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BEA10F" w14:textId="77777777" w:rsidR="008D1E77" w:rsidRDefault="008D1E77" w:rsidP="008D1E77">
      <w:pPr>
        <w:pStyle w:val="NormalWeb"/>
      </w:pPr>
      <w:r>
        <w:rPr>
          <w:noProof/>
        </w:rPr>
        <w:drawing>
          <wp:inline distT="0" distB="0" distL="0" distR="0" wp14:anchorId="3135A32E" wp14:editId="31C09FB8">
            <wp:extent cx="9229725" cy="3171825"/>
            <wp:effectExtent l="0" t="0" r="0" b="0"/>
            <wp:docPr id="469372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29725" cy="3171825"/>
                    </a:xfrm>
                    <a:prstGeom prst="rect">
                      <a:avLst/>
                    </a:prstGeom>
                    <a:noFill/>
                    <a:ln>
                      <a:noFill/>
                    </a:ln>
                  </pic:spPr>
                </pic:pic>
              </a:graphicData>
            </a:graphic>
          </wp:inline>
        </w:drawing>
      </w:r>
    </w:p>
    <w:p w14:paraId="24D3800E" w14:textId="45BC1F59" w:rsidR="006F502E" w:rsidRDefault="006F502E" w:rsidP="008C3B52">
      <w:pPr>
        <w:shd w:val="clear" w:color="auto" w:fill="FFFFFF"/>
        <w:spacing w:before="240" w:after="0" w:line="240" w:lineRule="auto"/>
        <w:ind w:left="270" w:right="-128"/>
        <w:jc w:val="center"/>
        <w:rPr>
          <w:rFonts w:ascii="Times New Roman" w:hAnsi="Times New Roman"/>
          <w:b/>
          <w:bCs/>
          <w:color w:val="0070C0"/>
          <w:sz w:val="44"/>
          <w:szCs w:val="32"/>
        </w:rPr>
      </w:pPr>
    </w:p>
    <w:p w14:paraId="60E453D4" w14:textId="77777777" w:rsidR="00D8174F" w:rsidRDefault="00D8174F" w:rsidP="00103727">
      <w:pPr>
        <w:shd w:val="clear" w:color="auto" w:fill="FFFFFF"/>
        <w:spacing w:before="240" w:after="0" w:line="240" w:lineRule="auto"/>
        <w:ind w:left="270" w:right="-128"/>
        <w:jc w:val="center"/>
        <w:rPr>
          <w:rFonts w:ascii="Times New Roman" w:hAnsi="Times New Roman"/>
          <w:b/>
          <w:bCs/>
          <w:color w:val="000000"/>
          <w:sz w:val="44"/>
          <w:szCs w:val="32"/>
        </w:rPr>
      </w:pPr>
    </w:p>
    <w:p w14:paraId="3270D571" w14:textId="77777777" w:rsidR="00C87764" w:rsidRPr="006F502E" w:rsidRDefault="00C87764" w:rsidP="00103727">
      <w:pPr>
        <w:shd w:val="clear" w:color="auto" w:fill="FFFFFF"/>
        <w:spacing w:before="240" w:after="0" w:line="240" w:lineRule="auto"/>
        <w:ind w:left="270" w:right="-128"/>
        <w:jc w:val="center"/>
        <w:rPr>
          <w:rFonts w:ascii="Times New Roman" w:hAnsi="Times New Roman"/>
          <w:b/>
          <w:bCs/>
          <w:color w:val="000000"/>
          <w:sz w:val="44"/>
          <w:szCs w:val="32"/>
        </w:rPr>
      </w:pPr>
      <w:r w:rsidRPr="006F502E">
        <w:rPr>
          <w:rFonts w:ascii="Times New Roman" w:hAnsi="Times New Roman"/>
          <w:b/>
          <w:bCs/>
          <w:color w:val="000000"/>
          <w:sz w:val="44"/>
          <w:szCs w:val="32"/>
        </w:rPr>
        <w:t>SH.F.K.   ,,</w:t>
      </w:r>
      <w:r w:rsidR="006F502E">
        <w:rPr>
          <w:rFonts w:ascii="Times New Roman" w:hAnsi="Times New Roman"/>
          <w:b/>
          <w:bCs/>
          <w:color w:val="000000"/>
          <w:sz w:val="44"/>
          <w:szCs w:val="32"/>
        </w:rPr>
        <w:t xml:space="preserve"> </w:t>
      </w:r>
      <w:r w:rsidR="009A0E29">
        <w:rPr>
          <w:rFonts w:ascii="Times New Roman" w:hAnsi="Times New Roman"/>
          <w:b/>
          <w:bCs/>
          <w:color w:val="000000"/>
          <w:sz w:val="44"/>
          <w:szCs w:val="32"/>
        </w:rPr>
        <w:t>SAMI FRASHËRI</w:t>
      </w:r>
      <w:r w:rsidR="006F502E">
        <w:rPr>
          <w:rFonts w:ascii="Times New Roman" w:hAnsi="Times New Roman"/>
          <w:b/>
          <w:bCs/>
          <w:color w:val="000000"/>
          <w:sz w:val="44"/>
          <w:szCs w:val="32"/>
        </w:rPr>
        <w:t xml:space="preserve"> </w:t>
      </w:r>
      <w:r w:rsidRPr="006F502E">
        <w:rPr>
          <w:rFonts w:ascii="Times New Roman" w:hAnsi="Times New Roman"/>
          <w:b/>
          <w:bCs/>
          <w:color w:val="000000"/>
          <w:sz w:val="44"/>
          <w:szCs w:val="32"/>
        </w:rPr>
        <w:t>”</w:t>
      </w:r>
    </w:p>
    <w:p w14:paraId="2DB91955" w14:textId="77777777" w:rsidR="00C87764" w:rsidRPr="006F502E" w:rsidRDefault="00C87764" w:rsidP="00103727">
      <w:pPr>
        <w:shd w:val="clear" w:color="auto" w:fill="FFFFFF"/>
        <w:spacing w:before="240" w:after="0" w:line="240" w:lineRule="auto"/>
        <w:ind w:left="270" w:right="-128"/>
        <w:jc w:val="center"/>
        <w:rPr>
          <w:rFonts w:ascii="Times New Roman" w:hAnsi="Times New Roman"/>
          <w:b/>
          <w:bCs/>
          <w:color w:val="000000"/>
          <w:sz w:val="44"/>
          <w:szCs w:val="32"/>
        </w:rPr>
      </w:pPr>
      <w:r w:rsidRPr="006F502E">
        <w:rPr>
          <w:rFonts w:ascii="Times New Roman" w:hAnsi="Times New Roman"/>
          <w:b/>
          <w:bCs/>
          <w:color w:val="000000"/>
          <w:sz w:val="44"/>
          <w:szCs w:val="32"/>
        </w:rPr>
        <w:t xml:space="preserve">F. </w:t>
      </w:r>
      <w:r w:rsidR="009A0E29">
        <w:rPr>
          <w:rFonts w:ascii="Times New Roman" w:hAnsi="Times New Roman"/>
          <w:b/>
          <w:bCs/>
          <w:color w:val="000000"/>
          <w:sz w:val="44"/>
          <w:szCs w:val="32"/>
        </w:rPr>
        <w:t>PIROK</w:t>
      </w:r>
      <w:r w:rsidRPr="006F502E">
        <w:rPr>
          <w:rFonts w:ascii="Times New Roman" w:hAnsi="Times New Roman"/>
          <w:b/>
          <w:bCs/>
          <w:color w:val="000000"/>
          <w:sz w:val="44"/>
          <w:szCs w:val="32"/>
        </w:rPr>
        <w:t xml:space="preserve">, KOMUNA E </w:t>
      </w:r>
      <w:r w:rsidR="009A0E29">
        <w:rPr>
          <w:rFonts w:ascii="Times New Roman" w:hAnsi="Times New Roman"/>
          <w:b/>
          <w:bCs/>
          <w:color w:val="000000"/>
          <w:sz w:val="44"/>
          <w:szCs w:val="32"/>
        </w:rPr>
        <w:t>BOGOVINËS</w:t>
      </w:r>
    </w:p>
    <w:p w14:paraId="310D9E15" w14:textId="568F3F20" w:rsidR="00F541BF" w:rsidRDefault="00A107F0" w:rsidP="006F502E">
      <w:pPr>
        <w:shd w:val="clear" w:color="auto" w:fill="FFFFFF"/>
        <w:spacing w:before="240" w:after="0" w:line="240" w:lineRule="auto"/>
        <w:ind w:left="270" w:right="-128"/>
        <w:jc w:val="center"/>
        <w:rPr>
          <w:rFonts w:ascii="Times New Roman" w:hAnsi="Times New Roman"/>
          <w:b/>
          <w:bCs/>
          <w:color w:val="000000"/>
          <w:sz w:val="52"/>
          <w:szCs w:val="32"/>
        </w:rPr>
      </w:pPr>
      <w:r>
        <w:rPr>
          <w:rFonts w:ascii="Times New Roman" w:hAnsi="Times New Roman"/>
          <w:b/>
          <w:bCs/>
          <w:color w:val="000000"/>
          <w:sz w:val="52"/>
          <w:szCs w:val="32"/>
        </w:rPr>
        <w:t>VETEVA</w:t>
      </w:r>
      <w:r w:rsidR="00C87764" w:rsidRPr="006F502E">
        <w:rPr>
          <w:rFonts w:ascii="Times New Roman" w:hAnsi="Times New Roman"/>
          <w:b/>
          <w:bCs/>
          <w:color w:val="000000"/>
          <w:sz w:val="52"/>
          <w:szCs w:val="32"/>
        </w:rPr>
        <w:t>L</w:t>
      </w:r>
      <w:r>
        <w:rPr>
          <w:rFonts w:ascii="Times New Roman" w:hAnsi="Times New Roman"/>
          <w:b/>
          <w:bCs/>
          <w:color w:val="000000"/>
          <w:sz w:val="52"/>
          <w:szCs w:val="32"/>
        </w:rPr>
        <w:t>V</w:t>
      </w:r>
      <w:r w:rsidR="00C87764" w:rsidRPr="006F502E">
        <w:rPr>
          <w:rFonts w:ascii="Times New Roman" w:hAnsi="Times New Roman"/>
          <w:b/>
          <w:bCs/>
          <w:color w:val="000000"/>
          <w:sz w:val="52"/>
          <w:szCs w:val="32"/>
        </w:rPr>
        <w:t>IM</w:t>
      </w:r>
      <w:r w:rsidR="008C3B52">
        <w:rPr>
          <w:rFonts w:ascii="Times New Roman" w:hAnsi="Times New Roman"/>
          <w:b/>
          <w:bCs/>
          <w:color w:val="000000"/>
          <w:sz w:val="52"/>
          <w:szCs w:val="32"/>
        </w:rPr>
        <w:t>I SHKOLLOR  20</w:t>
      </w:r>
      <w:r w:rsidR="00F5460A">
        <w:rPr>
          <w:rFonts w:ascii="Times New Roman" w:hAnsi="Times New Roman"/>
          <w:b/>
          <w:bCs/>
          <w:color w:val="000000"/>
          <w:sz w:val="52"/>
          <w:szCs w:val="32"/>
        </w:rPr>
        <w:t>2</w:t>
      </w:r>
      <w:r w:rsidR="008D1E77">
        <w:rPr>
          <w:rFonts w:ascii="Times New Roman" w:hAnsi="Times New Roman"/>
          <w:b/>
          <w:bCs/>
          <w:color w:val="000000"/>
          <w:sz w:val="52"/>
          <w:szCs w:val="32"/>
        </w:rPr>
        <w:t>5</w:t>
      </w:r>
      <w:r w:rsidR="008C3B52">
        <w:rPr>
          <w:rFonts w:ascii="Times New Roman" w:hAnsi="Times New Roman"/>
          <w:b/>
          <w:bCs/>
          <w:color w:val="000000"/>
          <w:sz w:val="52"/>
          <w:szCs w:val="32"/>
        </w:rPr>
        <w:t>-</w:t>
      </w:r>
      <w:r w:rsidR="008221F1">
        <w:rPr>
          <w:rFonts w:ascii="Times New Roman" w:hAnsi="Times New Roman"/>
          <w:b/>
          <w:bCs/>
          <w:color w:val="000000"/>
          <w:sz w:val="52"/>
          <w:szCs w:val="32"/>
        </w:rPr>
        <w:t>20</w:t>
      </w:r>
      <w:r w:rsidR="00F5460A">
        <w:rPr>
          <w:rFonts w:ascii="Times New Roman" w:hAnsi="Times New Roman"/>
          <w:b/>
          <w:bCs/>
          <w:color w:val="000000"/>
          <w:sz w:val="52"/>
          <w:szCs w:val="32"/>
        </w:rPr>
        <w:t>2</w:t>
      </w:r>
      <w:r w:rsidR="008D1E77">
        <w:rPr>
          <w:rFonts w:ascii="Times New Roman" w:hAnsi="Times New Roman"/>
          <w:b/>
          <w:bCs/>
          <w:color w:val="000000"/>
          <w:sz w:val="52"/>
          <w:szCs w:val="32"/>
        </w:rPr>
        <w:t>9</w:t>
      </w:r>
    </w:p>
    <w:p w14:paraId="72765B0D" w14:textId="77777777" w:rsidR="008C3B52" w:rsidRDefault="008C3B52" w:rsidP="006F502E">
      <w:pPr>
        <w:shd w:val="clear" w:color="auto" w:fill="FFFFFF"/>
        <w:spacing w:before="240" w:after="0" w:line="240" w:lineRule="auto"/>
        <w:ind w:left="270" w:right="-128"/>
        <w:jc w:val="center"/>
        <w:rPr>
          <w:rFonts w:ascii="Times New Roman" w:hAnsi="Times New Roman"/>
          <w:b/>
          <w:bCs/>
          <w:color w:val="000000"/>
          <w:sz w:val="24"/>
          <w:szCs w:val="24"/>
        </w:rPr>
      </w:pPr>
    </w:p>
    <w:p w14:paraId="418FF03E" w14:textId="77777777" w:rsidR="008C3B52" w:rsidRDefault="008C3B52" w:rsidP="006F502E">
      <w:pPr>
        <w:shd w:val="clear" w:color="auto" w:fill="FFFFFF"/>
        <w:spacing w:before="240" w:after="0" w:line="240" w:lineRule="auto"/>
        <w:ind w:left="270" w:right="-128"/>
        <w:jc w:val="center"/>
        <w:rPr>
          <w:rFonts w:ascii="Times New Roman" w:hAnsi="Times New Roman"/>
          <w:b/>
          <w:bCs/>
          <w:color w:val="000000"/>
          <w:sz w:val="24"/>
          <w:szCs w:val="24"/>
        </w:rPr>
      </w:pPr>
    </w:p>
    <w:p w14:paraId="4A00515D" w14:textId="04361C2D" w:rsidR="008221F1" w:rsidRDefault="00102812" w:rsidP="00102812">
      <w:pPr>
        <w:shd w:val="clear" w:color="auto" w:fill="FFFFFF"/>
        <w:spacing w:before="240" w:after="0" w:line="240" w:lineRule="auto"/>
        <w:ind w:right="-128"/>
        <w:rPr>
          <w:rFonts w:ascii="Times New Roman" w:hAnsi="Times New Roman"/>
          <w:b/>
          <w:bCs/>
          <w:color w:val="000000"/>
          <w:sz w:val="24"/>
          <w:szCs w:val="24"/>
        </w:rPr>
      </w:pPr>
      <w:r>
        <w:rPr>
          <w:rFonts w:ascii="Times New Roman" w:hAnsi="Times New Roman"/>
          <w:b/>
          <w:bCs/>
          <w:color w:val="000000"/>
          <w:sz w:val="24"/>
          <w:szCs w:val="24"/>
        </w:rPr>
        <w:t xml:space="preserve">                                                                                                              </w:t>
      </w:r>
      <w:r w:rsidR="00F5460A">
        <w:rPr>
          <w:rFonts w:ascii="Times New Roman" w:hAnsi="Times New Roman"/>
          <w:b/>
          <w:bCs/>
          <w:color w:val="000000"/>
          <w:sz w:val="24"/>
          <w:szCs w:val="24"/>
        </w:rPr>
        <w:t>Maj</w:t>
      </w:r>
      <w:r w:rsidR="008C3B52" w:rsidRPr="008C3B52">
        <w:rPr>
          <w:rFonts w:ascii="Times New Roman" w:hAnsi="Times New Roman"/>
          <w:b/>
          <w:bCs/>
          <w:color w:val="000000"/>
          <w:sz w:val="24"/>
          <w:szCs w:val="24"/>
        </w:rPr>
        <w:t>,</w:t>
      </w:r>
      <w:r w:rsidR="00B3408D">
        <w:rPr>
          <w:rFonts w:ascii="Times New Roman" w:hAnsi="Times New Roman"/>
          <w:b/>
          <w:bCs/>
          <w:color w:val="000000"/>
          <w:sz w:val="24"/>
          <w:szCs w:val="24"/>
        </w:rPr>
        <w:t xml:space="preserve"> </w:t>
      </w:r>
      <w:r w:rsidR="008C3B52" w:rsidRPr="008C3B52">
        <w:rPr>
          <w:rFonts w:ascii="Times New Roman" w:hAnsi="Times New Roman"/>
          <w:b/>
          <w:bCs/>
          <w:color w:val="000000"/>
          <w:sz w:val="24"/>
          <w:szCs w:val="24"/>
        </w:rPr>
        <w:t>202</w:t>
      </w:r>
      <w:r w:rsidR="00F5460A">
        <w:rPr>
          <w:rFonts w:ascii="Times New Roman" w:hAnsi="Times New Roman"/>
          <w:b/>
          <w:bCs/>
          <w:color w:val="000000"/>
          <w:sz w:val="24"/>
          <w:szCs w:val="24"/>
        </w:rPr>
        <w:t>5</w:t>
      </w:r>
    </w:p>
    <w:p w14:paraId="093E4AA2" w14:textId="77777777" w:rsidR="008C3B52" w:rsidRPr="008C3B52" w:rsidRDefault="008C3B52" w:rsidP="008C3B52">
      <w:pPr>
        <w:shd w:val="clear" w:color="auto" w:fill="FFFFFF"/>
        <w:spacing w:before="240" w:after="0" w:line="240" w:lineRule="auto"/>
        <w:ind w:left="270" w:right="-128"/>
        <w:rPr>
          <w:rFonts w:ascii="Times New Roman" w:hAnsi="Times New Roman"/>
          <w:b/>
          <w:bCs/>
          <w:color w:val="000000"/>
          <w:sz w:val="24"/>
          <w:szCs w:val="24"/>
        </w:rPr>
      </w:pPr>
    </w:p>
    <w:p w14:paraId="35C1E745" w14:textId="6813239F" w:rsidR="00C80C03" w:rsidRPr="00F541BF" w:rsidRDefault="00C87764" w:rsidP="00F541BF">
      <w:pPr>
        <w:pStyle w:val="ListParagraph"/>
        <w:ind w:left="360"/>
        <w:rPr>
          <w:rFonts w:ascii="Times New Roman" w:hAnsi="Times New Roman"/>
          <w:sz w:val="24"/>
          <w:szCs w:val="24"/>
        </w:rPr>
      </w:pPr>
      <w:r w:rsidRPr="0091673A">
        <w:rPr>
          <w:rFonts w:ascii="Times New Roman" w:hAnsi="Times New Roman"/>
          <w:sz w:val="24"/>
          <w:szCs w:val="24"/>
        </w:rPr>
        <w:t>Me propozim të drejtorit të sh.f.</w:t>
      </w:r>
      <w:r w:rsidR="00A0277F">
        <w:rPr>
          <w:rFonts w:ascii="Times New Roman" w:hAnsi="Times New Roman"/>
          <w:sz w:val="24"/>
          <w:szCs w:val="24"/>
        </w:rPr>
        <w:t>k</w:t>
      </w:r>
      <w:r w:rsidRPr="0091673A">
        <w:rPr>
          <w:rFonts w:ascii="Times New Roman" w:hAnsi="Times New Roman"/>
          <w:sz w:val="24"/>
          <w:szCs w:val="24"/>
        </w:rPr>
        <w:t xml:space="preserve"> ,, </w:t>
      </w:r>
      <w:r w:rsidR="00D8174F">
        <w:rPr>
          <w:rFonts w:ascii="Times New Roman" w:hAnsi="Times New Roman"/>
          <w:sz w:val="24"/>
          <w:szCs w:val="24"/>
        </w:rPr>
        <w:t>Sami Frashëri</w:t>
      </w:r>
      <w:r w:rsidRPr="0091673A">
        <w:rPr>
          <w:rFonts w:ascii="Times New Roman" w:hAnsi="Times New Roman"/>
          <w:sz w:val="24"/>
          <w:szCs w:val="24"/>
        </w:rPr>
        <w:t xml:space="preserve">” f. </w:t>
      </w:r>
      <w:r w:rsidR="00D8174F">
        <w:rPr>
          <w:rFonts w:ascii="Times New Roman" w:hAnsi="Times New Roman"/>
          <w:sz w:val="24"/>
          <w:szCs w:val="24"/>
        </w:rPr>
        <w:t>Pirok</w:t>
      </w:r>
      <w:r w:rsidR="00880281">
        <w:rPr>
          <w:rFonts w:ascii="Times New Roman" w:hAnsi="Times New Roman"/>
          <w:sz w:val="24"/>
          <w:szCs w:val="24"/>
        </w:rPr>
        <w:t xml:space="preserve"> për anëtarë</w:t>
      </w:r>
      <w:r w:rsidRPr="0091673A">
        <w:rPr>
          <w:rFonts w:ascii="Times New Roman" w:hAnsi="Times New Roman"/>
          <w:sz w:val="24"/>
          <w:szCs w:val="24"/>
        </w:rPr>
        <w:t xml:space="preserve"> </w:t>
      </w:r>
      <w:r w:rsidR="00880281">
        <w:rPr>
          <w:rFonts w:ascii="Times New Roman" w:hAnsi="Times New Roman"/>
          <w:sz w:val="24"/>
          <w:szCs w:val="24"/>
        </w:rPr>
        <w:t>të</w:t>
      </w:r>
      <w:r w:rsidRPr="0091673A">
        <w:rPr>
          <w:rFonts w:ascii="Times New Roman" w:hAnsi="Times New Roman"/>
          <w:sz w:val="24"/>
          <w:szCs w:val="24"/>
        </w:rPr>
        <w:t xml:space="preserve"> komisionit shkollor për realizim të procedurës për vetevaulim shkollor</w:t>
      </w:r>
      <w:r w:rsidR="00F72A3F">
        <w:rPr>
          <w:rFonts w:ascii="Times New Roman" w:hAnsi="Times New Roman"/>
          <w:sz w:val="24"/>
          <w:szCs w:val="24"/>
        </w:rPr>
        <w:t xml:space="preserve">,propozuar nga drejtori  dhe </w:t>
      </w:r>
      <w:r w:rsidRPr="0091673A">
        <w:rPr>
          <w:rFonts w:ascii="Times New Roman" w:hAnsi="Times New Roman"/>
          <w:sz w:val="24"/>
          <w:szCs w:val="24"/>
        </w:rPr>
        <w:t xml:space="preserve"> mira</w:t>
      </w:r>
      <w:r w:rsidR="00880281">
        <w:rPr>
          <w:rFonts w:ascii="Times New Roman" w:hAnsi="Times New Roman"/>
          <w:sz w:val="24"/>
          <w:szCs w:val="24"/>
        </w:rPr>
        <w:t>tuar nga kë</w:t>
      </w:r>
      <w:r w:rsidR="004B78FF">
        <w:rPr>
          <w:rFonts w:ascii="Times New Roman" w:hAnsi="Times New Roman"/>
          <w:sz w:val="24"/>
          <w:szCs w:val="24"/>
        </w:rPr>
        <w:t>shi</w:t>
      </w:r>
      <w:r w:rsidR="00F72A3F">
        <w:rPr>
          <w:rFonts w:ascii="Times New Roman" w:hAnsi="Times New Roman"/>
          <w:sz w:val="24"/>
          <w:szCs w:val="24"/>
        </w:rPr>
        <w:t xml:space="preserve">lli i shkollës </w:t>
      </w:r>
      <w:r w:rsidR="001053AB">
        <w:rPr>
          <w:rFonts w:ascii="Times New Roman" w:hAnsi="Times New Roman"/>
          <w:sz w:val="24"/>
          <w:szCs w:val="24"/>
        </w:rPr>
        <w:t>më</w:t>
      </w:r>
      <w:r w:rsidR="00435EF6">
        <w:rPr>
          <w:rFonts w:ascii="Times New Roman" w:hAnsi="Times New Roman"/>
          <w:sz w:val="24"/>
          <w:szCs w:val="24"/>
        </w:rPr>
        <w:t>: 13.</w:t>
      </w:r>
      <w:r w:rsidR="00C74733">
        <w:rPr>
          <w:rFonts w:ascii="Times New Roman" w:hAnsi="Times New Roman"/>
          <w:sz w:val="24"/>
          <w:szCs w:val="24"/>
        </w:rPr>
        <w:t>01</w:t>
      </w:r>
      <w:r w:rsidR="00435EF6">
        <w:rPr>
          <w:rFonts w:ascii="Times New Roman" w:hAnsi="Times New Roman"/>
          <w:sz w:val="24"/>
          <w:szCs w:val="24"/>
        </w:rPr>
        <w:t>.202</w:t>
      </w:r>
      <w:r w:rsidR="00C74733">
        <w:rPr>
          <w:rFonts w:ascii="Times New Roman" w:hAnsi="Times New Roman"/>
          <w:sz w:val="24"/>
          <w:szCs w:val="24"/>
        </w:rPr>
        <w:t>5</w:t>
      </w:r>
      <w:r w:rsidR="00BE77AA">
        <w:rPr>
          <w:rFonts w:ascii="Times New Roman" w:hAnsi="Times New Roman"/>
          <w:sz w:val="24"/>
          <w:szCs w:val="24"/>
        </w:rPr>
        <w:t xml:space="preserve"> </w:t>
      </w:r>
      <w:r w:rsidR="001053AB">
        <w:rPr>
          <w:rFonts w:ascii="Times New Roman" w:hAnsi="Times New Roman"/>
          <w:sz w:val="24"/>
          <w:szCs w:val="24"/>
        </w:rPr>
        <w:t>u</w:t>
      </w:r>
      <w:r w:rsidR="00F72A3F">
        <w:rPr>
          <w:rFonts w:ascii="Times New Roman" w:hAnsi="Times New Roman"/>
          <w:sz w:val="24"/>
          <w:szCs w:val="24"/>
        </w:rPr>
        <w:t xml:space="preserve"> </w:t>
      </w:r>
      <w:r w:rsidR="001053AB">
        <w:rPr>
          <w:rFonts w:ascii="Times New Roman" w:hAnsi="Times New Roman"/>
          <w:sz w:val="24"/>
          <w:szCs w:val="24"/>
        </w:rPr>
        <w:t>formua</w:t>
      </w:r>
      <w:r w:rsidR="009261A6">
        <w:rPr>
          <w:rFonts w:ascii="Times New Roman" w:hAnsi="Times New Roman"/>
          <w:sz w:val="24"/>
          <w:szCs w:val="24"/>
        </w:rPr>
        <w:t xml:space="preserve"> ky</w:t>
      </w:r>
      <w:r w:rsidR="00880281">
        <w:rPr>
          <w:rFonts w:ascii="Times New Roman" w:hAnsi="Times New Roman"/>
          <w:sz w:val="24"/>
          <w:szCs w:val="24"/>
        </w:rPr>
        <w:t xml:space="preserve"> komision: (</w:t>
      </w:r>
      <w:r w:rsidR="003A50A3" w:rsidRPr="003429F6">
        <w:rPr>
          <w:rFonts w:ascii="Times New Roman" w:hAnsi="Times New Roman"/>
          <w:sz w:val="24"/>
          <w:szCs w:val="24"/>
        </w:rPr>
        <w:t>bazuar në ligjin pë</w:t>
      </w:r>
      <w:r w:rsidR="004C7E11">
        <w:rPr>
          <w:rFonts w:ascii="Times New Roman" w:hAnsi="Times New Roman"/>
          <w:sz w:val="24"/>
          <w:szCs w:val="24"/>
        </w:rPr>
        <w:t>r arsim fillor fleta zyrtare 161/2019</w:t>
      </w:r>
      <w:r w:rsidR="00C93BD6">
        <w:rPr>
          <w:rFonts w:ascii="Times New Roman" w:hAnsi="Times New Roman"/>
          <w:sz w:val="24"/>
          <w:szCs w:val="24"/>
        </w:rPr>
        <w:t xml:space="preserve"> të R.M</w:t>
      </w:r>
      <w:r w:rsidR="00FB7FD4">
        <w:rPr>
          <w:rFonts w:ascii="Times New Roman" w:hAnsi="Times New Roman"/>
          <w:sz w:val="24"/>
          <w:szCs w:val="24"/>
        </w:rPr>
        <w:t xml:space="preserve"> së V</w:t>
      </w:r>
      <w:r w:rsidR="00C93BD6">
        <w:rPr>
          <w:rFonts w:ascii="Times New Roman" w:hAnsi="Times New Roman"/>
          <w:sz w:val="24"/>
          <w:szCs w:val="24"/>
        </w:rPr>
        <w:t xml:space="preserve"> kreu X neni 129,130 dhe 131</w:t>
      </w:r>
      <w:r w:rsidR="003A50A3" w:rsidRPr="003429F6">
        <w:rPr>
          <w:rFonts w:ascii="Times New Roman" w:hAnsi="Times New Roman"/>
          <w:sz w:val="24"/>
          <w:szCs w:val="24"/>
        </w:rPr>
        <w:t>)</w:t>
      </w:r>
    </w:p>
    <w:p w14:paraId="6AD2014E" w14:textId="77777777" w:rsidR="00C87764" w:rsidRPr="00D33526" w:rsidRDefault="00102812" w:rsidP="001744BF">
      <w:pPr>
        <w:pStyle w:val="ListParagraph"/>
        <w:numPr>
          <w:ilvl w:val="0"/>
          <w:numId w:val="5"/>
        </w:numPr>
        <w:rPr>
          <w:rFonts w:ascii="Times New Roman" w:hAnsi="Times New Roman"/>
          <w:sz w:val="24"/>
          <w:szCs w:val="24"/>
        </w:rPr>
      </w:pPr>
      <w:r w:rsidRPr="00D33526">
        <w:rPr>
          <w:rFonts w:ascii="Times New Roman" w:hAnsi="Times New Roman"/>
          <w:b/>
          <w:sz w:val="24"/>
          <w:szCs w:val="24"/>
        </w:rPr>
        <w:t>Memed Mehmedi</w:t>
      </w:r>
      <w:r w:rsidR="00C87764" w:rsidRPr="00D33526">
        <w:rPr>
          <w:rFonts w:ascii="Times New Roman" w:hAnsi="Times New Roman"/>
          <w:sz w:val="24"/>
          <w:szCs w:val="24"/>
        </w:rPr>
        <w:t xml:space="preserve"> – kryetar</w:t>
      </w:r>
      <w:r w:rsidR="00866B95" w:rsidRPr="00D33526">
        <w:rPr>
          <w:rFonts w:ascii="Times New Roman" w:hAnsi="Times New Roman"/>
          <w:sz w:val="24"/>
          <w:szCs w:val="24"/>
        </w:rPr>
        <w:t xml:space="preserve"> </w:t>
      </w:r>
      <w:r w:rsidR="0091673A" w:rsidRPr="00D33526">
        <w:rPr>
          <w:rFonts w:ascii="Times New Roman" w:hAnsi="Times New Roman"/>
          <w:sz w:val="24"/>
          <w:szCs w:val="24"/>
        </w:rPr>
        <w:t>.</w:t>
      </w:r>
    </w:p>
    <w:p w14:paraId="1588F2DE" w14:textId="7931C35F" w:rsidR="00C87764" w:rsidRPr="00D33526" w:rsidRDefault="007A4ABE" w:rsidP="001744BF">
      <w:pPr>
        <w:pStyle w:val="ListParagraph"/>
        <w:numPr>
          <w:ilvl w:val="0"/>
          <w:numId w:val="5"/>
        </w:numPr>
        <w:rPr>
          <w:rFonts w:ascii="Times New Roman" w:hAnsi="Times New Roman"/>
          <w:sz w:val="24"/>
          <w:szCs w:val="24"/>
        </w:rPr>
      </w:pPr>
      <w:r w:rsidRPr="00D33526">
        <w:rPr>
          <w:b/>
          <w:bCs/>
          <w:sz w:val="24"/>
          <w:szCs w:val="24"/>
        </w:rPr>
        <w:t>Mevlude Isaku</w:t>
      </w:r>
      <w:r w:rsidR="00102812" w:rsidRPr="00D33526">
        <w:rPr>
          <w:rFonts w:ascii="Times New Roman" w:hAnsi="Times New Roman"/>
          <w:sz w:val="24"/>
          <w:szCs w:val="24"/>
        </w:rPr>
        <w:t xml:space="preserve"> </w:t>
      </w:r>
      <w:r w:rsidR="00C87764" w:rsidRPr="00D33526">
        <w:rPr>
          <w:rFonts w:ascii="Times New Roman" w:hAnsi="Times New Roman"/>
          <w:sz w:val="24"/>
          <w:szCs w:val="24"/>
        </w:rPr>
        <w:t>– anëtar</w:t>
      </w:r>
      <w:r w:rsidR="009459FE" w:rsidRPr="00D33526">
        <w:rPr>
          <w:rFonts w:ascii="Times New Roman" w:hAnsi="Times New Roman"/>
          <w:sz w:val="24"/>
          <w:szCs w:val="24"/>
        </w:rPr>
        <w:t>e</w:t>
      </w:r>
      <w:r w:rsidR="00C87764" w:rsidRPr="00D33526">
        <w:rPr>
          <w:rFonts w:ascii="Times New Roman" w:hAnsi="Times New Roman"/>
          <w:sz w:val="24"/>
          <w:szCs w:val="24"/>
        </w:rPr>
        <w:t xml:space="preserve"> </w:t>
      </w:r>
    </w:p>
    <w:p w14:paraId="41D9E6EB" w14:textId="77777777" w:rsidR="00C87764" w:rsidRPr="00D33526" w:rsidRDefault="00102812" w:rsidP="001744BF">
      <w:pPr>
        <w:pStyle w:val="ListParagraph"/>
        <w:numPr>
          <w:ilvl w:val="0"/>
          <w:numId w:val="5"/>
        </w:numPr>
        <w:rPr>
          <w:rFonts w:ascii="Times New Roman" w:hAnsi="Times New Roman"/>
          <w:sz w:val="24"/>
          <w:szCs w:val="24"/>
        </w:rPr>
      </w:pPr>
      <w:r w:rsidRPr="00D33526">
        <w:rPr>
          <w:rFonts w:ascii="Times New Roman" w:hAnsi="Times New Roman"/>
          <w:b/>
          <w:sz w:val="24"/>
          <w:szCs w:val="24"/>
        </w:rPr>
        <w:t>Lirim Tairi</w:t>
      </w:r>
      <w:r w:rsidR="00C87764" w:rsidRPr="00D33526">
        <w:rPr>
          <w:rFonts w:ascii="Times New Roman" w:hAnsi="Times New Roman"/>
          <w:sz w:val="24"/>
          <w:szCs w:val="24"/>
        </w:rPr>
        <w:t xml:space="preserve"> – anëtar</w:t>
      </w:r>
      <w:r w:rsidR="00FE4052" w:rsidRPr="00D33526">
        <w:rPr>
          <w:rFonts w:ascii="Times New Roman" w:hAnsi="Times New Roman"/>
          <w:sz w:val="24"/>
          <w:szCs w:val="24"/>
        </w:rPr>
        <w:t>ë</w:t>
      </w:r>
    </w:p>
    <w:p w14:paraId="5F7CAF05" w14:textId="270FA138" w:rsidR="00C87764" w:rsidRPr="00D33526" w:rsidRDefault="007A4ABE" w:rsidP="001744BF">
      <w:pPr>
        <w:pStyle w:val="ListParagraph"/>
        <w:numPr>
          <w:ilvl w:val="0"/>
          <w:numId w:val="5"/>
        </w:numPr>
        <w:rPr>
          <w:rFonts w:ascii="Times New Roman" w:hAnsi="Times New Roman"/>
          <w:sz w:val="24"/>
          <w:szCs w:val="24"/>
        </w:rPr>
      </w:pPr>
      <w:r w:rsidRPr="00D33526">
        <w:rPr>
          <w:rFonts w:ascii="Times New Roman" w:hAnsi="Times New Roman"/>
          <w:b/>
          <w:sz w:val="24"/>
          <w:szCs w:val="24"/>
        </w:rPr>
        <w:t>Jeton Muslija</w:t>
      </w:r>
      <w:r w:rsidR="008C3B52" w:rsidRPr="00D33526">
        <w:rPr>
          <w:rFonts w:ascii="Times New Roman" w:hAnsi="Times New Roman"/>
          <w:b/>
          <w:sz w:val="24"/>
          <w:szCs w:val="24"/>
        </w:rPr>
        <w:t xml:space="preserve"> </w:t>
      </w:r>
      <w:r w:rsidR="0022402D" w:rsidRPr="00D33526">
        <w:rPr>
          <w:rFonts w:ascii="Times New Roman" w:hAnsi="Times New Roman"/>
          <w:b/>
          <w:sz w:val="24"/>
          <w:szCs w:val="24"/>
        </w:rPr>
        <w:t>-</w:t>
      </w:r>
      <w:r w:rsidR="008C3B52" w:rsidRPr="00D33526">
        <w:rPr>
          <w:rFonts w:ascii="Times New Roman" w:hAnsi="Times New Roman"/>
          <w:b/>
          <w:sz w:val="24"/>
          <w:szCs w:val="24"/>
        </w:rPr>
        <w:t xml:space="preserve"> </w:t>
      </w:r>
      <w:r w:rsidR="007415F9" w:rsidRPr="00D33526">
        <w:rPr>
          <w:rFonts w:ascii="Times New Roman" w:hAnsi="Times New Roman"/>
          <w:sz w:val="24"/>
          <w:szCs w:val="24"/>
        </w:rPr>
        <w:t>anë</w:t>
      </w:r>
      <w:r w:rsidR="0022402D" w:rsidRPr="00D33526">
        <w:rPr>
          <w:rFonts w:ascii="Times New Roman" w:hAnsi="Times New Roman"/>
          <w:sz w:val="24"/>
          <w:szCs w:val="24"/>
        </w:rPr>
        <w:t>tar</w:t>
      </w:r>
      <w:r w:rsidRPr="00D33526">
        <w:rPr>
          <w:rFonts w:ascii="Times New Roman" w:hAnsi="Times New Roman"/>
          <w:sz w:val="24"/>
          <w:szCs w:val="24"/>
        </w:rPr>
        <w:t>ë</w:t>
      </w:r>
    </w:p>
    <w:p w14:paraId="4D533100" w14:textId="4426548C" w:rsidR="0091673A" w:rsidRPr="00D33526" w:rsidRDefault="007A4ABE" w:rsidP="001744BF">
      <w:pPr>
        <w:pStyle w:val="ListParagraph"/>
        <w:numPr>
          <w:ilvl w:val="0"/>
          <w:numId w:val="5"/>
        </w:numPr>
        <w:rPr>
          <w:rFonts w:ascii="Times New Roman" w:hAnsi="Times New Roman"/>
          <w:sz w:val="24"/>
          <w:szCs w:val="24"/>
        </w:rPr>
      </w:pPr>
      <w:bookmarkStart w:id="0" w:name="_Hlk197592028"/>
      <w:r w:rsidRPr="00D33526">
        <w:rPr>
          <w:rFonts w:ascii="Times New Roman" w:hAnsi="Times New Roman"/>
          <w:b/>
          <w:sz w:val="24"/>
          <w:szCs w:val="24"/>
        </w:rPr>
        <w:t xml:space="preserve">Femi </w:t>
      </w:r>
      <w:r w:rsidR="00503787" w:rsidRPr="00D33526">
        <w:rPr>
          <w:rFonts w:ascii="Times New Roman" w:hAnsi="Times New Roman"/>
          <w:b/>
          <w:sz w:val="24"/>
          <w:szCs w:val="24"/>
        </w:rPr>
        <w:t>Ahmeti</w:t>
      </w:r>
      <w:r w:rsidR="00F541BF" w:rsidRPr="00D33526">
        <w:rPr>
          <w:rFonts w:ascii="Times New Roman" w:hAnsi="Times New Roman"/>
          <w:sz w:val="24"/>
          <w:szCs w:val="24"/>
        </w:rPr>
        <w:t xml:space="preserve"> </w:t>
      </w:r>
      <w:bookmarkEnd w:id="0"/>
      <w:r w:rsidR="00F541BF" w:rsidRPr="00D33526">
        <w:rPr>
          <w:rFonts w:ascii="Times New Roman" w:hAnsi="Times New Roman"/>
          <w:sz w:val="24"/>
          <w:szCs w:val="24"/>
        </w:rPr>
        <w:t>– anëtar</w:t>
      </w:r>
      <w:r w:rsidR="00102812" w:rsidRPr="00D33526">
        <w:rPr>
          <w:rFonts w:ascii="Times New Roman" w:hAnsi="Times New Roman"/>
          <w:sz w:val="24"/>
          <w:szCs w:val="24"/>
        </w:rPr>
        <w:t xml:space="preserve"> i këshilli të prindë</w:t>
      </w:r>
      <w:r w:rsidR="003607BC" w:rsidRPr="00D33526">
        <w:rPr>
          <w:rFonts w:ascii="Times New Roman" w:hAnsi="Times New Roman"/>
          <w:sz w:val="24"/>
          <w:szCs w:val="24"/>
        </w:rPr>
        <w:t>r</w:t>
      </w:r>
      <w:r w:rsidR="00102812" w:rsidRPr="00D33526">
        <w:rPr>
          <w:rFonts w:ascii="Times New Roman" w:hAnsi="Times New Roman"/>
          <w:sz w:val="24"/>
          <w:szCs w:val="24"/>
        </w:rPr>
        <w:t>ve.</w:t>
      </w:r>
    </w:p>
    <w:p w14:paraId="0B8BB335" w14:textId="2580EE46" w:rsidR="00C87764" w:rsidRPr="00D33526" w:rsidRDefault="00C87764" w:rsidP="001744BF">
      <w:pPr>
        <w:pStyle w:val="ListParagraph"/>
        <w:numPr>
          <w:ilvl w:val="0"/>
          <w:numId w:val="6"/>
        </w:numPr>
        <w:spacing w:after="0"/>
        <w:rPr>
          <w:rFonts w:ascii="Times New Roman" w:hAnsi="Times New Roman"/>
          <w:sz w:val="24"/>
          <w:szCs w:val="24"/>
        </w:rPr>
      </w:pPr>
      <w:r w:rsidRPr="00D33526">
        <w:rPr>
          <w:rFonts w:ascii="Times New Roman" w:hAnsi="Times New Roman"/>
          <w:b/>
          <w:sz w:val="24"/>
          <w:szCs w:val="24"/>
        </w:rPr>
        <w:t>Data e vetevaulimit:</w:t>
      </w:r>
      <w:r w:rsidR="00090944" w:rsidRPr="00D33526">
        <w:rPr>
          <w:rFonts w:ascii="Times New Roman" w:hAnsi="Times New Roman"/>
          <w:sz w:val="24"/>
          <w:szCs w:val="24"/>
        </w:rPr>
        <w:t xml:space="preserve">  2</w:t>
      </w:r>
      <w:r w:rsidR="00E91CD3" w:rsidRPr="00D33526">
        <w:rPr>
          <w:rFonts w:ascii="Times New Roman" w:hAnsi="Times New Roman"/>
          <w:sz w:val="24"/>
          <w:szCs w:val="24"/>
        </w:rPr>
        <w:t>1</w:t>
      </w:r>
      <w:r w:rsidR="000B6A13" w:rsidRPr="00D33526">
        <w:rPr>
          <w:rFonts w:ascii="Times New Roman" w:hAnsi="Times New Roman"/>
          <w:sz w:val="24"/>
          <w:szCs w:val="24"/>
        </w:rPr>
        <w:t>, 2</w:t>
      </w:r>
      <w:r w:rsidR="00E91CD3" w:rsidRPr="00D33526">
        <w:rPr>
          <w:rFonts w:ascii="Times New Roman" w:hAnsi="Times New Roman"/>
          <w:sz w:val="24"/>
          <w:szCs w:val="24"/>
        </w:rPr>
        <w:t>2</w:t>
      </w:r>
      <w:r w:rsidRPr="00D33526">
        <w:rPr>
          <w:rFonts w:ascii="Times New Roman" w:hAnsi="Times New Roman"/>
          <w:sz w:val="24"/>
          <w:szCs w:val="24"/>
        </w:rPr>
        <w:t>, dhe</w:t>
      </w:r>
      <w:r w:rsidR="000B6A13" w:rsidRPr="00D33526">
        <w:rPr>
          <w:rFonts w:ascii="Times New Roman" w:hAnsi="Times New Roman"/>
          <w:sz w:val="24"/>
          <w:szCs w:val="24"/>
        </w:rPr>
        <w:t xml:space="preserve"> 2</w:t>
      </w:r>
      <w:r w:rsidR="00E91CD3" w:rsidRPr="00D33526">
        <w:rPr>
          <w:rFonts w:ascii="Times New Roman" w:hAnsi="Times New Roman"/>
          <w:sz w:val="24"/>
          <w:szCs w:val="24"/>
        </w:rPr>
        <w:t>3</w:t>
      </w:r>
      <w:r w:rsidR="00CF7589" w:rsidRPr="00D33526">
        <w:rPr>
          <w:rFonts w:ascii="Times New Roman" w:hAnsi="Times New Roman"/>
          <w:sz w:val="24"/>
          <w:szCs w:val="24"/>
        </w:rPr>
        <w:t xml:space="preserve"> </w:t>
      </w:r>
      <w:r w:rsidR="000B6A13" w:rsidRPr="00D33526">
        <w:rPr>
          <w:rFonts w:ascii="Times New Roman" w:hAnsi="Times New Roman"/>
          <w:sz w:val="24"/>
          <w:szCs w:val="24"/>
        </w:rPr>
        <w:t xml:space="preserve"> maj  202</w:t>
      </w:r>
      <w:r w:rsidR="00E91CD3" w:rsidRPr="00D33526">
        <w:rPr>
          <w:rFonts w:ascii="Times New Roman" w:hAnsi="Times New Roman"/>
          <w:sz w:val="24"/>
          <w:szCs w:val="24"/>
        </w:rPr>
        <w:t>5</w:t>
      </w:r>
    </w:p>
    <w:p w14:paraId="0966A271" w14:textId="6D17F7FD" w:rsidR="00C87764" w:rsidRPr="00D33526" w:rsidRDefault="00C87764" w:rsidP="001744BF">
      <w:pPr>
        <w:pStyle w:val="ListParagraph"/>
        <w:numPr>
          <w:ilvl w:val="0"/>
          <w:numId w:val="6"/>
        </w:numPr>
        <w:spacing w:after="0"/>
        <w:rPr>
          <w:rFonts w:ascii="Times New Roman" w:hAnsi="Times New Roman"/>
          <w:sz w:val="24"/>
          <w:szCs w:val="24"/>
        </w:rPr>
      </w:pPr>
      <w:r w:rsidRPr="00D33526">
        <w:rPr>
          <w:rFonts w:ascii="Times New Roman" w:hAnsi="Times New Roman"/>
          <w:b/>
          <w:sz w:val="24"/>
          <w:szCs w:val="24"/>
        </w:rPr>
        <w:t>Numri i raportit:</w:t>
      </w:r>
      <w:r w:rsidR="00334E7D" w:rsidRPr="00D33526">
        <w:rPr>
          <w:rFonts w:ascii="Times New Roman" w:hAnsi="Times New Roman"/>
          <w:sz w:val="24"/>
          <w:szCs w:val="24"/>
        </w:rPr>
        <w:t xml:space="preserve"> </w:t>
      </w:r>
      <w:r w:rsidR="00FB7FD4" w:rsidRPr="00D33526">
        <w:rPr>
          <w:rFonts w:ascii="Times New Roman" w:hAnsi="Times New Roman"/>
          <w:sz w:val="24"/>
          <w:szCs w:val="24"/>
          <w:u w:val="single"/>
        </w:rPr>
        <w:t>0</w:t>
      </w:r>
      <w:r w:rsidR="00C271AA" w:rsidRPr="00D33526">
        <w:rPr>
          <w:rFonts w:ascii="Times New Roman" w:hAnsi="Times New Roman"/>
          <w:sz w:val="24"/>
          <w:szCs w:val="24"/>
          <w:u w:val="single"/>
        </w:rPr>
        <w:t>10</w:t>
      </w:r>
      <w:r w:rsidR="00843B5D">
        <w:rPr>
          <w:rFonts w:ascii="Times New Roman" w:hAnsi="Times New Roman"/>
          <w:sz w:val="24"/>
          <w:szCs w:val="24"/>
          <w:u w:val="single"/>
        </w:rPr>
        <w:t>2</w:t>
      </w:r>
      <w:r w:rsidR="00C271AA" w:rsidRPr="00D33526">
        <w:rPr>
          <w:rFonts w:ascii="Times New Roman" w:hAnsi="Times New Roman"/>
          <w:sz w:val="24"/>
          <w:szCs w:val="24"/>
          <w:u w:val="single"/>
        </w:rPr>
        <w:t>-</w:t>
      </w:r>
      <w:r w:rsidR="00843B5D">
        <w:rPr>
          <w:rFonts w:ascii="Times New Roman" w:hAnsi="Times New Roman"/>
          <w:sz w:val="24"/>
          <w:szCs w:val="24"/>
          <w:u w:val="single"/>
        </w:rPr>
        <w:t xml:space="preserve">174/1 </w:t>
      </w:r>
      <w:r w:rsidR="00FB7FD4" w:rsidRPr="00D33526">
        <w:rPr>
          <w:rFonts w:ascii="Times New Roman" w:hAnsi="Times New Roman"/>
          <w:sz w:val="24"/>
          <w:szCs w:val="24"/>
          <w:u w:val="single"/>
        </w:rPr>
        <w:t xml:space="preserve"> të:</w:t>
      </w:r>
      <w:r w:rsidR="00843B5D">
        <w:rPr>
          <w:rFonts w:ascii="Times New Roman" w:hAnsi="Times New Roman"/>
          <w:sz w:val="24"/>
          <w:szCs w:val="24"/>
          <w:u w:val="single"/>
        </w:rPr>
        <w:t>2</w:t>
      </w:r>
      <w:r w:rsidR="00C271AA" w:rsidRPr="00D33526">
        <w:rPr>
          <w:rFonts w:ascii="Times New Roman" w:hAnsi="Times New Roman"/>
          <w:sz w:val="24"/>
          <w:szCs w:val="24"/>
          <w:u w:val="single"/>
        </w:rPr>
        <w:t>9</w:t>
      </w:r>
      <w:r w:rsidR="00FB7FD4" w:rsidRPr="00D33526">
        <w:rPr>
          <w:rFonts w:ascii="Times New Roman" w:hAnsi="Times New Roman"/>
          <w:sz w:val="24"/>
          <w:szCs w:val="24"/>
          <w:u w:val="single"/>
        </w:rPr>
        <w:t>.08.202</w:t>
      </w:r>
      <w:r w:rsidR="00E42005">
        <w:rPr>
          <w:rFonts w:ascii="Times New Roman" w:hAnsi="Times New Roman"/>
          <w:sz w:val="24"/>
          <w:szCs w:val="24"/>
          <w:u w:val="single"/>
        </w:rPr>
        <w:t>5</w:t>
      </w:r>
    </w:p>
    <w:p w14:paraId="417286A4" w14:textId="77777777" w:rsidR="00534F80" w:rsidRPr="00D33526" w:rsidRDefault="00534F80" w:rsidP="001744BF">
      <w:pPr>
        <w:pStyle w:val="ListParagraph"/>
        <w:numPr>
          <w:ilvl w:val="0"/>
          <w:numId w:val="6"/>
        </w:numPr>
        <w:spacing w:after="0"/>
        <w:rPr>
          <w:rFonts w:ascii="Times New Roman" w:hAnsi="Times New Roman"/>
          <w:sz w:val="24"/>
          <w:szCs w:val="24"/>
        </w:rPr>
      </w:pPr>
      <w:r w:rsidRPr="00D33526">
        <w:rPr>
          <w:rFonts w:ascii="Times New Roman" w:hAnsi="Times New Roman"/>
          <w:b/>
          <w:sz w:val="24"/>
          <w:szCs w:val="24"/>
        </w:rPr>
        <w:t>Lloji i shkollës:</w:t>
      </w:r>
      <w:r w:rsidR="00123914" w:rsidRPr="00D33526">
        <w:rPr>
          <w:rFonts w:ascii="Times New Roman" w:hAnsi="Times New Roman"/>
          <w:sz w:val="24"/>
          <w:szCs w:val="24"/>
        </w:rPr>
        <w:t xml:space="preserve"> Shkollë fillore komunale</w:t>
      </w:r>
    </w:p>
    <w:p w14:paraId="61A42741" w14:textId="77777777" w:rsidR="00534F80" w:rsidRPr="00D33526" w:rsidRDefault="00534F80" w:rsidP="001744BF">
      <w:pPr>
        <w:pStyle w:val="ListParagraph"/>
        <w:numPr>
          <w:ilvl w:val="0"/>
          <w:numId w:val="6"/>
        </w:numPr>
        <w:spacing w:after="0"/>
        <w:rPr>
          <w:rFonts w:ascii="Times New Roman" w:hAnsi="Times New Roman"/>
          <w:sz w:val="24"/>
          <w:szCs w:val="24"/>
        </w:rPr>
      </w:pPr>
      <w:r w:rsidRPr="00D33526">
        <w:rPr>
          <w:rFonts w:ascii="Times New Roman" w:hAnsi="Times New Roman"/>
          <w:b/>
          <w:sz w:val="24"/>
          <w:szCs w:val="24"/>
        </w:rPr>
        <w:t>Gjuha mësimore:</w:t>
      </w:r>
      <w:r w:rsidR="00123914" w:rsidRPr="00D33526">
        <w:rPr>
          <w:rFonts w:ascii="Times New Roman" w:hAnsi="Times New Roman"/>
          <w:sz w:val="24"/>
          <w:szCs w:val="24"/>
        </w:rPr>
        <w:t xml:space="preserve"> Gjuhë shqipe </w:t>
      </w:r>
    </w:p>
    <w:p w14:paraId="7182D51B" w14:textId="77777777" w:rsidR="00534F80" w:rsidRPr="00D33526" w:rsidRDefault="00DF37A2" w:rsidP="001744BF">
      <w:pPr>
        <w:pStyle w:val="ListParagraph"/>
        <w:numPr>
          <w:ilvl w:val="0"/>
          <w:numId w:val="6"/>
        </w:numPr>
        <w:spacing w:after="0"/>
        <w:rPr>
          <w:rFonts w:ascii="Times New Roman" w:hAnsi="Times New Roman"/>
          <w:sz w:val="24"/>
          <w:szCs w:val="24"/>
        </w:rPr>
      </w:pPr>
      <w:r w:rsidRPr="00D33526">
        <w:rPr>
          <w:rFonts w:ascii="Times New Roman" w:hAnsi="Times New Roman"/>
          <w:b/>
          <w:sz w:val="24"/>
          <w:szCs w:val="24"/>
        </w:rPr>
        <w:t>Numri</w:t>
      </w:r>
      <w:r w:rsidR="00534F80" w:rsidRPr="00D33526">
        <w:rPr>
          <w:rFonts w:ascii="Times New Roman" w:hAnsi="Times New Roman"/>
          <w:b/>
          <w:sz w:val="24"/>
          <w:szCs w:val="24"/>
        </w:rPr>
        <w:t xml:space="preserve"> i të punësuarve:</w:t>
      </w:r>
      <w:r w:rsidR="000B6A13" w:rsidRPr="00D33526">
        <w:rPr>
          <w:rFonts w:ascii="Times New Roman" w:hAnsi="Times New Roman"/>
          <w:sz w:val="24"/>
          <w:szCs w:val="24"/>
        </w:rPr>
        <w:t xml:space="preserve"> </w:t>
      </w:r>
      <w:r w:rsidR="00102812" w:rsidRPr="00D33526">
        <w:rPr>
          <w:rFonts w:ascii="Times New Roman" w:hAnsi="Times New Roman"/>
          <w:sz w:val="24"/>
          <w:szCs w:val="24"/>
        </w:rPr>
        <w:t>45</w:t>
      </w:r>
    </w:p>
    <w:p w14:paraId="43366D9C" w14:textId="125E60DB" w:rsidR="00534F80" w:rsidRPr="00D33526" w:rsidRDefault="00534F80" w:rsidP="001744BF">
      <w:pPr>
        <w:pStyle w:val="ListParagraph"/>
        <w:numPr>
          <w:ilvl w:val="0"/>
          <w:numId w:val="6"/>
        </w:numPr>
        <w:spacing w:after="0"/>
        <w:rPr>
          <w:rFonts w:ascii="Times New Roman" w:hAnsi="Times New Roman"/>
          <w:sz w:val="24"/>
          <w:szCs w:val="24"/>
        </w:rPr>
      </w:pPr>
      <w:r w:rsidRPr="00D33526">
        <w:rPr>
          <w:rFonts w:ascii="Times New Roman" w:hAnsi="Times New Roman"/>
          <w:b/>
          <w:sz w:val="24"/>
          <w:szCs w:val="24"/>
        </w:rPr>
        <w:t>Numri i nxënësve:</w:t>
      </w:r>
      <w:r w:rsidR="000B6A13" w:rsidRPr="00D33526">
        <w:rPr>
          <w:rFonts w:ascii="Times New Roman" w:hAnsi="Times New Roman"/>
          <w:sz w:val="24"/>
          <w:szCs w:val="24"/>
        </w:rPr>
        <w:t xml:space="preserve"> </w:t>
      </w:r>
      <w:r w:rsidR="00102812" w:rsidRPr="00D33526">
        <w:rPr>
          <w:rFonts w:ascii="Times New Roman" w:hAnsi="Times New Roman"/>
          <w:sz w:val="24"/>
          <w:szCs w:val="24"/>
        </w:rPr>
        <w:t>3</w:t>
      </w:r>
      <w:r w:rsidR="00DA4EBC" w:rsidRPr="00D33526">
        <w:rPr>
          <w:rFonts w:ascii="Times New Roman" w:hAnsi="Times New Roman"/>
          <w:sz w:val="24"/>
          <w:szCs w:val="24"/>
        </w:rPr>
        <w:t>40</w:t>
      </w:r>
    </w:p>
    <w:p w14:paraId="1A17DCCE" w14:textId="67746407" w:rsidR="00534F80" w:rsidRPr="00D33526" w:rsidRDefault="00534F80" w:rsidP="001744BF">
      <w:pPr>
        <w:pStyle w:val="ListParagraph"/>
        <w:numPr>
          <w:ilvl w:val="0"/>
          <w:numId w:val="6"/>
        </w:numPr>
        <w:spacing w:after="0"/>
        <w:rPr>
          <w:rFonts w:ascii="Times New Roman" w:hAnsi="Times New Roman"/>
          <w:sz w:val="24"/>
          <w:szCs w:val="24"/>
        </w:rPr>
      </w:pPr>
      <w:r w:rsidRPr="00D33526">
        <w:rPr>
          <w:rFonts w:ascii="Times New Roman" w:hAnsi="Times New Roman"/>
          <w:b/>
          <w:sz w:val="24"/>
          <w:szCs w:val="24"/>
        </w:rPr>
        <w:t>Kryetar i kësh</w:t>
      </w:r>
      <w:r w:rsidR="007A286F" w:rsidRPr="00D33526">
        <w:rPr>
          <w:rFonts w:ascii="Times New Roman" w:hAnsi="Times New Roman"/>
          <w:b/>
          <w:sz w:val="24"/>
          <w:szCs w:val="24"/>
        </w:rPr>
        <w:t>i</w:t>
      </w:r>
      <w:r w:rsidRPr="00D33526">
        <w:rPr>
          <w:rFonts w:ascii="Times New Roman" w:hAnsi="Times New Roman"/>
          <w:b/>
          <w:sz w:val="24"/>
          <w:szCs w:val="24"/>
        </w:rPr>
        <w:t>llit të shkollës:</w:t>
      </w:r>
      <w:r w:rsidR="000B6A13" w:rsidRPr="00D33526">
        <w:rPr>
          <w:rFonts w:ascii="Times New Roman" w:hAnsi="Times New Roman"/>
          <w:sz w:val="24"/>
          <w:szCs w:val="24"/>
        </w:rPr>
        <w:t xml:space="preserve"> </w:t>
      </w:r>
      <w:r w:rsidR="00503787" w:rsidRPr="00D33526">
        <w:rPr>
          <w:rFonts w:ascii="Times New Roman" w:hAnsi="Times New Roman"/>
          <w:b/>
          <w:sz w:val="24"/>
          <w:szCs w:val="24"/>
        </w:rPr>
        <w:t>Femi Ahmeti</w:t>
      </w:r>
    </w:p>
    <w:p w14:paraId="207E8A3A" w14:textId="77777777" w:rsidR="00534F80" w:rsidRPr="00D33526" w:rsidRDefault="00534F80" w:rsidP="001744BF">
      <w:pPr>
        <w:pStyle w:val="ListParagraph"/>
        <w:numPr>
          <w:ilvl w:val="0"/>
          <w:numId w:val="6"/>
        </w:numPr>
        <w:spacing w:after="0"/>
        <w:rPr>
          <w:rFonts w:ascii="Times New Roman" w:hAnsi="Times New Roman"/>
          <w:sz w:val="24"/>
          <w:szCs w:val="24"/>
        </w:rPr>
      </w:pPr>
      <w:r w:rsidRPr="00D33526">
        <w:rPr>
          <w:rFonts w:ascii="Times New Roman" w:hAnsi="Times New Roman"/>
          <w:b/>
          <w:sz w:val="24"/>
          <w:szCs w:val="24"/>
        </w:rPr>
        <w:t>Drejtor i shkollë</w:t>
      </w:r>
      <w:r w:rsidR="000B6A13" w:rsidRPr="00D33526">
        <w:rPr>
          <w:rFonts w:ascii="Times New Roman" w:hAnsi="Times New Roman"/>
          <w:b/>
          <w:sz w:val="24"/>
          <w:szCs w:val="24"/>
        </w:rPr>
        <w:t>s</w:t>
      </w:r>
      <w:r w:rsidRPr="00D33526">
        <w:rPr>
          <w:rFonts w:ascii="Times New Roman" w:hAnsi="Times New Roman"/>
          <w:b/>
          <w:sz w:val="24"/>
          <w:szCs w:val="24"/>
        </w:rPr>
        <w:t>:</w:t>
      </w:r>
      <w:r w:rsidR="003F7430" w:rsidRPr="00D33526">
        <w:rPr>
          <w:rFonts w:ascii="Times New Roman" w:hAnsi="Times New Roman"/>
          <w:sz w:val="24"/>
          <w:szCs w:val="24"/>
        </w:rPr>
        <w:t xml:space="preserve"> </w:t>
      </w:r>
      <w:r w:rsidR="00D8174F" w:rsidRPr="00D33526">
        <w:rPr>
          <w:rFonts w:ascii="Times New Roman" w:hAnsi="Times New Roman"/>
          <w:sz w:val="24"/>
          <w:szCs w:val="24"/>
        </w:rPr>
        <w:t>Besim Besimi</w:t>
      </w:r>
    </w:p>
    <w:p w14:paraId="3189A02C" w14:textId="3A562E66" w:rsidR="00534F80" w:rsidRPr="00D33526" w:rsidRDefault="00534F80" w:rsidP="001744BF">
      <w:pPr>
        <w:pStyle w:val="ListParagraph"/>
        <w:numPr>
          <w:ilvl w:val="0"/>
          <w:numId w:val="6"/>
        </w:numPr>
        <w:spacing w:after="0"/>
        <w:rPr>
          <w:rFonts w:ascii="Times New Roman" w:hAnsi="Times New Roman"/>
          <w:sz w:val="24"/>
          <w:szCs w:val="24"/>
        </w:rPr>
      </w:pPr>
      <w:r w:rsidRPr="00D33526">
        <w:rPr>
          <w:rFonts w:ascii="Times New Roman" w:hAnsi="Times New Roman"/>
          <w:b/>
          <w:sz w:val="24"/>
          <w:szCs w:val="24"/>
        </w:rPr>
        <w:t>Data e vetevaulimit të mëparshëm:</w:t>
      </w:r>
      <w:r w:rsidR="005C6725" w:rsidRPr="00D33526">
        <w:rPr>
          <w:rFonts w:ascii="Times New Roman" w:hAnsi="Times New Roman"/>
          <w:sz w:val="24"/>
          <w:szCs w:val="24"/>
        </w:rPr>
        <w:t xml:space="preserve">  </w:t>
      </w:r>
      <w:r w:rsidR="00AD5B7D">
        <w:rPr>
          <w:rFonts w:ascii="Times New Roman" w:hAnsi="Times New Roman"/>
          <w:sz w:val="24"/>
          <w:szCs w:val="24"/>
        </w:rPr>
        <w:t>23,</w:t>
      </w:r>
      <w:r w:rsidR="005C6725" w:rsidRPr="00D33526">
        <w:rPr>
          <w:rFonts w:ascii="Times New Roman" w:hAnsi="Times New Roman"/>
          <w:sz w:val="24"/>
          <w:szCs w:val="24"/>
          <w:u w:val="single"/>
        </w:rPr>
        <w:t>2</w:t>
      </w:r>
      <w:r w:rsidR="00DA4EBC" w:rsidRPr="00D33526">
        <w:rPr>
          <w:rFonts w:ascii="Times New Roman" w:hAnsi="Times New Roman"/>
          <w:sz w:val="24"/>
          <w:szCs w:val="24"/>
          <w:u w:val="single"/>
        </w:rPr>
        <w:t>4</w:t>
      </w:r>
      <w:r w:rsidR="005C6725" w:rsidRPr="00D33526">
        <w:rPr>
          <w:rFonts w:ascii="Times New Roman" w:hAnsi="Times New Roman"/>
          <w:sz w:val="24"/>
          <w:szCs w:val="24"/>
          <w:u w:val="single"/>
        </w:rPr>
        <w:t>,2</w:t>
      </w:r>
      <w:r w:rsidR="00DA4EBC" w:rsidRPr="00D33526">
        <w:rPr>
          <w:rFonts w:ascii="Times New Roman" w:hAnsi="Times New Roman"/>
          <w:sz w:val="24"/>
          <w:szCs w:val="24"/>
          <w:u w:val="single"/>
        </w:rPr>
        <w:t>5</w:t>
      </w:r>
      <w:r w:rsidR="00AA45B1">
        <w:rPr>
          <w:rFonts w:ascii="Times New Roman" w:hAnsi="Times New Roman"/>
          <w:sz w:val="24"/>
          <w:szCs w:val="24"/>
          <w:u w:val="single"/>
        </w:rPr>
        <w:t>.08</w:t>
      </w:r>
      <w:r w:rsidR="000B6A13" w:rsidRPr="00D33526">
        <w:rPr>
          <w:rFonts w:ascii="Times New Roman" w:hAnsi="Times New Roman"/>
          <w:sz w:val="24"/>
          <w:szCs w:val="24"/>
          <w:u w:val="single"/>
        </w:rPr>
        <w:t xml:space="preserve"> 20</w:t>
      </w:r>
      <w:r w:rsidR="00DA4EBC" w:rsidRPr="00D33526">
        <w:rPr>
          <w:rFonts w:ascii="Times New Roman" w:hAnsi="Times New Roman"/>
          <w:sz w:val="24"/>
          <w:szCs w:val="24"/>
          <w:u w:val="single"/>
        </w:rPr>
        <w:t>23</w:t>
      </w:r>
      <w:r w:rsidR="00892088" w:rsidRPr="00D33526">
        <w:rPr>
          <w:rFonts w:ascii="Times New Roman" w:hAnsi="Times New Roman"/>
          <w:sz w:val="24"/>
          <w:szCs w:val="24"/>
          <w:u w:val="single"/>
        </w:rPr>
        <w:t xml:space="preserve">  nr. i raportit </w:t>
      </w:r>
      <w:r w:rsidR="00414D25" w:rsidRPr="00414D25">
        <w:rPr>
          <w:rFonts w:ascii="Times New Roman" w:hAnsi="Times New Roman"/>
          <w:sz w:val="24"/>
          <w:szCs w:val="24"/>
          <w:u w:val="single"/>
        </w:rPr>
        <w:t>0103-232 të:</w:t>
      </w:r>
      <w:r w:rsidR="00414D25">
        <w:rPr>
          <w:rFonts w:ascii="Times New Roman" w:hAnsi="Times New Roman"/>
          <w:sz w:val="24"/>
          <w:szCs w:val="24"/>
          <w:u w:val="single"/>
        </w:rPr>
        <w:t>2</w:t>
      </w:r>
      <w:r w:rsidR="00175939">
        <w:rPr>
          <w:rFonts w:ascii="Times New Roman" w:hAnsi="Times New Roman"/>
          <w:sz w:val="24"/>
          <w:szCs w:val="24"/>
          <w:u w:val="single"/>
        </w:rPr>
        <w:t>8</w:t>
      </w:r>
      <w:r w:rsidR="00414D25" w:rsidRPr="00414D25">
        <w:rPr>
          <w:rFonts w:ascii="Times New Roman" w:hAnsi="Times New Roman"/>
          <w:sz w:val="24"/>
          <w:szCs w:val="24"/>
          <w:u w:val="single"/>
        </w:rPr>
        <w:t>.08.202</w:t>
      </w:r>
      <w:r w:rsidR="00414D25">
        <w:rPr>
          <w:rFonts w:ascii="Times New Roman" w:hAnsi="Times New Roman"/>
          <w:sz w:val="24"/>
          <w:szCs w:val="24"/>
          <w:u w:val="single"/>
        </w:rPr>
        <w:t>3</w:t>
      </w:r>
    </w:p>
    <w:p w14:paraId="07D28E4E" w14:textId="77777777" w:rsidR="00534F80" w:rsidRPr="00D33526" w:rsidRDefault="00534F80" w:rsidP="001744BF">
      <w:pPr>
        <w:pStyle w:val="ListParagraph"/>
        <w:numPr>
          <w:ilvl w:val="0"/>
          <w:numId w:val="6"/>
        </w:numPr>
        <w:spacing w:after="0"/>
        <w:rPr>
          <w:rFonts w:ascii="Times New Roman" w:hAnsi="Times New Roman"/>
          <w:sz w:val="24"/>
          <w:szCs w:val="24"/>
        </w:rPr>
      </w:pPr>
      <w:r w:rsidRPr="00D33526">
        <w:rPr>
          <w:rFonts w:ascii="Times New Roman" w:hAnsi="Times New Roman"/>
          <w:b/>
          <w:sz w:val="24"/>
          <w:szCs w:val="24"/>
        </w:rPr>
        <w:t>Adresa e shkollës:</w:t>
      </w:r>
      <w:r w:rsidRPr="00D33526">
        <w:rPr>
          <w:rFonts w:ascii="Times New Roman" w:hAnsi="Times New Roman"/>
          <w:sz w:val="24"/>
          <w:szCs w:val="24"/>
        </w:rPr>
        <w:t xml:space="preserve"> F. </w:t>
      </w:r>
      <w:r w:rsidR="00C271AA" w:rsidRPr="00D33526">
        <w:rPr>
          <w:rFonts w:ascii="Times New Roman" w:hAnsi="Times New Roman"/>
          <w:sz w:val="24"/>
          <w:szCs w:val="24"/>
        </w:rPr>
        <w:t>Pirok</w:t>
      </w:r>
      <w:r w:rsidR="00CF2939" w:rsidRPr="00D33526">
        <w:rPr>
          <w:rFonts w:ascii="Times New Roman" w:hAnsi="Times New Roman"/>
          <w:sz w:val="24"/>
          <w:szCs w:val="24"/>
        </w:rPr>
        <w:t xml:space="preserve"> </w:t>
      </w:r>
      <w:r w:rsidRPr="00D33526">
        <w:rPr>
          <w:rFonts w:ascii="Times New Roman" w:hAnsi="Times New Roman"/>
          <w:sz w:val="24"/>
          <w:szCs w:val="24"/>
        </w:rPr>
        <w:t xml:space="preserve"> komuna e </w:t>
      </w:r>
      <w:r w:rsidR="00C271AA" w:rsidRPr="00D33526">
        <w:rPr>
          <w:rFonts w:ascii="Times New Roman" w:hAnsi="Times New Roman"/>
          <w:sz w:val="24"/>
          <w:szCs w:val="24"/>
        </w:rPr>
        <w:t>Bogovinës</w:t>
      </w:r>
      <w:r w:rsidRPr="00D33526">
        <w:rPr>
          <w:rFonts w:ascii="Times New Roman" w:hAnsi="Times New Roman"/>
          <w:sz w:val="24"/>
          <w:szCs w:val="24"/>
        </w:rPr>
        <w:t>;</w:t>
      </w:r>
    </w:p>
    <w:p w14:paraId="33AA0367" w14:textId="77777777" w:rsidR="00534F80" w:rsidRPr="00D33526" w:rsidRDefault="00534F80" w:rsidP="001744BF">
      <w:pPr>
        <w:pStyle w:val="ListParagraph"/>
        <w:numPr>
          <w:ilvl w:val="0"/>
          <w:numId w:val="6"/>
        </w:numPr>
        <w:spacing w:after="0"/>
        <w:rPr>
          <w:rFonts w:ascii="Times New Roman" w:hAnsi="Times New Roman"/>
          <w:sz w:val="24"/>
          <w:szCs w:val="24"/>
        </w:rPr>
      </w:pPr>
      <w:r w:rsidRPr="00D33526">
        <w:rPr>
          <w:rFonts w:ascii="Times New Roman" w:hAnsi="Times New Roman"/>
          <w:b/>
          <w:sz w:val="24"/>
          <w:szCs w:val="24"/>
        </w:rPr>
        <w:t>Tel/ fax:</w:t>
      </w:r>
      <w:r w:rsidR="003F7430" w:rsidRPr="00D33526">
        <w:rPr>
          <w:rFonts w:ascii="Times New Roman" w:hAnsi="Times New Roman"/>
          <w:sz w:val="24"/>
          <w:szCs w:val="24"/>
        </w:rPr>
        <w:t xml:space="preserve"> 04</w:t>
      </w:r>
      <w:r w:rsidR="00D8174F" w:rsidRPr="00D33526">
        <w:rPr>
          <w:rFonts w:ascii="Times New Roman" w:hAnsi="Times New Roman"/>
          <w:sz w:val="24"/>
          <w:szCs w:val="24"/>
        </w:rPr>
        <w:t>4</w:t>
      </w:r>
      <w:r w:rsidR="003F7430" w:rsidRPr="00D33526">
        <w:rPr>
          <w:rFonts w:ascii="Times New Roman" w:hAnsi="Times New Roman"/>
          <w:sz w:val="24"/>
          <w:szCs w:val="24"/>
        </w:rPr>
        <w:t xml:space="preserve">/ </w:t>
      </w:r>
      <w:r w:rsidR="00D8174F" w:rsidRPr="00D33526">
        <w:rPr>
          <w:rFonts w:ascii="Times New Roman" w:hAnsi="Times New Roman"/>
          <w:sz w:val="24"/>
          <w:szCs w:val="24"/>
        </w:rPr>
        <w:t>371</w:t>
      </w:r>
      <w:r w:rsidR="003F7430" w:rsidRPr="00D33526">
        <w:rPr>
          <w:rFonts w:ascii="Times New Roman" w:hAnsi="Times New Roman"/>
          <w:sz w:val="24"/>
          <w:szCs w:val="24"/>
        </w:rPr>
        <w:t xml:space="preserve"> -</w:t>
      </w:r>
      <w:r w:rsidR="00D8174F" w:rsidRPr="00D33526">
        <w:rPr>
          <w:rFonts w:ascii="Times New Roman" w:hAnsi="Times New Roman"/>
          <w:sz w:val="24"/>
          <w:szCs w:val="24"/>
        </w:rPr>
        <w:t>292</w:t>
      </w:r>
    </w:p>
    <w:p w14:paraId="1C5161AF" w14:textId="1A062097" w:rsidR="007E0493" w:rsidRPr="00D33526" w:rsidRDefault="00534F80" w:rsidP="001744BF">
      <w:pPr>
        <w:pStyle w:val="ListParagraph"/>
        <w:numPr>
          <w:ilvl w:val="0"/>
          <w:numId w:val="6"/>
        </w:numPr>
        <w:spacing w:after="0"/>
        <w:rPr>
          <w:rFonts w:ascii="Times New Roman" w:hAnsi="Times New Roman"/>
          <w:sz w:val="24"/>
          <w:szCs w:val="24"/>
        </w:rPr>
      </w:pPr>
      <w:r w:rsidRPr="00D33526">
        <w:rPr>
          <w:rFonts w:ascii="Times New Roman" w:hAnsi="Times New Roman"/>
          <w:b/>
          <w:sz w:val="24"/>
          <w:szCs w:val="24"/>
        </w:rPr>
        <w:t xml:space="preserve"> E-mail adresa:</w:t>
      </w:r>
      <w:r w:rsidRPr="00D33526">
        <w:rPr>
          <w:rFonts w:ascii="Times New Roman" w:hAnsi="Times New Roman"/>
          <w:sz w:val="24"/>
          <w:szCs w:val="24"/>
        </w:rPr>
        <w:t xml:space="preserve"> </w:t>
      </w:r>
      <w:hyperlink r:id="rId9" w:history="1">
        <w:r w:rsidR="008028FF" w:rsidRPr="00007665">
          <w:rPr>
            <w:rStyle w:val="Hyperlink"/>
            <w:rFonts w:ascii="Times New Roman" w:hAnsi="Times New Roman"/>
            <w:sz w:val="24"/>
            <w:szCs w:val="24"/>
          </w:rPr>
          <w:t>samifrasheri.pirok</w:t>
        </w:r>
        <w:r w:rsidR="008028FF" w:rsidRPr="00007665">
          <w:rPr>
            <w:rStyle w:val="Hyperlink"/>
            <w:rFonts w:ascii="Times New Roman" w:hAnsi="Times New Roman"/>
            <w:sz w:val="24"/>
            <w:szCs w:val="24"/>
            <w:lang w:val="en-US"/>
          </w:rPr>
          <w:t>@gmail.com   ueb</w:t>
        </w:r>
      </w:hyperlink>
      <w:r w:rsidR="00EF3B88">
        <w:rPr>
          <w:rFonts w:ascii="Times New Roman" w:hAnsi="Times New Roman"/>
          <w:sz w:val="24"/>
          <w:szCs w:val="24"/>
          <w:lang w:val="en-US"/>
        </w:rPr>
        <w:t xml:space="preserve"> </w:t>
      </w:r>
      <w:proofErr w:type="spellStart"/>
      <w:r w:rsidR="00EF3B88">
        <w:rPr>
          <w:rFonts w:ascii="Times New Roman" w:hAnsi="Times New Roman"/>
          <w:sz w:val="24"/>
          <w:szCs w:val="24"/>
          <w:lang w:val="en-US"/>
        </w:rPr>
        <w:t>faqja</w:t>
      </w:r>
      <w:proofErr w:type="spellEnd"/>
      <w:r w:rsidR="00EF3B88">
        <w:rPr>
          <w:rFonts w:ascii="Times New Roman" w:hAnsi="Times New Roman"/>
          <w:sz w:val="24"/>
          <w:szCs w:val="24"/>
          <w:lang w:val="en-US"/>
        </w:rPr>
        <w:t xml:space="preserve"> : </w:t>
      </w:r>
      <w:r w:rsidR="00C500C3" w:rsidRPr="00D33526">
        <w:rPr>
          <w:rFonts w:ascii="Times New Roman" w:hAnsi="Times New Roman"/>
          <w:sz w:val="24"/>
          <w:szCs w:val="24"/>
        </w:rPr>
        <w:t>www.samifras</w:t>
      </w:r>
      <w:r w:rsidR="00064093" w:rsidRPr="00D33526">
        <w:rPr>
          <w:rFonts w:ascii="Times New Roman" w:hAnsi="Times New Roman"/>
          <w:sz w:val="24"/>
          <w:szCs w:val="24"/>
        </w:rPr>
        <w:t>h</w:t>
      </w:r>
      <w:r w:rsidR="00C500C3" w:rsidRPr="00D33526">
        <w:rPr>
          <w:rFonts w:ascii="Times New Roman" w:hAnsi="Times New Roman"/>
          <w:sz w:val="24"/>
          <w:szCs w:val="24"/>
        </w:rPr>
        <w:t>eri-pirok.gov.mk</w:t>
      </w:r>
    </w:p>
    <w:p w14:paraId="791D3330" w14:textId="77777777" w:rsidR="00880281" w:rsidRDefault="00880281" w:rsidP="000B6A13">
      <w:pPr>
        <w:pStyle w:val="ListParagraph"/>
        <w:spacing w:after="0"/>
        <w:ind w:left="0"/>
        <w:rPr>
          <w:rFonts w:ascii="Times New Roman" w:hAnsi="Times New Roman"/>
          <w:b/>
          <w:sz w:val="28"/>
          <w:szCs w:val="32"/>
        </w:rPr>
      </w:pPr>
    </w:p>
    <w:p w14:paraId="1CA3ACE5" w14:textId="77777777" w:rsidR="00D33526" w:rsidRDefault="00D33526" w:rsidP="007414D4">
      <w:pPr>
        <w:pStyle w:val="ListParagraph"/>
        <w:spacing w:after="0"/>
        <w:rPr>
          <w:rFonts w:ascii="Times New Roman" w:hAnsi="Times New Roman"/>
          <w:b/>
          <w:sz w:val="28"/>
          <w:szCs w:val="32"/>
        </w:rPr>
      </w:pPr>
    </w:p>
    <w:p w14:paraId="7041B69D" w14:textId="4BACF116" w:rsidR="00880281" w:rsidRPr="00D33526" w:rsidRDefault="00880281" w:rsidP="007414D4">
      <w:pPr>
        <w:pStyle w:val="ListParagraph"/>
        <w:spacing w:after="0"/>
        <w:rPr>
          <w:rFonts w:ascii="Times New Roman" w:hAnsi="Times New Roman"/>
          <w:b/>
          <w:sz w:val="24"/>
          <w:szCs w:val="24"/>
        </w:rPr>
      </w:pPr>
      <w:r w:rsidRPr="00D33526">
        <w:rPr>
          <w:rFonts w:ascii="Times New Roman" w:hAnsi="Times New Roman"/>
          <w:b/>
          <w:sz w:val="24"/>
          <w:szCs w:val="24"/>
        </w:rPr>
        <w:t>SH.K.F “</w:t>
      </w:r>
      <w:r w:rsidR="00D8174F" w:rsidRPr="00D33526">
        <w:rPr>
          <w:rFonts w:ascii="Times New Roman" w:hAnsi="Times New Roman"/>
          <w:b/>
          <w:sz w:val="24"/>
          <w:szCs w:val="24"/>
        </w:rPr>
        <w:t>Sami Frashëri</w:t>
      </w:r>
      <w:r w:rsidRPr="00D33526">
        <w:rPr>
          <w:rFonts w:ascii="Times New Roman" w:hAnsi="Times New Roman"/>
          <w:b/>
          <w:sz w:val="24"/>
          <w:szCs w:val="24"/>
        </w:rPr>
        <w:t>”</w:t>
      </w:r>
      <w:r w:rsidRPr="00D33526">
        <w:rPr>
          <w:rFonts w:ascii="Times New Roman" w:hAnsi="Times New Roman"/>
          <w:b/>
          <w:sz w:val="24"/>
          <w:szCs w:val="24"/>
        </w:rPr>
        <w:tab/>
      </w:r>
      <w:r w:rsidRPr="00D33526">
        <w:rPr>
          <w:rFonts w:ascii="Times New Roman" w:hAnsi="Times New Roman"/>
          <w:b/>
          <w:sz w:val="24"/>
          <w:szCs w:val="24"/>
        </w:rPr>
        <w:tab/>
      </w:r>
      <w:r w:rsidRPr="00D33526">
        <w:rPr>
          <w:rFonts w:ascii="Times New Roman" w:hAnsi="Times New Roman"/>
          <w:b/>
          <w:sz w:val="24"/>
          <w:szCs w:val="24"/>
        </w:rPr>
        <w:tab/>
      </w:r>
      <w:r w:rsidRPr="00D33526">
        <w:rPr>
          <w:rFonts w:ascii="Times New Roman" w:hAnsi="Times New Roman"/>
          <w:b/>
          <w:sz w:val="24"/>
          <w:szCs w:val="24"/>
        </w:rPr>
        <w:tab/>
      </w:r>
      <w:r w:rsidRPr="00D33526">
        <w:rPr>
          <w:rFonts w:ascii="Times New Roman" w:hAnsi="Times New Roman"/>
          <w:b/>
          <w:sz w:val="24"/>
          <w:szCs w:val="24"/>
        </w:rPr>
        <w:tab/>
      </w:r>
      <w:r w:rsidR="00B417BD" w:rsidRPr="00D33526">
        <w:rPr>
          <w:rFonts w:ascii="Times New Roman" w:hAnsi="Times New Roman"/>
          <w:b/>
          <w:sz w:val="24"/>
          <w:szCs w:val="24"/>
        </w:rPr>
        <w:t xml:space="preserve">                  </w:t>
      </w:r>
      <w:r w:rsidRPr="00D33526">
        <w:rPr>
          <w:rFonts w:ascii="Times New Roman" w:hAnsi="Times New Roman"/>
          <w:b/>
          <w:sz w:val="24"/>
          <w:szCs w:val="24"/>
        </w:rPr>
        <w:tab/>
      </w:r>
      <w:r w:rsidR="00D8174F" w:rsidRPr="00D33526">
        <w:rPr>
          <w:rFonts w:ascii="Times New Roman" w:hAnsi="Times New Roman"/>
          <w:b/>
          <w:sz w:val="24"/>
          <w:szCs w:val="24"/>
        </w:rPr>
        <w:t xml:space="preserve">    </w:t>
      </w:r>
      <w:r w:rsidR="00D33526" w:rsidRPr="00D33526">
        <w:rPr>
          <w:rFonts w:ascii="Times New Roman" w:hAnsi="Times New Roman"/>
          <w:b/>
          <w:sz w:val="24"/>
          <w:szCs w:val="24"/>
        </w:rPr>
        <w:t xml:space="preserve">        </w:t>
      </w:r>
      <w:r w:rsidR="00D33526">
        <w:rPr>
          <w:rFonts w:ascii="Times New Roman" w:hAnsi="Times New Roman"/>
          <w:b/>
          <w:sz w:val="24"/>
          <w:szCs w:val="24"/>
        </w:rPr>
        <w:t xml:space="preserve">    </w:t>
      </w:r>
      <w:r w:rsidRPr="00D33526">
        <w:rPr>
          <w:rFonts w:ascii="Times New Roman" w:hAnsi="Times New Roman"/>
          <w:b/>
          <w:sz w:val="24"/>
          <w:szCs w:val="24"/>
        </w:rPr>
        <w:t>Kryetari i këshillit të shkollës</w:t>
      </w:r>
    </w:p>
    <w:p w14:paraId="2407A0BE" w14:textId="77777777" w:rsidR="00880281" w:rsidRDefault="00880281" w:rsidP="007414D4">
      <w:pPr>
        <w:pStyle w:val="ListParagraph"/>
        <w:spacing w:after="0"/>
        <w:rPr>
          <w:rFonts w:ascii="Times New Roman" w:hAnsi="Times New Roman"/>
          <w:b/>
          <w:sz w:val="28"/>
          <w:szCs w:val="32"/>
        </w:rPr>
      </w:pPr>
      <w:r w:rsidRPr="00D33526">
        <w:rPr>
          <w:rFonts w:ascii="Times New Roman" w:hAnsi="Times New Roman"/>
          <w:b/>
          <w:sz w:val="24"/>
          <w:szCs w:val="24"/>
        </w:rPr>
        <w:t>F.</w:t>
      </w:r>
      <w:r w:rsidR="00D8174F" w:rsidRPr="00D33526">
        <w:rPr>
          <w:rFonts w:ascii="Times New Roman" w:hAnsi="Times New Roman"/>
          <w:b/>
          <w:sz w:val="24"/>
          <w:szCs w:val="24"/>
        </w:rPr>
        <w:t>Pirok</w:t>
      </w:r>
      <w:r w:rsidRPr="00D33526">
        <w:rPr>
          <w:rFonts w:ascii="Times New Roman" w:hAnsi="Times New Roman"/>
          <w:b/>
          <w:sz w:val="24"/>
          <w:szCs w:val="24"/>
        </w:rPr>
        <w:t>-</w:t>
      </w:r>
      <w:r w:rsidR="00D8174F" w:rsidRPr="00D33526">
        <w:rPr>
          <w:rFonts w:ascii="Times New Roman" w:hAnsi="Times New Roman"/>
          <w:b/>
          <w:sz w:val="24"/>
          <w:szCs w:val="24"/>
        </w:rPr>
        <w:t>Komuna Bogovinë</w:t>
      </w:r>
      <w:r>
        <w:rPr>
          <w:rFonts w:ascii="Times New Roman" w:hAnsi="Times New Roman"/>
          <w:b/>
          <w:sz w:val="28"/>
          <w:szCs w:val="32"/>
        </w:rPr>
        <w:tab/>
      </w:r>
      <w:r>
        <w:rPr>
          <w:rFonts w:ascii="Times New Roman" w:hAnsi="Times New Roman"/>
          <w:b/>
          <w:sz w:val="28"/>
          <w:szCs w:val="32"/>
        </w:rPr>
        <w:tab/>
      </w:r>
      <w:r>
        <w:rPr>
          <w:rFonts w:ascii="Times New Roman" w:hAnsi="Times New Roman"/>
          <w:b/>
          <w:sz w:val="28"/>
          <w:szCs w:val="32"/>
        </w:rPr>
        <w:tab/>
      </w:r>
      <w:r>
        <w:rPr>
          <w:rFonts w:ascii="Times New Roman" w:hAnsi="Times New Roman"/>
          <w:b/>
          <w:sz w:val="28"/>
          <w:szCs w:val="32"/>
        </w:rPr>
        <w:tab/>
      </w:r>
      <w:r>
        <w:rPr>
          <w:rFonts w:ascii="Times New Roman" w:hAnsi="Times New Roman"/>
          <w:b/>
          <w:sz w:val="28"/>
          <w:szCs w:val="32"/>
        </w:rPr>
        <w:tab/>
      </w:r>
      <w:r>
        <w:rPr>
          <w:rFonts w:ascii="Times New Roman" w:hAnsi="Times New Roman"/>
          <w:b/>
          <w:sz w:val="28"/>
          <w:szCs w:val="32"/>
        </w:rPr>
        <w:tab/>
      </w:r>
      <w:r w:rsidR="00B417BD">
        <w:rPr>
          <w:rFonts w:ascii="Times New Roman" w:hAnsi="Times New Roman"/>
          <w:b/>
          <w:sz w:val="28"/>
          <w:szCs w:val="32"/>
        </w:rPr>
        <w:t xml:space="preserve">           </w:t>
      </w:r>
      <w:r>
        <w:rPr>
          <w:rFonts w:ascii="Times New Roman" w:hAnsi="Times New Roman"/>
          <w:b/>
          <w:sz w:val="28"/>
          <w:szCs w:val="32"/>
        </w:rPr>
        <w:tab/>
        <w:t>_________________________</w:t>
      </w:r>
    </w:p>
    <w:p w14:paraId="53AE6EAA" w14:textId="36BBECF2" w:rsidR="0091673A" w:rsidRPr="00D33526" w:rsidRDefault="000B6A13" w:rsidP="00F541BF">
      <w:pPr>
        <w:pStyle w:val="ListParagraph"/>
        <w:spacing w:after="0"/>
        <w:rPr>
          <w:rFonts w:ascii="Times New Roman" w:hAnsi="Times New Roman"/>
          <w:b/>
          <w:sz w:val="24"/>
          <w:szCs w:val="24"/>
        </w:rPr>
      </w:pPr>
      <w:r>
        <w:rPr>
          <w:rFonts w:ascii="Times New Roman" w:hAnsi="Times New Roman"/>
          <w:b/>
          <w:sz w:val="28"/>
          <w:szCs w:val="32"/>
        </w:rPr>
        <w:tab/>
      </w:r>
      <w:r>
        <w:rPr>
          <w:rFonts w:ascii="Times New Roman" w:hAnsi="Times New Roman"/>
          <w:b/>
          <w:sz w:val="28"/>
          <w:szCs w:val="32"/>
        </w:rPr>
        <w:tab/>
      </w:r>
      <w:r>
        <w:rPr>
          <w:rFonts w:ascii="Times New Roman" w:hAnsi="Times New Roman"/>
          <w:b/>
          <w:sz w:val="28"/>
          <w:szCs w:val="32"/>
        </w:rPr>
        <w:tab/>
      </w:r>
      <w:r>
        <w:rPr>
          <w:rFonts w:ascii="Times New Roman" w:hAnsi="Times New Roman"/>
          <w:b/>
          <w:sz w:val="28"/>
          <w:szCs w:val="32"/>
        </w:rPr>
        <w:tab/>
      </w:r>
      <w:r>
        <w:rPr>
          <w:rFonts w:ascii="Times New Roman" w:hAnsi="Times New Roman"/>
          <w:b/>
          <w:sz w:val="28"/>
          <w:szCs w:val="32"/>
        </w:rPr>
        <w:tab/>
      </w:r>
      <w:r>
        <w:rPr>
          <w:rFonts w:ascii="Times New Roman" w:hAnsi="Times New Roman"/>
          <w:b/>
          <w:sz w:val="28"/>
          <w:szCs w:val="32"/>
        </w:rPr>
        <w:tab/>
      </w:r>
      <w:r>
        <w:rPr>
          <w:rFonts w:ascii="Times New Roman" w:hAnsi="Times New Roman"/>
          <w:b/>
          <w:sz w:val="28"/>
          <w:szCs w:val="32"/>
        </w:rPr>
        <w:tab/>
      </w:r>
      <w:r>
        <w:rPr>
          <w:rFonts w:ascii="Times New Roman" w:hAnsi="Times New Roman"/>
          <w:b/>
          <w:sz w:val="28"/>
          <w:szCs w:val="32"/>
        </w:rPr>
        <w:tab/>
      </w:r>
      <w:r>
        <w:rPr>
          <w:rFonts w:ascii="Times New Roman" w:hAnsi="Times New Roman"/>
          <w:b/>
          <w:sz w:val="28"/>
          <w:szCs w:val="32"/>
        </w:rPr>
        <w:tab/>
      </w:r>
      <w:r>
        <w:rPr>
          <w:rFonts w:ascii="Times New Roman" w:hAnsi="Times New Roman"/>
          <w:b/>
          <w:sz w:val="28"/>
          <w:szCs w:val="32"/>
        </w:rPr>
        <w:tab/>
        <w:t xml:space="preserve">        </w:t>
      </w:r>
      <w:r w:rsidR="00B417BD">
        <w:rPr>
          <w:rFonts w:ascii="Times New Roman" w:hAnsi="Times New Roman"/>
          <w:b/>
          <w:sz w:val="28"/>
          <w:szCs w:val="32"/>
        </w:rPr>
        <w:t xml:space="preserve">            </w:t>
      </w:r>
      <w:r w:rsidRPr="00D33526">
        <w:rPr>
          <w:rFonts w:ascii="Times New Roman" w:hAnsi="Times New Roman"/>
          <w:b/>
          <w:sz w:val="24"/>
          <w:szCs w:val="24"/>
        </w:rPr>
        <w:t>/</w:t>
      </w:r>
      <w:r w:rsidR="00C74733" w:rsidRPr="00D33526">
        <w:rPr>
          <w:rFonts w:ascii="Times New Roman" w:hAnsi="Times New Roman"/>
          <w:b/>
          <w:sz w:val="24"/>
          <w:szCs w:val="24"/>
        </w:rPr>
        <w:t>Femi Ahmeti</w:t>
      </w:r>
      <w:r w:rsidR="00880281" w:rsidRPr="00D33526">
        <w:rPr>
          <w:rFonts w:ascii="Times New Roman" w:hAnsi="Times New Roman"/>
          <w:b/>
          <w:sz w:val="24"/>
          <w:szCs w:val="24"/>
        </w:rPr>
        <w:t>/</w:t>
      </w:r>
    </w:p>
    <w:p w14:paraId="65D86132" w14:textId="77777777" w:rsidR="008C3B52" w:rsidRDefault="008C3B52" w:rsidP="00F541BF">
      <w:pPr>
        <w:pStyle w:val="ListParagraph"/>
        <w:spacing w:after="0"/>
        <w:jc w:val="center"/>
        <w:rPr>
          <w:rFonts w:ascii="Times New Roman" w:hAnsi="Times New Roman"/>
          <w:b/>
          <w:i/>
          <w:sz w:val="32"/>
          <w:szCs w:val="32"/>
        </w:rPr>
      </w:pPr>
    </w:p>
    <w:p w14:paraId="3915BB84" w14:textId="77777777" w:rsidR="007414D4" w:rsidRPr="00F541BF" w:rsidRDefault="007414D4" w:rsidP="00F541BF">
      <w:pPr>
        <w:pStyle w:val="ListParagraph"/>
        <w:spacing w:after="0"/>
        <w:jc w:val="center"/>
        <w:rPr>
          <w:rFonts w:ascii="Times New Roman" w:hAnsi="Times New Roman"/>
          <w:b/>
          <w:i/>
          <w:sz w:val="32"/>
          <w:szCs w:val="32"/>
        </w:rPr>
      </w:pPr>
      <w:r w:rsidRPr="00F541BF">
        <w:rPr>
          <w:rFonts w:ascii="Times New Roman" w:hAnsi="Times New Roman"/>
          <w:b/>
          <w:i/>
          <w:sz w:val="32"/>
          <w:szCs w:val="32"/>
        </w:rPr>
        <w:t>Rezime:</w:t>
      </w:r>
    </w:p>
    <w:p w14:paraId="11C79691" w14:textId="77777777" w:rsidR="0091673A" w:rsidRDefault="007414D4" w:rsidP="000B6A13">
      <w:pPr>
        <w:pStyle w:val="ListParagraph"/>
        <w:tabs>
          <w:tab w:val="left" w:pos="810"/>
          <w:tab w:val="left" w:pos="900"/>
        </w:tabs>
        <w:spacing w:after="0"/>
        <w:ind w:left="900"/>
        <w:jc w:val="both"/>
        <w:rPr>
          <w:rFonts w:ascii="Times New Roman" w:hAnsi="Times New Roman"/>
          <w:sz w:val="24"/>
          <w:szCs w:val="32"/>
        </w:rPr>
      </w:pPr>
      <w:r w:rsidRPr="0091673A">
        <w:rPr>
          <w:rFonts w:ascii="Times New Roman" w:hAnsi="Times New Roman"/>
          <w:sz w:val="24"/>
          <w:szCs w:val="32"/>
        </w:rPr>
        <w:t xml:space="preserve">              Në bazë</w:t>
      </w:r>
      <w:r w:rsidR="000B6A13">
        <w:rPr>
          <w:rFonts w:ascii="Times New Roman" w:hAnsi="Times New Roman"/>
          <w:sz w:val="24"/>
          <w:szCs w:val="32"/>
        </w:rPr>
        <w:t xml:space="preserve"> të nenit 128, 129, 130 </w:t>
      </w:r>
      <w:r w:rsidRPr="0091673A">
        <w:rPr>
          <w:rFonts w:ascii="Times New Roman" w:hAnsi="Times New Roman"/>
          <w:sz w:val="24"/>
          <w:szCs w:val="32"/>
        </w:rPr>
        <w:t xml:space="preserve"> të ligjit për arsim fillor</w:t>
      </w:r>
      <w:r w:rsidR="005C6725">
        <w:rPr>
          <w:rFonts w:ascii="Times New Roman" w:hAnsi="Times New Roman"/>
          <w:sz w:val="24"/>
          <w:szCs w:val="32"/>
        </w:rPr>
        <w:t xml:space="preserve"> gaze</w:t>
      </w:r>
      <w:r w:rsidR="000B6A13">
        <w:rPr>
          <w:rFonts w:ascii="Times New Roman" w:hAnsi="Times New Roman"/>
          <w:sz w:val="24"/>
          <w:szCs w:val="32"/>
        </w:rPr>
        <w:t xml:space="preserve">ta zyrtare </w:t>
      </w:r>
      <w:r w:rsidR="005C6725">
        <w:rPr>
          <w:rFonts w:ascii="Times New Roman" w:hAnsi="Times New Roman"/>
          <w:sz w:val="24"/>
          <w:szCs w:val="32"/>
        </w:rPr>
        <w:t>nr.</w:t>
      </w:r>
      <w:r w:rsidR="000B6A13">
        <w:rPr>
          <w:rFonts w:ascii="Times New Roman" w:hAnsi="Times New Roman"/>
          <w:sz w:val="24"/>
          <w:szCs w:val="32"/>
        </w:rPr>
        <w:t>161/2019</w:t>
      </w:r>
      <w:r w:rsidRPr="0091673A">
        <w:rPr>
          <w:rFonts w:ascii="Times New Roman" w:hAnsi="Times New Roman"/>
          <w:sz w:val="24"/>
          <w:szCs w:val="32"/>
        </w:rPr>
        <w:t xml:space="preserve"> të R. Maqedonisë</w:t>
      </w:r>
      <w:r w:rsidR="000B6A13">
        <w:rPr>
          <w:rFonts w:ascii="Times New Roman" w:hAnsi="Times New Roman"/>
          <w:sz w:val="24"/>
          <w:szCs w:val="32"/>
        </w:rPr>
        <w:t xml:space="preserve"> së Veriut</w:t>
      </w:r>
      <w:r w:rsidR="00FA426C">
        <w:rPr>
          <w:rFonts w:ascii="Times New Roman" w:hAnsi="Times New Roman"/>
          <w:sz w:val="24"/>
          <w:szCs w:val="32"/>
        </w:rPr>
        <w:t xml:space="preserve">, </w:t>
      </w:r>
    </w:p>
    <w:p w14:paraId="30E7E376" w14:textId="4A4B5093" w:rsidR="000B6A13" w:rsidRDefault="000B6A13" w:rsidP="000B6A13">
      <w:pPr>
        <w:pStyle w:val="ListParagraph"/>
        <w:tabs>
          <w:tab w:val="left" w:pos="810"/>
          <w:tab w:val="left" w:pos="900"/>
        </w:tabs>
        <w:spacing w:after="0"/>
        <w:jc w:val="both"/>
        <w:rPr>
          <w:rFonts w:ascii="Times New Roman" w:hAnsi="Times New Roman"/>
          <w:sz w:val="24"/>
          <w:szCs w:val="32"/>
        </w:rPr>
      </w:pPr>
      <w:r>
        <w:rPr>
          <w:rFonts w:ascii="Times New Roman" w:hAnsi="Times New Roman"/>
          <w:sz w:val="24"/>
          <w:szCs w:val="32"/>
        </w:rPr>
        <w:t>Ekipi për realizim të evaluimit shkollor për punën e SH.F.K: “</w:t>
      </w:r>
      <w:r w:rsidR="00102812">
        <w:rPr>
          <w:rFonts w:ascii="Times New Roman" w:hAnsi="Times New Roman"/>
          <w:sz w:val="24"/>
          <w:szCs w:val="32"/>
        </w:rPr>
        <w:t>Sami Frashëri</w:t>
      </w:r>
      <w:r>
        <w:rPr>
          <w:rFonts w:ascii="Times New Roman" w:hAnsi="Times New Roman"/>
          <w:sz w:val="24"/>
          <w:szCs w:val="32"/>
        </w:rPr>
        <w:t>” f.</w:t>
      </w:r>
      <w:r w:rsidR="00102812">
        <w:rPr>
          <w:rFonts w:ascii="Times New Roman" w:hAnsi="Times New Roman"/>
          <w:sz w:val="24"/>
          <w:szCs w:val="32"/>
        </w:rPr>
        <w:t>Pirok</w:t>
      </w:r>
      <w:r>
        <w:rPr>
          <w:rFonts w:ascii="Times New Roman" w:hAnsi="Times New Roman"/>
          <w:sz w:val="24"/>
          <w:szCs w:val="32"/>
        </w:rPr>
        <w:t xml:space="preserve"> gjatë periudhës kohore për dy</w:t>
      </w:r>
      <w:r w:rsidR="00555EC4">
        <w:rPr>
          <w:rFonts w:ascii="Times New Roman" w:hAnsi="Times New Roman"/>
          <w:sz w:val="24"/>
          <w:szCs w:val="32"/>
        </w:rPr>
        <w:t xml:space="preserve"> </w:t>
      </w:r>
      <w:r>
        <w:rPr>
          <w:rFonts w:ascii="Times New Roman" w:hAnsi="Times New Roman"/>
          <w:sz w:val="24"/>
          <w:szCs w:val="32"/>
        </w:rPr>
        <w:t>vitet e fundit shkollor   202</w:t>
      </w:r>
      <w:r w:rsidR="00323619">
        <w:rPr>
          <w:rFonts w:ascii="Times New Roman" w:hAnsi="Times New Roman"/>
          <w:sz w:val="24"/>
          <w:szCs w:val="32"/>
        </w:rPr>
        <w:t>3</w:t>
      </w:r>
      <w:r>
        <w:rPr>
          <w:rFonts w:ascii="Times New Roman" w:hAnsi="Times New Roman"/>
          <w:sz w:val="24"/>
          <w:szCs w:val="32"/>
        </w:rPr>
        <w:t>-202</w:t>
      </w:r>
      <w:r w:rsidR="00323619">
        <w:rPr>
          <w:rFonts w:ascii="Times New Roman" w:hAnsi="Times New Roman"/>
          <w:sz w:val="24"/>
          <w:szCs w:val="32"/>
        </w:rPr>
        <w:t>4</w:t>
      </w:r>
      <w:r w:rsidR="00706383">
        <w:rPr>
          <w:rFonts w:ascii="Times New Roman" w:hAnsi="Times New Roman"/>
          <w:sz w:val="24"/>
          <w:szCs w:val="32"/>
        </w:rPr>
        <w:t xml:space="preserve"> dhe 202</w:t>
      </w:r>
      <w:r w:rsidR="00323619">
        <w:rPr>
          <w:rFonts w:ascii="Times New Roman" w:hAnsi="Times New Roman"/>
          <w:sz w:val="24"/>
          <w:szCs w:val="32"/>
        </w:rPr>
        <w:t>4</w:t>
      </w:r>
      <w:r w:rsidR="00706383">
        <w:rPr>
          <w:rFonts w:ascii="Times New Roman" w:hAnsi="Times New Roman"/>
          <w:sz w:val="24"/>
          <w:szCs w:val="32"/>
        </w:rPr>
        <w:t>-202</w:t>
      </w:r>
      <w:r w:rsidR="00323619">
        <w:rPr>
          <w:rFonts w:ascii="Times New Roman" w:hAnsi="Times New Roman"/>
          <w:sz w:val="24"/>
          <w:szCs w:val="32"/>
        </w:rPr>
        <w:t>5</w:t>
      </w:r>
      <w:r>
        <w:rPr>
          <w:rFonts w:ascii="Times New Roman" w:hAnsi="Times New Roman"/>
          <w:sz w:val="24"/>
          <w:szCs w:val="32"/>
        </w:rPr>
        <w:t xml:space="preserve"> realizuan vetevaluimin.</w:t>
      </w:r>
    </w:p>
    <w:p w14:paraId="4B0DF4D7" w14:textId="77777777" w:rsidR="000B6A13" w:rsidRDefault="000B6A13" w:rsidP="000B6A13">
      <w:pPr>
        <w:pStyle w:val="ListParagraph"/>
        <w:tabs>
          <w:tab w:val="left" w:pos="810"/>
          <w:tab w:val="left" w:pos="900"/>
        </w:tabs>
        <w:spacing w:after="0"/>
        <w:ind w:left="0"/>
        <w:jc w:val="both"/>
        <w:rPr>
          <w:rFonts w:ascii="Times New Roman" w:hAnsi="Times New Roman"/>
          <w:sz w:val="24"/>
          <w:szCs w:val="32"/>
        </w:rPr>
      </w:pPr>
      <w:r>
        <w:rPr>
          <w:rFonts w:ascii="Times New Roman" w:hAnsi="Times New Roman"/>
          <w:sz w:val="24"/>
          <w:szCs w:val="32"/>
        </w:rPr>
        <w:t>Gjatë punës ekipi shkollor realizoi takime dhe biseda me të gjithë të punësuarit. Është kryer kontrollimi i dokumentacionit të nevojshëm me çka u shfrytëzuan shumë të dhëna dhe shënime , gjithashtu janë realizuar pyetësor</w:t>
      </w:r>
      <w:r w:rsidR="005C6725">
        <w:rPr>
          <w:rFonts w:ascii="Times New Roman" w:hAnsi="Times New Roman"/>
          <w:sz w:val="24"/>
          <w:szCs w:val="32"/>
        </w:rPr>
        <w:t xml:space="preserve"> </w:t>
      </w:r>
      <w:r>
        <w:rPr>
          <w:rFonts w:ascii="Times New Roman" w:hAnsi="Times New Roman"/>
          <w:sz w:val="24"/>
          <w:szCs w:val="32"/>
        </w:rPr>
        <w:t>(anketa)</w:t>
      </w:r>
      <w:r w:rsidR="005C6725">
        <w:rPr>
          <w:rFonts w:ascii="Times New Roman" w:hAnsi="Times New Roman"/>
          <w:sz w:val="24"/>
          <w:szCs w:val="32"/>
        </w:rPr>
        <w:t xml:space="preserve"> ,intervista</w:t>
      </w:r>
      <w:r>
        <w:rPr>
          <w:rFonts w:ascii="Times New Roman" w:hAnsi="Times New Roman"/>
          <w:sz w:val="24"/>
          <w:szCs w:val="32"/>
        </w:rPr>
        <w:t xml:space="preserve"> me prind, nxënës, mësimdhënës, bashkëpunëtor profesional, udhëheqësi</w:t>
      </w:r>
      <w:r w:rsidR="00EB6340">
        <w:rPr>
          <w:rFonts w:ascii="Times New Roman" w:hAnsi="Times New Roman"/>
          <w:sz w:val="24"/>
          <w:szCs w:val="32"/>
        </w:rPr>
        <w:t>. Të gjitha të dhënat e fituara janë analizuar dhe në bazë të tyre është sjellë ky raport:</w:t>
      </w:r>
    </w:p>
    <w:p w14:paraId="7176C72D" w14:textId="77777777" w:rsidR="00EB6340" w:rsidRDefault="00EB6340" w:rsidP="000B6A13">
      <w:pPr>
        <w:pStyle w:val="ListParagraph"/>
        <w:tabs>
          <w:tab w:val="left" w:pos="810"/>
          <w:tab w:val="left" w:pos="900"/>
        </w:tabs>
        <w:spacing w:after="0"/>
        <w:ind w:left="0"/>
        <w:jc w:val="both"/>
        <w:rPr>
          <w:rFonts w:ascii="Times New Roman" w:hAnsi="Times New Roman"/>
          <w:sz w:val="24"/>
          <w:szCs w:val="32"/>
        </w:rPr>
      </w:pPr>
      <w:r>
        <w:rPr>
          <w:rFonts w:ascii="Times New Roman" w:hAnsi="Times New Roman"/>
          <w:sz w:val="24"/>
          <w:szCs w:val="32"/>
        </w:rPr>
        <w:t xml:space="preserve"> Për realizimin e vetavaluimit dhe përgatitjen e raportit janë shfrytëzuar drejtimet dhe orientimet bazuar në ligjin për arsim fillor dhe treguesit për cilësi me punën e shkollave të përgatitura nga MASH – i dhe ISHA të cilat fusha </w:t>
      </w:r>
      <w:r w:rsidR="005C6725">
        <w:rPr>
          <w:rFonts w:ascii="Times New Roman" w:hAnsi="Times New Roman"/>
          <w:sz w:val="24"/>
          <w:szCs w:val="32"/>
        </w:rPr>
        <w:t xml:space="preserve">për </w:t>
      </w:r>
      <w:r>
        <w:rPr>
          <w:rFonts w:ascii="Times New Roman" w:hAnsi="Times New Roman"/>
          <w:sz w:val="24"/>
          <w:szCs w:val="32"/>
        </w:rPr>
        <w:t>vetevaluim janë të</w:t>
      </w:r>
      <w:r w:rsidR="005C6725">
        <w:rPr>
          <w:rFonts w:ascii="Times New Roman" w:hAnsi="Times New Roman"/>
          <w:sz w:val="24"/>
          <w:szCs w:val="32"/>
        </w:rPr>
        <w:t xml:space="preserve"> harmonizuara nga fushat nga </w:t>
      </w:r>
      <w:r>
        <w:rPr>
          <w:rFonts w:ascii="Times New Roman" w:hAnsi="Times New Roman"/>
          <w:sz w:val="24"/>
          <w:szCs w:val="32"/>
        </w:rPr>
        <w:t>evaluimi integral në pajtim me fushat nga inspekcionit arsimor.</w:t>
      </w:r>
    </w:p>
    <w:p w14:paraId="74C3F8D7" w14:textId="77777777" w:rsidR="00EB6340" w:rsidRDefault="00EB6340" w:rsidP="000B6A13">
      <w:pPr>
        <w:pStyle w:val="ListParagraph"/>
        <w:tabs>
          <w:tab w:val="left" w:pos="810"/>
          <w:tab w:val="left" w:pos="900"/>
        </w:tabs>
        <w:spacing w:after="0"/>
        <w:ind w:left="0"/>
        <w:jc w:val="both"/>
        <w:rPr>
          <w:rFonts w:ascii="Times New Roman" w:hAnsi="Times New Roman"/>
          <w:sz w:val="24"/>
          <w:szCs w:val="32"/>
        </w:rPr>
      </w:pPr>
      <w:r>
        <w:rPr>
          <w:rFonts w:ascii="Times New Roman" w:hAnsi="Times New Roman"/>
          <w:sz w:val="24"/>
          <w:szCs w:val="32"/>
        </w:rPr>
        <w:t xml:space="preserve"> </w:t>
      </w:r>
      <w:r>
        <w:rPr>
          <w:rFonts w:ascii="Times New Roman" w:hAnsi="Times New Roman"/>
          <w:sz w:val="24"/>
          <w:szCs w:val="32"/>
        </w:rPr>
        <w:tab/>
        <w:t>Qëllimi i vetevaluimit është  me analiza konkrete dhe të përmbledh të gjitha fushat e punës së shkollës me çka duhet të fitohet fotografi reale për cilësinë e punës, përparimin e të arriturave, anët e forta dhe të dobëta, për të cilat do të prezentohen propo</w:t>
      </w:r>
      <w:r w:rsidR="005C6725">
        <w:rPr>
          <w:rFonts w:ascii="Times New Roman" w:hAnsi="Times New Roman"/>
          <w:sz w:val="24"/>
          <w:szCs w:val="32"/>
        </w:rPr>
        <w:t>z</w:t>
      </w:r>
      <w:r>
        <w:rPr>
          <w:rFonts w:ascii="Times New Roman" w:hAnsi="Times New Roman"/>
          <w:sz w:val="24"/>
          <w:szCs w:val="32"/>
        </w:rPr>
        <w:t>im masa për tejkalimin e tyre. Me procesin e vetevaluimit do të mundësojmë të ndajmë dhe fushat më prioritare për veprim dhe përparim të aktiviteteve të përgjithshme të punës dhe jetës shkollore mësimore dhe jashtamësim</w:t>
      </w:r>
      <w:r w:rsidR="005C6725">
        <w:rPr>
          <w:rFonts w:ascii="Times New Roman" w:hAnsi="Times New Roman"/>
          <w:sz w:val="24"/>
          <w:szCs w:val="32"/>
        </w:rPr>
        <w:t>ore, qëllimi i së cilës është i</w:t>
      </w:r>
      <w:r>
        <w:rPr>
          <w:rFonts w:ascii="Times New Roman" w:hAnsi="Times New Roman"/>
          <w:sz w:val="24"/>
          <w:szCs w:val="32"/>
        </w:rPr>
        <w:t xml:space="preserve"> të gjithë faktorëve që anët e dobëta të jenë sa më pak, ndërsa anët e forta të jenë të qëndrueshme dhe të rriten në praktikën e punës së shkollës</w:t>
      </w:r>
      <w:r w:rsidR="00FA0C4E">
        <w:rPr>
          <w:rFonts w:ascii="Times New Roman" w:hAnsi="Times New Roman"/>
          <w:sz w:val="24"/>
          <w:szCs w:val="32"/>
        </w:rPr>
        <w:t>.</w:t>
      </w:r>
    </w:p>
    <w:p w14:paraId="1D2E34BD" w14:textId="77777777" w:rsidR="00FA0C4E" w:rsidRPr="00C271AA" w:rsidRDefault="00FA0C4E" w:rsidP="000B6A13">
      <w:pPr>
        <w:pStyle w:val="ListParagraph"/>
        <w:tabs>
          <w:tab w:val="left" w:pos="810"/>
          <w:tab w:val="left" w:pos="900"/>
        </w:tabs>
        <w:spacing w:after="0"/>
        <w:ind w:left="0"/>
        <w:jc w:val="both"/>
        <w:rPr>
          <w:rFonts w:ascii="Times New Roman" w:hAnsi="Times New Roman"/>
          <w:b/>
          <w:sz w:val="24"/>
          <w:szCs w:val="32"/>
          <w:u w:val="single"/>
        </w:rPr>
      </w:pPr>
      <w:r>
        <w:rPr>
          <w:rFonts w:ascii="Times New Roman" w:hAnsi="Times New Roman"/>
          <w:sz w:val="24"/>
          <w:szCs w:val="32"/>
        </w:rPr>
        <w:tab/>
        <w:t xml:space="preserve">Sipas realizimit të tërësishëm të vetevaluimit, komisioni e vlerëson punën e shkollës me notë: </w:t>
      </w:r>
      <w:r w:rsidR="00C271AA" w:rsidRPr="00C271AA">
        <w:rPr>
          <w:rFonts w:ascii="Times New Roman" w:hAnsi="Times New Roman"/>
          <w:b/>
          <w:bCs/>
          <w:sz w:val="24"/>
          <w:szCs w:val="32"/>
          <w:u w:val="single"/>
        </w:rPr>
        <w:t xml:space="preserve">Shumë </w:t>
      </w:r>
      <w:r w:rsidR="00C271AA" w:rsidRPr="00C271AA">
        <w:rPr>
          <w:rFonts w:ascii="Times New Roman" w:hAnsi="Times New Roman"/>
          <w:b/>
          <w:sz w:val="24"/>
          <w:szCs w:val="32"/>
          <w:u w:val="single"/>
        </w:rPr>
        <w:t>m</w:t>
      </w:r>
      <w:r w:rsidRPr="00C271AA">
        <w:rPr>
          <w:rFonts w:ascii="Times New Roman" w:hAnsi="Times New Roman"/>
          <w:b/>
          <w:sz w:val="24"/>
          <w:szCs w:val="32"/>
          <w:u w:val="single"/>
        </w:rPr>
        <w:t>irë.</w:t>
      </w:r>
    </w:p>
    <w:p w14:paraId="10A9E80B" w14:textId="77777777" w:rsidR="00FA0C4E" w:rsidRDefault="00FA0C4E" w:rsidP="000B6A13">
      <w:pPr>
        <w:pStyle w:val="ListParagraph"/>
        <w:tabs>
          <w:tab w:val="left" w:pos="810"/>
          <w:tab w:val="left" w:pos="900"/>
        </w:tabs>
        <w:spacing w:after="0"/>
        <w:ind w:left="0"/>
        <w:jc w:val="both"/>
        <w:rPr>
          <w:rFonts w:ascii="Times New Roman" w:hAnsi="Times New Roman"/>
          <w:sz w:val="24"/>
          <w:szCs w:val="32"/>
        </w:rPr>
      </w:pPr>
      <w:r>
        <w:rPr>
          <w:rFonts w:ascii="Times New Roman" w:hAnsi="Times New Roman"/>
          <w:sz w:val="24"/>
          <w:szCs w:val="32"/>
        </w:rPr>
        <w:tab/>
        <w:t>Ky vlerësim apo notim paraqet</w:t>
      </w:r>
      <w:r w:rsidR="001D47D8">
        <w:rPr>
          <w:rFonts w:ascii="Times New Roman" w:hAnsi="Times New Roman"/>
          <w:sz w:val="24"/>
          <w:szCs w:val="32"/>
        </w:rPr>
        <w:t xml:space="preserve"> </w:t>
      </w:r>
      <w:r>
        <w:rPr>
          <w:rFonts w:ascii="Times New Roman" w:hAnsi="Times New Roman"/>
          <w:sz w:val="24"/>
          <w:szCs w:val="32"/>
        </w:rPr>
        <w:t>përmbledhjen e gjendjes së përgjithshme dhe punës në shkollë, e cila është fituar nga të gjitha shtatë fusha që për</w:t>
      </w:r>
      <w:r w:rsidR="008F2809">
        <w:rPr>
          <w:rFonts w:ascii="Times New Roman" w:hAnsi="Times New Roman"/>
          <w:sz w:val="24"/>
          <w:szCs w:val="32"/>
        </w:rPr>
        <w:t>fshin edhe vetevaluimi shkollor.</w:t>
      </w:r>
    </w:p>
    <w:p w14:paraId="61379602" w14:textId="77777777" w:rsidR="008F2809" w:rsidRDefault="008F2809" w:rsidP="006C3358">
      <w:pPr>
        <w:pStyle w:val="ListParagraph"/>
        <w:numPr>
          <w:ilvl w:val="0"/>
          <w:numId w:val="56"/>
        </w:numPr>
        <w:tabs>
          <w:tab w:val="left" w:pos="810"/>
          <w:tab w:val="left" w:pos="900"/>
        </w:tabs>
        <w:spacing w:after="0"/>
        <w:jc w:val="both"/>
        <w:rPr>
          <w:rFonts w:ascii="Times New Roman" w:hAnsi="Times New Roman"/>
          <w:sz w:val="24"/>
          <w:szCs w:val="32"/>
        </w:rPr>
      </w:pPr>
      <w:r>
        <w:rPr>
          <w:rFonts w:ascii="Times New Roman" w:hAnsi="Times New Roman"/>
          <w:sz w:val="24"/>
          <w:szCs w:val="32"/>
        </w:rPr>
        <w:t>Planet dhe programet mësimore,</w:t>
      </w:r>
    </w:p>
    <w:p w14:paraId="2C82A46B" w14:textId="77777777" w:rsidR="008F2809" w:rsidRDefault="008F2809" w:rsidP="006C3358">
      <w:pPr>
        <w:pStyle w:val="ListParagraph"/>
        <w:numPr>
          <w:ilvl w:val="0"/>
          <w:numId w:val="56"/>
        </w:numPr>
        <w:tabs>
          <w:tab w:val="left" w:pos="810"/>
          <w:tab w:val="left" w:pos="900"/>
        </w:tabs>
        <w:spacing w:after="0"/>
        <w:jc w:val="both"/>
        <w:rPr>
          <w:rFonts w:ascii="Times New Roman" w:hAnsi="Times New Roman"/>
          <w:sz w:val="24"/>
          <w:szCs w:val="32"/>
        </w:rPr>
      </w:pPr>
      <w:r>
        <w:rPr>
          <w:rFonts w:ascii="Times New Roman" w:hAnsi="Times New Roman"/>
          <w:sz w:val="24"/>
          <w:szCs w:val="32"/>
        </w:rPr>
        <w:t>Arritjet e nxënësve,</w:t>
      </w:r>
    </w:p>
    <w:p w14:paraId="2AEA609C" w14:textId="77777777" w:rsidR="008F2809" w:rsidRDefault="008F2809" w:rsidP="006C3358">
      <w:pPr>
        <w:pStyle w:val="ListParagraph"/>
        <w:numPr>
          <w:ilvl w:val="0"/>
          <w:numId w:val="56"/>
        </w:numPr>
        <w:tabs>
          <w:tab w:val="left" w:pos="810"/>
          <w:tab w:val="left" w:pos="900"/>
        </w:tabs>
        <w:spacing w:after="0"/>
        <w:jc w:val="both"/>
        <w:rPr>
          <w:rFonts w:ascii="Times New Roman" w:hAnsi="Times New Roman"/>
          <w:sz w:val="24"/>
          <w:szCs w:val="32"/>
        </w:rPr>
      </w:pPr>
      <w:r>
        <w:rPr>
          <w:rFonts w:ascii="Times New Roman" w:hAnsi="Times New Roman"/>
          <w:sz w:val="24"/>
          <w:szCs w:val="32"/>
        </w:rPr>
        <w:t>Mësimi dhe mësimdhënia,</w:t>
      </w:r>
    </w:p>
    <w:p w14:paraId="7C88FBF0" w14:textId="77777777" w:rsidR="008F2809" w:rsidRDefault="008F2809" w:rsidP="006C3358">
      <w:pPr>
        <w:pStyle w:val="ListParagraph"/>
        <w:numPr>
          <w:ilvl w:val="0"/>
          <w:numId w:val="56"/>
        </w:numPr>
        <w:tabs>
          <w:tab w:val="left" w:pos="810"/>
          <w:tab w:val="left" w:pos="900"/>
        </w:tabs>
        <w:spacing w:after="0"/>
        <w:jc w:val="both"/>
        <w:rPr>
          <w:rFonts w:ascii="Times New Roman" w:hAnsi="Times New Roman"/>
          <w:sz w:val="24"/>
          <w:szCs w:val="32"/>
        </w:rPr>
      </w:pPr>
      <w:r>
        <w:rPr>
          <w:rFonts w:ascii="Times New Roman" w:hAnsi="Times New Roman"/>
          <w:sz w:val="24"/>
          <w:szCs w:val="32"/>
        </w:rPr>
        <w:t>Mbështetja e nxënësve,</w:t>
      </w:r>
    </w:p>
    <w:p w14:paraId="2E361A07" w14:textId="77777777" w:rsidR="008F2809" w:rsidRDefault="008F2809" w:rsidP="006C3358">
      <w:pPr>
        <w:pStyle w:val="ListParagraph"/>
        <w:numPr>
          <w:ilvl w:val="0"/>
          <w:numId w:val="56"/>
        </w:numPr>
        <w:tabs>
          <w:tab w:val="left" w:pos="810"/>
          <w:tab w:val="left" w:pos="900"/>
        </w:tabs>
        <w:spacing w:after="0"/>
        <w:jc w:val="both"/>
        <w:rPr>
          <w:rFonts w:ascii="Times New Roman" w:hAnsi="Times New Roman"/>
          <w:sz w:val="24"/>
          <w:szCs w:val="32"/>
        </w:rPr>
      </w:pPr>
      <w:r>
        <w:rPr>
          <w:rFonts w:ascii="Times New Roman" w:hAnsi="Times New Roman"/>
          <w:sz w:val="24"/>
          <w:szCs w:val="32"/>
        </w:rPr>
        <w:t>Atmosfera shkollore dhe marrëdhëniet në shkollë,</w:t>
      </w:r>
    </w:p>
    <w:p w14:paraId="6C91517C" w14:textId="77777777" w:rsidR="008F2809" w:rsidRDefault="008F2809" w:rsidP="006C3358">
      <w:pPr>
        <w:pStyle w:val="ListParagraph"/>
        <w:numPr>
          <w:ilvl w:val="0"/>
          <w:numId w:val="56"/>
        </w:numPr>
        <w:tabs>
          <w:tab w:val="left" w:pos="810"/>
          <w:tab w:val="left" w:pos="900"/>
        </w:tabs>
        <w:spacing w:after="0"/>
        <w:jc w:val="both"/>
        <w:rPr>
          <w:rFonts w:ascii="Times New Roman" w:hAnsi="Times New Roman"/>
          <w:sz w:val="24"/>
          <w:szCs w:val="32"/>
        </w:rPr>
      </w:pPr>
      <w:r>
        <w:rPr>
          <w:rFonts w:ascii="Times New Roman" w:hAnsi="Times New Roman"/>
          <w:sz w:val="24"/>
          <w:szCs w:val="32"/>
        </w:rPr>
        <w:t>Resurset shkollore,</w:t>
      </w:r>
    </w:p>
    <w:p w14:paraId="1DF0052C" w14:textId="77777777" w:rsidR="008F2809" w:rsidRDefault="008F2809" w:rsidP="006C3358">
      <w:pPr>
        <w:pStyle w:val="ListParagraph"/>
        <w:numPr>
          <w:ilvl w:val="0"/>
          <w:numId w:val="56"/>
        </w:numPr>
        <w:tabs>
          <w:tab w:val="left" w:pos="810"/>
          <w:tab w:val="left" w:pos="900"/>
        </w:tabs>
        <w:spacing w:after="0"/>
        <w:jc w:val="both"/>
        <w:rPr>
          <w:rFonts w:ascii="Times New Roman" w:hAnsi="Times New Roman"/>
          <w:sz w:val="24"/>
          <w:szCs w:val="32"/>
        </w:rPr>
      </w:pPr>
      <w:r>
        <w:rPr>
          <w:rFonts w:ascii="Times New Roman" w:hAnsi="Times New Roman"/>
          <w:sz w:val="24"/>
          <w:szCs w:val="32"/>
        </w:rPr>
        <w:t>Udhëheqja, menaxhimi dhe krijimi i politikës.</w:t>
      </w:r>
    </w:p>
    <w:p w14:paraId="1C033E08" w14:textId="77777777" w:rsidR="008F2809" w:rsidRDefault="008F2809" w:rsidP="008F2809">
      <w:pPr>
        <w:pStyle w:val="ListParagraph"/>
        <w:tabs>
          <w:tab w:val="left" w:pos="810"/>
          <w:tab w:val="left" w:pos="900"/>
        </w:tabs>
        <w:spacing w:after="0"/>
        <w:jc w:val="both"/>
        <w:rPr>
          <w:rFonts w:ascii="Times New Roman" w:hAnsi="Times New Roman"/>
          <w:sz w:val="24"/>
          <w:szCs w:val="32"/>
        </w:rPr>
      </w:pPr>
    </w:p>
    <w:p w14:paraId="436F729A" w14:textId="77777777" w:rsidR="008F2809" w:rsidRPr="00FA0C4E" w:rsidRDefault="008F2809" w:rsidP="008F2809">
      <w:pPr>
        <w:pStyle w:val="ListParagraph"/>
        <w:tabs>
          <w:tab w:val="left" w:pos="810"/>
          <w:tab w:val="left" w:pos="900"/>
        </w:tabs>
        <w:spacing w:after="0"/>
        <w:jc w:val="both"/>
        <w:rPr>
          <w:rFonts w:ascii="Times New Roman" w:hAnsi="Times New Roman"/>
          <w:sz w:val="24"/>
          <w:szCs w:val="32"/>
        </w:rPr>
      </w:pPr>
      <w:r>
        <w:rPr>
          <w:rFonts w:ascii="Times New Roman" w:hAnsi="Times New Roman"/>
          <w:sz w:val="24"/>
          <w:szCs w:val="32"/>
        </w:rPr>
        <w:t>Cilësia e temave dhe fushave të analizuara janë vlerësuar në katër nivele (Shumë mirë, Mirë, Pjesërisht kënaqur dhe Jo i kënaqur) sipas indikatorëve. Në bazë të notës së dhënë përfundimtare dhe gjykimeve se ku gjendet shkol</w:t>
      </w:r>
      <w:r w:rsidR="00634149">
        <w:rPr>
          <w:rFonts w:ascii="Times New Roman" w:hAnsi="Times New Roman"/>
          <w:sz w:val="24"/>
          <w:szCs w:val="32"/>
        </w:rPr>
        <w:t>la jonë, në cilin drejtim lëvi</w:t>
      </w:r>
      <w:r>
        <w:rPr>
          <w:rFonts w:ascii="Times New Roman" w:hAnsi="Times New Roman"/>
          <w:sz w:val="24"/>
          <w:szCs w:val="32"/>
        </w:rPr>
        <w:t>zën</w:t>
      </w:r>
      <w:r w:rsidR="00634149">
        <w:rPr>
          <w:rFonts w:ascii="Times New Roman" w:hAnsi="Times New Roman"/>
          <w:sz w:val="24"/>
          <w:szCs w:val="32"/>
        </w:rPr>
        <w:t xml:space="preserve"> dhe cilat janë arritjet më të rëndësishme. Mendojmë se kontributi për notën e sjellur vendimin e kanë të gjithë të punësuarit, nxënësit dhe prindërit.</w:t>
      </w:r>
    </w:p>
    <w:p w14:paraId="258C528B" w14:textId="77777777" w:rsidR="007E0493" w:rsidRDefault="007E0493" w:rsidP="00FB6577">
      <w:pPr>
        <w:pStyle w:val="ListParagraph"/>
        <w:tabs>
          <w:tab w:val="left" w:pos="810"/>
          <w:tab w:val="left" w:pos="900"/>
        </w:tabs>
        <w:spacing w:after="0"/>
        <w:ind w:left="0"/>
        <w:jc w:val="both"/>
        <w:rPr>
          <w:rFonts w:ascii="Times New Roman" w:hAnsi="Times New Roman"/>
          <w:sz w:val="24"/>
          <w:szCs w:val="32"/>
        </w:rPr>
      </w:pPr>
    </w:p>
    <w:p w14:paraId="134754BF" w14:textId="77777777" w:rsidR="00FC30B8" w:rsidRPr="00B3408D" w:rsidRDefault="008D2570" w:rsidP="00B3408D">
      <w:pPr>
        <w:shd w:val="clear" w:color="auto" w:fill="FFFFFF"/>
        <w:spacing w:before="240" w:after="0" w:line="240" w:lineRule="auto"/>
        <w:ind w:right="-128"/>
        <w:rPr>
          <w:rFonts w:ascii="Times New Roman" w:hAnsi="Times New Roman"/>
          <w:b/>
          <w:bCs/>
          <w:color w:val="000000"/>
          <w:sz w:val="32"/>
          <w:szCs w:val="28"/>
        </w:rPr>
      </w:pPr>
      <w:r w:rsidRPr="008D2570">
        <w:rPr>
          <w:rFonts w:ascii="Times New Roman" w:hAnsi="Times New Roman"/>
          <w:b/>
          <w:sz w:val="32"/>
          <w:szCs w:val="28"/>
        </w:rPr>
        <w:t xml:space="preserve">   </w:t>
      </w:r>
      <w:r w:rsidR="00B3408D">
        <w:rPr>
          <w:rFonts w:ascii="Times New Roman" w:hAnsi="Times New Roman"/>
          <w:b/>
          <w:bCs/>
          <w:color w:val="000000"/>
          <w:sz w:val="32"/>
          <w:szCs w:val="28"/>
        </w:rPr>
        <w:t>Vetevalu</w:t>
      </w:r>
      <w:r w:rsidR="009824B8">
        <w:rPr>
          <w:rFonts w:ascii="Times New Roman" w:hAnsi="Times New Roman"/>
          <w:b/>
          <w:bCs/>
          <w:color w:val="000000"/>
          <w:sz w:val="32"/>
          <w:szCs w:val="28"/>
        </w:rPr>
        <w:t>imi i shkollës: SH.</w:t>
      </w:r>
      <w:r w:rsidRPr="008D2570">
        <w:rPr>
          <w:rFonts w:ascii="Times New Roman" w:hAnsi="Times New Roman"/>
          <w:b/>
          <w:bCs/>
          <w:color w:val="000000"/>
          <w:sz w:val="32"/>
          <w:szCs w:val="28"/>
        </w:rPr>
        <w:t>F.</w:t>
      </w:r>
      <w:r w:rsidR="009824B8">
        <w:rPr>
          <w:rFonts w:ascii="Times New Roman" w:hAnsi="Times New Roman"/>
          <w:b/>
          <w:bCs/>
          <w:color w:val="000000"/>
          <w:sz w:val="32"/>
          <w:szCs w:val="28"/>
        </w:rPr>
        <w:t>K</w:t>
      </w:r>
      <w:r w:rsidRPr="008D2570">
        <w:rPr>
          <w:rFonts w:ascii="Times New Roman" w:hAnsi="Times New Roman"/>
          <w:b/>
          <w:bCs/>
          <w:color w:val="000000"/>
          <w:sz w:val="32"/>
          <w:szCs w:val="28"/>
        </w:rPr>
        <w:t xml:space="preserve"> „ </w:t>
      </w:r>
      <w:r w:rsidR="00C271AA">
        <w:rPr>
          <w:rFonts w:ascii="Times New Roman" w:hAnsi="Times New Roman"/>
          <w:b/>
          <w:bCs/>
          <w:color w:val="000000"/>
          <w:sz w:val="32"/>
          <w:szCs w:val="28"/>
        </w:rPr>
        <w:t>Sami Frashëri</w:t>
      </w:r>
      <w:r w:rsidRPr="008D2570">
        <w:rPr>
          <w:rFonts w:ascii="Times New Roman" w:hAnsi="Times New Roman"/>
          <w:b/>
          <w:bCs/>
          <w:color w:val="000000"/>
          <w:sz w:val="32"/>
          <w:szCs w:val="28"/>
        </w:rPr>
        <w:t xml:space="preserve"> “ – </w:t>
      </w:r>
      <w:r w:rsidR="00C271AA">
        <w:rPr>
          <w:rFonts w:ascii="Times New Roman" w:hAnsi="Times New Roman"/>
          <w:b/>
          <w:bCs/>
          <w:color w:val="000000"/>
          <w:sz w:val="32"/>
          <w:szCs w:val="28"/>
        </w:rPr>
        <w:t>Pirok</w:t>
      </w:r>
      <w:r w:rsidRPr="008D2570">
        <w:rPr>
          <w:rFonts w:ascii="Times New Roman" w:hAnsi="Times New Roman"/>
          <w:b/>
          <w:bCs/>
          <w:color w:val="000000"/>
          <w:sz w:val="32"/>
          <w:szCs w:val="28"/>
        </w:rPr>
        <w:t xml:space="preserve"> – </w:t>
      </w:r>
      <w:r w:rsidR="00C271AA">
        <w:rPr>
          <w:rFonts w:ascii="Times New Roman" w:hAnsi="Times New Roman"/>
          <w:b/>
          <w:bCs/>
          <w:color w:val="000000"/>
          <w:sz w:val="32"/>
          <w:szCs w:val="28"/>
        </w:rPr>
        <w:t>Bogovinë</w:t>
      </w:r>
      <w:r w:rsidRPr="008D2570">
        <w:rPr>
          <w:rFonts w:ascii="Times New Roman" w:hAnsi="Times New Roman"/>
          <w:b/>
          <w:bCs/>
          <w:color w:val="000000"/>
          <w:sz w:val="32"/>
          <w:szCs w:val="28"/>
        </w:rPr>
        <w:tab/>
        <w:t xml:space="preserve">  </w:t>
      </w:r>
    </w:p>
    <w:p w14:paraId="328AEA58" w14:textId="77777777" w:rsidR="00B3408D" w:rsidRDefault="00B3408D" w:rsidP="008D2570">
      <w:pPr>
        <w:pStyle w:val="ListParagraph"/>
        <w:ind w:left="7920"/>
        <w:rPr>
          <w:rFonts w:ascii="Times New Roman" w:eastAsia="Times New Roman" w:hAnsi="Times New Roman"/>
          <w:b/>
          <w:bCs/>
          <w:i/>
          <w:sz w:val="36"/>
          <w:szCs w:val="32"/>
          <w:u w:val="single"/>
        </w:rPr>
      </w:pPr>
    </w:p>
    <w:p w14:paraId="4CC11F47" w14:textId="77777777" w:rsidR="00B3408D" w:rsidRPr="008028FF" w:rsidRDefault="00B3408D" w:rsidP="008028FF">
      <w:pPr>
        <w:rPr>
          <w:rFonts w:ascii="Times New Roman" w:eastAsia="Times New Roman" w:hAnsi="Times New Roman"/>
          <w:b/>
          <w:bCs/>
          <w:i/>
          <w:sz w:val="36"/>
          <w:szCs w:val="32"/>
          <w:u w:val="single"/>
        </w:rPr>
      </w:pPr>
    </w:p>
    <w:p w14:paraId="27D9BC23" w14:textId="77777777" w:rsidR="006C133D" w:rsidRPr="006E7507" w:rsidRDefault="0091673A" w:rsidP="006E7507">
      <w:pPr>
        <w:rPr>
          <w:rFonts w:ascii="Times New Roman" w:hAnsi="Times New Roman"/>
          <w:i/>
          <w:sz w:val="36"/>
          <w:szCs w:val="32"/>
        </w:rPr>
      </w:pPr>
      <w:r w:rsidRPr="006E7507">
        <w:rPr>
          <w:rFonts w:ascii="Times New Roman" w:eastAsia="Times New Roman" w:hAnsi="Times New Roman"/>
          <w:b/>
          <w:bCs/>
          <w:i/>
          <w:sz w:val="36"/>
          <w:szCs w:val="32"/>
          <w:u w:val="single"/>
        </w:rPr>
        <w:t xml:space="preserve">Fusha  1: </w:t>
      </w:r>
      <w:r w:rsidR="000A381C" w:rsidRPr="006E7507">
        <w:rPr>
          <w:rFonts w:ascii="Times New Roman" w:eastAsia="Times New Roman" w:hAnsi="Times New Roman"/>
          <w:b/>
          <w:bCs/>
          <w:i/>
          <w:sz w:val="36"/>
          <w:szCs w:val="32"/>
          <w:u w:val="single"/>
        </w:rPr>
        <w:t>Planet</w:t>
      </w:r>
      <w:r w:rsidR="00F90137" w:rsidRPr="006E7507">
        <w:rPr>
          <w:rFonts w:ascii="Times New Roman" w:eastAsia="Times New Roman" w:hAnsi="Times New Roman"/>
          <w:b/>
          <w:bCs/>
          <w:i/>
          <w:sz w:val="36"/>
          <w:szCs w:val="32"/>
          <w:u w:val="single"/>
        </w:rPr>
        <w:t xml:space="preserve"> dhe programet</w:t>
      </w:r>
      <w:r w:rsidR="005D197A" w:rsidRPr="006E7507">
        <w:rPr>
          <w:rFonts w:ascii="Times New Roman" w:eastAsia="Times New Roman" w:hAnsi="Times New Roman"/>
          <w:b/>
          <w:bCs/>
          <w:i/>
          <w:sz w:val="36"/>
          <w:szCs w:val="32"/>
          <w:u w:val="single"/>
        </w:rPr>
        <w:t xml:space="preserve"> mësimor</w:t>
      </w:r>
      <w:r w:rsidR="00F90137" w:rsidRPr="006E7507">
        <w:rPr>
          <w:rFonts w:ascii="Times New Roman" w:eastAsia="Times New Roman" w:hAnsi="Times New Roman"/>
          <w:b/>
          <w:bCs/>
          <w:i/>
          <w:sz w:val="36"/>
          <w:szCs w:val="32"/>
          <w:u w:val="single"/>
        </w:rPr>
        <w:t>e</w:t>
      </w:r>
      <w:r w:rsidR="005D197A" w:rsidRPr="006E7507">
        <w:rPr>
          <w:rFonts w:ascii="Times New Roman" w:eastAsia="Times New Roman" w:hAnsi="Times New Roman"/>
          <w:b/>
          <w:bCs/>
          <w:i/>
          <w:sz w:val="36"/>
          <w:szCs w:val="32"/>
          <w:u w:val="single"/>
        </w:rPr>
        <w:t xml:space="preserve"> </w:t>
      </w:r>
    </w:p>
    <w:p w14:paraId="67136048" w14:textId="77777777" w:rsidR="00320BB7" w:rsidRDefault="009261A6" w:rsidP="00D966D0">
      <w:pPr>
        <w:pStyle w:val="ListParagraph"/>
        <w:ind w:firstLine="720"/>
        <w:rPr>
          <w:rFonts w:ascii="Times New Roman" w:hAnsi="Times New Roman"/>
          <w:i/>
          <w:sz w:val="32"/>
          <w:szCs w:val="32"/>
        </w:rPr>
      </w:pPr>
      <w:r w:rsidRPr="0025597F">
        <w:rPr>
          <w:rFonts w:ascii="Times New Roman" w:hAnsi="Times New Roman"/>
          <w:i/>
          <w:sz w:val="32"/>
          <w:szCs w:val="32"/>
        </w:rPr>
        <w:tab/>
      </w:r>
      <w:r w:rsidRPr="0025597F">
        <w:rPr>
          <w:rFonts w:ascii="Times New Roman" w:hAnsi="Times New Roman"/>
          <w:i/>
          <w:sz w:val="32"/>
          <w:szCs w:val="32"/>
        </w:rPr>
        <w:tab/>
      </w:r>
      <w:r w:rsidRPr="0025597F">
        <w:rPr>
          <w:rFonts w:ascii="Times New Roman" w:hAnsi="Times New Roman"/>
          <w:i/>
          <w:sz w:val="32"/>
          <w:szCs w:val="32"/>
        </w:rPr>
        <w:tab/>
      </w:r>
      <w:r w:rsidRPr="0025597F">
        <w:rPr>
          <w:rFonts w:ascii="Times New Roman" w:hAnsi="Times New Roman"/>
          <w:i/>
          <w:sz w:val="32"/>
          <w:szCs w:val="32"/>
        </w:rPr>
        <w:tab/>
      </w:r>
      <w:r w:rsidRPr="0025597F">
        <w:rPr>
          <w:rFonts w:ascii="Times New Roman" w:hAnsi="Times New Roman"/>
          <w:i/>
          <w:sz w:val="32"/>
          <w:szCs w:val="32"/>
        </w:rPr>
        <w:tab/>
      </w:r>
      <w:r w:rsidRPr="0025597F">
        <w:rPr>
          <w:rFonts w:ascii="Times New Roman" w:hAnsi="Times New Roman"/>
          <w:i/>
          <w:sz w:val="32"/>
          <w:szCs w:val="32"/>
        </w:rPr>
        <w:tab/>
      </w:r>
      <w:r w:rsidRPr="0025597F">
        <w:rPr>
          <w:rFonts w:ascii="Times New Roman" w:hAnsi="Times New Roman"/>
          <w:i/>
          <w:sz w:val="32"/>
          <w:szCs w:val="32"/>
        </w:rPr>
        <w:tab/>
      </w:r>
      <w:r w:rsidRPr="0025597F">
        <w:rPr>
          <w:rFonts w:ascii="Times New Roman" w:hAnsi="Times New Roman"/>
          <w:i/>
          <w:sz w:val="32"/>
          <w:szCs w:val="32"/>
        </w:rPr>
        <w:tab/>
      </w:r>
      <w:r w:rsidR="00824358">
        <w:rPr>
          <w:rFonts w:ascii="Times New Roman" w:hAnsi="Times New Roman"/>
          <w:i/>
          <w:sz w:val="32"/>
          <w:szCs w:val="32"/>
        </w:rPr>
        <w:t xml:space="preserve">                         </w:t>
      </w:r>
      <w:r w:rsidR="00B634F5">
        <w:rPr>
          <w:rFonts w:ascii="Times New Roman" w:hAnsi="Times New Roman"/>
          <w:i/>
          <w:sz w:val="32"/>
          <w:szCs w:val="32"/>
        </w:rPr>
        <w:t xml:space="preserve">     </w:t>
      </w:r>
    </w:p>
    <w:p w14:paraId="6D6194A0" w14:textId="77777777" w:rsidR="00613599" w:rsidRPr="0025597F" w:rsidRDefault="00B634F5" w:rsidP="00320BB7">
      <w:pPr>
        <w:pStyle w:val="ListParagraph"/>
        <w:ind w:firstLine="720"/>
        <w:jc w:val="right"/>
        <w:rPr>
          <w:rFonts w:ascii="Times New Roman" w:hAnsi="Times New Roman"/>
          <w:i/>
          <w:sz w:val="32"/>
          <w:szCs w:val="32"/>
        </w:rPr>
      </w:pPr>
      <w:r>
        <w:rPr>
          <w:rFonts w:ascii="Times New Roman" w:hAnsi="Times New Roman"/>
          <w:i/>
          <w:sz w:val="32"/>
          <w:szCs w:val="32"/>
        </w:rPr>
        <w:t xml:space="preserve">   </w:t>
      </w:r>
    </w:p>
    <w:p w14:paraId="538FC299" w14:textId="77777777" w:rsidR="0091673A" w:rsidRPr="0025597F" w:rsidRDefault="0091673A" w:rsidP="00103727">
      <w:pPr>
        <w:shd w:val="clear" w:color="auto" w:fill="FFFFFF"/>
        <w:ind w:left="-108" w:right="-108"/>
        <w:rPr>
          <w:rFonts w:ascii="Times New Roman" w:hAnsi="Times New Roman"/>
          <w:b/>
          <w:i/>
          <w:sz w:val="32"/>
          <w:szCs w:val="32"/>
        </w:rPr>
      </w:pPr>
      <w:r w:rsidRPr="0025597F">
        <w:rPr>
          <w:rFonts w:ascii="Times New Roman" w:hAnsi="Times New Roman"/>
          <w:b/>
          <w:i/>
          <w:sz w:val="32"/>
          <w:szCs w:val="32"/>
        </w:rPr>
        <w:t xml:space="preserve">Treguesi i </w:t>
      </w:r>
      <w:r w:rsidR="00CD19EF" w:rsidRPr="0025597F">
        <w:rPr>
          <w:rFonts w:ascii="Times New Roman" w:hAnsi="Times New Roman"/>
          <w:b/>
          <w:i/>
          <w:sz w:val="32"/>
          <w:szCs w:val="32"/>
        </w:rPr>
        <w:t>cilësisë</w:t>
      </w:r>
      <w:r w:rsidRPr="0025597F">
        <w:rPr>
          <w:rFonts w:ascii="Times New Roman" w:hAnsi="Times New Roman"/>
          <w:b/>
          <w:i/>
          <w:sz w:val="32"/>
          <w:szCs w:val="32"/>
        </w:rPr>
        <w:t>:</w:t>
      </w:r>
    </w:p>
    <w:p w14:paraId="4D2946D1" w14:textId="77777777" w:rsidR="0091673A" w:rsidRPr="003607BC" w:rsidRDefault="0091673A" w:rsidP="001A0E81">
      <w:pPr>
        <w:numPr>
          <w:ilvl w:val="1"/>
          <w:numId w:val="79"/>
        </w:numPr>
        <w:shd w:val="clear" w:color="auto" w:fill="FFFFFF"/>
        <w:spacing w:after="0"/>
        <w:ind w:right="-108"/>
        <w:rPr>
          <w:rFonts w:ascii="Times New Roman" w:hAnsi="Times New Roman"/>
          <w:b/>
          <w:i/>
          <w:color w:val="FF0000"/>
          <w:sz w:val="32"/>
          <w:szCs w:val="32"/>
          <w:u w:val="single"/>
        </w:rPr>
      </w:pPr>
      <w:r w:rsidRPr="003607BC">
        <w:rPr>
          <w:rFonts w:ascii="Times New Roman" w:hAnsi="Times New Roman"/>
          <w:b/>
          <w:i/>
          <w:color w:val="FF0000"/>
          <w:sz w:val="32"/>
          <w:szCs w:val="32"/>
          <w:u w:val="single"/>
        </w:rPr>
        <w:t xml:space="preserve">Realizimi i </w:t>
      </w:r>
      <w:r w:rsidR="00974D54" w:rsidRPr="003607BC">
        <w:rPr>
          <w:rFonts w:ascii="Times New Roman" w:hAnsi="Times New Roman"/>
          <w:b/>
          <w:i/>
          <w:color w:val="FF0000"/>
          <w:sz w:val="32"/>
          <w:szCs w:val="32"/>
          <w:u w:val="single"/>
        </w:rPr>
        <w:t>planeve dhe programeve mësimore</w:t>
      </w:r>
    </w:p>
    <w:p w14:paraId="438E9498" w14:textId="77777777" w:rsidR="00320BB7" w:rsidRPr="001A0E81" w:rsidRDefault="00320BB7" w:rsidP="001A0E81">
      <w:pPr>
        <w:shd w:val="clear" w:color="auto" w:fill="FFFFFF"/>
        <w:spacing w:after="0"/>
        <w:ind w:left="-108" w:right="-108"/>
        <w:rPr>
          <w:rFonts w:ascii="Times New Roman" w:hAnsi="Times New Roman"/>
          <w:b/>
          <w:i/>
          <w:color w:val="548DD4"/>
          <w:sz w:val="32"/>
          <w:szCs w:val="32"/>
          <w:u w:val="single"/>
        </w:rPr>
      </w:pPr>
    </w:p>
    <w:p w14:paraId="4FE76ECC" w14:textId="77777777" w:rsidR="0091673A" w:rsidRPr="001A0E81" w:rsidRDefault="0067391D" w:rsidP="001A0E81">
      <w:pPr>
        <w:shd w:val="clear" w:color="auto" w:fill="FFFFFF"/>
        <w:spacing w:after="0"/>
        <w:ind w:left="-108" w:right="-108"/>
        <w:rPr>
          <w:rFonts w:ascii="Times New Roman" w:hAnsi="Times New Roman"/>
          <w:b/>
          <w:i/>
          <w:color w:val="548DD4"/>
          <w:sz w:val="32"/>
          <w:szCs w:val="32"/>
          <w:u w:val="single"/>
        </w:rPr>
      </w:pPr>
      <w:r w:rsidRPr="003607BC">
        <w:rPr>
          <w:rFonts w:ascii="Times New Roman" w:hAnsi="Times New Roman"/>
          <w:b/>
          <w:i/>
          <w:color w:val="FF0000"/>
          <w:sz w:val="32"/>
          <w:szCs w:val="32"/>
          <w:u w:val="single"/>
        </w:rPr>
        <w:t>1.2.</w:t>
      </w:r>
      <w:r w:rsidRPr="001A0E81">
        <w:rPr>
          <w:rFonts w:ascii="Times New Roman" w:hAnsi="Times New Roman"/>
          <w:b/>
          <w:i/>
          <w:color w:val="548DD4"/>
          <w:sz w:val="32"/>
          <w:szCs w:val="32"/>
          <w:u w:val="single"/>
        </w:rPr>
        <w:t xml:space="preserve"> </w:t>
      </w:r>
      <w:r w:rsidR="001A0E81">
        <w:rPr>
          <w:rFonts w:ascii="Times New Roman" w:hAnsi="Times New Roman"/>
          <w:b/>
          <w:i/>
          <w:color w:val="548DD4"/>
          <w:sz w:val="32"/>
          <w:szCs w:val="32"/>
          <w:u w:val="single"/>
        </w:rPr>
        <w:t xml:space="preserve"> </w:t>
      </w:r>
      <w:r w:rsidR="0091673A" w:rsidRPr="003607BC">
        <w:rPr>
          <w:rFonts w:ascii="Times New Roman" w:hAnsi="Times New Roman"/>
          <w:b/>
          <w:i/>
          <w:color w:val="FF0000"/>
          <w:sz w:val="32"/>
          <w:szCs w:val="32"/>
          <w:u w:val="single"/>
        </w:rPr>
        <w:t xml:space="preserve">Cilësia e </w:t>
      </w:r>
      <w:r w:rsidR="00974D54" w:rsidRPr="003607BC">
        <w:rPr>
          <w:rFonts w:ascii="Times New Roman" w:hAnsi="Times New Roman"/>
          <w:b/>
          <w:i/>
          <w:color w:val="FF0000"/>
          <w:sz w:val="32"/>
          <w:szCs w:val="32"/>
          <w:u w:val="single"/>
        </w:rPr>
        <w:t>planeve dhe programeve mësimore</w:t>
      </w:r>
      <w:r w:rsidR="00F72A3F" w:rsidRPr="001A0E81">
        <w:rPr>
          <w:rFonts w:ascii="Times New Roman" w:hAnsi="Times New Roman"/>
          <w:b/>
          <w:i/>
          <w:color w:val="548DD4"/>
          <w:sz w:val="32"/>
          <w:szCs w:val="32"/>
          <w:u w:val="single"/>
        </w:rPr>
        <w:t xml:space="preserve">   </w:t>
      </w:r>
    </w:p>
    <w:p w14:paraId="7C92714E" w14:textId="77777777" w:rsidR="00320BB7" w:rsidRPr="003607BC" w:rsidRDefault="0067391D" w:rsidP="001A0E81">
      <w:pPr>
        <w:framePr w:hSpace="180" w:wrap="around" w:vAnchor="text" w:hAnchor="page" w:x="1312" w:y="485"/>
        <w:shd w:val="clear" w:color="auto" w:fill="FFFFFF"/>
        <w:spacing w:after="0"/>
        <w:ind w:right="-108"/>
        <w:suppressOverlap/>
        <w:rPr>
          <w:rFonts w:ascii="Times New Roman" w:hAnsi="Times New Roman"/>
          <w:b/>
          <w:i/>
          <w:color w:val="FF0000"/>
          <w:sz w:val="32"/>
          <w:szCs w:val="32"/>
          <w:u w:val="single"/>
        </w:rPr>
      </w:pPr>
      <w:r w:rsidRPr="003607BC">
        <w:rPr>
          <w:rFonts w:ascii="Times New Roman" w:hAnsi="Times New Roman"/>
          <w:b/>
          <w:i/>
          <w:color w:val="FF0000"/>
          <w:sz w:val="32"/>
          <w:szCs w:val="32"/>
          <w:u w:val="single"/>
        </w:rPr>
        <w:t xml:space="preserve">1.3. </w:t>
      </w:r>
      <w:r w:rsidR="00320BB7" w:rsidRPr="003607BC">
        <w:rPr>
          <w:rFonts w:ascii="Times New Roman" w:hAnsi="Times New Roman"/>
          <w:b/>
          <w:i/>
          <w:color w:val="FF0000"/>
          <w:sz w:val="32"/>
          <w:szCs w:val="32"/>
          <w:u w:val="single"/>
        </w:rPr>
        <w:t>Aktivitetet jashtëmësimore.</w:t>
      </w:r>
    </w:p>
    <w:p w14:paraId="1911BE71" w14:textId="77777777" w:rsidR="00320BB7" w:rsidRPr="003607BC" w:rsidRDefault="00320BB7" w:rsidP="001A0E81">
      <w:pPr>
        <w:shd w:val="clear" w:color="auto" w:fill="FFFFFF"/>
        <w:spacing w:after="0"/>
        <w:ind w:right="-108"/>
        <w:rPr>
          <w:rFonts w:ascii="Times New Roman" w:hAnsi="Times New Roman"/>
          <w:b/>
          <w:i/>
          <w:color w:val="FF0000"/>
          <w:sz w:val="32"/>
          <w:szCs w:val="32"/>
          <w:u w:val="single"/>
        </w:rPr>
      </w:pPr>
    </w:p>
    <w:p w14:paraId="58C3A754" w14:textId="77777777" w:rsidR="00316F78" w:rsidRDefault="00316F78" w:rsidP="001A0E81">
      <w:pPr>
        <w:shd w:val="clear" w:color="auto" w:fill="FFFFFF"/>
        <w:spacing w:after="0"/>
        <w:ind w:right="-108"/>
        <w:rPr>
          <w:rFonts w:ascii="Times New Roman" w:hAnsi="Times New Roman"/>
          <w:b/>
          <w:i/>
          <w:sz w:val="32"/>
          <w:szCs w:val="32"/>
        </w:rPr>
      </w:pPr>
    </w:p>
    <w:p w14:paraId="64F716C8" w14:textId="77777777" w:rsidR="00316F78" w:rsidRDefault="00316F78" w:rsidP="00320BB7">
      <w:pPr>
        <w:shd w:val="clear" w:color="auto" w:fill="FFFFFF"/>
        <w:ind w:right="-108"/>
        <w:rPr>
          <w:rFonts w:ascii="Times New Roman" w:hAnsi="Times New Roman"/>
          <w:b/>
          <w:i/>
          <w:sz w:val="32"/>
          <w:szCs w:val="32"/>
        </w:rPr>
      </w:pPr>
    </w:p>
    <w:p w14:paraId="7631EB9E" w14:textId="77777777" w:rsidR="00316F78" w:rsidRPr="0025597F" w:rsidRDefault="00316F78" w:rsidP="00320BB7">
      <w:pPr>
        <w:shd w:val="clear" w:color="auto" w:fill="FFFFFF"/>
        <w:ind w:right="-108"/>
        <w:rPr>
          <w:rFonts w:ascii="Times New Roman" w:hAnsi="Times New Roman"/>
          <w:b/>
          <w:i/>
          <w:sz w:val="32"/>
          <w:szCs w:val="32"/>
        </w:rPr>
      </w:pPr>
    </w:p>
    <w:tbl>
      <w:tblPr>
        <w:tblpPr w:leftFromText="180" w:rightFromText="180" w:vertAnchor="text" w:tblpXSpec="right" w:tblpY="1"/>
        <w:tblOverlap w:val="neve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523"/>
        <w:gridCol w:w="8427"/>
      </w:tblGrid>
      <w:tr w:rsidR="007E0493" w:rsidRPr="0091673A" w14:paraId="6B11E95E" w14:textId="77777777" w:rsidTr="00371557">
        <w:trPr>
          <w:trHeight w:val="1528"/>
        </w:trPr>
        <w:tc>
          <w:tcPr>
            <w:tcW w:w="5523" w:type="dxa"/>
            <w:tcBorders>
              <w:top w:val="nil"/>
              <w:left w:val="nil"/>
              <w:bottom w:val="nil"/>
              <w:right w:val="nil"/>
            </w:tcBorders>
            <w:shd w:val="clear" w:color="auto" w:fill="FFFFFF"/>
          </w:tcPr>
          <w:p w14:paraId="7428FAFD" w14:textId="44BBF4A0" w:rsidR="00092145" w:rsidRPr="0025597F" w:rsidRDefault="008028FF" w:rsidP="00092145">
            <w:pPr>
              <w:shd w:val="clear" w:color="auto" w:fill="FFFFFF"/>
              <w:spacing w:after="0"/>
              <w:rPr>
                <w:i/>
              </w:rPr>
            </w:pPr>
            <w:r>
              <w:rPr>
                <w:rFonts w:ascii="Times New Roman" w:hAnsi="Times New Roman"/>
                <w:b/>
                <w:i/>
                <w:sz w:val="24"/>
                <w:szCs w:val="24"/>
              </w:rPr>
              <w:lastRenderedPageBreak/>
              <w:t xml:space="preserve">                                                                                          </w:t>
            </w:r>
            <w:r w:rsidR="0067391D">
              <w:rPr>
                <w:rFonts w:ascii="Times New Roman" w:hAnsi="Times New Roman"/>
                <w:b/>
                <w:i/>
                <w:sz w:val="24"/>
                <w:szCs w:val="24"/>
              </w:rPr>
              <w:t>Do</w:t>
            </w:r>
            <w:r w:rsidR="00092145" w:rsidRPr="0025597F">
              <w:rPr>
                <w:rFonts w:ascii="Times New Roman" w:hAnsi="Times New Roman"/>
                <w:b/>
                <w:i/>
                <w:sz w:val="24"/>
                <w:szCs w:val="24"/>
              </w:rPr>
              <w:t xml:space="preserve">kumentet që janë kontrolluar.        </w:t>
            </w:r>
          </w:p>
          <w:tbl>
            <w:tblPr>
              <w:tblpPr w:leftFromText="180" w:rightFromText="180" w:vertAnchor="page" w:horzAnchor="margin" w:tblpY="1332"/>
              <w:tblOverlap w:val="never"/>
              <w:tblW w:w="1122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13"/>
              <w:gridCol w:w="5613"/>
            </w:tblGrid>
            <w:tr w:rsidR="0087672F" w:rsidRPr="0091673A" w14:paraId="613F6145" w14:textId="77777777" w:rsidTr="00ED63AA">
              <w:trPr>
                <w:trHeight w:val="4400"/>
              </w:trPr>
              <w:tc>
                <w:tcPr>
                  <w:tcW w:w="2500" w:type="pct"/>
                  <w:tcBorders>
                    <w:top w:val="single" w:sz="4" w:space="0" w:color="auto"/>
                    <w:left w:val="single" w:sz="4" w:space="0" w:color="auto"/>
                    <w:bottom w:val="single" w:sz="4" w:space="0" w:color="auto"/>
                    <w:right w:val="single" w:sz="4" w:space="0" w:color="auto"/>
                  </w:tcBorders>
                  <w:shd w:val="clear" w:color="auto" w:fill="FFFFFF"/>
                </w:tcPr>
                <w:p w14:paraId="6331C002" w14:textId="77777777" w:rsidR="0087672F" w:rsidRPr="000C420F" w:rsidRDefault="0087672F" w:rsidP="003C52FD">
                  <w:pPr>
                    <w:pStyle w:val="BodyText2"/>
                    <w:tabs>
                      <w:tab w:val="clear" w:pos="374"/>
                      <w:tab w:val="clear" w:pos="426"/>
                    </w:tabs>
                    <w:rPr>
                      <w:rFonts w:ascii="Times New Roman" w:hAnsi="Times New Roman"/>
                      <w:b w:val="0"/>
                      <w:i/>
                      <w:sz w:val="22"/>
                      <w:szCs w:val="22"/>
                      <w:lang w:val="mk-MK"/>
                    </w:rPr>
                  </w:pPr>
                </w:p>
                <w:p w14:paraId="069FEF90" w14:textId="77777777" w:rsidR="0087672F" w:rsidRPr="000C420F" w:rsidRDefault="00000000" w:rsidP="003C52FD">
                  <w:pPr>
                    <w:pStyle w:val="BodyText2"/>
                    <w:tabs>
                      <w:tab w:val="clear" w:pos="374"/>
                      <w:tab w:val="clear" w:pos="426"/>
                    </w:tabs>
                    <w:rPr>
                      <w:rFonts w:ascii="Times New Roman" w:hAnsi="Times New Roman"/>
                      <w:b w:val="0"/>
                      <w:i/>
                      <w:sz w:val="22"/>
                      <w:szCs w:val="22"/>
                      <w:lang w:val="mk-MK"/>
                    </w:rPr>
                  </w:pPr>
                  <w:r>
                    <w:rPr>
                      <w:rFonts w:ascii="Times New Roman" w:hAnsi="Times New Roman"/>
                      <w:b w:val="0"/>
                      <w:i/>
                      <w:noProof/>
                      <w:sz w:val="22"/>
                      <w:szCs w:val="22"/>
                    </w:rPr>
                    <w:pict w14:anchorId="3A0B1EA5">
                      <v:shapetype id="_x0000_t32" coordsize="21600,21600" o:spt="32" o:oned="t" path="m,l21600,21600e" filled="f">
                        <v:path arrowok="t" fillok="f" o:connecttype="none"/>
                        <o:lock v:ext="edit" shapetype="t"/>
                      </v:shapetype>
                      <v:shape id="_x0000_s2160" type="#_x0000_t32" style="position:absolute;left:0;text-align:left;margin-left:-5.05pt;margin-top:11.85pt;width:275.25pt;height:0;z-index:251657216" o:connectortype="straight"/>
                    </w:pict>
                  </w:r>
                </w:p>
                <w:p w14:paraId="40B60AD4" w14:textId="77777777" w:rsidR="0087672F" w:rsidRPr="000C420F" w:rsidRDefault="0087672F" w:rsidP="006C3358">
                  <w:pPr>
                    <w:pStyle w:val="BodyText2"/>
                    <w:numPr>
                      <w:ilvl w:val="0"/>
                      <w:numId w:val="33"/>
                    </w:numPr>
                    <w:tabs>
                      <w:tab w:val="clear" w:pos="374"/>
                      <w:tab w:val="clear" w:pos="426"/>
                    </w:tabs>
                    <w:rPr>
                      <w:rFonts w:ascii="Times New Roman" w:hAnsi="Times New Roman"/>
                      <w:b w:val="0"/>
                      <w:i/>
                      <w:sz w:val="22"/>
                      <w:szCs w:val="22"/>
                    </w:rPr>
                  </w:pPr>
                  <w:r w:rsidRPr="000C420F">
                    <w:rPr>
                      <w:rFonts w:ascii="Times New Roman" w:hAnsi="Times New Roman"/>
                      <w:b w:val="0"/>
                      <w:i/>
                      <w:sz w:val="22"/>
                      <w:szCs w:val="22"/>
                      <w:lang w:val="sq-AL"/>
                    </w:rPr>
                    <w:t>Planet dhe programet mësimore</w:t>
                  </w:r>
                  <w:r w:rsidR="0026644B">
                    <w:rPr>
                      <w:rFonts w:ascii="Times New Roman" w:hAnsi="Times New Roman"/>
                      <w:b w:val="0"/>
                      <w:i/>
                      <w:sz w:val="22"/>
                      <w:szCs w:val="22"/>
                      <w:lang w:val="sq-AL"/>
                    </w:rPr>
                    <w:t xml:space="preserve"> të miratuara nga MASH- i dhe BZH</w:t>
                  </w:r>
                  <w:r w:rsidRPr="000C420F">
                    <w:rPr>
                      <w:rFonts w:ascii="Times New Roman" w:hAnsi="Times New Roman"/>
                      <w:b w:val="0"/>
                      <w:i/>
                      <w:sz w:val="22"/>
                      <w:szCs w:val="22"/>
                      <w:lang w:val="sq-AL"/>
                    </w:rPr>
                    <w:t>A</w:t>
                  </w:r>
                </w:p>
                <w:p w14:paraId="22CA449A" w14:textId="77777777" w:rsidR="0087672F" w:rsidRPr="000C420F" w:rsidRDefault="0087672F" w:rsidP="003C52FD">
                  <w:pPr>
                    <w:pStyle w:val="BodyText2"/>
                    <w:tabs>
                      <w:tab w:val="clear" w:pos="374"/>
                      <w:tab w:val="clear" w:pos="426"/>
                    </w:tabs>
                    <w:rPr>
                      <w:rFonts w:ascii="Times New Roman" w:hAnsi="Times New Roman"/>
                      <w:b w:val="0"/>
                      <w:i/>
                      <w:sz w:val="22"/>
                      <w:szCs w:val="22"/>
                    </w:rPr>
                  </w:pPr>
                </w:p>
                <w:p w14:paraId="44B69CC4" w14:textId="77777777" w:rsidR="0087672F" w:rsidRPr="000C420F" w:rsidRDefault="0087672F" w:rsidP="006C3358">
                  <w:pPr>
                    <w:pStyle w:val="BodyText2"/>
                    <w:numPr>
                      <w:ilvl w:val="0"/>
                      <w:numId w:val="33"/>
                    </w:numPr>
                    <w:tabs>
                      <w:tab w:val="clear" w:pos="374"/>
                      <w:tab w:val="clear" w:pos="426"/>
                    </w:tabs>
                    <w:rPr>
                      <w:rFonts w:ascii="Times New Roman" w:hAnsi="Times New Roman"/>
                      <w:b w:val="0"/>
                      <w:i/>
                      <w:sz w:val="22"/>
                      <w:szCs w:val="22"/>
                    </w:rPr>
                  </w:pPr>
                  <w:r w:rsidRPr="000C420F">
                    <w:rPr>
                      <w:rFonts w:ascii="Times New Roman" w:hAnsi="Times New Roman"/>
                      <w:b w:val="0"/>
                      <w:i/>
                      <w:sz w:val="22"/>
                      <w:szCs w:val="22"/>
                      <w:lang w:val="sq-AL"/>
                    </w:rPr>
                    <w:t>Planifikime Vjetore (globale dhe tematike)</w:t>
                  </w:r>
                </w:p>
                <w:p w14:paraId="2CA8D65C" w14:textId="77777777" w:rsidR="0087672F" w:rsidRPr="000C420F" w:rsidRDefault="0087672F" w:rsidP="003C52FD">
                  <w:pPr>
                    <w:pStyle w:val="BodyText2"/>
                    <w:tabs>
                      <w:tab w:val="clear" w:pos="374"/>
                      <w:tab w:val="clear" w:pos="426"/>
                    </w:tabs>
                    <w:rPr>
                      <w:rFonts w:ascii="Times New Roman" w:hAnsi="Times New Roman"/>
                      <w:b w:val="0"/>
                      <w:i/>
                      <w:sz w:val="22"/>
                      <w:szCs w:val="22"/>
                    </w:rPr>
                  </w:pPr>
                </w:p>
                <w:p w14:paraId="64344204" w14:textId="77777777" w:rsidR="0087672F" w:rsidRPr="000C420F" w:rsidRDefault="0087672F" w:rsidP="00A778A8">
                  <w:pPr>
                    <w:pStyle w:val="BodyText2"/>
                    <w:tabs>
                      <w:tab w:val="clear" w:pos="374"/>
                      <w:tab w:val="clear" w:pos="426"/>
                    </w:tabs>
                    <w:rPr>
                      <w:rFonts w:ascii="Times New Roman" w:hAnsi="Times New Roman"/>
                      <w:b w:val="0"/>
                      <w:i/>
                      <w:sz w:val="22"/>
                      <w:szCs w:val="22"/>
                      <w:lang w:val="sq-AL"/>
                    </w:rPr>
                  </w:pPr>
                </w:p>
                <w:p w14:paraId="43D56EF1" w14:textId="77777777" w:rsidR="0087672F" w:rsidRPr="000C420F" w:rsidRDefault="0087672F" w:rsidP="003C52FD">
                  <w:pPr>
                    <w:pStyle w:val="BodyText2"/>
                    <w:tabs>
                      <w:tab w:val="clear" w:pos="374"/>
                      <w:tab w:val="clear" w:pos="426"/>
                    </w:tabs>
                    <w:rPr>
                      <w:rFonts w:ascii="Times New Roman" w:hAnsi="Times New Roman"/>
                      <w:b w:val="0"/>
                      <w:i/>
                      <w:sz w:val="22"/>
                      <w:szCs w:val="22"/>
                      <w:lang w:val="sq-AL"/>
                    </w:rPr>
                  </w:pPr>
                </w:p>
                <w:p w14:paraId="6E0DE512" w14:textId="77777777" w:rsidR="0087672F" w:rsidRDefault="0087672F" w:rsidP="006C3358">
                  <w:pPr>
                    <w:pStyle w:val="BodyText2"/>
                    <w:numPr>
                      <w:ilvl w:val="0"/>
                      <w:numId w:val="33"/>
                    </w:numPr>
                    <w:tabs>
                      <w:tab w:val="clear" w:pos="374"/>
                      <w:tab w:val="clear" w:pos="426"/>
                    </w:tabs>
                    <w:rPr>
                      <w:rFonts w:ascii="Times New Roman" w:hAnsi="Times New Roman"/>
                      <w:b w:val="0"/>
                      <w:i/>
                      <w:sz w:val="22"/>
                      <w:szCs w:val="22"/>
                      <w:lang w:val="sq-AL"/>
                    </w:rPr>
                  </w:pPr>
                  <w:r w:rsidRPr="000C420F">
                    <w:rPr>
                      <w:rFonts w:ascii="Times New Roman" w:hAnsi="Times New Roman"/>
                      <w:b w:val="0"/>
                      <w:i/>
                      <w:sz w:val="22"/>
                      <w:szCs w:val="22"/>
                      <w:lang w:val="sq-AL"/>
                    </w:rPr>
                    <w:t>Programa vjetore e shkollës</w:t>
                  </w:r>
                </w:p>
                <w:p w14:paraId="2619D55B" w14:textId="77777777" w:rsidR="009A0E29" w:rsidRPr="000C420F" w:rsidRDefault="009A0E29" w:rsidP="006C3358">
                  <w:pPr>
                    <w:pStyle w:val="BodyText2"/>
                    <w:numPr>
                      <w:ilvl w:val="0"/>
                      <w:numId w:val="33"/>
                    </w:numPr>
                    <w:tabs>
                      <w:tab w:val="clear" w:pos="374"/>
                      <w:tab w:val="clear" w:pos="426"/>
                    </w:tabs>
                    <w:rPr>
                      <w:rFonts w:ascii="Times New Roman" w:hAnsi="Times New Roman"/>
                      <w:b w:val="0"/>
                      <w:i/>
                      <w:sz w:val="22"/>
                      <w:szCs w:val="22"/>
                      <w:lang w:val="sq-AL"/>
                    </w:rPr>
                  </w:pPr>
                  <w:r>
                    <w:rPr>
                      <w:rFonts w:ascii="Times New Roman" w:hAnsi="Times New Roman"/>
                      <w:b w:val="0"/>
                      <w:i/>
                      <w:sz w:val="22"/>
                      <w:szCs w:val="22"/>
                      <w:lang w:val="sq-AL"/>
                    </w:rPr>
                    <w:t>Koncepti i ri</w:t>
                  </w:r>
                </w:p>
                <w:p w14:paraId="481ADA9A" w14:textId="77777777" w:rsidR="0087672F" w:rsidRPr="000C420F" w:rsidRDefault="0087672F" w:rsidP="003C52FD">
                  <w:pPr>
                    <w:pStyle w:val="BodyText2"/>
                    <w:tabs>
                      <w:tab w:val="clear" w:pos="374"/>
                      <w:tab w:val="clear" w:pos="426"/>
                    </w:tabs>
                    <w:jc w:val="left"/>
                    <w:rPr>
                      <w:rFonts w:ascii="Times New Roman" w:hAnsi="Times New Roman"/>
                      <w:b w:val="0"/>
                      <w:i/>
                      <w:sz w:val="22"/>
                      <w:szCs w:val="22"/>
                    </w:rPr>
                  </w:pP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494117EB" w14:textId="77777777" w:rsidR="0087672F" w:rsidRPr="000C420F" w:rsidRDefault="0087672F" w:rsidP="003C52FD">
                  <w:pPr>
                    <w:pStyle w:val="BodyText2"/>
                    <w:tabs>
                      <w:tab w:val="clear" w:pos="374"/>
                      <w:tab w:val="clear" w:pos="426"/>
                    </w:tabs>
                    <w:rPr>
                      <w:rFonts w:ascii="Times New Roman" w:hAnsi="Times New Roman"/>
                      <w:b w:val="0"/>
                      <w:i/>
                      <w:sz w:val="22"/>
                      <w:szCs w:val="22"/>
                      <w:lang w:val="mk-MK"/>
                    </w:rPr>
                  </w:pPr>
                </w:p>
              </w:tc>
            </w:tr>
            <w:tr w:rsidR="0087672F" w:rsidRPr="0091673A" w14:paraId="1DBA1035" w14:textId="77777777" w:rsidTr="001913D0">
              <w:trPr>
                <w:trHeight w:val="3500"/>
              </w:trPr>
              <w:tc>
                <w:tcPr>
                  <w:tcW w:w="2500" w:type="pct"/>
                  <w:tcBorders>
                    <w:top w:val="single" w:sz="4" w:space="0" w:color="auto"/>
                    <w:left w:val="single" w:sz="4" w:space="0" w:color="auto"/>
                    <w:bottom w:val="single" w:sz="4" w:space="0" w:color="auto"/>
                    <w:right w:val="single" w:sz="4" w:space="0" w:color="auto"/>
                  </w:tcBorders>
                  <w:shd w:val="clear" w:color="auto" w:fill="FFFFFF"/>
                </w:tcPr>
                <w:p w14:paraId="5783782B" w14:textId="77777777" w:rsidR="0087672F" w:rsidRPr="000C420F" w:rsidRDefault="0087672F" w:rsidP="003C52FD">
                  <w:pPr>
                    <w:pStyle w:val="BodyText2"/>
                    <w:tabs>
                      <w:tab w:val="clear" w:pos="374"/>
                      <w:tab w:val="clear" w:pos="426"/>
                    </w:tabs>
                    <w:ind w:left="720"/>
                    <w:rPr>
                      <w:rFonts w:ascii="Times New Roman" w:hAnsi="Times New Roman"/>
                      <w:b w:val="0"/>
                      <w:i/>
                      <w:sz w:val="22"/>
                      <w:szCs w:val="22"/>
                      <w:lang w:val="ru-RU"/>
                    </w:rPr>
                  </w:pPr>
                </w:p>
                <w:p w14:paraId="69A5FD3C" w14:textId="77777777" w:rsidR="0087672F" w:rsidRPr="000C420F" w:rsidRDefault="0087672F" w:rsidP="006C3358">
                  <w:pPr>
                    <w:pStyle w:val="BodyText2"/>
                    <w:numPr>
                      <w:ilvl w:val="0"/>
                      <w:numId w:val="33"/>
                    </w:numPr>
                    <w:tabs>
                      <w:tab w:val="clear" w:pos="374"/>
                      <w:tab w:val="clear" w:pos="426"/>
                    </w:tabs>
                    <w:rPr>
                      <w:rFonts w:ascii="Times New Roman" w:hAnsi="Times New Roman"/>
                      <w:b w:val="0"/>
                      <w:i/>
                      <w:sz w:val="22"/>
                      <w:szCs w:val="22"/>
                      <w:lang w:val="sq-AL"/>
                    </w:rPr>
                  </w:pPr>
                  <w:r w:rsidRPr="000C420F">
                    <w:rPr>
                      <w:rFonts w:ascii="Times New Roman" w:hAnsi="Times New Roman"/>
                      <w:b w:val="0"/>
                      <w:i/>
                      <w:sz w:val="22"/>
                      <w:szCs w:val="22"/>
                      <w:lang w:val="sq-AL"/>
                    </w:rPr>
                    <w:t>Ditarët e klasës</w:t>
                  </w:r>
                </w:p>
                <w:p w14:paraId="1FF0CB0E" w14:textId="77777777" w:rsidR="0087672F" w:rsidRPr="000C420F" w:rsidRDefault="0087672F" w:rsidP="003C52FD">
                  <w:pPr>
                    <w:pStyle w:val="BodyText2"/>
                    <w:tabs>
                      <w:tab w:val="clear" w:pos="374"/>
                      <w:tab w:val="clear" w:pos="426"/>
                    </w:tabs>
                    <w:rPr>
                      <w:rFonts w:ascii="Times New Roman" w:hAnsi="Times New Roman"/>
                      <w:b w:val="0"/>
                      <w:i/>
                      <w:sz w:val="22"/>
                      <w:szCs w:val="22"/>
                      <w:lang w:val="sq-AL"/>
                    </w:rPr>
                  </w:pPr>
                </w:p>
                <w:p w14:paraId="73AA8CE8" w14:textId="77777777" w:rsidR="0087672F" w:rsidRPr="000C420F" w:rsidRDefault="0087672F" w:rsidP="006C3358">
                  <w:pPr>
                    <w:pStyle w:val="BodyText2"/>
                    <w:numPr>
                      <w:ilvl w:val="0"/>
                      <w:numId w:val="33"/>
                    </w:numPr>
                    <w:tabs>
                      <w:tab w:val="clear" w:pos="374"/>
                      <w:tab w:val="clear" w:pos="426"/>
                    </w:tabs>
                    <w:rPr>
                      <w:rFonts w:ascii="Times New Roman" w:hAnsi="Times New Roman"/>
                      <w:b w:val="0"/>
                      <w:i/>
                      <w:sz w:val="22"/>
                      <w:szCs w:val="22"/>
                      <w:lang w:val="sq-AL"/>
                    </w:rPr>
                  </w:pPr>
                  <w:r w:rsidRPr="000C420F">
                    <w:rPr>
                      <w:rFonts w:ascii="Times New Roman" w:hAnsi="Times New Roman"/>
                      <w:b w:val="0"/>
                      <w:i/>
                      <w:sz w:val="22"/>
                      <w:szCs w:val="22"/>
                      <w:lang w:val="sq-AL"/>
                    </w:rPr>
                    <w:t>Proçesverbali i mbledhjeve prindërore</w:t>
                  </w:r>
                </w:p>
                <w:p w14:paraId="70ECA2A7" w14:textId="77777777" w:rsidR="0087672F" w:rsidRPr="000C420F" w:rsidRDefault="0087672F" w:rsidP="006C3358">
                  <w:pPr>
                    <w:pStyle w:val="BodyText2"/>
                    <w:numPr>
                      <w:ilvl w:val="0"/>
                      <w:numId w:val="33"/>
                    </w:numPr>
                    <w:tabs>
                      <w:tab w:val="clear" w:pos="374"/>
                      <w:tab w:val="clear" w:pos="426"/>
                    </w:tabs>
                    <w:rPr>
                      <w:rFonts w:ascii="Times New Roman" w:hAnsi="Times New Roman"/>
                      <w:b w:val="0"/>
                      <w:i/>
                      <w:sz w:val="22"/>
                      <w:szCs w:val="22"/>
                      <w:lang w:val="sq-AL"/>
                    </w:rPr>
                  </w:pPr>
                  <w:r w:rsidRPr="000C420F">
                    <w:rPr>
                      <w:rFonts w:ascii="Times New Roman" w:hAnsi="Times New Roman"/>
                      <w:b w:val="0"/>
                      <w:i/>
                      <w:sz w:val="22"/>
                      <w:szCs w:val="22"/>
                      <w:lang w:val="sq-AL"/>
                    </w:rPr>
                    <w:t>Anketa</w:t>
                  </w:r>
                  <w:r w:rsidRPr="000C420F">
                    <w:rPr>
                      <w:rFonts w:ascii="Times New Roman" w:hAnsi="Times New Roman"/>
                      <w:b w:val="0"/>
                      <w:i/>
                      <w:sz w:val="22"/>
                      <w:szCs w:val="22"/>
                      <w:lang w:val="ru-RU"/>
                    </w:rPr>
                    <w:t xml:space="preserve"> </w:t>
                  </w:r>
                </w:p>
                <w:p w14:paraId="4128E2F8" w14:textId="77777777" w:rsidR="0087672F" w:rsidRDefault="0087672F" w:rsidP="003C52FD">
                  <w:pPr>
                    <w:pStyle w:val="BodyText2"/>
                    <w:tabs>
                      <w:tab w:val="clear" w:pos="374"/>
                      <w:tab w:val="clear" w:pos="426"/>
                    </w:tabs>
                    <w:rPr>
                      <w:rFonts w:ascii="Times New Roman" w:hAnsi="Times New Roman"/>
                      <w:b w:val="0"/>
                      <w:i/>
                      <w:sz w:val="22"/>
                      <w:szCs w:val="22"/>
                      <w:lang w:val="sq-AL"/>
                    </w:rPr>
                  </w:pPr>
                </w:p>
                <w:p w14:paraId="58981923" w14:textId="77777777" w:rsidR="0087672F" w:rsidRDefault="0087672F" w:rsidP="003C52FD">
                  <w:pPr>
                    <w:pStyle w:val="BodyText2"/>
                    <w:tabs>
                      <w:tab w:val="clear" w:pos="374"/>
                      <w:tab w:val="clear" w:pos="426"/>
                    </w:tabs>
                    <w:rPr>
                      <w:rFonts w:ascii="Times New Roman" w:hAnsi="Times New Roman"/>
                      <w:b w:val="0"/>
                      <w:i/>
                      <w:sz w:val="22"/>
                      <w:szCs w:val="22"/>
                      <w:lang w:val="sq-AL"/>
                    </w:rPr>
                  </w:pPr>
                </w:p>
                <w:p w14:paraId="5E0933C5" w14:textId="77777777" w:rsidR="0087672F" w:rsidRDefault="0087672F" w:rsidP="003C52FD">
                  <w:pPr>
                    <w:pStyle w:val="BodyText2"/>
                    <w:tabs>
                      <w:tab w:val="clear" w:pos="374"/>
                      <w:tab w:val="clear" w:pos="426"/>
                    </w:tabs>
                    <w:rPr>
                      <w:rFonts w:ascii="Times New Roman" w:hAnsi="Times New Roman"/>
                      <w:b w:val="0"/>
                      <w:i/>
                      <w:sz w:val="22"/>
                      <w:szCs w:val="22"/>
                      <w:lang w:val="sq-AL"/>
                    </w:rPr>
                  </w:pPr>
                  <w:r>
                    <w:rPr>
                      <w:rFonts w:ascii="Times New Roman" w:hAnsi="Times New Roman"/>
                      <w:b w:val="0"/>
                      <w:i/>
                      <w:sz w:val="22"/>
                      <w:szCs w:val="22"/>
                      <w:lang w:val="sq-AL"/>
                    </w:rPr>
                    <w:t xml:space="preserve">          - Programi i inkluzionit</w:t>
                  </w:r>
                </w:p>
                <w:p w14:paraId="22140787" w14:textId="77777777" w:rsidR="0087672F" w:rsidRPr="000C420F" w:rsidRDefault="0087672F" w:rsidP="003C52FD">
                  <w:pPr>
                    <w:pStyle w:val="BodyText2"/>
                    <w:tabs>
                      <w:tab w:val="clear" w:pos="374"/>
                      <w:tab w:val="clear" w:pos="426"/>
                    </w:tabs>
                    <w:rPr>
                      <w:rFonts w:ascii="Times New Roman" w:hAnsi="Times New Roman"/>
                      <w:b w:val="0"/>
                      <w:i/>
                      <w:sz w:val="22"/>
                      <w:szCs w:val="22"/>
                      <w:lang w:val="sq-AL"/>
                    </w:rPr>
                  </w:pPr>
                  <w:r>
                    <w:rPr>
                      <w:rFonts w:ascii="Times New Roman" w:hAnsi="Times New Roman"/>
                      <w:b w:val="0"/>
                      <w:i/>
                      <w:sz w:val="22"/>
                      <w:szCs w:val="22"/>
                      <w:lang w:val="sq-AL"/>
                    </w:rPr>
                    <w:t xml:space="preserve">          - Evidenca e K.A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75717C4A" w14:textId="77777777" w:rsidR="0087672F" w:rsidRPr="000C420F" w:rsidRDefault="0087672F" w:rsidP="003C52FD">
                  <w:pPr>
                    <w:pStyle w:val="BodyText2"/>
                    <w:tabs>
                      <w:tab w:val="clear" w:pos="374"/>
                      <w:tab w:val="clear" w:pos="426"/>
                    </w:tabs>
                    <w:ind w:left="720"/>
                    <w:rPr>
                      <w:rFonts w:ascii="Times New Roman" w:hAnsi="Times New Roman"/>
                      <w:b w:val="0"/>
                      <w:i/>
                      <w:sz w:val="22"/>
                      <w:szCs w:val="22"/>
                      <w:lang w:val="ru-RU"/>
                    </w:rPr>
                  </w:pPr>
                </w:p>
              </w:tc>
            </w:tr>
            <w:tr w:rsidR="0087672F" w:rsidRPr="0091673A" w14:paraId="455D9351" w14:textId="77777777" w:rsidTr="0087672F">
              <w:trPr>
                <w:trHeight w:val="2510"/>
              </w:trPr>
              <w:tc>
                <w:tcPr>
                  <w:tcW w:w="2500" w:type="pct"/>
                  <w:tcBorders>
                    <w:top w:val="single" w:sz="4" w:space="0" w:color="auto"/>
                    <w:left w:val="single" w:sz="4" w:space="0" w:color="auto"/>
                    <w:bottom w:val="single" w:sz="4" w:space="0" w:color="auto"/>
                    <w:right w:val="single" w:sz="4" w:space="0" w:color="auto"/>
                  </w:tcBorders>
                  <w:shd w:val="clear" w:color="auto" w:fill="FFFFFF"/>
                </w:tcPr>
                <w:p w14:paraId="060C7555" w14:textId="77777777" w:rsidR="0087672F" w:rsidRDefault="00ED63AA" w:rsidP="004B4B97">
                  <w:pPr>
                    <w:pStyle w:val="BodyText2"/>
                    <w:tabs>
                      <w:tab w:val="clear" w:pos="374"/>
                      <w:tab w:val="clear" w:pos="426"/>
                    </w:tabs>
                    <w:jc w:val="left"/>
                    <w:rPr>
                      <w:rFonts w:ascii="Times New Roman" w:hAnsi="Times New Roman"/>
                      <w:b w:val="0"/>
                      <w:i/>
                      <w:sz w:val="22"/>
                      <w:szCs w:val="22"/>
                      <w:lang w:val="sq-AL"/>
                    </w:rPr>
                  </w:pPr>
                  <w:r>
                    <w:rPr>
                      <w:rFonts w:ascii="Times New Roman" w:hAnsi="Times New Roman"/>
                      <w:b w:val="0"/>
                      <w:i/>
                      <w:sz w:val="22"/>
                      <w:szCs w:val="22"/>
                      <w:lang w:val="sq-AL"/>
                    </w:rPr>
                    <w:lastRenderedPageBreak/>
                    <w:t>Ligji për Arsim fillor</w:t>
                  </w:r>
                </w:p>
                <w:p w14:paraId="26FDFA93" w14:textId="77777777" w:rsidR="00ED63AA" w:rsidRDefault="00ED63AA" w:rsidP="004B4B97">
                  <w:pPr>
                    <w:pStyle w:val="BodyText2"/>
                    <w:tabs>
                      <w:tab w:val="clear" w:pos="374"/>
                      <w:tab w:val="clear" w:pos="426"/>
                    </w:tabs>
                    <w:jc w:val="left"/>
                    <w:rPr>
                      <w:rFonts w:ascii="Times New Roman" w:hAnsi="Times New Roman"/>
                      <w:b w:val="0"/>
                      <w:i/>
                      <w:sz w:val="22"/>
                      <w:szCs w:val="22"/>
                      <w:lang w:val="sq-AL"/>
                    </w:rPr>
                  </w:pPr>
                  <w:r>
                    <w:rPr>
                      <w:rFonts w:ascii="Times New Roman" w:hAnsi="Times New Roman"/>
                      <w:b w:val="0"/>
                      <w:i/>
                      <w:sz w:val="22"/>
                      <w:szCs w:val="22"/>
                      <w:lang w:val="sq-AL"/>
                    </w:rPr>
                    <w:t>Ekipi inkluziv</w:t>
                  </w:r>
                </w:p>
                <w:p w14:paraId="788291D2" w14:textId="77777777" w:rsidR="00ED63AA" w:rsidRPr="004B4B97" w:rsidRDefault="00ED63AA" w:rsidP="004B4B97">
                  <w:pPr>
                    <w:pStyle w:val="BodyText2"/>
                    <w:tabs>
                      <w:tab w:val="clear" w:pos="374"/>
                      <w:tab w:val="clear" w:pos="426"/>
                    </w:tabs>
                    <w:jc w:val="left"/>
                    <w:rPr>
                      <w:rFonts w:ascii="Times New Roman" w:hAnsi="Times New Roman"/>
                      <w:b w:val="0"/>
                      <w:i/>
                      <w:sz w:val="22"/>
                      <w:szCs w:val="22"/>
                      <w:lang w:val="sq-AL"/>
                    </w:rPr>
                  </w:pPr>
                  <w:r>
                    <w:rPr>
                      <w:rFonts w:ascii="Times New Roman" w:hAnsi="Times New Roman"/>
                      <w:b w:val="0"/>
                      <w:i/>
                      <w:sz w:val="22"/>
                      <w:szCs w:val="22"/>
                      <w:lang w:val="sq-AL"/>
                    </w:rPr>
                    <w:t>Anketa për arsimtarë</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44211CE0" w14:textId="77777777" w:rsidR="0087672F" w:rsidRPr="004B4B97" w:rsidRDefault="0087672F" w:rsidP="004B4B97">
                  <w:pPr>
                    <w:pStyle w:val="BodyText2"/>
                    <w:tabs>
                      <w:tab w:val="clear" w:pos="374"/>
                      <w:tab w:val="clear" w:pos="426"/>
                    </w:tabs>
                    <w:jc w:val="left"/>
                    <w:rPr>
                      <w:rFonts w:ascii="Times New Roman" w:hAnsi="Times New Roman"/>
                      <w:b w:val="0"/>
                      <w:i/>
                      <w:sz w:val="22"/>
                      <w:szCs w:val="22"/>
                      <w:lang w:val="sq-AL"/>
                    </w:rPr>
                  </w:pPr>
                </w:p>
              </w:tc>
            </w:tr>
            <w:tr w:rsidR="0087672F" w:rsidRPr="0091673A" w14:paraId="7D9149CE" w14:textId="77777777" w:rsidTr="0087672F">
              <w:trPr>
                <w:trHeight w:val="2772"/>
              </w:trPr>
              <w:tc>
                <w:tcPr>
                  <w:tcW w:w="2500" w:type="pct"/>
                  <w:tcBorders>
                    <w:top w:val="single" w:sz="4" w:space="0" w:color="auto"/>
                    <w:left w:val="single" w:sz="4" w:space="0" w:color="auto"/>
                    <w:bottom w:val="single" w:sz="4" w:space="0" w:color="auto"/>
                    <w:right w:val="single" w:sz="4" w:space="0" w:color="auto"/>
                  </w:tcBorders>
                  <w:shd w:val="clear" w:color="auto" w:fill="FFFFFF"/>
                </w:tcPr>
                <w:p w14:paraId="31E97161" w14:textId="77777777" w:rsidR="0087672F" w:rsidRDefault="0087672F" w:rsidP="003C52FD">
                  <w:pPr>
                    <w:pStyle w:val="BodyText2"/>
                    <w:tabs>
                      <w:tab w:val="clear" w:pos="374"/>
                      <w:tab w:val="clear" w:pos="426"/>
                    </w:tabs>
                    <w:jc w:val="left"/>
                    <w:rPr>
                      <w:rFonts w:ascii="Times New Roman" w:hAnsi="Times New Roman"/>
                      <w:b w:val="0"/>
                      <w:i/>
                      <w:sz w:val="22"/>
                      <w:szCs w:val="22"/>
                      <w:lang w:val="sq-AL"/>
                    </w:rPr>
                  </w:pPr>
                  <w:r>
                    <w:rPr>
                      <w:rFonts w:ascii="Times New Roman" w:hAnsi="Times New Roman"/>
                      <w:b w:val="0"/>
                      <w:i/>
                      <w:sz w:val="22"/>
                      <w:szCs w:val="22"/>
                      <w:lang w:val="sq-AL"/>
                    </w:rPr>
                    <w:t xml:space="preserve">     </w:t>
                  </w:r>
                </w:p>
                <w:p w14:paraId="63AF5FBE" w14:textId="77777777" w:rsidR="0087672F" w:rsidRDefault="0087672F" w:rsidP="003C52FD">
                  <w:pPr>
                    <w:pStyle w:val="BodyText2"/>
                    <w:tabs>
                      <w:tab w:val="clear" w:pos="374"/>
                      <w:tab w:val="clear" w:pos="426"/>
                    </w:tabs>
                    <w:jc w:val="left"/>
                    <w:rPr>
                      <w:rFonts w:ascii="Times New Roman" w:hAnsi="Times New Roman"/>
                      <w:b w:val="0"/>
                      <w:i/>
                      <w:sz w:val="22"/>
                      <w:szCs w:val="22"/>
                      <w:lang w:val="sq-AL"/>
                    </w:rPr>
                  </w:pPr>
                </w:p>
                <w:p w14:paraId="59F8DD21" w14:textId="77777777" w:rsidR="0087672F" w:rsidRDefault="0087672F" w:rsidP="003C52FD">
                  <w:pPr>
                    <w:pStyle w:val="BodyText2"/>
                    <w:tabs>
                      <w:tab w:val="clear" w:pos="374"/>
                      <w:tab w:val="clear" w:pos="426"/>
                    </w:tabs>
                    <w:jc w:val="left"/>
                    <w:rPr>
                      <w:rFonts w:ascii="Times New Roman" w:hAnsi="Times New Roman"/>
                      <w:b w:val="0"/>
                      <w:i/>
                      <w:sz w:val="22"/>
                      <w:szCs w:val="22"/>
                      <w:lang w:val="sq-AL"/>
                    </w:rPr>
                  </w:pPr>
                  <w:r>
                    <w:rPr>
                      <w:rFonts w:ascii="Times New Roman" w:hAnsi="Times New Roman"/>
                      <w:b w:val="0"/>
                      <w:i/>
                      <w:sz w:val="22"/>
                      <w:szCs w:val="22"/>
                      <w:lang w:val="sq-AL"/>
                    </w:rPr>
                    <w:t xml:space="preserve">     -Anketat </w:t>
                  </w:r>
                </w:p>
                <w:p w14:paraId="3B48246A" w14:textId="77777777" w:rsidR="0087672F" w:rsidRDefault="0087672F" w:rsidP="003C52FD">
                  <w:pPr>
                    <w:pStyle w:val="BodyText2"/>
                    <w:tabs>
                      <w:tab w:val="clear" w:pos="374"/>
                      <w:tab w:val="clear" w:pos="426"/>
                    </w:tabs>
                    <w:jc w:val="left"/>
                    <w:rPr>
                      <w:rFonts w:ascii="Times New Roman" w:hAnsi="Times New Roman"/>
                      <w:b w:val="0"/>
                      <w:i/>
                      <w:sz w:val="22"/>
                      <w:szCs w:val="22"/>
                      <w:lang w:val="sq-AL"/>
                    </w:rPr>
                  </w:pPr>
                  <w:r>
                    <w:rPr>
                      <w:rFonts w:ascii="Times New Roman" w:hAnsi="Times New Roman"/>
                      <w:b w:val="0"/>
                      <w:i/>
                      <w:sz w:val="22"/>
                      <w:szCs w:val="22"/>
                      <w:lang w:val="sq-AL"/>
                    </w:rPr>
                    <w:t xml:space="preserve">      -</w:t>
                  </w:r>
                  <w:r w:rsidR="00ED63AA">
                    <w:rPr>
                      <w:rFonts w:ascii="Times New Roman" w:hAnsi="Times New Roman"/>
                      <w:b w:val="0"/>
                      <w:i/>
                      <w:sz w:val="22"/>
                      <w:szCs w:val="22"/>
                      <w:lang w:val="sq-AL"/>
                    </w:rPr>
                    <w:t xml:space="preserve"> </w:t>
                  </w:r>
                  <w:r>
                    <w:rPr>
                      <w:rFonts w:ascii="Times New Roman" w:hAnsi="Times New Roman"/>
                      <w:b w:val="0"/>
                      <w:i/>
                      <w:sz w:val="22"/>
                      <w:szCs w:val="22"/>
                      <w:lang w:val="sq-AL"/>
                    </w:rPr>
                    <w:t xml:space="preserve">mbledhjet prindore </w:t>
                  </w:r>
                </w:p>
                <w:p w14:paraId="59A9BFC9" w14:textId="77777777" w:rsidR="007272C3" w:rsidRDefault="00ED63AA" w:rsidP="003C52FD">
                  <w:pPr>
                    <w:pStyle w:val="BodyText2"/>
                    <w:tabs>
                      <w:tab w:val="clear" w:pos="374"/>
                      <w:tab w:val="clear" w:pos="426"/>
                    </w:tabs>
                    <w:jc w:val="left"/>
                    <w:rPr>
                      <w:rFonts w:ascii="Times New Roman" w:hAnsi="Times New Roman"/>
                      <w:b w:val="0"/>
                      <w:i/>
                      <w:sz w:val="22"/>
                      <w:szCs w:val="22"/>
                      <w:lang w:val="sq-AL"/>
                    </w:rPr>
                  </w:pPr>
                  <w:r>
                    <w:rPr>
                      <w:rFonts w:ascii="Times New Roman" w:hAnsi="Times New Roman"/>
                      <w:b w:val="0"/>
                      <w:i/>
                      <w:sz w:val="22"/>
                      <w:szCs w:val="22"/>
                      <w:lang w:val="sq-AL"/>
                    </w:rPr>
                    <w:t xml:space="preserve"> </w:t>
                  </w:r>
                  <w:r w:rsidR="007272C3">
                    <w:rPr>
                      <w:rFonts w:ascii="Times New Roman" w:hAnsi="Times New Roman"/>
                      <w:b w:val="0"/>
                      <w:i/>
                      <w:sz w:val="22"/>
                      <w:szCs w:val="22"/>
                      <w:lang w:val="sq-AL"/>
                    </w:rPr>
                    <w:t>-</w:t>
                  </w:r>
                  <w:r>
                    <w:rPr>
                      <w:rFonts w:ascii="Times New Roman" w:hAnsi="Times New Roman"/>
                      <w:b w:val="0"/>
                      <w:i/>
                      <w:sz w:val="22"/>
                      <w:szCs w:val="22"/>
                      <w:lang w:val="sq-AL"/>
                    </w:rPr>
                    <w:t xml:space="preserve"> </w:t>
                  </w:r>
                  <w:r w:rsidR="007272C3">
                    <w:rPr>
                      <w:rFonts w:ascii="Times New Roman" w:hAnsi="Times New Roman"/>
                      <w:b w:val="0"/>
                      <w:i/>
                      <w:sz w:val="22"/>
                      <w:szCs w:val="22"/>
                      <w:lang w:val="sq-AL"/>
                    </w:rPr>
                    <w:t>procesverbal i mbledhjeve</w:t>
                  </w:r>
                </w:p>
                <w:p w14:paraId="602F7495" w14:textId="77777777" w:rsidR="00ED63AA" w:rsidRDefault="00ED63AA" w:rsidP="003C52FD">
                  <w:pPr>
                    <w:pStyle w:val="BodyText2"/>
                    <w:tabs>
                      <w:tab w:val="clear" w:pos="374"/>
                      <w:tab w:val="clear" w:pos="426"/>
                    </w:tabs>
                    <w:jc w:val="left"/>
                    <w:rPr>
                      <w:rFonts w:ascii="Times New Roman" w:hAnsi="Times New Roman"/>
                      <w:b w:val="0"/>
                      <w:i/>
                      <w:sz w:val="22"/>
                      <w:szCs w:val="22"/>
                      <w:lang w:val="sq-AL"/>
                    </w:rPr>
                  </w:pPr>
                  <w:r>
                    <w:rPr>
                      <w:rFonts w:ascii="Times New Roman" w:hAnsi="Times New Roman"/>
                      <w:b w:val="0"/>
                      <w:i/>
                      <w:sz w:val="22"/>
                      <w:szCs w:val="22"/>
                      <w:lang w:val="sq-AL"/>
                    </w:rPr>
                    <w:t xml:space="preserve"> - Raportet e punës</w:t>
                  </w:r>
                </w:p>
                <w:p w14:paraId="17986DEB" w14:textId="77777777" w:rsidR="00ED63AA" w:rsidRPr="000C420F" w:rsidRDefault="00ED63AA" w:rsidP="003C52FD">
                  <w:pPr>
                    <w:pStyle w:val="BodyText2"/>
                    <w:tabs>
                      <w:tab w:val="clear" w:pos="374"/>
                      <w:tab w:val="clear" w:pos="426"/>
                    </w:tabs>
                    <w:jc w:val="left"/>
                    <w:rPr>
                      <w:rFonts w:ascii="Times New Roman" w:hAnsi="Times New Roman"/>
                      <w:b w:val="0"/>
                      <w:i/>
                      <w:sz w:val="22"/>
                      <w:szCs w:val="22"/>
                      <w:lang w:val="sq-AL"/>
                    </w:rPr>
                  </w:pP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4DBD9887" w14:textId="77777777" w:rsidR="0087672F" w:rsidRDefault="0087672F" w:rsidP="003C52FD">
                  <w:pPr>
                    <w:pStyle w:val="BodyText2"/>
                    <w:tabs>
                      <w:tab w:val="clear" w:pos="374"/>
                      <w:tab w:val="clear" w:pos="426"/>
                    </w:tabs>
                    <w:jc w:val="left"/>
                    <w:rPr>
                      <w:rFonts w:ascii="Times New Roman" w:hAnsi="Times New Roman"/>
                      <w:b w:val="0"/>
                      <w:i/>
                      <w:sz w:val="22"/>
                      <w:szCs w:val="22"/>
                      <w:lang w:val="sq-AL"/>
                    </w:rPr>
                  </w:pPr>
                </w:p>
              </w:tc>
            </w:tr>
            <w:tr w:rsidR="0087672F" w:rsidRPr="0091673A" w14:paraId="4E805383" w14:textId="77777777" w:rsidTr="00B3408D">
              <w:trPr>
                <w:trHeight w:val="2510"/>
              </w:trPr>
              <w:tc>
                <w:tcPr>
                  <w:tcW w:w="2500" w:type="pct"/>
                  <w:tcBorders>
                    <w:top w:val="single" w:sz="4" w:space="0" w:color="auto"/>
                    <w:left w:val="single" w:sz="4" w:space="0" w:color="auto"/>
                    <w:bottom w:val="single" w:sz="4" w:space="0" w:color="auto"/>
                    <w:right w:val="single" w:sz="4" w:space="0" w:color="auto"/>
                  </w:tcBorders>
                  <w:shd w:val="clear" w:color="auto" w:fill="FFFFFF"/>
                </w:tcPr>
                <w:p w14:paraId="49C97113" w14:textId="77777777" w:rsidR="0087672F" w:rsidRPr="00092145" w:rsidRDefault="0087672F" w:rsidP="003C52FD">
                  <w:pPr>
                    <w:pStyle w:val="BodyText2"/>
                    <w:tabs>
                      <w:tab w:val="clear" w:pos="374"/>
                      <w:tab w:val="clear" w:pos="426"/>
                    </w:tabs>
                    <w:jc w:val="left"/>
                    <w:rPr>
                      <w:rFonts w:ascii="Times New Roman" w:hAnsi="Times New Roman"/>
                      <w:b w:val="0"/>
                      <w:i/>
                      <w:sz w:val="24"/>
                      <w:szCs w:val="24"/>
                      <w:lang w:val="sq-AL"/>
                    </w:rPr>
                  </w:pPr>
                </w:p>
                <w:p w14:paraId="5003CEE0" w14:textId="77777777" w:rsidR="0087672F" w:rsidRPr="009364BA" w:rsidRDefault="0087672F" w:rsidP="003C52FD">
                  <w:pPr>
                    <w:pStyle w:val="BodyText2"/>
                    <w:jc w:val="left"/>
                    <w:rPr>
                      <w:rFonts w:ascii="Times New Roman" w:hAnsi="Times New Roman"/>
                      <w:b w:val="0"/>
                      <w:i/>
                      <w:sz w:val="24"/>
                      <w:szCs w:val="24"/>
                      <w:lang w:val="sq-AL"/>
                    </w:rPr>
                  </w:pPr>
                </w:p>
                <w:p w14:paraId="3D245392" w14:textId="77777777" w:rsidR="0087672F" w:rsidRPr="009364BA" w:rsidRDefault="0087672F" w:rsidP="006C3358">
                  <w:pPr>
                    <w:pStyle w:val="BodyText2"/>
                    <w:numPr>
                      <w:ilvl w:val="0"/>
                      <w:numId w:val="33"/>
                    </w:numPr>
                    <w:jc w:val="left"/>
                    <w:rPr>
                      <w:rFonts w:ascii="Times New Roman" w:hAnsi="Times New Roman"/>
                      <w:b w:val="0"/>
                      <w:i/>
                      <w:sz w:val="24"/>
                      <w:szCs w:val="24"/>
                      <w:lang w:val="sq-AL"/>
                    </w:rPr>
                  </w:pPr>
                  <w:r>
                    <w:rPr>
                      <w:rFonts w:ascii="Times New Roman" w:hAnsi="Times New Roman"/>
                      <w:b w:val="0"/>
                      <w:i/>
                      <w:sz w:val="24"/>
                      <w:szCs w:val="24"/>
                      <w:lang w:val="sq-AL"/>
                    </w:rPr>
                    <w:t xml:space="preserve">Planet </w:t>
                  </w:r>
                </w:p>
                <w:p w14:paraId="35A6ECF8" w14:textId="77777777" w:rsidR="0087672F" w:rsidRPr="009364BA" w:rsidRDefault="0087672F" w:rsidP="0080056D">
                  <w:pPr>
                    <w:pStyle w:val="BodyText2"/>
                    <w:tabs>
                      <w:tab w:val="clear" w:pos="374"/>
                      <w:tab w:val="clear" w:pos="426"/>
                    </w:tabs>
                    <w:jc w:val="left"/>
                    <w:rPr>
                      <w:rFonts w:ascii="Times New Roman" w:hAnsi="Times New Roman"/>
                      <w:b w:val="0"/>
                      <w:i/>
                      <w:sz w:val="24"/>
                      <w:szCs w:val="24"/>
                      <w:lang w:val="sq-AL"/>
                    </w:rPr>
                  </w:pPr>
                </w:p>
                <w:p w14:paraId="5FDDB345" w14:textId="77777777" w:rsidR="0087672F" w:rsidRPr="009364BA" w:rsidRDefault="0087672F" w:rsidP="00655F60">
                  <w:pPr>
                    <w:pStyle w:val="BodyText2"/>
                    <w:jc w:val="left"/>
                    <w:rPr>
                      <w:rFonts w:ascii="Times New Roman" w:hAnsi="Times New Roman"/>
                      <w:b w:val="0"/>
                      <w:i/>
                      <w:sz w:val="24"/>
                      <w:szCs w:val="24"/>
                      <w:lang w:val="sq-AL"/>
                    </w:rPr>
                  </w:pPr>
                </w:p>
                <w:p w14:paraId="57333B5A" w14:textId="77777777" w:rsidR="0087672F" w:rsidRDefault="0087672F" w:rsidP="00655F60">
                  <w:pPr>
                    <w:pStyle w:val="BodyText2"/>
                    <w:jc w:val="left"/>
                    <w:rPr>
                      <w:rFonts w:ascii="Times New Roman" w:hAnsi="Times New Roman"/>
                      <w:b w:val="0"/>
                      <w:i/>
                      <w:sz w:val="24"/>
                      <w:szCs w:val="24"/>
                      <w:lang w:val="sq-AL"/>
                    </w:rPr>
                  </w:pPr>
                </w:p>
                <w:p w14:paraId="6378CB01" w14:textId="77777777" w:rsidR="0087672F" w:rsidRDefault="0087672F" w:rsidP="00655F60">
                  <w:pPr>
                    <w:pStyle w:val="BodyText2"/>
                    <w:jc w:val="left"/>
                    <w:rPr>
                      <w:rFonts w:ascii="Times New Roman" w:hAnsi="Times New Roman"/>
                      <w:b w:val="0"/>
                      <w:i/>
                      <w:sz w:val="24"/>
                      <w:szCs w:val="24"/>
                      <w:lang w:val="sq-AL"/>
                    </w:rPr>
                  </w:pPr>
                </w:p>
                <w:p w14:paraId="2C10C101" w14:textId="77777777" w:rsidR="0087672F" w:rsidRDefault="0087672F" w:rsidP="00655F60">
                  <w:pPr>
                    <w:pStyle w:val="BodyText2"/>
                    <w:jc w:val="left"/>
                    <w:rPr>
                      <w:rFonts w:ascii="Times New Roman" w:hAnsi="Times New Roman"/>
                      <w:b w:val="0"/>
                      <w:i/>
                      <w:sz w:val="24"/>
                      <w:szCs w:val="24"/>
                      <w:lang w:val="sq-AL"/>
                    </w:rPr>
                  </w:pPr>
                  <w:r>
                    <w:rPr>
                      <w:rFonts w:ascii="Times New Roman" w:hAnsi="Times New Roman"/>
                      <w:b w:val="0"/>
                      <w:i/>
                      <w:sz w:val="24"/>
                      <w:szCs w:val="24"/>
                      <w:lang w:val="sq-AL"/>
                    </w:rPr>
                    <w:t xml:space="preserve">-Ligji për arsim fillor </w:t>
                  </w:r>
                </w:p>
                <w:p w14:paraId="19C8FC76" w14:textId="77777777" w:rsidR="0087672F" w:rsidRDefault="007272C3" w:rsidP="00655F60">
                  <w:pPr>
                    <w:pStyle w:val="BodyText2"/>
                    <w:jc w:val="left"/>
                    <w:rPr>
                      <w:rFonts w:ascii="Times New Roman" w:hAnsi="Times New Roman"/>
                      <w:b w:val="0"/>
                      <w:i/>
                      <w:sz w:val="24"/>
                      <w:szCs w:val="24"/>
                      <w:lang w:val="sq-AL"/>
                    </w:rPr>
                  </w:pPr>
                  <w:r>
                    <w:rPr>
                      <w:rFonts w:ascii="Times New Roman" w:hAnsi="Times New Roman"/>
                      <w:b w:val="0"/>
                      <w:i/>
                      <w:sz w:val="24"/>
                      <w:szCs w:val="24"/>
                      <w:lang w:val="sq-AL"/>
                    </w:rPr>
                    <w:t>-</w:t>
                  </w:r>
                  <w:r w:rsidR="00ED63AA">
                    <w:rPr>
                      <w:rFonts w:ascii="Times New Roman" w:hAnsi="Times New Roman"/>
                      <w:b w:val="0"/>
                      <w:i/>
                      <w:sz w:val="24"/>
                      <w:szCs w:val="24"/>
                      <w:lang w:val="sq-AL"/>
                    </w:rPr>
                    <w:t xml:space="preserve"> </w:t>
                  </w:r>
                  <w:r>
                    <w:rPr>
                      <w:rFonts w:ascii="Times New Roman" w:hAnsi="Times New Roman"/>
                      <w:b w:val="0"/>
                      <w:i/>
                      <w:sz w:val="24"/>
                      <w:szCs w:val="24"/>
                      <w:lang w:val="sq-AL"/>
                    </w:rPr>
                    <w:t>progami për realiz</w:t>
                  </w:r>
                  <w:r w:rsidR="0087672F">
                    <w:rPr>
                      <w:rFonts w:ascii="Times New Roman" w:hAnsi="Times New Roman"/>
                      <w:b w:val="0"/>
                      <w:i/>
                      <w:sz w:val="24"/>
                      <w:szCs w:val="24"/>
                      <w:lang w:val="sq-AL"/>
                    </w:rPr>
                    <w:t>m</w:t>
                  </w:r>
                </w:p>
                <w:p w14:paraId="4E89FE14" w14:textId="77777777" w:rsidR="00ED63AA" w:rsidRPr="009364BA" w:rsidRDefault="00ED63AA" w:rsidP="00655F60">
                  <w:pPr>
                    <w:pStyle w:val="BodyText2"/>
                    <w:jc w:val="left"/>
                    <w:rPr>
                      <w:rFonts w:ascii="Times New Roman" w:hAnsi="Times New Roman"/>
                      <w:b w:val="0"/>
                      <w:i/>
                      <w:sz w:val="24"/>
                      <w:szCs w:val="24"/>
                      <w:lang w:val="sq-AL"/>
                    </w:rPr>
                  </w:pPr>
                  <w:r>
                    <w:rPr>
                      <w:rFonts w:ascii="Times New Roman" w:hAnsi="Times New Roman"/>
                      <w:b w:val="0"/>
                      <w:i/>
                      <w:sz w:val="24"/>
                      <w:szCs w:val="24"/>
                      <w:lang w:val="sq-AL"/>
                    </w:rPr>
                    <w:t>- proçesverbalet nga mbledhjet e aktiveve</w:t>
                  </w:r>
                </w:p>
                <w:p w14:paraId="1EE51C7C" w14:textId="77777777" w:rsidR="0087672F" w:rsidRPr="009364BA" w:rsidRDefault="0087672F" w:rsidP="0080056D">
                  <w:pPr>
                    <w:pStyle w:val="BodyText2"/>
                    <w:jc w:val="left"/>
                    <w:rPr>
                      <w:rFonts w:ascii="Times New Roman" w:hAnsi="Times New Roman"/>
                      <w:b w:val="0"/>
                      <w:i/>
                      <w:sz w:val="24"/>
                      <w:szCs w:val="24"/>
                      <w:lang w:val="sq-AL"/>
                    </w:rPr>
                  </w:pPr>
                </w:p>
                <w:p w14:paraId="56828501" w14:textId="77777777" w:rsidR="0087672F" w:rsidRPr="009364BA" w:rsidRDefault="0087672F" w:rsidP="003C52FD">
                  <w:pPr>
                    <w:pStyle w:val="BodyText2"/>
                    <w:jc w:val="left"/>
                    <w:rPr>
                      <w:rFonts w:ascii="Times New Roman" w:hAnsi="Times New Roman"/>
                      <w:b w:val="0"/>
                      <w:i/>
                      <w:sz w:val="24"/>
                      <w:szCs w:val="24"/>
                      <w:lang w:val="sq-AL"/>
                    </w:rPr>
                  </w:pPr>
                </w:p>
                <w:p w14:paraId="68356DE6" w14:textId="77777777" w:rsidR="0087672F" w:rsidRPr="009364BA" w:rsidRDefault="0087672F" w:rsidP="003C52FD">
                  <w:pPr>
                    <w:pStyle w:val="BodyText2"/>
                    <w:jc w:val="left"/>
                    <w:rPr>
                      <w:rFonts w:ascii="Times New Roman" w:hAnsi="Times New Roman"/>
                      <w:b w:val="0"/>
                      <w:i/>
                      <w:sz w:val="24"/>
                      <w:szCs w:val="24"/>
                      <w:lang w:val="sq-AL"/>
                    </w:rPr>
                  </w:pPr>
                </w:p>
                <w:p w14:paraId="64C5F807" w14:textId="77777777" w:rsidR="0087672F" w:rsidRDefault="0087672F" w:rsidP="003C52FD">
                  <w:pPr>
                    <w:pStyle w:val="BodyText2"/>
                    <w:jc w:val="left"/>
                    <w:rPr>
                      <w:rFonts w:ascii="Times New Roman" w:hAnsi="Times New Roman"/>
                      <w:b w:val="0"/>
                      <w:i/>
                      <w:sz w:val="24"/>
                      <w:szCs w:val="24"/>
                      <w:lang w:val="sq-AL"/>
                    </w:rPr>
                  </w:pPr>
                </w:p>
                <w:p w14:paraId="19C91ED4" w14:textId="77777777" w:rsidR="0087672F" w:rsidRDefault="0087672F" w:rsidP="003C52FD">
                  <w:pPr>
                    <w:pStyle w:val="BodyText2"/>
                    <w:jc w:val="left"/>
                    <w:rPr>
                      <w:rFonts w:ascii="Times New Roman" w:hAnsi="Times New Roman"/>
                      <w:b w:val="0"/>
                      <w:i/>
                      <w:sz w:val="24"/>
                      <w:szCs w:val="24"/>
                      <w:lang w:val="sq-AL"/>
                    </w:rPr>
                  </w:pPr>
                </w:p>
                <w:p w14:paraId="53B06F46" w14:textId="77777777" w:rsidR="0087672F" w:rsidRDefault="0087672F" w:rsidP="003C52FD">
                  <w:pPr>
                    <w:pStyle w:val="BodyText2"/>
                    <w:jc w:val="left"/>
                    <w:rPr>
                      <w:rFonts w:ascii="Times New Roman" w:hAnsi="Times New Roman"/>
                      <w:b w:val="0"/>
                      <w:i/>
                      <w:sz w:val="24"/>
                      <w:szCs w:val="24"/>
                      <w:lang w:val="sq-AL"/>
                    </w:rPr>
                  </w:pPr>
                </w:p>
                <w:p w14:paraId="32A9BC7A" w14:textId="77777777" w:rsidR="0087672F" w:rsidRDefault="0087672F" w:rsidP="006C3358">
                  <w:pPr>
                    <w:pStyle w:val="BodyText2"/>
                    <w:numPr>
                      <w:ilvl w:val="0"/>
                      <w:numId w:val="33"/>
                    </w:numPr>
                    <w:jc w:val="left"/>
                    <w:rPr>
                      <w:rFonts w:ascii="Times New Roman" w:hAnsi="Times New Roman"/>
                      <w:b w:val="0"/>
                      <w:i/>
                      <w:sz w:val="24"/>
                      <w:szCs w:val="24"/>
                      <w:lang w:val="sq-AL"/>
                    </w:rPr>
                  </w:pPr>
                  <w:r>
                    <w:rPr>
                      <w:rFonts w:ascii="Times New Roman" w:hAnsi="Times New Roman"/>
                      <w:b w:val="0"/>
                      <w:i/>
                      <w:sz w:val="24"/>
                      <w:szCs w:val="24"/>
                      <w:lang w:val="sq-AL"/>
                    </w:rPr>
                    <w:lastRenderedPageBreak/>
                    <w:t>Intervistë</w:t>
                  </w:r>
                  <w:r w:rsidR="00ED63AA">
                    <w:rPr>
                      <w:rFonts w:ascii="Times New Roman" w:hAnsi="Times New Roman"/>
                      <w:b w:val="0"/>
                      <w:i/>
                      <w:sz w:val="24"/>
                      <w:szCs w:val="24"/>
                      <w:lang w:val="sq-AL"/>
                    </w:rPr>
                    <w:t xml:space="preserve"> me udhëheqësinë e shkollës,</w:t>
                  </w:r>
                </w:p>
                <w:p w14:paraId="34B06B50" w14:textId="77777777" w:rsidR="00ED63AA" w:rsidRDefault="00ED63AA" w:rsidP="006C3358">
                  <w:pPr>
                    <w:pStyle w:val="BodyText2"/>
                    <w:numPr>
                      <w:ilvl w:val="0"/>
                      <w:numId w:val="33"/>
                    </w:numPr>
                    <w:jc w:val="left"/>
                    <w:rPr>
                      <w:rFonts w:ascii="Times New Roman" w:hAnsi="Times New Roman"/>
                      <w:b w:val="0"/>
                      <w:i/>
                      <w:sz w:val="24"/>
                      <w:szCs w:val="24"/>
                      <w:lang w:val="sq-AL"/>
                    </w:rPr>
                  </w:pPr>
                  <w:r>
                    <w:rPr>
                      <w:rFonts w:ascii="Times New Roman" w:hAnsi="Times New Roman"/>
                      <w:b w:val="0"/>
                      <w:i/>
                      <w:sz w:val="24"/>
                      <w:szCs w:val="24"/>
                      <w:lang w:val="sq-AL"/>
                    </w:rPr>
                    <w:t>anketat</w:t>
                  </w:r>
                </w:p>
                <w:p w14:paraId="6F11B17A" w14:textId="77777777" w:rsidR="0087672F" w:rsidRDefault="0087672F" w:rsidP="003C52FD">
                  <w:pPr>
                    <w:pStyle w:val="BodyText2"/>
                    <w:jc w:val="left"/>
                    <w:rPr>
                      <w:rFonts w:ascii="Times New Roman" w:hAnsi="Times New Roman"/>
                      <w:b w:val="0"/>
                      <w:i/>
                      <w:sz w:val="24"/>
                      <w:szCs w:val="24"/>
                      <w:lang w:val="sq-AL"/>
                    </w:rPr>
                  </w:pPr>
                </w:p>
                <w:p w14:paraId="14D29839" w14:textId="77777777" w:rsidR="0087672F" w:rsidRDefault="0087672F" w:rsidP="003C52FD">
                  <w:pPr>
                    <w:pStyle w:val="BodyText2"/>
                    <w:jc w:val="left"/>
                    <w:rPr>
                      <w:rFonts w:ascii="Times New Roman" w:hAnsi="Times New Roman"/>
                      <w:b w:val="0"/>
                      <w:i/>
                      <w:sz w:val="24"/>
                      <w:szCs w:val="24"/>
                      <w:lang w:val="sq-AL"/>
                    </w:rPr>
                  </w:pPr>
                </w:p>
                <w:p w14:paraId="6E2682C5" w14:textId="77777777" w:rsidR="0087672F" w:rsidRPr="009364BA" w:rsidRDefault="0087672F" w:rsidP="00655F60">
                  <w:pPr>
                    <w:pStyle w:val="BodyText2"/>
                    <w:jc w:val="left"/>
                    <w:rPr>
                      <w:rFonts w:ascii="Times New Roman" w:hAnsi="Times New Roman"/>
                      <w:b w:val="0"/>
                      <w:i/>
                      <w:sz w:val="24"/>
                      <w:szCs w:val="24"/>
                      <w:lang w:val="sq-AL"/>
                    </w:rPr>
                  </w:pPr>
                  <w:r>
                    <w:rPr>
                      <w:rFonts w:ascii="Times New Roman" w:hAnsi="Times New Roman"/>
                      <w:b w:val="0"/>
                      <w:i/>
                      <w:sz w:val="24"/>
                      <w:szCs w:val="24"/>
                      <w:lang w:val="sq-AL"/>
                    </w:rPr>
                    <w:t xml:space="preserve">   </w:t>
                  </w:r>
                  <w:r w:rsidRPr="009364BA">
                    <w:rPr>
                      <w:rFonts w:ascii="Times New Roman" w:hAnsi="Times New Roman"/>
                      <w:b w:val="0"/>
                      <w:i/>
                      <w:sz w:val="24"/>
                      <w:szCs w:val="24"/>
                      <w:lang w:val="sq-AL"/>
                    </w:rPr>
                    <w:t>Planet e orëve</w:t>
                  </w:r>
                </w:p>
                <w:p w14:paraId="5673A505" w14:textId="77777777" w:rsidR="0087672F" w:rsidRPr="009364BA" w:rsidRDefault="0087672F" w:rsidP="0080056D">
                  <w:pPr>
                    <w:pStyle w:val="BodyText2"/>
                    <w:jc w:val="left"/>
                    <w:rPr>
                      <w:rFonts w:ascii="Times New Roman" w:hAnsi="Times New Roman"/>
                      <w:b w:val="0"/>
                      <w:i/>
                      <w:sz w:val="24"/>
                      <w:szCs w:val="24"/>
                      <w:lang w:val="sq-AL"/>
                    </w:rPr>
                  </w:pPr>
                </w:p>
                <w:p w14:paraId="2D8E888F" w14:textId="77777777" w:rsidR="0087672F" w:rsidRPr="009364BA" w:rsidRDefault="0087672F" w:rsidP="006C3358">
                  <w:pPr>
                    <w:pStyle w:val="BodyText2"/>
                    <w:numPr>
                      <w:ilvl w:val="0"/>
                      <w:numId w:val="50"/>
                    </w:numPr>
                    <w:jc w:val="left"/>
                    <w:rPr>
                      <w:rFonts w:ascii="Times New Roman" w:hAnsi="Times New Roman"/>
                      <w:b w:val="0"/>
                      <w:i/>
                      <w:sz w:val="24"/>
                      <w:szCs w:val="24"/>
                      <w:lang w:val="sq-AL"/>
                    </w:rPr>
                  </w:pPr>
                  <w:r>
                    <w:rPr>
                      <w:rFonts w:ascii="Times New Roman" w:hAnsi="Times New Roman"/>
                      <w:b w:val="0"/>
                      <w:i/>
                      <w:sz w:val="24"/>
                      <w:szCs w:val="24"/>
                      <w:lang w:val="sq-AL"/>
                    </w:rPr>
                    <w:t>statistikat</w:t>
                  </w:r>
                </w:p>
                <w:p w14:paraId="5019A453" w14:textId="77777777" w:rsidR="0087672F" w:rsidRPr="009364BA" w:rsidRDefault="0087672F" w:rsidP="0080056D">
                  <w:pPr>
                    <w:pStyle w:val="BodyText2"/>
                    <w:jc w:val="left"/>
                    <w:rPr>
                      <w:rFonts w:ascii="Times New Roman" w:hAnsi="Times New Roman"/>
                      <w:b w:val="0"/>
                      <w:i/>
                      <w:sz w:val="24"/>
                      <w:szCs w:val="24"/>
                      <w:lang w:val="sq-AL"/>
                    </w:rPr>
                  </w:pPr>
                </w:p>
                <w:p w14:paraId="02C1DDD8" w14:textId="77777777" w:rsidR="0087672F" w:rsidRPr="009364BA" w:rsidRDefault="0087672F" w:rsidP="006C3358">
                  <w:pPr>
                    <w:pStyle w:val="BodyText2"/>
                    <w:numPr>
                      <w:ilvl w:val="0"/>
                      <w:numId w:val="50"/>
                    </w:numPr>
                    <w:jc w:val="left"/>
                    <w:rPr>
                      <w:rFonts w:ascii="Times New Roman" w:hAnsi="Times New Roman"/>
                      <w:b w:val="0"/>
                      <w:i/>
                      <w:sz w:val="24"/>
                      <w:szCs w:val="24"/>
                      <w:lang w:val="sq-AL"/>
                    </w:rPr>
                  </w:pPr>
                  <w:r w:rsidRPr="009364BA">
                    <w:rPr>
                      <w:rFonts w:ascii="Times New Roman" w:hAnsi="Times New Roman"/>
                      <w:b w:val="0"/>
                      <w:i/>
                      <w:sz w:val="24"/>
                      <w:szCs w:val="24"/>
                      <w:lang w:val="sq-AL"/>
                    </w:rPr>
                    <w:t xml:space="preserve">Raporti vjetor i shkollës </w:t>
                  </w:r>
                </w:p>
                <w:p w14:paraId="62686B34" w14:textId="77777777" w:rsidR="0087672F" w:rsidRPr="009364BA" w:rsidRDefault="0087672F" w:rsidP="0080056D">
                  <w:pPr>
                    <w:pStyle w:val="BodyText2"/>
                    <w:jc w:val="left"/>
                    <w:rPr>
                      <w:rFonts w:ascii="Times New Roman" w:hAnsi="Times New Roman"/>
                      <w:b w:val="0"/>
                      <w:i/>
                      <w:sz w:val="24"/>
                      <w:szCs w:val="24"/>
                      <w:lang w:val="sq-AL"/>
                    </w:rPr>
                  </w:pPr>
                </w:p>
                <w:p w14:paraId="5AE58B86" w14:textId="77777777" w:rsidR="0087672F" w:rsidRPr="009364BA" w:rsidRDefault="0087672F" w:rsidP="006C3358">
                  <w:pPr>
                    <w:pStyle w:val="BodyText2"/>
                    <w:numPr>
                      <w:ilvl w:val="0"/>
                      <w:numId w:val="50"/>
                    </w:numPr>
                    <w:jc w:val="left"/>
                    <w:rPr>
                      <w:rFonts w:ascii="Times New Roman" w:hAnsi="Times New Roman"/>
                      <w:b w:val="0"/>
                      <w:i/>
                      <w:sz w:val="24"/>
                      <w:szCs w:val="24"/>
                      <w:lang w:val="sq-AL"/>
                    </w:rPr>
                  </w:pPr>
                  <w:r>
                    <w:rPr>
                      <w:rFonts w:ascii="Times New Roman" w:hAnsi="Times New Roman"/>
                      <w:b w:val="0"/>
                      <w:i/>
                      <w:sz w:val="24"/>
                      <w:szCs w:val="24"/>
                      <w:lang w:val="sq-AL"/>
                    </w:rPr>
                    <w:t>Protokol i orës</w:t>
                  </w:r>
                </w:p>
                <w:p w14:paraId="33267829" w14:textId="77777777" w:rsidR="0087672F" w:rsidRPr="009364BA" w:rsidRDefault="0087672F" w:rsidP="0080056D">
                  <w:pPr>
                    <w:pStyle w:val="BodyText2"/>
                    <w:jc w:val="left"/>
                    <w:rPr>
                      <w:rFonts w:ascii="Times New Roman" w:hAnsi="Times New Roman"/>
                      <w:b w:val="0"/>
                      <w:i/>
                      <w:sz w:val="24"/>
                      <w:szCs w:val="24"/>
                      <w:lang w:val="sq-AL"/>
                    </w:rPr>
                  </w:pPr>
                </w:p>
                <w:p w14:paraId="65DC869F" w14:textId="77777777" w:rsidR="0087672F" w:rsidRDefault="0087672F" w:rsidP="006C3358">
                  <w:pPr>
                    <w:pStyle w:val="BodyText2"/>
                    <w:numPr>
                      <w:ilvl w:val="0"/>
                      <w:numId w:val="50"/>
                    </w:numPr>
                    <w:jc w:val="left"/>
                    <w:rPr>
                      <w:rFonts w:ascii="Times New Roman" w:hAnsi="Times New Roman"/>
                      <w:b w:val="0"/>
                      <w:i/>
                      <w:sz w:val="24"/>
                      <w:szCs w:val="24"/>
                      <w:lang w:val="sq-AL"/>
                    </w:rPr>
                  </w:pPr>
                  <w:r w:rsidRPr="009364BA">
                    <w:rPr>
                      <w:rFonts w:ascii="Times New Roman" w:hAnsi="Times New Roman"/>
                      <w:b w:val="0"/>
                      <w:i/>
                      <w:sz w:val="24"/>
                      <w:szCs w:val="24"/>
                      <w:lang w:val="sq-AL"/>
                    </w:rPr>
                    <w:t>Ligji për arsim fillor.</w:t>
                  </w:r>
                </w:p>
                <w:p w14:paraId="582577C6" w14:textId="77777777" w:rsidR="0087672F" w:rsidRDefault="0087672F" w:rsidP="00655F60">
                  <w:pPr>
                    <w:pStyle w:val="ListParagraph"/>
                    <w:rPr>
                      <w:rFonts w:ascii="Times New Roman" w:hAnsi="Times New Roman"/>
                      <w:b/>
                      <w:i/>
                      <w:sz w:val="24"/>
                      <w:szCs w:val="24"/>
                    </w:rPr>
                  </w:pPr>
                </w:p>
                <w:p w14:paraId="3070C3FE" w14:textId="77777777" w:rsidR="0087672F" w:rsidRDefault="0087672F" w:rsidP="006C3358">
                  <w:pPr>
                    <w:pStyle w:val="BodyText2"/>
                    <w:numPr>
                      <w:ilvl w:val="0"/>
                      <w:numId w:val="50"/>
                    </w:numPr>
                    <w:jc w:val="left"/>
                    <w:rPr>
                      <w:rFonts w:ascii="Times New Roman" w:hAnsi="Times New Roman"/>
                      <w:b w:val="0"/>
                      <w:i/>
                      <w:sz w:val="24"/>
                      <w:szCs w:val="24"/>
                      <w:lang w:val="sq-AL"/>
                    </w:rPr>
                  </w:pPr>
                  <w:r>
                    <w:rPr>
                      <w:rFonts w:ascii="Times New Roman" w:hAnsi="Times New Roman"/>
                      <w:b w:val="0"/>
                      <w:i/>
                      <w:sz w:val="24"/>
                      <w:szCs w:val="24"/>
                      <w:lang w:val="sq-AL"/>
                    </w:rPr>
                    <w:t xml:space="preserve">Plane dhe programe </w:t>
                  </w:r>
                </w:p>
                <w:p w14:paraId="711BB1AD" w14:textId="77777777" w:rsidR="0087672F" w:rsidRDefault="0087672F" w:rsidP="0080056D">
                  <w:pPr>
                    <w:pStyle w:val="ListParagraph"/>
                    <w:rPr>
                      <w:rFonts w:ascii="Times New Roman" w:hAnsi="Times New Roman"/>
                      <w:b/>
                      <w:i/>
                      <w:sz w:val="24"/>
                      <w:szCs w:val="24"/>
                    </w:rPr>
                  </w:pPr>
                </w:p>
                <w:p w14:paraId="4E7C21D9" w14:textId="77777777" w:rsidR="0087672F" w:rsidRDefault="0087672F" w:rsidP="0080056D">
                  <w:pPr>
                    <w:pStyle w:val="BodyText2"/>
                    <w:jc w:val="left"/>
                    <w:rPr>
                      <w:rFonts w:ascii="Times New Roman" w:hAnsi="Times New Roman"/>
                      <w:b w:val="0"/>
                      <w:i/>
                      <w:sz w:val="24"/>
                      <w:szCs w:val="24"/>
                      <w:lang w:val="sq-AL"/>
                    </w:rPr>
                  </w:pPr>
                </w:p>
                <w:p w14:paraId="0B2B602C" w14:textId="77777777" w:rsidR="0087672F" w:rsidRDefault="0087672F" w:rsidP="0080056D">
                  <w:pPr>
                    <w:pStyle w:val="BodyText2"/>
                    <w:jc w:val="left"/>
                    <w:rPr>
                      <w:rFonts w:ascii="Times New Roman" w:hAnsi="Times New Roman"/>
                      <w:b w:val="0"/>
                      <w:i/>
                      <w:sz w:val="24"/>
                      <w:szCs w:val="24"/>
                      <w:lang w:val="sq-AL"/>
                    </w:rPr>
                  </w:pPr>
                </w:p>
                <w:p w14:paraId="1A151F66" w14:textId="77777777" w:rsidR="0087672F" w:rsidRDefault="00000000" w:rsidP="003C52FD">
                  <w:pPr>
                    <w:pStyle w:val="BodyText2"/>
                    <w:jc w:val="left"/>
                    <w:rPr>
                      <w:rFonts w:ascii="Times New Roman" w:hAnsi="Times New Roman"/>
                      <w:b w:val="0"/>
                      <w:i/>
                      <w:sz w:val="24"/>
                      <w:szCs w:val="24"/>
                      <w:lang w:val="sq-AL"/>
                    </w:rPr>
                  </w:pPr>
                  <w:r>
                    <w:rPr>
                      <w:rFonts w:ascii="Times New Roman" w:hAnsi="Times New Roman"/>
                      <w:b w:val="0"/>
                      <w:i/>
                      <w:noProof/>
                      <w:sz w:val="24"/>
                      <w:szCs w:val="24"/>
                    </w:rPr>
                    <w:pict w14:anchorId="57A38565">
                      <v:shape id="_x0000_s2161" type="#_x0000_t32" style="position:absolute;margin-left:-2.05pt;margin-top:4.7pt;width:272.25pt;height:0;z-index:251658240" o:connectortype="straight"/>
                    </w:pict>
                  </w:r>
                </w:p>
                <w:p w14:paraId="3762545D" w14:textId="77777777" w:rsidR="0087672F" w:rsidRDefault="0087672F" w:rsidP="003C52FD">
                  <w:pPr>
                    <w:pStyle w:val="BodyText2"/>
                    <w:jc w:val="left"/>
                    <w:rPr>
                      <w:rFonts w:ascii="Times New Roman" w:hAnsi="Times New Roman"/>
                      <w:b w:val="0"/>
                      <w:i/>
                      <w:sz w:val="24"/>
                      <w:szCs w:val="24"/>
                      <w:lang w:val="sq-AL"/>
                    </w:rPr>
                  </w:pPr>
                </w:p>
                <w:p w14:paraId="524B3220" w14:textId="77777777" w:rsidR="0087672F" w:rsidRDefault="0087672F" w:rsidP="003C52FD">
                  <w:pPr>
                    <w:pStyle w:val="BodyText2"/>
                    <w:jc w:val="left"/>
                    <w:rPr>
                      <w:rFonts w:ascii="Times New Roman" w:hAnsi="Times New Roman"/>
                      <w:b w:val="0"/>
                      <w:i/>
                      <w:sz w:val="24"/>
                      <w:szCs w:val="24"/>
                      <w:lang w:val="sq-AL"/>
                    </w:rPr>
                  </w:pPr>
                </w:p>
                <w:p w14:paraId="29CED443" w14:textId="77777777" w:rsidR="0087672F" w:rsidRDefault="0087672F" w:rsidP="006C3358">
                  <w:pPr>
                    <w:pStyle w:val="BodyText2"/>
                    <w:numPr>
                      <w:ilvl w:val="0"/>
                      <w:numId w:val="51"/>
                    </w:numPr>
                    <w:jc w:val="left"/>
                    <w:rPr>
                      <w:rFonts w:ascii="Times New Roman" w:hAnsi="Times New Roman"/>
                      <w:b w:val="0"/>
                      <w:i/>
                      <w:sz w:val="24"/>
                      <w:szCs w:val="24"/>
                      <w:lang w:val="sq-AL"/>
                    </w:rPr>
                  </w:pPr>
                  <w:r w:rsidRPr="009364BA">
                    <w:rPr>
                      <w:rFonts w:ascii="Times New Roman" w:hAnsi="Times New Roman"/>
                      <w:b w:val="0"/>
                      <w:i/>
                      <w:sz w:val="24"/>
                      <w:szCs w:val="24"/>
                      <w:lang w:val="sq-AL"/>
                    </w:rPr>
                    <w:t>Ditari i punës</w:t>
                  </w:r>
                </w:p>
                <w:p w14:paraId="7EB1D19F" w14:textId="77777777" w:rsidR="0087672F" w:rsidRDefault="0087672F" w:rsidP="006C3358">
                  <w:pPr>
                    <w:pStyle w:val="BodyText2"/>
                    <w:numPr>
                      <w:ilvl w:val="0"/>
                      <w:numId w:val="51"/>
                    </w:numPr>
                    <w:jc w:val="left"/>
                    <w:rPr>
                      <w:rFonts w:ascii="Times New Roman" w:hAnsi="Times New Roman"/>
                      <w:b w:val="0"/>
                      <w:i/>
                      <w:sz w:val="24"/>
                      <w:szCs w:val="24"/>
                      <w:lang w:val="sq-AL"/>
                    </w:rPr>
                  </w:pPr>
                  <w:r>
                    <w:rPr>
                      <w:rFonts w:ascii="Times New Roman" w:hAnsi="Times New Roman"/>
                      <w:b w:val="0"/>
                      <w:i/>
                      <w:sz w:val="24"/>
                      <w:szCs w:val="24"/>
                      <w:lang w:val="sq-AL"/>
                    </w:rPr>
                    <w:t>Evidenca</w:t>
                  </w:r>
                </w:p>
                <w:p w14:paraId="06C3C550" w14:textId="77777777" w:rsidR="0087672F" w:rsidRDefault="0087672F" w:rsidP="009E5E10">
                  <w:pPr>
                    <w:pStyle w:val="BodyText2"/>
                    <w:jc w:val="left"/>
                    <w:rPr>
                      <w:rFonts w:ascii="Times New Roman" w:hAnsi="Times New Roman"/>
                      <w:b w:val="0"/>
                      <w:i/>
                      <w:sz w:val="24"/>
                      <w:szCs w:val="24"/>
                      <w:lang w:val="sq-AL"/>
                    </w:rPr>
                  </w:pPr>
                  <w:r>
                    <w:rPr>
                      <w:rFonts w:ascii="Times New Roman" w:hAnsi="Times New Roman"/>
                      <w:b w:val="0"/>
                      <w:i/>
                      <w:sz w:val="24"/>
                      <w:szCs w:val="24"/>
                      <w:lang w:val="sq-AL"/>
                    </w:rPr>
                    <w:t xml:space="preserve">       -   broshura</w:t>
                  </w:r>
                </w:p>
                <w:p w14:paraId="1F754DFB" w14:textId="77777777" w:rsidR="00ED63AA" w:rsidRDefault="00ED63AA" w:rsidP="009E5E10">
                  <w:pPr>
                    <w:pStyle w:val="BodyText2"/>
                    <w:jc w:val="left"/>
                    <w:rPr>
                      <w:rFonts w:ascii="Times New Roman" w:hAnsi="Times New Roman"/>
                      <w:b w:val="0"/>
                      <w:i/>
                      <w:sz w:val="24"/>
                      <w:szCs w:val="24"/>
                      <w:lang w:val="sq-AL"/>
                    </w:rPr>
                  </w:pPr>
                  <w:r>
                    <w:rPr>
                      <w:rFonts w:ascii="Times New Roman" w:hAnsi="Times New Roman"/>
                      <w:b w:val="0"/>
                      <w:i/>
                      <w:sz w:val="24"/>
                      <w:szCs w:val="24"/>
                      <w:lang w:val="sq-AL"/>
                    </w:rPr>
                    <w:t xml:space="preserve">- Anketa për mësimdhënës </w:t>
                  </w:r>
                </w:p>
                <w:p w14:paraId="723D4755" w14:textId="77777777" w:rsidR="0087672F" w:rsidRDefault="00ED63AA" w:rsidP="003C52FD">
                  <w:pPr>
                    <w:pStyle w:val="BodyText2"/>
                    <w:jc w:val="left"/>
                    <w:rPr>
                      <w:rFonts w:ascii="Times New Roman" w:hAnsi="Times New Roman"/>
                      <w:b w:val="0"/>
                      <w:i/>
                      <w:sz w:val="24"/>
                      <w:szCs w:val="24"/>
                      <w:lang w:val="sq-AL"/>
                    </w:rPr>
                  </w:pPr>
                  <w:r>
                    <w:rPr>
                      <w:rFonts w:ascii="Times New Roman" w:hAnsi="Times New Roman"/>
                      <w:b w:val="0"/>
                      <w:i/>
                      <w:sz w:val="24"/>
                      <w:szCs w:val="24"/>
                      <w:lang w:val="sq-AL"/>
                    </w:rPr>
                    <w:t>- Anketa për prindër</w:t>
                  </w:r>
                </w:p>
                <w:p w14:paraId="33E68E14" w14:textId="77777777" w:rsidR="00ED63AA" w:rsidRDefault="00ED63AA" w:rsidP="003C52FD">
                  <w:pPr>
                    <w:pStyle w:val="BodyText2"/>
                    <w:jc w:val="left"/>
                    <w:rPr>
                      <w:rFonts w:ascii="Times New Roman" w:hAnsi="Times New Roman"/>
                      <w:b w:val="0"/>
                      <w:i/>
                      <w:sz w:val="24"/>
                      <w:szCs w:val="24"/>
                      <w:lang w:val="sq-AL"/>
                    </w:rPr>
                  </w:pPr>
                  <w:r>
                    <w:rPr>
                      <w:rFonts w:ascii="Times New Roman" w:hAnsi="Times New Roman"/>
                      <w:b w:val="0"/>
                      <w:i/>
                      <w:sz w:val="24"/>
                      <w:szCs w:val="24"/>
                      <w:lang w:val="sq-AL"/>
                    </w:rPr>
                    <w:t>- Anketa për nxënës</w:t>
                  </w:r>
                </w:p>
                <w:p w14:paraId="2EE55508" w14:textId="77777777" w:rsidR="0087672F" w:rsidRDefault="0087672F" w:rsidP="003C52FD">
                  <w:pPr>
                    <w:pStyle w:val="BodyText2"/>
                    <w:jc w:val="left"/>
                    <w:rPr>
                      <w:rFonts w:ascii="Times New Roman" w:hAnsi="Times New Roman"/>
                      <w:b w:val="0"/>
                      <w:i/>
                      <w:sz w:val="24"/>
                      <w:szCs w:val="24"/>
                      <w:lang w:val="sq-AL"/>
                    </w:rPr>
                  </w:pPr>
                </w:p>
                <w:p w14:paraId="2EFBDD7D" w14:textId="77777777" w:rsidR="0087672F" w:rsidRDefault="0087672F" w:rsidP="003C52FD">
                  <w:pPr>
                    <w:pStyle w:val="BodyText2"/>
                    <w:jc w:val="left"/>
                    <w:rPr>
                      <w:rFonts w:ascii="Times New Roman" w:hAnsi="Times New Roman"/>
                      <w:b w:val="0"/>
                      <w:i/>
                      <w:sz w:val="24"/>
                      <w:szCs w:val="24"/>
                      <w:lang w:val="sq-AL"/>
                    </w:rPr>
                  </w:pPr>
                </w:p>
                <w:p w14:paraId="0F6CC620" w14:textId="77777777" w:rsidR="0087672F" w:rsidRDefault="0087672F" w:rsidP="003C52FD">
                  <w:pPr>
                    <w:pStyle w:val="BodyText2"/>
                    <w:jc w:val="left"/>
                    <w:rPr>
                      <w:rFonts w:ascii="Times New Roman" w:hAnsi="Times New Roman"/>
                      <w:b w:val="0"/>
                      <w:i/>
                      <w:sz w:val="24"/>
                      <w:szCs w:val="24"/>
                      <w:lang w:val="sq-AL"/>
                    </w:rPr>
                  </w:pPr>
                </w:p>
                <w:p w14:paraId="5AF97890" w14:textId="77777777" w:rsidR="0087672F" w:rsidRDefault="0087672F" w:rsidP="003C52FD">
                  <w:pPr>
                    <w:pStyle w:val="BodyText2"/>
                    <w:jc w:val="left"/>
                    <w:rPr>
                      <w:rFonts w:ascii="Times New Roman" w:hAnsi="Times New Roman"/>
                      <w:b w:val="0"/>
                      <w:i/>
                      <w:sz w:val="24"/>
                      <w:szCs w:val="24"/>
                      <w:lang w:val="sq-AL"/>
                    </w:rPr>
                  </w:pPr>
                </w:p>
                <w:p w14:paraId="2F931C55" w14:textId="77777777" w:rsidR="0087672F" w:rsidRDefault="0087672F" w:rsidP="003C52FD">
                  <w:pPr>
                    <w:pStyle w:val="BodyText2"/>
                    <w:jc w:val="left"/>
                    <w:rPr>
                      <w:rFonts w:ascii="Times New Roman" w:hAnsi="Times New Roman"/>
                      <w:b w:val="0"/>
                      <w:i/>
                      <w:sz w:val="24"/>
                      <w:szCs w:val="24"/>
                      <w:lang w:val="sq-AL"/>
                    </w:rPr>
                  </w:pPr>
                </w:p>
                <w:p w14:paraId="39B2B18F" w14:textId="77777777" w:rsidR="0087672F" w:rsidRDefault="0087672F" w:rsidP="003C52FD">
                  <w:pPr>
                    <w:pStyle w:val="BodyText2"/>
                    <w:jc w:val="left"/>
                    <w:rPr>
                      <w:rFonts w:ascii="Times New Roman" w:hAnsi="Times New Roman"/>
                      <w:b w:val="0"/>
                      <w:i/>
                      <w:sz w:val="24"/>
                      <w:szCs w:val="24"/>
                      <w:lang w:val="sq-AL"/>
                    </w:rPr>
                  </w:pPr>
                </w:p>
                <w:p w14:paraId="17529C22" w14:textId="77777777" w:rsidR="0087672F" w:rsidRDefault="0087672F" w:rsidP="003C52FD">
                  <w:pPr>
                    <w:pStyle w:val="BodyText2"/>
                    <w:jc w:val="left"/>
                    <w:rPr>
                      <w:rFonts w:ascii="Times New Roman" w:hAnsi="Times New Roman"/>
                      <w:b w:val="0"/>
                      <w:i/>
                      <w:sz w:val="24"/>
                      <w:szCs w:val="24"/>
                      <w:lang w:val="sq-AL"/>
                    </w:rPr>
                  </w:pPr>
                </w:p>
                <w:p w14:paraId="573C8E61" w14:textId="77777777" w:rsidR="0087672F" w:rsidRDefault="0087672F" w:rsidP="003C52FD">
                  <w:pPr>
                    <w:pStyle w:val="BodyText2"/>
                    <w:jc w:val="left"/>
                    <w:rPr>
                      <w:rFonts w:ascii="Times New Roman" w:hAnsi="Times New Roman"/>
                      <w:b w:val="0"/>
                      <w:i/>
                      <w:sz w:val="24"/>
                      <w:szCs w:val="24"/>
                      <w:lang w:val="sq-AL"/>
                    </w:rPr>
                  </w:pPr>
                </w:p>
                <w:p w14:paraId="492F0AC3" w14:textId="77777777" w:rsidR="0087672F" w:rsidRDefault="0087672F" w:rsidP="003C52FD">
                  <w:pPr>
                    <w:pStyle w:val="BodyText2"/>
                    <w:jc w:val="left"/>
                    <w:rPr>
                      <w:rFonts w:ascii="Times New Roman" w:hAnsi="Times New Roman"/>
                      <w:b w:val="0"/>
                      <w:i/>
                      <w:sz w:val="24"/>
                      <w:szCs w:val="24"/>
                      <w:lang w:val="sq-AL"/>
                    </w:rPr>
                  </w:pPr>
                </w:p>
                <w:p w14:paraId="2CBCA76B" w14:textId="77777777" w:rsidR="0087672F" w:rsidRDefault="0087672F" w:rsidP="003C52FD">
                  <w:pPr>
                    <w:pStyle w:val="BodyText2"/>
                    <w:jc w:val="left"/>
                    <w:rPr>
                      <w:rFonts w:ascii="Times New Roman" w:hAnsi="Times New Roman"/>
                      <w:b w:val="0"/>
                      <w:i/>
                      <w:sz w:val="24"/>
                      <w:szCs w:val="24"/>
                      <w:lang w:val="sq-AL"/>
                    </w:rPr>
                  </w:pPr>
                </w:p>
                <w:p w14:paraId="5C6F7FC6" w14:textId="77777777" w:rsidR="0087672F" w:rsidRDefault="0087672F" w:rsidP="003C52FD">
                  <w:pPr>
                    <w:pStyle w:val="BodyText2"/>
                    <w:jc w:val="left"/>
                    <w:rPr>
                      <w:rFonts w:ascii="Times New Roman" w:hAnsi="Times New Roman"/>
                      <w:b w:val="0"/>
                      <w:i/>
                      <w:sz w:val="24"/>
                      <w:szCs w:val="24"/>
                      <w:lang w:val="sq-AL"/>
                    </w:rPr>
                  </w:pPr>
                </w:p>
                <w:p w14:paraId="3C85A8D8" w14:textId="77777777" w:rsidR="0087672F" w:rsidRDefault="0087672F" w:rsidP="003C52FD">
                  <w:pPr>
                    <w:pStyle w:val="BodyText2"/>
                    <w:jc w:val="left"/>
                    <w:rPr>
                      <w:rFonts w:ascii="Times New Roman" w:hAnsi="Times New Roman"/>
                      <w:b w:val="0"/>
                      <w:i/>
                      <w:sz w:val="24"/>
                      <w:szCs w:val="24"/>
                      <w:lang w:val="sq-AL"/>
                    </w:rPr>
                  </w:pPr>
                </w:p>
                <w:p w14:paraId="6EAB3F1B" w14:textId="77777777" w:rsidR="0087672F" w:rsidRDefault="0087672F" w:rsidP="003C52FD">
                  <w:pPr>
                    <w:pStyle w:val="BodyText2"/>
                    <w:jc w:val="left"/>
                    <w:rPr>
                      <w:rFonts w:ascii="Times New Roman" w:hAnsi="Times New Roman"/>
                      <w:b w:val="0"/>
                      <w:i/>
                      <w:sz w:val="24"/>
                      <w:szCs w:val="24"/>
                      <w:lang w:val="sq-AL"/>
                    </w:rPr>
                  </w:pPr>
                </w:p>
                <w:p w14:paraId="3AA0EA71" w14:textId="77777777" w:rsidR="0087672F" w:rsidRDefault="00000000" w:rsidP="003C52FD">
                  <w:pPr>
                    <w:pStyle w:val="BodyText2"/>
                    <w:jc w:val="left"/>
                    <w:rPr>
                      <w:rFonts w:ascii="Times New Roman" w:hAnsi="Times New Roman"/>
                      <w:b w:val="0"/>
                      <w:i/>
                      <w:sz w:val="24"/>
                      <w:szCs w:val="24"/>
                      <w:lang w:val="sq-AL"/>
                    </w:rPr>
                  </w:pPr>
                  <w:r>
                    <w:rPr>
                      <w:rFonts w:ascii="Times New Roman" w:hAnsi="Times New Roman"/>
                      <w:b w:val="0"/>
                      <w:i/>
                      <w:noProof/>
                      <w:sz w:val="24"/>
                      <w:szCs w:val="24"/>
                    </w:rPr>
                    <w:pict w14:anchorId="37414B49">
                      <v:shape id="_x0000_s2167" type="#_x0000_t32" style="position:absolute;margin-left:-3.75pt;margin-top:7pt;width:279.45pt;height:0;z-index:251661312" o:connectortype="straight"/>
                    </w:pict>
                  </w:r>
                </w:p>
                <w:p w14:paraId="4A4EBFCD" w14:textId="77777777" w:rsidR="0087672F" w:rsidRDefault="0087672F" w:rsidP="003C52FD">
                  <w:pPr>
                    <w:pStyle w:val="BodyText2"/>
                    <w:jc w:val="left"/>
                    <w:rPr>
                      <w:rFonts w:ascii="Times New Roman" w:hAnsi="Times New Roman"/>
                      <w:b w:val="0"/>
                      <w:i/>
                      <w:sz w:val="24"/>
                      <w:szCs w:val="24"/>
                      <w:lang w:val="sq-AL"/>
                    </w:rPr>
                  </w:pPr>
                </w:p>
                <w:p w14:paraId="4A20F1A4" w14:textId="77777777" w:rsidR="0087672F" w:rsidRDefault="00ED63AA" w:rsidP="006C3358">
                  <w:pPr>
                    <w:pStyle w:val="BodyText2"/>
                    <w:numPr>
                      <w:ilvl w:val="0"/>
                      <w:numId w:val="51"/>
                    </w:numPr>
                    <w:jc w:val="left"/>
                    <w:rPr>
                      <w:rFonts w:ascii="Times New Roman" w:hAnsi="Times New Roman"/>
                      <w:b w:val="0"/>
                      <w:i/>
                      <w:sz w:val="24"/>
                      <w:szCs w:val="24"/>
                      <w:lang w:val="sq-AL"/>
                    </w:rPr>
                  </w:pPr>
                  <w:r>
                    <w:rPr>
                      <w:rFonts w:ascii="Times New Roman" w:hAnsi="Times New Roman"/>
                      <w:b w:val="0"/>
                      <w:i/>
                      <w:sz w:val="24"/>
                      <w:szCs w:val="24"/>
                      <w:lang w:val="sq-AL"/>
                    </w:rPr>
                    <w:t>Programi  vjetor i shkollës</w:t>
                  </w:r>
                </w:p>
                <w:p w14:paraId="6CE2F612" w14:textId="77777777" w:rsidR="00ED63AA" w:rsidRDefault="00ED63AA" w:rsidP="006C3358">
                  <w:pPr>
                    <w:pStyle w:val="BodyText2"/>
                    <w:numPr>
                      <w:ilvl w:val="0"/>
                      <w:numId w:val="51"/>
                    </w:numPr>
                    <w:jc w:val="left"/>
                    <w:rPr>
                      <w:rFonts w:ascii="Times New Roman" w:hAnsi="Times New Roman"/>
                      <w:b w:val="0"/>
                      <w:i/>
                      <w:sz w:val="24"/>
                      <w:szCs w:val="24"/>
                      <w:lang w:val="sq-AL"/>
                    </w:rPr>
                  </w:pPr>
                  <w:r>
                    <w:rPr>
                      <w:rFonts w:ascii="Times New Roman" w:hAnsi="Times New Roman"/>
                      <w:b w:val="0"/>
                      <w:i/>
                      <w:sz w:val="24"/>
                      <w:szCs w:val="24"/>
                      <w:lang w:val="sq-AL"/>
                    </w:rPr>
                    <w:t>Planifikimet tematike të mësimdhënësve</w:t>
                  </w:r>
                </w:p>
                <w:p w14:paraId="5A06F40B" w14:textId="77777777" w:rsidR="0087672F" w:rsidRDefault="0087672F" w:rsidP="006C3358">
                  <w:pPr>
                    <w:pStyle w:val="BodyText2"/>
                    <w:numPr>
                      <w:ilvl w:val="0"/>
                      <w:numId w:val="51"/>
                    </w:numPr>
                    <w:spacing w:line="276" w:lineRule="auto"/>
                    <w:jc w:val="left"/>
                    <w:rPr>
                      <w:rFonts w:ascii="Times New Roman" w:hAnsi="Times New Roman"/>
                      <w:b w:val="0"/>
                      <w:i/>
                      <w:sz w:val="24"/>
                      <w:szCs w:val="24"/>
                      <w:lang w:val="sq-AL"/>
                    </w:rPr>
                  </w:pPr>
                  <w:r>
                    <w:rPr>
                      <w:rFonts w:ascii="Times New Roman" w:hAnsi="Times New Roman"/>
                      <w:b w:val="0"/>
                      <w:i/>
                      <w:sz w:val="24"/>
                      <w:szCs w:val="24"/>
                      <w:lang w:val="sq-AL"/>
                    </w:rPr>
                    <w:t>Planifikim i aktiviteteve jashtë më</w:t>
                  </w:r>
                  <w:r w:rsidRPr="009364BA">
                    <w:rPr>
                      <w:rFonts w:ascii="Times New Roman" w:hAnsi="Times New Roman"/>
                      <w:b w:val="0"/>
                      <w:i/>
                      <w:sz w:val="24"/>
                      <w:szCs w:val="24"/>
                      <w:lang w:val="sq-AL"/>
                    </w:rPr>
                    <w:t>simore</w:t>
                  </w:r>
                </w:p>
                <w:p w14:paraId="57CD2C3A" w14:textId="77777777" w:rsidR="0087672F" w:rsidRDefault="0087672F" w:rsidP="006C3358">
                  <w:pPr>
                    <w:pStyle w:val="BodyText2"/>
                    <w:numPr>
                      <w:ilvl w:val="0"/>
                      <w:numId w:val="51"/>
                    </w:numPr>
                    <w:spacing w:line="276" w:lineRule="auto"/>
                    <w:jc w:val="left"/>
                    <w:rPr>
                      <w:rFonts w:ascii="Times New Roman" w:hAnsi="Times New Roman"/>
                      <w:b w:val="0"/>
                      <w:i/>
                      <w:sz w:val="24"/>
                      <w:szCs w:val="24"/>
                      <w:lang w:val="sq-AL"/>
                    </w:rPr>
                  </w:pPr>
                  <w:r>
                    <w:rPr>
                      <w:rFonts w:ascii="Times New Roman" w:hAnsi="Times New Roman"/>
                      <w:b w:val="0"/>
                      <w:i/>
                      <w:sz w:val="24"/>
                      <w:szCs w:val="24"/>
                      <w:lang w:val="sq-AL"/>
                    </w:rPr>
                    <w:t>Planet</w:t>
                  </w:r>
                </w:p>
                <w:p w14:paraId="75268BED" w14:textId="77777777" w:rsidR="0087672F" w:rsidRPr="00B45C74" w:rsidRDefault="0087672F" w:rsidP="006C3358">
                  <w:pPr>
                    <w:pStyle w:val="BodyText2"/>
                    <w:numPr>
                      <w:ilvl w:val="0"/>
                      <w:numId w:val="51"/>
                    </w:numPr>
                    <w:spacing w:line="276" w:lineRule="auto"/>
                    <w:jc w:val="left"/>
                    <w:rPr>
                      <w:rFonts w:ascii="Times New Roman" w:hAnsi="Times New Roman"/>
                      <w:b w:val="0"/>
                      <w:i/>
                      <w:sz w:val="24"/>
                      <w:szCs w:val="24"/>
                      <w:lang w:val="sq-AL"/>
                    </w:rPr>
                  </w:pPr>
                  <w:r>
                    <w:rPr>
                      <w:rFonts w:ascii="Times New Roman" w:hAnsi="Times New Roman"/>
                      <w:b w:val="0"/>
                      <w:i/>
                      <w:sz w:val="24"/>
                      <w:szCs w:val="24"/>
                      <w:lang w:val="sq-AL"/>
                    </w:rPr>
                    <w:t>Proçes i  timeve profesionale</w:t>
                  </w:r>
                </w:p>
                <w:p w14:paraId="62D301A6" w14:textId="77777777" w:rsidR="0087672F" w:rsidRPr="009364BA" w:rsidRDefault="0087672F" w:rsidP="00F60186">
                  <w:pPr>
                    <w:pStyle w:val="BodyText2"/>
                    <w:spacing w:line="276" w:lineRule="auto"/>
                    <w:jc w:val="left"/>
                    <w:rPr>
                      <w:rFonts w:ascii="Times New Roman" w:hAnsi="Times New Roman"/>
                      <w:b w:val="0"/>
                      <w:i/>
                      <w:sz w:val="24"/>
                      <w:szCs w:val="24"/>
                      <w:lang w:val="sq-AL"/>
                    </w:rPr>
                  </w:pPr>
                </w:p>
                <w:p w14:paraId="53F33590" w14:textId="77777777" w:rsidR="0087672F" w:rsidRPr="00B45C74" w:rsidRDefault="0087672F" w:rsidP="00B45C74">
                  <w:pPr>
                    <w:pStyle w:val="BodyText2"/>
                    <w:spacing w:line="276" w:lineRule="auto"/>
                    <w:ind w:left="720"/>
                    <w:jc w:val="left"/>
                    <w:rPr>
                      <w:rFonts w:ascii="Times New Roman" w:hAnsi="Times New Roman"/>
                      <w:b w:val="0"/>
                      <w:i/>
                      <w:sz w:val="24"/>
                      <w:szCs w:val="24"/>
                      <w:lang w:val="sq-AL"/>
                    </w:rPr>
                  </w:pPr>
                </w:p>
                <w:p w14:paraId="345AC39C" w14:textId="77777777" w:rsidR="0087672F" w:rsidRDefault="0087672F" w:rsidP="003C52FD">
                  <w:pPr>
                    <w:pStyle w:val="BodyText2"/>
                    <w:jc w:val="left"/>
                    <w:rPr>
                      <w:rFonts w:ascii="Times New Roman" w:hAnsi="Times New Roman"/>
                      <w:b w:val="0"/>
                      <w:i/>
                      <w:sz w:val="24"/>
                      <w:szCs w:val="24"/>
                      <w:lang w:val="sq-AL"/>
                    </w:rPr>
                  </w:pPr>
                </w:p>
                <w:p w14:paraId="190EF989" w14:textId="77777777" w:rsidR="0087672F" w:rsidRDefault="0087672F" w:rsidP="003C52FD">
                  <w:pPr>
                    <w:pStyle w:val="BodyText2"/>
                    <w:jc w:val="left"/>
                    <w:rPr>
                      <w:rFonts w:ascii="Times New Roman" w:hAnsi="Times New Roman"/>
                      <w:b w:val="0"/>
                      <w:i/>
                      <w:sz w:val="24"/>
                      <w:szCs w:val="24"/>
                      <w:lang w:val="sq-AL"/>
                    </w:rPr>
                  </w:pPr>
                </w:p>
                <w:p w14:paraId="6E87C9A5" w14:textId="77777777" w:rsidR="0087672F" w:rsidRDefault="0087672F" w:rsidP="003C52FD">
                  <w:pPr>
                    <w:pStyle w:val="BodyText2"/>
                    <w:jc w:val="left"/>
                    <w:rPr>
                      <w:rFonts w:ascii="Times New Roman" w:hAnsi="Times New Roman"/>
                      <w:b w:val="0"/>
                      <w:i/>
                      <w:sz w:val="24"/>
                      <w:szCs w:val="24"/>
                      <w:lang w:val="sq-AL"/>
                    </w:rPr>
                  </w:pPr>
                </w:p>
                <w:p w14:paraId="6A4FA6B7" w14:textId="77777777" w:rsidR="0087672F" w:rsidRDefault="0087672F" w:rsidP="003C52FD">
                  <w:pPr>
                    <w:pStyle w:val="BodyText2"/>
                    <w:jc w:val="left"/>
                    <w:rPr>
                      <w:rFonts w:ascii="Times New Roman" w:hAnsi="Times New Roman"/>
                      <w:b w:val="0"/>
                      <w:i/>
                      <w:sz w:val="24"/>
                      <w:szCs w:val="24"/>
                      <w:lang w:val="sq-AL"/>
                    </w:rPr>
                  </w:pPr>
                </w:p>
                <w:p w14:paraId="0CBBAA5A" w14:textId="77777777" w:rsidR="0087672F" w:rsidRDefault="0087672F" w:rsidP="003C52FD">
                  <w:pPr>
                    <w:pStyle w:val="BodyText2"/>
                    <w:jc w:val="left"/>
                    <w:rPr>
                      <w:rFonts w:ascii="Times New Roman" w:hAnsi="Times New Roman"/>
                      <w:b w:val="0"/>
                      <w:i/>
                      <w:sz w:val="24"/>
                      <w:szCs w:val="24"/>
                      <w:lang w:val="sq-AL"/>
                    </w:rPr>
                  </w:pPr>
                </w:p>
                <w:p w14:paraId="1682F971" w14:textId="77777777" w:rsidR="0087672F" w:rsidRDefault="0087672F" w:rsidP="003C52FD">
                  <w:pPr>
                    <w:pStyle w:val="BodyText2"/>
                    <w:jc w:val="left"/>
                    <w:rPr>
                      <w:rFonts w:ascii="Times New Roman" w:hAnsi="Times New Roman"/>
                      <w:b w:val="0"/>
                      <w:i/>
                      <w:sz w:val="24"/>
                      <w:szCs w:val="24"/>
                      <w:lang w:val="sq-AL"/>
                    </w:rPr>
                  </w:pPr>
                </w:p>
                <w:p w14:paraId="39A8271D" w14:textId="77777777" w:rsidR="0087672F" w:rsidRDefault="0087672F" w:rsidP="003C52FD">
                  <w:pPr>
                    <w:pStyle w:val="BodyText2"/>
                    <w:jc w:val="left"/>
                    <w:rPr>
                      <w:rFonts w:ascii="Times New Roman" w:hAnsi="Times New Roman"/>
                      <w:b w:val="0"/>
                      <w:i/>
                      <w:sz w:val="24"/>
                      <w:szCs w:val="24"/>
                      <w:lang w:val="sq-AL"/>
                    </w:rPr>
                  </w:pPr>
                </w:p>
                <w:p w14:paraId="02F14CD2" w14:textId="77777777" w:rsidR="0087672F" w:rsidRDefault="0087672F" w:rsidP="003C52FD">
                  <w:pPr>
                    <w:pStyle w:val="BodyText2"/>
                    <w:jc w:val="left"/>
                    <w:rPr>
                      <w:rFonts w:ascii="Times New Roman" w:hAnsi="Times New Roman"/>
                      <w:b w:val="0"/>
                      <w:i/>
                      <w:sz w:val="24"/>
                      <w:szCs w:val="24"/>
                      <w:lang w:val="sq-AL"/>
                    </w:rPr>
                  </w:pPr>
                </w:p>
                <w:p w14:paraId="7E1CBA20" w14:textId="77777777" w:rsidR="0087672F" w:rsidRDefault="0087672F" w:rsidP="003C52FD">
                  <w:pPr>
                    <w:pStyle w:val="BodyText2"/>
                    <w:jc w:val="left"/>
                    <w:rPr>
                      <w:rFonts w:ascii="Times New Roman" w:hAnsi="Times New Roman"/>
                      <w:b w:val="0"/>
                      <w:i/>
                      <w:sz w:val="24"/>
                      <w:szCs w:val="24"/>
                      <w:lang w:val="sq-AL"/>
                    </w:rPr>
                  </w:pPr>
                </w:p>
                <w:p w14:paraId="2F1D536A" w14:textId="77777777" w:rsidR="0087672F" w:rsidRDefault="0087672F" w:rsidP="003C52FD">
                  <w:pPr>
                    <w:pStyle w:val="BodyText2"/>
                    <w:jc w:val="left"/>
                    <w:rPr>
                      <w:rFonts w:ascii="Times New Roman" w:hAnsi="Times New Roman"/>
                      <w:b w:val="0"/>
                      <w:i/>
                      <w:sz w:val="24"/>
                      <w:szCs w:val="24"/>
                      <w:lang w:val="sq-AL"/>
                    </w:rPr>
                  </w:pPr>
                </w:p>
                <w:p w14:paraId="1315E8BF" w14:textId="77777777" w:rsidR="0087672F" w:rsidRDefault="0087672F" w:rsidP="003C52FD">
                  <w:pPr>
                    <w:pStyle w:val="BodyText2"/>
                    <w:jc w:val="left"/>
                    <w:rPr>
                      <w:rFonts w:ascii="Times New Roman" w:hAnsi="Times New Roman"/>
                      <w:b w:val="0"/>
                      <w:i/>
                      <w:sz w:val="24"/>
                      <w:szCs w:val="24"/>
                      <w:lang w:val="sq-AL"/>
                    </w:rPr>
                  </w:pPr>
                </w:p>
                <w:p w14:paraId="4A8E95B1" w14:textId="77777777" w:rsidR="0087672F" w:rsidRDefault="0087672F" w:rsidP="003C52FD">
                  <w:pPr>
                    <w:pStyle w:val="BodyText2"/>
                    <w:jc w:val="left"/>
                    <w:rPr>
                      <w:rFonts w:ascii="Times New Roman" w:hAnsi="Times New Roman"/>
                      <w:b w:val="0"/>
                      <w:i/>
                      <w:sz w:val="24"/>
                      <w:szCs w:val="24"/>
                      <w:lang w:val="sq-AL"/>
                    </w:rPr>
                  </w:pPr>
                </w:p>
                <w:p w14:paraId="5B118AE1" w14:textId="77777777" w:rsidR="0087672F" w:rsidRDefault="0087672F" w:rsidP="003C52FD">
                  <w:pPr>
                    <w:pStyle w:val="BodyText2"/>
                    <w:jc w:val="left"/>
                    <w:rPr>
                      <w:rFonts w:ascii="Times New Roman" w:hAnsi="Times New Roman"/>
                      <w:b w:val="0"/>
                      <w:i/>
                      <w:sz w:val="24"/>
                      <w:szCs w:val="24"/>
                      <w:lang w:val="sq-AL"/>
                    </w:rPr>
                  </w:pPr>
                </w:p>
                <w:p w14:paraId="4B09C2F0" w14:textId="77777777" w:rsidR="0087672F" w:rsidRDefault="0087672F" w:rsidP="003C52FD">
                  <w:pPr>
                    <w:pStyle w:val="BodyText2"/>
                    <w:jc w:val="left"/>
                    <w:rPr>
                      <w:rFonts w:ascii="Times New Roman" w:hAnsi="Times New Roman"/>
                      <w:b w:val="0"/>
                      <w:i/>
                      <w:sz w:val="24"/>
                      <w:szCs w:val="24"/>
                      <w:lang w:val="sq-AL"/>
                    </w:rPr>
                  </w:pPr>
                </w:p>
                <w:p w14:paraId="50884BED" w14:textId="77777777" w:rsidR="0087672F" w:rsidRDefault="0087672F" w:rsidP="003C52FD">
                  <w:pPr>
                    <w:pStyle w:val="BodyText2"/>
                    <w:jc w:val="left"/>
                    <w:rPr>
                      <w:rFonts w:ascii="Times New Roman" w:hAnsi="Times New Roman"/>
                      <w:b w:val="0"/>
                      <w:i/>
                      <w:sz w:val="24"/>
                      <w:szCs w:val="24"/>
                      <w:lang w:val="sq-AL"/>
                    </w:rPr>
                  </w:pPr>
                </w:p>
                <w:p w14:paraId="17D59BAA" w14:textId="77777777" w:rsidR="0087672F" w:rsidRDefault="0087672F" w:rsidP="003C52FD">
                  <w:pPr>
                    <w:pStyle w:val="BodyText2"/>
                    <w:jc w:val="left"/>
                    <w:rPr>
                      <w:rFonts w:ascii="Times New Roman" w:hAnsi="Times New Roman"/>
                      <w:b w:val="0"/>
                      <w:i/>
                      <w:sz w:val="24"/>
                      <w:szCs w:val="24"/>
                      <w:lang w:val="sq-AL"/>
                    </w:rPr>
                  </w:pPr>
                </w:p>
                <w:p w14:paraId="78C1970E" w14:textId="77777777" w:rsidR="0087672F" w:rsidRDefault="00000000" w:rsidP="003C52FD">
                  <w:pPr>
                    <w:pStyle w:val="BodyText2"/>
                    <w:jc w:val="left"/>
                    <w:rPr>
                      <w:rFonts w:ascii="Times New Roman" w:hAnsi="Times New Roman"/>
                      <w:b w:val="0"/>
                      <w:i/>
                      <w:sz w:val="24"/>
                      <w:szCs w:val="24"/>
                      <w:lang w:val="sq-AL"/>
                    </w:rPr>
                  </w:pPr>
                  <w:r>
                    <w:rPr>
                      <w:rFonts w:ascii="Times New Roman" w:hAnsi="Times New Roman"/>
                      <w:b w:val="0"/>
                      <w:i/>
                      <w:noProof/>
                      <w:sz w:val="24"/>
                      <w:szCs w:val="24"/>
                    </w:rPr>
                    <w:pict w14:anchorId="5EF1EFF5">
                      <v:shape id="_x0000_s2162" type="#_x0000_t32" style="position:absolute;margin-left:-5.8pt;margin-top:12.85pt;width:277.15pt;height:0;z-index:251659264" o:connectortype="straight"/>
                    </w:pict>
                  </w:r>
                </w:p>
                <w:p w14:paraId="35CCED2C" w14:textId="77777777" w:rsidR="00ED63AA" w:rsidRPr="00ED63AA" w:rsidRDefault="00ED63AA" w:rsidP="006C3358">
                  <w:pPr>
                    <w:pStyle w:val="BodyText2"/>
                    <w:numPr>
                      <w:ilvl w:val="0"/>
                      <w:numId w:val="51"/>
                    </w:numPr>
                    <w:jc w:val="left"/>
                    <w:rPr>
                      <w:rFonts w:ascii="Times New Roman" w:hAnsi="Times New Roman"/>
                      <w:b w:val="0"/>
                      <w:i/>
                      <w:sz w:val="24"/>
                      <w:szCs w:val="24"/>
                      <w:lang w:val="sq-AL"/>
                    </w:rPr>
                  </w:pPr>
                  <w:r>
                    <w:rPr>
                      <w:rFonts w:ascii="Times New Roman" w:hAnsi="Times New Roman"/>
                      <w:b w:val="0"/>
                      <w:i/>
                      <w:sz w:val="24"/>
                      <w:szCs w:val="24"/>
                      <w:lang w:val="sq-AL"/>
                    </w:rPr>
                    <w:t>Programi  vjetor i shkollës</w:t>
                  </w:r>
                </w:p>
                <w:p w14:paraId="11B378D8" w14:textId="77777777" w:rsidR="0087672F" w:rsidRPr="0087672F" w:rsidRDefault="0087672F" w:rsidP="006C3358">
                  <w:pPr>
                    <w:pStyle w:val="BodyText2"/>
                    <w:numPr>
                      <w:ilvl w:val="0"/>
                      <w:numId w:val="52"/>
                    </w:numPr>
                    <w:jc w:val="left"/>
                    <w:rPr>
                      <w:rFonts w:ascii="Times New Roman" w:hAnsi="Times New Roman"/>
                      <w:b w:val="0"/>
                      <w:i/>
                      <w:sz w:val="24"/>
                      <w:szCs w:val="24"/>
                      <w:lang w:val="sq-AL"/>
                    </w:rPr>
                  </w:pPr>
                  <w:r w:rsidRPr="009364BA">
                    <w:rPr>
                      <w:rFonts w:ascii="Times New Roman" w:hAnsi="Times New Roman"/>
                      <w:b w:val="0"/>
                      <w:i/>
                      <w:sz w:val="24"/>
                      <w:szCs w:val="24"/>
                      <w:lang w:val="sq-AL"/>
                    </w:rPr>
                    <w:lastRenderedPageBreak/>
                    <w:t xml:space="preserve">Dokumentacion me shkrim </w:t>
                  </w:r>
                </w:p>
                <w:p w14:paraId="2D2FB15D" w14:textId="77777777" w:rsidR="0087672F" w:rsidRDefault="0087672F" w:rsidP="006C3358">
                  <w:pPr>
                    <w:pStyle w:val="BodyText2"/>
                    <w:numPr>
                      <w:ilvl w:val="0"/>
                      <w:numId w:val="52"/>
                    </w:numPr>
                    <w:jc w:val="left"/>
                    <w:rPr>
                      <w:rFonts w:ascii="Times New Roman" w:hAnsi="Times New Roman"/>
                      <w:b w:val="0"/>
                      <w:i/>
                      <w:sz w:val="24"/>
                      <w:szCs w:val="24"/>
                      <w:lang w:val="sq-AL"/>
                    </w:rPr>
                  </w:pPr>
                  <w:r w:rsidRPr="009364BA">
                    <w:rPr>
                      <w:rFonts w:ascii="Times New Roman" w:hAnsi="Times New Roman"/>
                      <w:b w:val="0"/>
                      <w:i/>
                      <w:sz w:val="24"/>
                      <w:szCs w:val="24"/>
                      <w:lang w:val="sq-AL"/>
                    </w:rPr>
                    <w:t>Evidenc</w:t>
                  </w:r>
                  <w:r w:rsidR="0056705C">
                    <w:rPr>
                      <w:rFonts w:ascii="Times New Roman" w:hAnsi="Times New Roman"/>
                      <w:b w:val="0"/>
                      <w:i/>
                      <w:sz w:val="24"/>
                      <w:szCs w:val="24"/>
                      <w:lang w:val="sq-AL"/>
                    </w:rPr>
                    <w:t>a pedagogjike</w:t>
                  </w:r>
                </w:p>
                <w:p w14:paraId="19B40DC9" w14:textId="77777777" w:rsidR="0087672F" w:rsidRDefault="0087672F" w:rsidP="0087672F">
                  <w:pPr>
                    <w:pStyle w:val="BodyText2"/>
                    <w:jc w:val="left"/>
                    <w:rPr>
                      <w:rFonts w:ascii="Times New Roman" w:hAnsi="Times New Roman"/>
                      <w:b w:val="0"/>
                      <w:i/>
                      <w:sz w:val="24"/>
                      <w:szCs w:val="24"/>
                      <w:lang w:val="sq-AL"/>
                    </w:rPr>
                  </w:pPr>
                </w:p>
                <w:p w14:paraId="2B81990F" w14:textId="77777777" w:rsidR="0087672F" w:rsidRDefault="0087672F" w:rsidP="0087672F">
                  <w:pPr>
                    <w:pStyle w:val="BodyText2"/>
                    <w:jc w:val="left"/>
                    <w:rPr>
                      <w:rFonts w:ascii="Times New Roman" w:hAnsi="Times New Roman"/>
                      <w:b w:val="0"/>
                      <w:i/>
                      <w:sz w:val="24"/>
                      <w:szCs w:val="24"/>
                      <w:lang w:val="sq-AL"/>
                    </w:rPr>
                  </w:pPr>
                </w:p>
                <w:p w14:paraId="25D9A167" w14:textId="77777777" w:rsidR="0087672F" w:rsidRDefault="0087672F" w:rsidP="0087672F">
                  <w:pPr>
                    <w:pStyle w:val="BodyText2"/>
                    <w:jc w:val="left"/>
                    <w:rPr>
                      <w:rFonts w:ascii="Times New Roman" w:hAnsi="Times New Roman"/>
                      <w:b w:val="0"/>
                      <w:i/>
                      <w:sz w:val="24"/>
                      <w:szCs w:val="24"/>
                      <w:lang w:val="sq-AL"/>
                    </w:rPr>
                  </w:pPr>
                </w:p>
                <w:p w14:paraId="2911B4CD" w14:textId="77777777" w:rsidR="0087672F" w:rsidRDefault="0087672F" w:rsidP="0087672F">
                  <w:pPr>
                    <w:pStyle w:val="BodyText2"/>
                    <w:jc w:val="left"/>
                    <w:rPr>
                      <w:rFonts w:ascii="Times New Roman" w:hAnsi="Times New Roman"/>
                      <w:b w:val="0"/>
                      <w:i/>
                      <w:sz w:val="24"/>
                      <w:szCs w:val="24"/>
                      <w:lang w:val="sq-AL"/>
                    </w:rPr>
                  </w:pPr>
                </w:p>
                <w:p w14:paraId="2751E1C8" w14:textId="77777777" w:rsidR="0087672F" w:rsidRDefault="0087672F" w:rsidP="0087672F">
                  <w:pPr>
                    <w:pStyle w:val="BodyText2"/>
                    <w:jc w:val="left"/>
                    <w:rPr>
                      <w:rFonts w:ascii="Times New Roman" w:hAnsi="Times New Roman"/>
                      <w:b w:val="0"/>
                      <w:i/>
                      <w:sz w:val="24"/>
                      <w:szCs w:val="24"/>
                      <w:lang w:val="sq-AL"/>
                    </w:rPr>
                  </w:pPr>
                </w:p>
                <w:p w14:paraId="0B4F902C" w14:textId="77777777" w:rsidR="0087672F" w:rsidRDefault="0087672F" w:rsidP="0087672F">
                  <w:pPr>
                    <w:pStyle w:val="BodyText2"/>
                    <w:jc w:val="left"/>
                    <w:rPr>
                      <w:rFonts w:ascii="Times New Roman" w:hAnsi="Times New Roman"/>
                      <w:b w:val="0"/>
                      <w:i/>
                      <w:sz w:val="24"/>
                      <w:szCs w:val="24"/>
                      <w:lang w:val="sq-AL"/>
                    </w:rPr>
                  </w:pPr>
                </w:p>
                <w:p w14:paraId="065AABA6" w14:textId="77777777" w:rsidR="0087672F" w:rsidRDefault="0087672F" w:rsidP="0087672F">
                  <w:pPr>
                    <w:pStyle w:val="BodyText2"/>
                    <w:jc w:val="left"/>
                    <w:rPr>
                      <w:rFonts w:ascii="Times New Roman" w:hAnsi="Times New Roman"/>
                      <w:b w:val="0"/>
                      <w:i/>
                      <w:sz w:val="24"/>
                      <w:szCs w:val="24"/>
                      <w:lang w:val="sq-AL"/>
                    </w:rPr>
                  </w:pPr>
                </w:p>
                <w:p w14:paraId="5F77B39A" w14:textId="77777777" w:rsidR="0087672F" w:rsidRDefault="0087672F" w:rsidP="0087672F">
                  <w:pPr>
                    <w:pStyle w:val="BodyText2"/>
                    <w:jc w:val="left"/>
                    <w:rPr>
                      <w:rFonts w:ascii="Times New Roman" w:hAnsi="Times New Roman"/>
                      <w:b w:val="0"/>
                      <w:i/>
                      <w:sz w:val="24"/>
                      <w:szCs w:val="24"/>
                      <w:lang w:val="sq-AL"/>
                    </w:rPr>
                  </w:pPr>
                </w:p>
                <w:p w14:paraId="0E3212E9" w14:textId="77777777" w:rsidR="0087672F" w:rsidRDefault="0087672F" w:rsidP="0087672F">
                  <w:pPr>
                    <w:pStyle w:val="BodyText2"/>
                    <w:jc w:val="left"/>
                    <w:rPr>
                      <w:rFonts w:ascii="Times New Roman" w:hAnsi="Times New Roman"/>
                      <w:b w:val="0"/>
                      <w:i/>
                      <w:sz w:val="24"/>
                      <w:szCs w:val="24"/>
                      <w:lang w:val="sq-AL"/>
                    </w:rPr>
                  </w:pPr>
                </w:p>
                <w:p w14:paraId="320C20B4" w14:textId="77777777" w:rsidR="0087672F" w:rsidRDefault="00000000" w:rsidP="0087672F">
                  <w:pPr>
                    <w:pStyle w:val="BodyText2"/>
                    <w:jc w:val="left"/>
                    <w:rPr>
                      <w:rFonts w:ascii="Times New Roman" w:hAnsi="Times New Roman"/>
                      <w:b w:val="0"/>
                      <w:i/>
                      <w:sz w:val="24"/>
                      <w:szCs w:val="24"/>
                      <w:lang w:val="sq-AL"/>
                    </w:rPr>
                  </w:pPr>
                  <w:r>
                    <w:rPr>
                      <w:rFonts w:ascii="Times New Roman" w:hAnsi="Times New Roman"/>
                      <w:b w:val="0"/>
                      <w:i/>
                      <w:noProof/>
                      <w:sz w:val="24"/>
                      <w:szCs w:val="24"/>
                    </w:rPr>
                    <w:pict w14:anchorId="028F6BF0">
                      <v:shape id="_x0000_s2168" type="#_x0000_t32" style="position:absolute;margin-left:-5.8pt;margin-top:14.25pt;width:278.95pt;height:0;z-index:251662336" o:connectortype="straight"/>
                    </w:pict>
                  </w:r>
                </w:p>
                <w:p w14:paraId="164F6BBD" w14:textId="77777777" w:rsidR="0087672F" w:rsidRDefault="0087672F" w:rsidP="0087672F">
                  <w:pPr>
                    <w:pStyle w:val="BodyText2"/>
                    <w:jc w:val="left"/>
                    <w:rPr>
                      <w:rFonts w:ascii="Times New Roman" w:hAnsi="Times New Roman"/>
                      <w:b w:val="0"/>
                      <w:i/>
                      <w:sz w:val="24"/>
                      <w:szCs w:val="24"/>
                      <w:lang w:val="sq-AL"/>
                    </w:rPr>
                  </w:pPr>
                </w:p>
                <w:p w14:paraId="7FE4FD09" w14:textId="77777777" w:rsidR="0087672F" w:rsidRPr="0087672F" w:rsidRDefault="0087672F" w:rsidP="0087672F">
                  <w:pPr>
                    <w:pStyle w:val="BodyText2"/>
                    <w:jc w:val="left"/>
                    <w:rPr>
                      <w:rFonts w:ascii="Times New Roman" w:hAnsi="Times New Roman"/>
                      <w:b w:val="0"/>
                      <w:i/>
                      <w:sz w:val="24"/>
                      <w:szCs w:val="24"/>
                      <w:lang w:val="sq-AL"/>
                    </w:rPr>
                  </w:pPr>
                </w:p>
                <w:p w14:paraId="0ECC3823" w14:textId="77777777" w:rsidR="0087672F" w:rsidRPr="0056705C" w:rsidRDefault="0087672F" w:rsidP="006C3358">
                  <w:pPr>
                    <w:pStyle w:val="BodyText2"/>
                    <w:numPr>
                      <w:ilvl w:val="0"/>
                      <w:numId w:val="52"/>
                    </w:numPr>
                    <w:jc w:val="left"/>
                    <w:rPr>
                      <w:rFonts w:ascii="Times New Roman" w:hAnsi="Times New Roman"/>
                      <w:b w:val="0"/>
                      <w:i/>
                      <w:sz w:val="24"/>
                      <w:szCs w:val="24"/>
                      <w:lang w:val="sq-AL"/>
                    </w:rPr>
                  </w:pPr>
                  <w:r>
                    <w:rPr>
                      <w:rFonts w:ascii="Times New Roman" w:hAnsi="Times New Roman"/>
                      <w:b w:val="0"/>
                      <w:i/>
                      <w:sz w:val="24"/>
                      <w:szCs w:val="24"/>
                      <w:lang w:val="sq-AL"/>
                    </w:rPr>
                    <w:t>Dokumentacion</w:t>
                  </w:r>
                </w:p>
                <w:p w14:paraId="4B923F8D" w14:textId="77777777" w:rsidR="0087672F" w:rsidRDefault="0087672F" w:rsidP="006C3358">
                  <w:pPr>
                    <w:pStyle w:val="BodyText2"/>
                    <w:numPr>
                      <w:ilvl w:val="0"/>
                      <w:numId w:val="52"/>
                    </w:numPr>
                    <w:jc w:val="left"/>
                    <w:rPr>
                      <w:rFonts w:ascii="Times New Roman" w:hAnsi="Times New Roman"/>
                      <w:b w:val="0"/>
                      <w:i/>
                      <w:sz w:val="24"/>
                      <w:szCs w:val="24"/>
                      <w:lang w:val="sq-AL"/>
                    </w:rPr>
                  </w:pPr>
                  <w:r w:rsidRPr="009364BA">
                    <w:rPr>
                      <w:rFonts w:ascii="Times New Roman" w:hAnsi="Times New Roman"/>
                      <w:b w:val="0"/>
                      <w:i/>
                      <w:sz w:val="24"/>
                      <w:szCs w:val="24"/>
                      <w:lang w:val="sq-AL"/>
                    </w:rPr>
                    <w:t>Evidencë</w:t>
                  </w:r>
                </w:p>
                <w:p w14:paraId="449CDDD6" w14:textId="77777777" w:rsidR="0087672F" w:rsidRDefault="0087672F" w:rsidP="006C3358">
                  <w:pPr>
                    <w:pStyle w:val="BodyText2"/>
                    <w:numPr>
                      <w:ilvl w:val="0"/>
                      <w:numId w:val="52"/>
                    </w:numPr>
                    <w:jc w:val="left"/>
                    <w:rPr>
                      <w:rFonts w:ascii="Times New Roman" w:hAnsi="Times New Roman"/>
                      <w:b w:val="0"/>
                      <w:i/>
                      <w:sz w:val="24"/>
                      <w:szCs w:val="24"/>
                      <w:lang w:val="sq-AL"/>
                    </w:rPr>
                  </w:pPr>
                  <w:r>
                    <w:rPr>
                      <w:rFonts w:ascii="Times New Roman" w:hAnsi="Times New Roman"/>
                      <w:b w:val="0"/>
                      <w:i/>
                      <w:sz w:val="24"/>
                      <w:szCs w:val="24"/>
                      <w:lang w:val="sq-AL"/>
                    </w:rPr>
                    <w:t>Programi për punën e shkollës</w:t>
                  </w:r>
                </w:p>
                <w:p w14:paraId="50F73DDF" w14:textId="77777777" w:rsidR="0056705C" w:rsidRDefault="0056705C" w:rsidP="006C3358">
                  <w:pPr>
                    <w:pStyle w:val="BodyText2"/>
                    <w:numPr>
                      <w:ilvl w:val="0"/>
                      <w:numId w:val="52"/>
                    </w:numPr>
                    <w:jc w:val="left"/>
                    <w:rPr>
                      <w:rFonts w:ascii="Times New Roman" w:hAnsi="Times New Roman"/>
                      <w:b w:val="0"/>
                      <w:i/>
                      <w:sz w:val="24"/>
                      <w:szCs w:val="24"/>
                      <w:lang w:val="sq-AL"/>
                    </w:rPr>
                  </w:pPr>
                  <w:r>
                    <w:rPr>
                      <w:rFonts w:ascii="Times New Roman" w:hAnsi="Times New Roman"/>
                      <w:b w:val="0"/>
                      <w:i/>
                      <w:sz w:val="24"/>
                      <w:szCs w:val="24"/>
                      <w:lang w:val="sq-AL"/>
                    </w:rPr>
                    <w:t xml:space="preserve">Programet për mësim plotësues dhe shtues </w:t>
                  </w:r>
                </w:p>
                <w:p w14:paraId="380D79C4" w14:textId="77777777" w:rsidR="0056705C" w:rsidRPr="0087672F" w:rsidRDefault="0056705C" w:rsidP="006C3358">
                  <w:pPr>
                    <w:pStyle w:val="BodyText2"/>
                    <w:numPr>
                      <w:ilvl w:val="0"/>
                      <w:numId w:val="52"/>
                    </w:numPr>
                    <w:jc w:val="left"/>
                    <w:rPr>
                      <w:rFonts w:ascii="Times New Roman" w:hAnsi="Times New Roman"/>
                      <w:b w:val="0"/>
                      <w:i/>
                      <w:sz w:val="24"/>
                      <w:szCs w:val="24"/>
                      <w:lang w:val="sq-AL"/>
                    </w:rPr>
                  </w:pPr>
                  <w:r>
                    <w:rPr>
                      <w:rFonts w:ascii="Times New Roman" w:hAnsi="Times New Roman"/>
                      <w:b w:val="0"/>
                      <w:i/>
                      <w:sz w:val="24"/>
                      <w:szCs w:val="24"/>
                      <w:lang w:val="sq-AL"/>
                    </w:rPr>
                    <w:t>Programet për aktivitete jashtamësimore</w:t>
                  </w:r>
                </w:p>
                <w:p w14:paraId="7805214D" w14:textId="77777777" w:rsidR="0087672F" w:rsidRDefault="0087672F" w:rsidP="003C52FD">
                  <w:pPr>
                    <w:pStyle w:val="BodyText2"/>
                    <w:jc w:val="left"/>
                    <w:rPr>
                      <w:rFonts w:ascii="Times New Roman" w:hAnsi="Times New Roman"/>
                      <w:b w:val="0"/>
                      <w:i/>
                      <w:sz w:val="24"/>
                      <w:szCs w:val="24"/>
                      <w:lang w:val="sq-AL"/>
                    </w:rPr>
                  </w:pPr>
                </w:p>
                <w:p w14:paraId="77DB83A6" w14:textId="77777777" w:rsidR="0087672F" w:rsidRDefault="0087672F" w:rsidP="006C3358">
                  <w:pPr>
                    <w:pStyle w:val="BodyText2"/>
                    <w:numPr>
                      <w:ilvl w:val="0"/>
                      <w:numId w:val="52"/>
                    </w:numPr>
                    <w:jc w:val="left"/>
                    <w:rPr>
                      <w:rFonts w:ascii="Times New Roman" w:hAnsi="Times New Roman"/>
                      <w:b w:val="0"/>
                      <w:i/>
                      <w:sz w:val="24"/>
                      <w:szCs w:val="24"/>
                      <w:lang w:val="sq-AL"/>
                    </w:rPr>
                  </w:pPr>
                  <w:r>
                    <w:rPr>
                      <w:rFonts w:ascii="Times New Roman" w:hAnsi="Times New Roman"/>
                      <w:b w:val="0"/>
                      <w:i/>
                      <w:sz w:val="24"/>
                      <w:szCs w:val="24"/>
                      <w:lang w:val="sq-AL"/>
                    </w:rPr>
                    <w:t>Ditarët e kla</w:t>
                  </w:r>
                  <w:r w:rsidRPr="009364BA">
                    <w:rPr>
                      <w:rFonts w:ascii="Times New Roman" w:hAnsi="Times New Roman"/>
                      <w:b w:val="0"/>
                      <w:i/>
                      <w:sz w:val="24"/>
                      <w:szCs w:val="24"/>
                      <w:lang w:val="sq-AL"/>
                    </w:rPr>
                    <w:t>sav</w:t>
                  </w:r>
                  <w:r w:rsidR="0056705C">
                    <w:rPr>
                      <w:rFonts w:ascii="Times New Roman" w:hAnsi="Times New Roman"/>
                      <w:b w:val="0"/>
                      <w:i/>
                      <w:sz w:val="24"/>
                      <w:szCs w:val="24"/>
                      <w:lang w:val="sq-AL"/>
                    </w:rPr>
                    <w:t>e</w:t>
                  </w:r>
                </w:p>
                <w:p w14:paraId="3B568119" w14:textId="77777777" w:rsidR="0056705C" w:rsidRDefault="0056705C" w:rsidP="0056705C">
                  <w:pPr>
                    <w:pStyle w:val="ListParagraph"/>
                    <w:rPr>
                      <w:rFonts w:ascii="Times New Roman" w:hAnsi="Times New Roman"/>
                      <w:b/>
                      <w:i/>
                      <w:sz w:val="24"/>
                      <w:szCs w:val="24"/>
                    </w:rPr>
                  </w:pPr>
                </w:p>
                <w:p w14:paraId="00A3776C" w14:textId="77777777" w:rsidR="0056705C" w:rsidRPr="0087672F" w:rsidRDefault="0056705C" w:rsidP="006C3358">
                  <w:pPr>
                    <w:pStyle w:val="BodyText2"/>
                    <w:numPr>
                      <w:ilvl w:val="0"/>
                      <w:numId w:val="52"/>
                    </w:numPr>
                    <w:jc w:val="left"/>
                    <w:rPr>
                      <w:rFonts w:ascii="Times New Roman" w:hAnsi="Times New Roman"/>
                      <w:b w:val="0"/>
                      <w:i/>
                      <w:sz w:val="24"/>
                      <w:szCs w:val="24"/>
                      <w:lang w:val="sq-AL"/>
                    </w:rPr>
                  </w:pPr>
                  <w:r>
                    <w:rPr>
                      <w:rFonts w:ascii="Times New Roman" w:hAnsi="Times New Roman"/>
                      <w:b w:val="0"/>
                      <w:i/>
                      <w:sz w:val="24"/>
                      <w:szCs w:val="24"/>
                      <w:lang w:val="sq-AL"/>
                    </w:rPr>
                    <w:t>Anketa me nxënës, prindër dhe arsimtarë</w:t>
                  </w:r>
                </w:p>
                <w:p w14:paraId="1A292DD3" w14:textId="77777777" w:rsidR="0087672F" w:rsidRPr="009364BA" w:rsidRDefault="0087672F" w:rsidP="00F60186">
                  <w:pPr>
                    <w:pStyle w:val="BodyText2"/>
                    <w:jc w:val="left"/>
                    <w:rPr>
                      <w:rFonts w:ascii="Times New Roman" w:hAnsi="Times New Roman"/>
                      <w:b w:val="0"/>
                      <w:i/>
                      <w:sz w:val="24"/>
                      <w:szCs w:val="24"/>
                      <w:lang w:val="sq-AL"/>
                    </w:rPr>
                  </w:pPr>
                </w:p>
                <w:p w14:paraId="38CFA4FC" w14:textId="77777777" w:rsidR="0087672F" w:rsidRPr="009364BA" w:rsidRDefault="0087672F" w:rsidP="006C3358">
                  <w:pPr>
                    <w:pStyle w:val="BodyText2"/>
                    <w:numPr>
                      <w:ilvl w:val="0"/>
                      <w:numId w:val="52"/>
                    </w:numPr>
                    <w:jc w:val="left"/>
                    <w:rPr>
                      <w:rFonts w:ascii="Times New Roman" w:hAnsi="Times New Roman"/>
                      <w:b w:val="0"/>
                      <w:i/>
                      <w:sz w:val="24"/>
                      <w:szCs w:val="24"/>
                      <w:lang w:val="sq-AL"/>
                    </w:rPr>
                  </w:pPr>
                  <w:r w:rsidRPr="009364BA">
                    <w:rPr>
                      <w:rFonts w:ascii="Times New Roman" w:hAnsi="Times New Roman"/>
                      <w:b w:val="0"/>
                      <w:i/>
                      <w:sz w:val="24"/>
                      <w:szCs w:val="24"/>
                      <w:lang w:val="sq-AL"/>
                    </w:rPr>
                    <w:t xml:space="preserve">Raporti vjetor </w:t>
                  </w:r>
                </w:p>
                <w:p w14:paraId="10F938C5" w14:textId="77777777" w:rsidR="0087672F" w:rsidRDefault="0087672F" w:rsidP="003C52FD">
                  <w:pPr>
                    <w:pStyle w:val="BodyText2"/>
                    <w:jc w:val="left"/>
                    <w:rPr>
                      <w:rFonts w:ascii="Times New Roman" w:hAnsi="Times New Roman"/>
                      <w:b w:val="0"/>
                      <w:i/>
                      <w:sz w:val="24"/>
                      <w:szCs w:val="24"/>
                      <w:lang w:val="sq-AL"/>
                    </w:rPr>
                  </w:pPr>
                </w:p>
                <w:p w14:paraId="440397DC" w14:textId="77777777" w:rsidR="0087672F" w:rsidRDefault="0087672F" w:rsidP="003C52FD">
                  <w:pPr>
                    <w:pStyle w:val="BodyText2"/>
                    <w:jc w:val="left"/>
                    <w:rPr>
                      <w:rFonts w:ascii="Times New Roman" w:hAnsi="Times New Roman"/>
                      <w:b w:val="0"/>
                      <w:i/>
                      <w:sz w:val="24"/>
                      <w:szCs w:val="24"/>
                      <w:lang w:val="sq-AL"/>
                    </w:rPr>
                  </w:pPr>
                </w:p>
                <w:p w14:paraId="58E5B8E6" w14:textId="77777777" w:rsidR="0087672F" w:rsidRDefault="0087672F" w:rsidP="003C52FD">
                  <w:pPr>
                    <w:pStyle w:val="BodyText2"/>
                    <w:jc w:val="left"/>
                    <w:rPr>
                      <w:rFonts w:ascii="Times New Roman" w:hAnsi="Times New Roman"/>
                      <w:b w:val="0"/>
                      <w:i/>
                      <w:sz w:val="24"/>
                      <w:szCs w:val="24"/>
                      <w:lang w:val="sq-AL"/>
                    </w:rPr>
                  </w:pPr>
                </w:p>
                <w:p w14:paraId="7FF3318F" w14:textId="77777777" w:rsidR="0087672F" w:rsidRDefault="0087672F" w:rsidP="003C52FD">
                  <w:pPr>
                    <w:pStyle w:val="BodyText2"/>
                    <w:jc w:val="left"/>
                    <w:rPr>
                      <w:rFonts w:ascii="Times New Roman" w:hAnsi="Times New Roman"/>
                      <w:b w:val="0"/>
                      <w:i/>
                      <w:sz w:val="24"/>
                      <w:szCs w:val="24"/>
                      <w:lang w:val="sq-AL"/>
                    </w:rPr>
                  </w:pPr>
                </w:p>
                <w:p w14:paraId="2FC12B45" w14:textId="77777777" w:rsidR="0087672F" w:rsidRDefault="0087672F" w:rsidP="003C52FD">
                  <w:pPr>
                    <w:pStyle w:val="BodyText2"/>
                    <w:jc w:val="left"/>
                    <w:rPr>
                      <w:rFonts w:ascii="Times New Roman" w:hAnsi="Times New Roman"/>
                      <w:b w:val="0"/>
                      <w:i/>
                      <w:sz w:val="24"/>
                      <w:szCs w:val="24"/>
                      <w:lang w:val="sq-AL"/>
                    </w:rPr>
                  </w:pPr>
                </w:p>
                <w:p w14:paraId="20A5B456" w14:textId="77777777" w:rsidR="0087672F" w:rsidRDefault="0087672F" w:rsidP="003C52FD">
                  <w:pPr>
                    <w:pStyle w:val="BodyText2"/>
                    <w:jc w:val="left"/>
                    <w:rPr>
                      <w:rFonts w:ascii="Times New Roman" w:hAnsi="Times New Roman"/>
                      <w:b w:val="0"/>
                      <w:i/>
                      <w:sz w:val="24"/>
                      <w:szCs w:val="24"/>
                      <w:lang w:val="sq-AL"/>
                    </w:rPr>
                  </w:pPr>
                </w:p>
                <w:p w14:paraId="1003F88C" w14:textId="77777777" w:rsidR="0087672F" w:rsidRDefault="0087672F" w:rsidP="003C52FD">
                  <w:pPr>
                    <w:pStyle w:val="BodyText2"/>
                    <w:jc w:val="left"/>
                    <w:rPr>
                      <w:rFonts w:ascii="Times New Roman" w:hAnsi="Times New Roman"/>
                      <w:b w:val="0"/>
                      <w:i/>
                      <w:sz w:val="24"/>
                      <w:szCs w:val="24"/>
                      <w:lang w:val="sq-AL"/>
                    </w:rPr>
                  </w:pPr>
                </w:p>
                <w:p w14:paraId="0362DA45" w14:textId="77777777" w:rsidR="0087672F" w:rsidRDefault="0087672F" w:rsidP="003C52FD">
                  <w:pPr>
                    <w:pStyle w:val="BodyText2"/>
                    <w:jc w:val="left"/>
                    <w:rPr>
                      <w:rFonts w:ascii="Times New Roman" w:hAnsi="Times New Roman"/>
                      <w:b w:val="0"/>
                      <w:i/>
                      <w:sz w:val="24"/>
                      <w:szCs w:val="24"/>
                      <w:lang w:val="sq-AL"/>
                    </w:rPr>
                  </w:pPr>
                </w:p>
                <w:p w14:paraId="025C4084" w14:textId="77777777" w:rsidR="0087672F" w:rsidRDefault="0087672F" w:rsidP="003C52FD">
                  <w:pPr>
                    <w:pStyle w:val="BodyText2"/>
                    <w:jc w:val="left"/>
                    <w:rPr>
                      <w:rFonts w:ascii="Times New Roman" w:hAnsi="Times New Roman"/>
                      <w:b w:val="0"/>
                      <w:i/>
                      <w:sz w:val="24"/>
                      <w:szCs w:val="24"/>
                      <w:lang w:val="sq-AL"/>
                    </w:rPr>
                  </w:pPr>
                </w:p>
                <w:p w14:paraId="2823CB51" w14:textId="77777777" w:rsidR="0087672F" w:rsidRDefault="0087672F" w:rsidP="003C52FD">
                  <w:pPr>
                    <w:pStyle w:val="BodyText2"/>
                    <w:jc w:val="left"/>
                    <w:rPr>
                      <w:rFonts w:ascii="Times New Roman" w:hAnsi="Times New Roman"/>
                      <w:b w:val="0"/>
                      <w:i/>
                      <w:sz w:val="24"/>
                      <w:szCs w:val="24"/>
                      <w:lang w:val="sq-AL"/>
                    </w:rPr>
                  </w:pPr>
                </w:p>
                <w:p w14:paraId="003BA139" w14:textId="77777777" w:rsidR="0087672F" w:rsidRDefault="0087672F" w:rsidP="003C52FD">
                  <w:pPr>
                    <w:pStyle w:val="BodyText2"/>
                    <w:jc w:val="left"/>
                    <w:rPr>
                      <w:rFonts w:ascii="Times New Roman" w:hAnsi="Times New Roman"/>
                      <w:b w:val="0"/>
                      <w:i/>
                      <w:sz w:val="24"/>
                      <w:szCs w:val="24"/>
                      <w:lang w:val="sq-AL"/>
                    </w:rPr>
                  </w:pPr>
                </w:p>
                <w:p w14:paraId="0AA4B411" w14:textId="77777777" w:rsidR="0087672F" w:rsidRDefault="0087672F" w:rsidP="003C52FD">
                  <w:pPr>
                    <w:pStyle w:val="BodyText2"/>
                    <w:jc w:val="left"/>
                    <w:rPr>
                      <w:rFonts w:ascii="Times New Roman" w:hAnsi="Times New Roman"/>
                      <w:b w:val="0"/>
                      <w:i/>
                      <w:sz w:val="24"/>
                      <w:szCs w:val="24"/>
                      <w:lang w:val="sq-AL"/>
                    </w:rPr>
                  </w:pPr>
                </w:p>
                <w:p w14:paraId="6B9CB808" w14:textId="77777777" w:rsidR="0087672F" w:rsidRDefault="0087672F" w:rsidP="003C52FD">
                  <w:pPr>
                    <w:pStyle w:val="BodyText2"/>
                    <w:jc w:val="left"/>
                    <w:rPr>
                      <w:rFonts w:ascii="Times New Roman" w:hAnsi="Times New Roman"/>
                      <w:b w:val="0"/>
                      <w:i/>
                      <w:sz w:val="24"/>
                      <w:szCs w:val="24"/>
                      <w:lang w:val="sq-AL"/>
                    </w:rPr>
                  </w:pPr>
                </w:p>
                <w:p w14:paraId="764CFA89" w14:textId="77777777" w:rsidR="0087672F" w:rsidRDefault="0087672F" w:rsidP="003C52FD">
                  <w:pPr>
                    <w:pStyle w:val="BodyText2"/>
                    <w:jc w:val="left"/>
                    <w:rPr>
                      <w:rFonts w:ascii="Times New Roman" w:hAnsi="Times New Roman"/>
                      <w:b w:val="0"/>
                      <w:i/>
                      <w:sz w:val="24"/>
                      <w:szCs w:val="24"/>
                      <w:lang w:val="sq-AL"/>
                    </w:rPr>
                  </w:pPr>
                </w:p>
                <w:p w14:paraId="02346391" w14:textId="77777777" w:rsidR="0087672F" w:rsidRDefault="0087672F" w:rsidP="006C3358">
                  <w:pPr>
                    <w:pStyle w:val="BodyText2"/>
                    <w:numPr>
                      <w:ilvl w:val="0"/>
                      <w:numId w:val="54"/>
                    </w:numPr>
                    <w:jc w:val="left"/>
                    <w:rPr>
                      <w:rFonts w:ascii="Times New Roman" w:hAnsi="Times New Roman"/>
                      <w:b w:val="0"/>
                      <w:i/>
                      <w:sz w:val="24"/>
                      <w:szCs w:val="24"/>
                      <w:lang w:val="sq-AL"/>
                    </w:rPr>
                  </w:pPr>
                  <w:r w:rsidRPr="009364BA">
                    <w:rPr>
                      <w:rFonts w:ascii="Times New Roman" w:hAnsi="Times New Roman"/>
                      <w:b w:val="0"/>
                      <w:i/>
                      <w:sz w:val="24"/>
                      <w:szCs w:val="24"/>
                      <w:lang w:val="sq-AL"/>
                    </w:rPr>
                    <w:t>Ligji për arsim fillor</w:t>
                  </w:r>
                </w:p>
                <w:p w14:paraId="2EDC66A7" w14:textId="77777777" w:rsidR="0087672F" w:rsidRDefault="0087672F" w:rsidP="006C3358">
                  <w:pPr>
                    <w:pStyle w:val="BodyText2"/>
                    <w:numPr>
                      <w:ilvl w:val="0"/>
                      <w:numId w:val="54"/>
                    </w:numPr>
                    <w:jc w:val="left"/>
                    <w:rPr>
                      <w:rFonts w:ascii="Times New Roman" w:hAnsi="Times New Roman"/>
                      <w:b w:val="0"/>
                      <w:i/>
                      <w:sz w:val="24"/>
                      <w:szCs w:val="24"/>
                      <w:lang w:val="sq-AL"/>
                    </w:rPr>
                  </w:pPr>
                  <w:r>
                    <w:rPr>
                      <w:rFonts w:ascii="Times New Roman" w:hAnsi="Times New Roman"/>
                      <w:b w:val="0"/>
                      <w:i/>
                      <w:sz w:val="24"/>
                      <w:szCs w:val="24"/>
                      <w:lang w:val="sq-AL"/>
                    </w:rPr>
                    <w:t>Ditarët e klasëve</w:t>
                  </w:r>
                </w:p>
                <w:p w14:paraId="585AD841" w14:textId="77777777" w:rsidR="0087672F" w:rsidRDefault="0087672F" w:rsidP="006C3358">
                  <w:pPr>
                    <w:pStyle w:val="BodyText2"/>
                    <w:numPr>
                      <w:ilvl w:val="0"/>
                      <w:numId w:val="54"/>
                    </w:numPr>
                    <w:jc w:val="left"/>
                    <w:rPr>
                      <w:rFonts w:ascii="Times New Roman" w:hAnsi="Times New Roman"/>
                      <w:b w:val="0"/>
                      <w:i/>
                      <w:sz w:val="24"/>
                      <w:szCs w:val="24"/>
                      <w:lang w:val="sq-AL"/>
                    </w:rPr>
                  </w:pPr>
                  <w:r>
                    <w:rPr>
                      <w:rFonts w:ascii="Times New Roman" w:hAnsi="Times New Roman"/>
                      <w:b w:val="0"/>
                      <w:i/>
                      <w:sz w:val="24"/>
                      <w:szCs w:val="24"/>
                      <w:lang w:val="sq-AL"/>
                    </w:rPr>
                    <w:t>Raportet</w:t>
                  </w:r>
                </w:p>
                <w:p w14:paraId="30272050" w14:textId="77777777" w:rsidR="0087672F" w:rsidRPr="009364BA" w:rsidRDefault="0087672F" w:rsidP="006C3358">
                  <w:pPr>
                    <w:pStyle w:val="BodyText2"/>
                    <w:numPr>
                      <w:ilvl w:val="0"/>
                      <w:numId w:val="54"/>
                    </w:numPr>
                    <w:jc w:val="left"/>
                    <w:rPr>
                      <w:rFonts w:ascii="Times New Roman" w:hAnsi="Times New Roman"/>
                      <w:b w:val="0"/>
                      <w:i/>
                      <w:sz w:val="24"/>
                      <w:szCs w:val="24"/>
                      <w:lang w:val="sq-AL"/>
                    </w:rPr>
                  </w:pPr>
                  <w:r>
                    <w:rPr>
                      <w:rFonts w:ascii="Times New Roman" w:hAnsi="Times New Roman"/>
                      <w:b w:val="0"/>
                      <w:i/>
                      <w:sz w:val="24"/>
                      <w:szCs w:val="24"/>
                      <w:lang w:val="sq-AL"/>
                    </w:rPr>
                    <w:t>Progami për ekskurzione</w:t>
                  </w:r>
                </w:p>
                <w:p w14:paraId="680F69B6" w14:textId="77777777" w:rsidR="0087672F" w:rsidRPr="009364BA" w:rsidRDefault="0087672F" w:rsidP="00F60186">
                  <w:pPr>
                    <w:pStyle w:val="BodyText2"/>
                    <w:jc w:val="left"/>
                    <w:rPr>
                      <w:rFonts w:ascii="Times New Roman" w:hAnsi="Times New Roman"/>
                      <w:b w:val="0"/>
                      <w:i/>
                      <w:sz w:val="24"/>
                      <w:szCs w:val="24"/>
                      <w:lang w:val="sq-AL"/>
                    </w:rPr>
                  </w:pPr>
                </w:p>
                <w:p w14:paraId="3257645A" w14:textId="77777777" w:rsidR="0087672F" w:rsidRDefault="0087672F" w:rsidP="003C52FD">
                  <w:pPr>
                    <w:pStyle w:val="BodyText2"/>
                    <w:jc w:val="left"/>
                    <w:rPr>
                      <w:rFonts w:ascii="Times New Roman" w:hAnsi="Times New Roman"/>
                      <w:b w:val="0"/>
                      <w:i/>
                      <w:sz w:val="24"/>
                      <w:szCs w:val="24"/>
                      <w:lang w:val="sq-AL"/>
                    </w:rPr>
                  </w:pPr>
                </w:p>
                <w:p w14:paraId="5DB1A67D" w14:textId="77777777" w:rsidR="0056705C" w:rsidRPr="0087672F" w:rsidRDefault="0056705C" w:rsidP="006C3358">
                  <w:pPr>
                    <w:pStyle w:val="BodyText2"/>
                    <w:numPr>
                      <w:ilvl w:val="0"/>
                      <w:numId w:val="52"/>
                    </w:numPr>
                    <w:jc w:val="left"/>
                    <w:rPr>
                      <w:rFonts w:ascii="Times New Roman" w:hAnsi="Times New Roman"/>
                      <w:b w:val="0"/>
                      <w:i/>
                      <w:sz w:val="24"/>
                      <w:szCs w:val="24"/>
                      <w:lang w:val="sq-AL"/>
                    </w:rPr>
                  </w:pPr>
                  <w:r>
                    <w:rPr>
                      <w:rFonts w:ascii="Times New Roman" w:hAnsi="Times New Roman"/>
                      <w:b w:val="0"/>
                      <w:i/>
                      <w:sz w:val="24"/>
                      <w:szCs w:val="24"/>
                      <w:lang w:val="sq-AL"/>
                    </w:rPr>
                    <w:t>Anketa me nxënës, prindër dhe arsimtarë</w:t>
                  </w:r>
                </w:p>
                <w:p w14:paraId="034CE26E" w14:textId="77777777" w:rsidR="00371557" w:rsidRDefault="00371557" w:rsidP="003C52FD">
                  <w:pPr>
                    <w:pStyle w:val="BodyText2"/>
                    <w:jc w:val="left"/>
                    <w:rPr>
                      <w:rFonts w:ascii="Times New Roman" w:hAnsi="Times New Roman"/>
                      <w:b w:val="0"/>
                      <w:i/>
                      <w:sz w:val="24"/>
                      <w:szCs w:val="24"/>
                      <w:lang w:val="sq-AL"/>
                    </w:rPr>
                  </w:pPr>
                </w:p>
                <w:p w14:paraId="37974158" w14:textId="77777777" w:rsidR="00371557" w:rsidRDefault="00371557" w:rsidP="003C52FD">
                  <w:pPr>
                    <w:pStyle w:val="BodyText2"/>
                    <w:jc w:val="left"/>
                    <w:rPr>
                      <w:rFonts w:ascii="Times New Roman" w:hAnsi="Times New Roman"/>
                      <w:b w:val="0"/>
                      <w:i/>
                      <w:sz w:val="24"/>
                      <w:szCs w:val="24"/>
                      <w:lang w:val="sq-AL"/>
                    </w:rPr>
                  </w:pPr>
                </w:p>
                <w:p w14:paraId="40B2AD54" w14:textId="77777777" w:rsidR="0087672F" w:rsidRDefault="00371557" w:rsidP="006C3358">
                  <w:pPr>
                    <w:pStyle w:val="BodyText2"/>
                    <w:numPr>
                      <w:ilvl w:val="0"/>
                      <w:numId w:val="54"/>
                    </w:numPr>
                    <w:jc w:val="left"/>
                    <w:rPr>
                      <w:rFonts w:ascii="Times New Roman" w:hAnsi="Times New Roman"/>
                      <w:b w:val="0"/>
                      <w:i/>
                      <w:sz w:val="24"/>
                      <w:szCs w:val="24"/>
                      <w:lang w:val="sq-AL"/>
                    </w:rPr>
                  </w:pPr>
                  <w:r>
                    <w:rPr>
                      <w:rFonts w:ascii="Times New Roman" w:hAnsi="Times New Roman"/>
                      <w:b w:val="0"/>
                      <w:i/>
                      <w:sz w:val="24"/>
                      <w:szCs w:val="24"/>
                      <w:lang w:val="sq-AL"/>
                    </w:rPr>
                    <w:t xml:space="preserve">Thirjet për gara </w:t>
                  </w:r>
                </w:p>
                <w:p w14:paraId="21B050A0" w14:textId="77777777" w:rsidR="00371557" w:rsidRDefault="00371557" w:rsidP="006C3358">
                  <w:pPr>
                    <w:pStyle w:val="BodyText2"/>
                    <w:numPr>
                      <w:ilvl w:val="0"/>
                      <w:numId w:val="54"/>
                    </w:numPr>
                    <w:jc w:val="left"/>
                    <w:rPr>
                      <w:rFonts w:ascii="Times New Roman" w:hAnsi="Times New Roman"/>
                      <w:b w:val="0"/>
                      <w:i/>
                      <w:sz w:val="24"/>
                      <w:szCs w:val="24"/>
                      <w:lang w:val="sq-AL"/>
                    </w:rPr>
                  </w:pPr>
                  <w:r>
                    <w:rPr>
                      <w:rFonts w:ascii="Times New Roman" w:hAnsi="Times New Roman"/>
                      <w:b w:val="0"/>
                      <w:i/>
                      <w:sz w:val="24"/>
                      <w:szCs w:val="24"/>
                      <w:lang w:val="sq-AL"/>
                    </w:rPr>
                    <w:t>Raporti vjetor</w:t>
                  </w:r>
                </w:p>
                <w:p w14:paraId="0411CD31" w14:textId="77777777" w:rsidR="0056705C" w:rsidRDefault="0056705C" w:rsidP="006C3358">
                  <w:pPr>
                    <w:pStyle w:val="BodyText2"/>
                    <w:numPr>
                      <w:ilvl w:val="0"/>
                      <w:numId w:val="54"/>
                    </w:numPr>
                    <w:jc w:val="left"/>
                    <w:rPr>
                      <w:rFonts w:ascii="Times New Roman" w:hAnsi="Times New Roman"/>
                      <w:b w:val="0"/>
                      <w:i/>
                      <w:sz w:val="24"/>
                      <w:szCs w:val="24"/>
                      <w:lang w:val="sq-AL"/>
                    </w:rPr>
                  </w:pPr>
                  <w:r>
                    <w:rPr>
                      <w:rFonts w:ascii="Times New Roman" w:hAnsi="Times New Roman"/>
                      <w:b w:val="0"/>
                      <w:i/>
                      <w:sz w:val="24"/>
                      <w:szCs w:val="24"/>
                      <w:lang w:val="sq-AL"/>
                    </w:rPr>
                    <w:t>Proçesverbalet nga manifestimet e ndrzshme</w:t>
                  </w:r>
                </w:p>
                <w:p w14:paraId="39F973B8" w14:textId="77777777" w:rsidR="0087672F" w:rsidRDefault="0087672F" w:rsidP="003C52FD">
                  <w:pPr>
                    <w:pStyle w:val="BodyText2"/>
                    <w:jc w:val="left"/>
                    <w:rPr>
                      <w:rFonts w:ascii="Times New Roman" w:hAnsi="Times New Roman"/>
                      <w:b w:val="0"/>
                      <w:i/>
                      <w:sz w:val="24"/>
                      <w:szCs w:val="24"/>
                      <w:lang w:val="sq-AL"/>
                    </w:rPr>
                  </w:pPr>
                </w:p>
                <w:p w14:paraId="31D9260C" w14:textId="77777777" w:rsidR="0087672F" w:rsidRDefault="00F90137" w:rsidP="003C52FD">
                  <w:pPr>
                    <w:pStyle w:val="BodyText2"/>
                    <w:jc w:val="left"/>
                    <w:rPr>
                      <w:rFonts w:ascii="Times New Roman" w:hAnsi="Times New Roman"/>
                      <w:b w:val="0"/>
                      <w:i/>
                      <w:sz w:val="24"/>
                      <w:szCs w:val="24"/>
                      <w:lang w:val="sq-AL"/>
                    </w:rPr>
                  </w:pPr>
                  <w:r>
                    <w:rPr>
                      <w:rFonts w:ascii="Times New Roman" w:hAnsi="Times New Roman"/>
                      <w:b w:val="0"/>
                      <w:i/>
                      <w:sz w:val="24"/>
                      <w:szCs w:val="24"/>
                      <w:lang w:val="sq-AL"/>
                    </w:rPr>
                    <w:t xml:space="preserve">      </w:t>
                  </w:r>
                </w:p>
                <w:p w14:paraId="729569C8" w14:textId="77777777" w:rsidR="0087672F" w:rsidRDefault="0087672F" w:rsidP="003C52FD">
                  <w:pPr>
                    <w:pStyle w:val="BodyText2"/>
                    <w:jc w:val="left"/>
                    <w:rPr>
                      <w:rFonts w:ascii="Times New Roman" w:hAnsi="Times New Roman"/>
                      <w:b w:val="0"/>
                      <w:i/>
                      <w:sz w:val="24"/>
                      <w:szCs w:val="24"/>
                      <w:lang w:val="sq-AL"/>
                    </w:rPr>
                  </w:pPr>
                </w:p>
                <w:p w14:paraId="69080C2C" w14:textId="77777777" w:rsidR="00CD2E5E" w:rsidRDefault="0056705C" w:rsidP="006C3358">
                  <w:pPr>
                    <w:pStyle w:val="BodyText2"/>
                    <w:numPr>
                      <w:ilvl w:val="0"/>
                      <w:numId w:val="53"/>
                    </w:numPr>
                    <w:jc w:val="left"/>
                    <w:rPr>
                      <w:rFonts w:ascii="Times New Roman" w:hAnsi="Times New Roman"/>
                      <w:b w:val="0"/>
                      <w:i/>
                      <w:sz w:val="24"/>
                      <w:szCs w:val="24"/>
                      <w:lang w:val="sq-AL"/>
                    </w:rPr>
                  </w:pPr>
                  <w:r>
                    <w:rPr>
                      <w:rFonts w:ascii="Times New Roman" w:hAnsi="Times New Roman"/>
                      <w:b w:val="0"/>
                      <w:i/>
                      <w:sz w:val="24"/>
                      <w:szCs w:val="24"/>
                      <w:lang w:val="sq-AL"/>
                    </w:rPr>
                    <w:t>Procesverbalet  nga aktivet profesionale</w:t>
                  </w:r>
                  <w:r w:rsidR="00371557">
                    <w:rPr>
                      <w:rFonts w:ascii="Times New Roman" w:hAnsi="Times New Roman"/>
                      <w:b w:val="0"/>
                      <w:i/>
                      <w:sz w:val="24"/>
                      <w:szCs w:val="24"/>
                      <w:lang w:val="sq-AL"/>
                    </w:rPr>
                    <w:t>,</w:t>
                  </w:r>
                </w:p>
                <w:p w14:paraId="74C7F130" w14:textId="77777777" w:rsidR="00371557" w:rsidRDefault="00CD2E5E" w:rsidP="006C3358">
                  <w:pPr>
                    <w:pStyle w:val="BodyText2"/>
                    <w:numPr>
                      <w:ilvl w:val="0"/>
                      <w:numId w:val="53"/>
                    </w:numPr>
                    <w:jc w:val="left"/>
                    <w:rPr>
                      <w:rFonts w:ascii="Times New Roman" w:hAnsi="Times New Roman"/>
                      <w:b w:val="0"/>
                      <w:i/>
                      <w:sz w:val="24"/>
                      <w:szCs w:val="24"/>
                      <w:lang w:val="sq-AL"/>
                    </w:rPr>
                  </w:pPr>
                  <w:r>
                    <w:rPr>
                      <w:rFonts w:ascii="Times New Roman" w:hAnsi="Times New Roman"/>
                      <w:b w:val="0"/>
                      <w:i/>
                      <w:sz w:val="24"/>
                      <w:szCs w:val="24"/>
                      <w:lang w:val="sq-AL"/>
                    </w:rPr>
                    <w:t>R</w:t>
                  </w:r>
                  <w:r w:rsidR="0056705C">
                    <w:rPr>
                      <w:rFonts w:ascii="Times New Roman" w:hAnsi="Times New Roman"/>
                      <w:b w:val="0"/>
                      <w:i/>
                      <w:sz w:val="24"/>
                      <w:szCs w:val="24"/>
                      <w:lang w:val="sq-AL"/>
                    </w:rPr>
                    <w:t>aportet nga garat e realizuara,</w:t>
                  </w:r>
                </w:p>
                <w:p w14:paraId="357CAC49" w14:textId="77777777" w:rsidR="0056705C" w:rsidRDefault="0056705C" w:rsidP="006C3358">
                  <w:pPr>
                    <w:pStyle w:val="BodyText2"/>
                    <w:numPr>
                      <w:ilvl w:val="0"/>
                      <w:numId w:val="53"/>
                    </w:numPr>
                    <w:jc w:val="left"/>
                    <w:rPr>
                      <w:rFonts w:ascii="Times New Roman" w:hAnsi="Times New Roman"/>
                      <w:b w:val="0"/>
                      <w:i/>
                      <w:sz w:val="24"/>
                      <w:szCs w:val="24"/>
                      <w:lang w:val="sq-AL"/>
                    </w:rPr>
                  </w:pPr>
                  <w:r>
                    <w:rPr>
                      <w:rFonts w:ascii="Times New Roman" w:hAnsi="Times New Roman"/>
                      <w:b w:val="0"/>
                      <w:i/>
                      <w:sz w:val="24"/>
                      <w:szCs w:val="24"/>
                      <w:lang w:val="sq-AL"/>
                    </w:rPr>
                    <w:t xml:space="preserve">Diplomat, </w:t>
                  </w:r>
                </w:p>
                <w:p w14:paraId="0AEA2B17" w14:textId="77777777" w:rsidR="0056705C" w:rsidRDefault="0056705C" w:rsidP="006C3358">
                  <w:pPr>
                    <w:pStyle w:val="BodyText2"/>
                    <w:numPr>
                      <w:ilvl w:val="0"/>
                      <w:numId w:val="53"/>
                    </w:numPr>
                    <w:jc w:val="left"/>
                    <w:rPr>
                      <w:rFonts w:ascii="Times New Roman" w:hAnsi="Times New Roman"/>
                      <w:b w:val="0"/>
                      <w:i/>
                      <w:sz w:val="24"/>
                      <w:szCs w:val="24"/>
                      <w:lang w:val="sq-AL"/>
                    </w:rPr>
                  </w:pPr>
                  <w:r>
                    <w:rPr>
                      <w:rFonts w:ascii="Times New Roman" w:hAnsi="Times New Roman"/>
                      <w:b w:val="0"/>
                      <w:i/>
                      <w:sz w:val="24"/>
                      <w:szCs w:val="24"/>
                      <w:lang w:val="sq-AL"/>
                    </w:rPr>
                    <w:t>Mirënjohjet</w:t>
                  </w:r>
                </w:p>
                <w:p w14:paraId="5483B82B" w14:textId="77777777" w:rsidR="0056705C" w:rsidRDefault="0056705C" w:rsidP="006C3358">
                  <w:pPr>
                    <w:pStyle w:val="BodyText2"/>
                    <w:numPr>
                      <w:ilvl w:val="0"/>
                      <w:numId w:val="53"/>
                    </w:numPr>
                    <w:jc w:val="left"/>
                    <w:rPr>
                      <w:rFonts w:ascii="Times New Roman" w:hAnsi="Times New Roman"/>
                      <w:b w:val="0"/>
                      <w:i/>
                      <w:sz w:val="24"/>
                      <w:szCs w:val="24"/>
                      <w:lang w:val="sq-AL"/>
                    </w:rPr>
                  </w:pPr>
                  <w:r>
                    <w:rPr>
                      <w:rFonts w:ascii="Times New Roman" w:hAnsi="Times New Roman"/>
                      <w:b w:val="0"/>
                      <w:i/>
                      <w:sz w:val="24"/>
                      <w:szCs w:val="24"/>
                      <w:lang w:val="sq-AL"/>
                    </w:rPr>
                    <w:t>Fletëlavdërimet</w:t>
                  </w:r>
                </w:p>
                <w:p w14:paraId="5C3D26E8" w14:textId="77777777" w:rsidR="00371557" w:rsidRPr="00371557" w:rsidRDefault="00371557" w:rsidP="006C3358">
                  <w:pPr>
                    <w:pStyle w:val="BodyText2"/>
                    <w:numPr>
                      <w:ilvl w:val="0"/>
                      <w:numId w:val="53"/>
                    </w:numPr>
                    <w:jc w:val="left"/>
                    <w:rPr>
                      <w:rFonts w:ascii="Times New Roman" w:hAnsi="Times New Roman"/>
                      <w:b w:val="0"/>
                      <w:i/>
                      <w:sz w:val="24"/>
                      <w:szCs w:val="24"/>
                      <w:lang w:val="sq-AL"/>
                    </w:rPr>
                  </w:pPr>
                  <w:r>
                    <w:rPr>
                      <w:rFonts w:ascii="Times New Roman" w:hAnsi="Times New Roman"/>
                      <w:b w:val="0"/>
                      <w:i/>
                      <w:sz w:val="24"/>
                      <w:szCs w:val="24"/>
                      <w:lang w:val="sq-AL"/>
                    </w:rPr>
                    <w:t>çertikatat</w:t>
                  </w:r>
                </w:p>
                <w:p w14:paraId="310A7197" w14:textId="77777777" w:rsidR="00371557" w:rsidRPr="009364BA" w:rsidRDefault="00371557" w:rsidP="00371557">
                  <w:pPr>
                    <w:pStyle w:val="BodyText2"/>
                    <w:jc w:val="left"/>
                    <w:rPr>
                      <w:rFonts w:ascii="Times New Roman" w:hAnsi="Times New Roman"/>
                      <w:b w:val="0"/>
                      <w:i/>
                      <w:sz w:val="24"/>
                      <w:szCs w:val="24"/>
                      <w:lang w:val="sq-AL"/>
                    </w:rPr>
                  </w:pPr>
                </w:p>
                <w:p w14:paraId="78B4897D" w14:textId="77777777" w:rsidR="00371557" w:rsidRPr="009364BA" w:rsidRDefault="00371557" w:rsidP="006C3358">
                  <w:pPr>
                    <w:pStyle w:val="BodyText2"/>
                    <w:numPr>
                      <w:ilvl w:val="0"/>
                      <w:numId w:val="53"/>
                    </w:numPr>
                    <w:jc w:val="left"/>
                    <w:rPr>
                      <w:rFonts w:ascii="Times New Roman" w:hAnsi="Times New Roman"/>
                      <w:b w:val="0"/>
                      <w:i/>
                      <w:sz w:val="24"/>
                      <w:szCs w:val="24"/>
                      <w:lang w:val="sq-AL"/>
                    </w:rPr>
                  </w:pPr>
                  <w:r>
                    <w:rPr>
                      <w:rFonts w:ascii="Times New Roman" w:hAnsi="Times New Roman"/>
                      <w:b w:val="0"/>
                      <w:i/>
                      <w:sz w:val="24"/>
                      <w:szCs w:val="24"/>
                      <w:lang w:val="sq-AL"/>
                    </w:rPr>
                    <w:t xml:space="preserve">Raporti </w:t>
                  </w:r>
                  <w:r w:rsidRPr="009364BA">
                    <w:rPr>
                      <w:rFonts w:ascii="Times New Roman" w:hAnsi="Times New Roman"/>
                      <w:b w:val="0"/>
                      <w:i/>
                      <w:sz w:val="24"/>
                      <w:szCs w:val="24"/>
                      <w:lang w:val="sq-AL"/>
                    </w:rPr>
                    <w:t xml:space="preserve"> për punën e shkollës </w:t>
                  </w:r>
                </w:p>
                <w:p w14:paraId="410B863B" w14:textId="77777777" w:rsidR="00371557" w:rsidRPr="009364BA" w:rsidRDefault="00371557" w:rsidP="00371557">
                  <w:pPr>
                    <w:pStyle w:val="BodyText2"/>
                    <w:jc w:val="left"/>
                    <w:rPr>
                      <w:rFonts w:ascii="Times New Roman" w:hAnsi="Times New Roman"/>
                      <w:b w:val="0"/>
                      <w:i/>
                      <w:sz w:val="24"/>
                      <w:szCs w:val="24"/>
                      <w:lang w:val="sq-AL"/>
                    </w:rPr>
                  </w:pPr>
                </w:p>
                <w:p w14:paraId="72296F28" w14:textId="77777777" w:rsidR="00371557" w:rsidRPr="009364BA" w:rsidRDefault="00371557" w:rsidP="00371557">
                  <w:pPr>
                    <w:pStyle w:val="BodyText2"/>
                    <w:jc w:val="left"/>
                    <w:rPr>
                      <w:rFonts w:ascii="Times New Roman" w:hAnsi="Times New Roman"/>
                      <w:b w:val="0"/>
                      <w:i/>
                      <w:sz w:val="24"/>
                      <w:szCs w:val="24"/>
                      <w:lang w:val="sq-AL"/>
                    </w:rPr>
                  </w:pPr>
                </w:p>
                <w:p w14:paraId="3A9A36AF" w14:textId="77777777" w:rsidR="00371557" w:rsidRPr="009364BA" w:rsidRDefault="00371557" w:rsidP="006C3358">
                  <w:pPr>
                    <w:pStyle w:val="BodyText2"/>
                    <w:numPr>
                      <w:ilvl w:val="0"/>
                      <w:numId w:val="53"/>
                    </w:numPr>
                    <w:jc w:val="left"/>
                    <w:rPr>
                      <w:rFonts w:ascii="Times New Roman" w:hAnsi="Times New Roman"/>
                      <w:b w:val="0"/>
                      <w:i/>
                      <w:sz w:val="24"/>
                      <w:szCs w:val="24"/>
                      <w:lang w:val="sq-AL"/>
                    </w:rPr>
                  </w:pPr>
                  <w:r w:rsidRPr="009364BA">
                    <w:rPr>
                      <w:rFonts w:ascii="Times New Roman" w:hAnsi="Times New Roman"/>
                      <w:b w:val="0"/>
                      <w:i/>
                      <w:sz w:val="24"/>
                      <w:szCs w:val="24"/>
                      <w:lang w:val="sq-AL"/>
                    </w:rPr>
                    <w:t>Rregullorja për ekskursion</w:t>
                  </w:r>
                </w:p>
                <w:p w14:paraId="4930B9CE" w14:textId="77777777" w:rsidR="00371557" w:rsidRPr="009364BA" w:rsidRDefault="00371557" w:rsidP="006C3358">
                  <w:pPr>
                    <w:pStyle w:val="BodyText2"/>
                    <w:numPr>
                      <w:ilvl w:val="0"/>
                      <w:numId w:val="53"/>
                    </w:numPr>
                    <w:jc w:val="left"/>
                    <w:rPr>
                      <w:rFonts w:ascii="Times New Roman" w:hAnsi="Times New Roman"/>
                      <w:b w:val="0"/>
                      <w:i/>
                      <w:sz w:val="24"/>
                      <w:szCs w:val="24"/>
                      <w:lang w:val="sq-AL"/>
                    </w:rPr>
                  </w:pPr>
                  <w:r w:rsidRPr="009364BA">
                    <w:rPr>
                      <w:rFonts w:ascii="Times New Roman" w:hAnsi="Times New Roman"/>
                      <w:b w:val="0"/>
                      <w:i/>
                      <w:sz w:val="24"/>
                      <w:szCs w:val="24"/>
                      <w:lang w:val="sq-AL"/>
                    </w:rPr>
                    <w:t>Programi për ekskursion</w:t>
                  </w:r>
                </w:p>
                <w:p w14:paraId="6D54F2B1" w14:textId="77777777" w:rsidR="00371557" w:rsidRPr="009364BA" w:rsidRDefault="00371557" w:rsidP="00371557">
                  <w:pPr>
                    <w:pStyle w:val="BodyText2"/>
                    <w:jc w:val="left"/>
                    <w:rPr>
                      <w:rFonts w:ascii="Times New Roman" w:hAnsi="Times New Roman"/>
                      <w:b w:val="0"/>
                      <w:i/>
                      <w:sz w:val="24"/>
                      <w:szCs w:val="24"/>
                      <w:lang w:val="sq-AL"/>
                    </w:rPr>
                  </w:pPr>
                </w:p>
                <w:p w14:paraId="6EEF6EDA" w14:textId="77777777" w:rsidR="00371557" w:rsidRPr="009364BA" w:rsidRDefault="00371557" w:rsidP="00371557">
                  <w:pPr>
                    <w:pStyle w:val="BodyText2"/>
                    <w:jc w:val="left"/>
                    <w:rPr>
                      <w:rFonts w:ascii="Times New Roman" w:hAnsi="Times New Roman"/>
                      <w:b w:val="0"/>
                      <w:i/>
                      <w:sz w:val="24"/>
                      <w:szCs w:val="24"/>
                      <w:lang w:val="sq-AL"/>
                    </w:rPr>
                  </w:pPr>
                </w:p>
                <w:p w14:paraId="727C9974" w14:textId="77777777" w:rsidR="00371557" w:rsidRDefault="00371557" w:rsidP="006C3358">
                  <w:pPr>
                    <w:pStyle w:val="BodyText2"/>
                    <w:numPr>
                      <w:ilvl w:val="0"/>
                      <w:numId w:val="53"/>
                    </w:numPr>
                    <w:jc w:val="left"/>
                    <w:rPr>
                      <w:rFonts w:ascii="Times New Roman" w:hAnsi="Times New Roman"/>
                      <w:b w:val="0"/>
                      <w:i/>
                      <w:sz w:val="24"/>
                      <w:szCs w:val="24"/>
                      <w:lang w:val="sq-AL"/>
                    </w:rPr>
                  </w:pPr>
                  <w:r w:rsidRPr="009364BA">
                    <w:rPr>
                      <w:rFonts w:ascii="Times New Roman" w:hAnsi="Times New Roman"/>
                      <w:b w:val="0"/>
                      <w:i/>
                      <w:sz w:val="24"/>
                      <w:szCs w:val="24"/>
                      <w:lang w:val="sq-AL"/>
                    </w:rPr>
                    <w:t xml:space="preserve">Proçesi i mbledhjes me këshillin e arsimtarëve </w:t>
                  </w:r>
                  <w:r w:rsidRPr="009364BA">
                    <w:rPr>
                      <w:rFonts w:ascii="Times New Roman" w:hAnsi="Times New Roman"/>
                      <w:b w:val="0"/>
                      <w:i/>
                      <w:sz w:val="24"/>
                      <w:szCs w:val="24"/>
                      <w:lang w:val="sq-AL"/>
                    </w:rPr>
                    <w:lastRenderedPageBreak/>
                    <w:t>dhe këshillin e shkollës.</w:t>
                  </w:r>
                </w:p>
                <w:p w14:paraId="3117E583" w14:textId="77777777" w:rsidR="0087672F" w:rsidRDefault="0087672F" w:rsidP="003C52FD">
                  <w:pPr>
                    <w:pStyle w:val="BodyText2"/>
                    <w:jc w:val="left"/>
                    <w:rPr>
                      <w:rFonts w:ascii="Times New Roman" w:hAnsi="Times New Roman"/>
                      <w:b w:val="0"/>
                      <w:i/>
                      <w:sz w:val="24"/>
                      <w:szCs w:val="24"/>
                      <w:lang w:val="sq-AL"/>
                    </w:rPr>
                  </w:pPr>
                </w:p>
                <w:p w14:paraId="7CCC9B7E" w14:textId="77777777" w:rsidR="0087672F" w:rsidRDefault="0087672F" w:rsidP="003C52FD">
                  <w:pPr>
                    <w:pStyle w:val="BodyText2"/>
                    <w:jc w:val="left"/>
                    <w:rPr>
                      <w:rFonts w:ascii="Times New Roman" w:hAnsi="Times New Roman"/>
                      <w:b w:val="0"/>
                      <w:i/>
                      <w:sz w:val="24"/>
                      <w:szCs w:val="24"/>
                      <w:lang w:val="sq-AL"/>
                    </w:rPr>
                  </w:pPr>
                </w:p>
                <w:p w14:paraId="507626DC" w14:textId="77777777" w:rsidR="0087672F" w:rsidRDefault="0087672F" w:rsidP="003C52FD">
                  <w:pPr>
                    <w:pStyle w:val="BodyText2"/>
                    <w:jc w:val="left"/>
                    <w:rPr>
                      <w:rFonts w:ascii="Times New Roman" w:hAnsi="Times New Roman"/>
                      <w:b w:val="0"/>
                      <w:i/>
                      <w:sz w:val="24"/>
                      <w:szCs w:val="24"/>
                      <w:lang w:val="sq-AL"/>
                    </w:rPr>
                  </w:pPr>
                </w:p>
                <w:p w14:paraId="5FBDA9F3" w14:textId="77777777" w:rsidR="0087672F" w:rsidRDefault="0087672F" w:rsidP="003C52FD">
                  <w:pPr>
                    <w:pStyle w:val="BodyText2"/>
                    <w:jc w:val="left"/>
                    <w:rPr>
                      <w:rFonts w:ascii="Times New Roman" w:hAnsi="Times New Roman"/>
                      <w:b w:val="0"/>
                      <w:i/>
                      <w:sz w:val="24"/>
                      <w:szCs w:val="24"/>
                      <w:lang w:val="sq-AL"/>
                    </w:rPr>
                  </w:pPr>
                </w:p>
                <w:p w14:paraId="0A2DBBED" w14:textId="77777777" w:rsidR="0087672F" w:rsidRDefault="0087672F" w:rsidP="003C52FD">
                  <w:pPr>
                    <w:pStyle w:val="BodyText2"/>
                    <w:jc w:val="left"/>
                    <w:rPr>
                      <w:rFonts w:ascii="Times New Roman" w:hAnsi="Times New Roman"/>
                      <w:b w:val="0"/>
                      <w:i/>
                      <w:sz w:val="24"/>
                      <w:szCs w:val="24"/>
                      <w:lang w:val="sq-AL"/>
                    </w:rPr>
                  </w:pPr>
                </w:p>
                <w:p w14:paraId="178F351D" w14:textId="77777777" w:rsidR="0087672F" w:rsidRDefault="0087672F" w:rsidP="003C52FD">
                  <w:pPr>
                    <w:pStyle w:val="BodyText2"/>
                    <w:jc w:val="left"/>
                    <w:rPr>
                      <w:rFonts w:ascii="Times New Roman" w:hAnsi="Times New Roman"/>
                      <w:b w:val="0"/>
                      <w:i/>
                      <w:sz w:val="24"/>
                      <w:szCs w:val="24"/>
                      <w:lang w:val="sq-AL"/>
                    </w:rPr>
                  </w:pPr>
                </w:p>
                <w:p w14:paraId="6BF54DFC" w14:textId="77777777" w:rsidR="0087672F" w:rsidRDefault="0087672F" w:rsidP="003C52FD">
                  <w:pPr>
                    <w:pStyle w:val="BodyText2"/>
                    <w:jc w:val="left"/>
                    <w:rPr>
                      <w:rFonts w:ascii="Times New Roman" w:hAnsi="Times New Roman"/>
                      <w:b w:val="0"/>
                      <w:i/>
                      <w:sz w:val="24"/>
                      <w:szCs w:val="24"/>
                      <w:lang w:val="sq-AL"/>
                    </w:rPr>
                  </w:pPr>
                </w:p>
                <w:p w14:paraId="3CBD9C15" w14:textId="77777777" w:rsidR="0087672F" w:rsidRDefault="0087672F" w:rsidP="003C52FD">
                  <w:pPr>
                    <w:pStyle w:val="BodyText2"/>
                    <w:jc w:val="left"/>
                    <w:rPr>
                      <w:rFonts w:ascii="Times New Roman" w:hAnsi="Times New Roman"/>
                      <w:b w:val="0"/>
                      <w:i/>
                      <w:sz w:val="24"/>
                      <w:szCs w:val="24"/>
                      <w:lang w:val="sq-AL"/>
                    </w:rPr>
                  </w:pPr>
                </w:p>
                <w:p w14:paraId="51199BE2" w14:textId="77777777" w:rsidR="0087672F" w:rsidRDefault="0087672F" w:rsidP="003C52FD">
                  <w:pPr>
                    <w:pStyle w:val="BodyText2"/>
                    <w:jc w:val="left"/>
                    <w:rPr>
                      <w:rFonts w:ascii="Times New Roman" w:hAnsi="Times New Roman"/>
                      <w:b w:val="0"/>
                      <w:i/>
                      <w:sz w:val="24"/>
                      <w:szCs w:val="24"/>
                      <w:lang w:val="sq-AL"/>
                    </w:rPr>
                  </w:pPr>
                </w:p>
                <w:p w14:paraId="5E7E072A" w14:textId="77777777" w:rsidR="0087672F" w:rsidRDefault="0087672F" w:rsidP="003C52FD">
                  <w:pPr>
                    <w:pStyle w:val="BodyText2"/>
                    <w:jc w:val="left"/>
                    <w:rPr>
                      <w:rFonts w:ascii="Times New Roman" w:hAnsi="Times New Roman"/>
                      <w:b w:val="0"/>
                      <w:i/>
                      <w:sz w:val="24"/>
                      <w:szCs w:val="24"/>
                      <w:lang w:val="sq-AL"/>
                    </w:rPr>
                  </w:pPr>
                </w:p>
                <w:p w14:paraId="23E5BCD6" w14:textId="77777777" w:rsidR="0087672F" w:rsidRDefault="0087672F" w:rsidP="003C52FD">
                  <w:pPr>
                    <w:pStyle w:val="BodyText2"/>
                    <w:jc w:val="left"/>
                    <w:rPr>
                      <w:rFonts w:ascii="Times New Roman" w:hAnsi="Times New Roman"/>
                      <w:b w:val="0"/>
                      <w:i/>
                      <w:sz w:val="24"/>
                      <w:szCs w:val="24"/>
                      <w:lang w:val="sq-AL"/>
                    </w:rPr>
                  </w:pPr>
                </w:p>
                <w:p w14:paraId="3F8A2AC5" w14:textId="77777777" w:rsidR="0087672F" w:rsidRDefault="0087672F" w:rsidP="003C52FD">
                  <w:pPr>
                    <w:pStyle w:val="BodyText2"/>
                    <w:jc w:val="left"/>
                    <w:rPr>
                      <w:rFonts w:ascii="Times New Roman" w:hAnsi="Times New Roman"/>
                      <w:b w:val="0"/>
                      <w:i/>
                      <w:sz w:val="24"/>
                      <w:szCs w:val="24"/>
                      <w:lang w:val="sq-AL"/>
                    </w:rPr>
                  </w:pPr>
                </w:p>
                <w:p w14:paraId="329796EB" w14:textId="77777777" w:rsidR="0087672F" w:rsidRDefault="0087672F" w:rsidP="003C52FD">
                  <w:pPr>
                    <w:pStyle w:val="BodyText2"/>
                    <w:jc w:val="left"/>
                    <w:rPr>
                      <w:rFonts w:ascii="Times New Roman" w:hAnsi="Times New Roman"/>
                      <w:b w:val="0"/>
                      <w:i/>
                      <w:sz w:val="24"/>
                      <w:szCs w:val="24"/>
                      <w:lang w:val="sq-AL"/>
                    </w:rPr>
                  </w:pPr>
                </w:p>
                <w:p w14:paraId="7C85768E" w14:textId="77777777" w:rsidR="0087672F" w:rsidRDefault="0087672F" w:rsidP="003C52FD">
                  <w:pPr>
                    <w:pStyle w:val="BodyText2"/>
                    <w:jc w:val="left"/>
                    <w:rPr>
                      <w:rFonts w:ascii="Times New Roman" w:hAnsi="Times New Roman"/>
                      <w:b w:val="0"/>
                      <w:i/>
                      <w:sz w:val="24"/>
                      <w:szCs w:val="24"/>
                      <w:lang w:val="sq-AL"/>
                    </w:rPr>
                  </w:pPr>
                </w:p>
                <w:p w14:paraId="272226D7" w14:textId="77777777" w:rsidR="0087672F" w:rsidRDefault="0087672F" w:rsidP="003C52FD">
                  <w:pPr>
                    <w:pStyle w:val="BodyText2"/>
                    <w:jc w:val="left"/>
                    <w:rPr>
                      <w:rFonts w:ascii="Times New Roman" w:hAnsi="Times New Roman"/>
                      <w:b w:val="0"/>
                      <w:i/>
                      <w:sz w:val="24"/>
                      <w:szCs w:val="24"/>
                      <w:lang w:val="sq-AL"/>
                    </w:rPr>
                  </w:pPr>
                </w:p>
                <w:p w14:paraId="6438C651" w14:textId="77777777" w:rsidR="0087672F" w:rsidRDefault="0087672F" w:rsidP="003C52FD">
                  <w:pPr>
                    <w:pStyle w:val="BodyText2"/>
                    <w:jc w:val="left"/>
                    <w:rPr>
                      <w:rFonts w:ascii="Times New Roman" w:hAnsi="Times New Roman"/>
                      <w:b w:val="0"/>
                      <w:i/>
                      <w:sz w:val="24"/>
                      <w:szCs w:val="24"/>
                      <w:lang w:val="sq-AL"/>
                    </w:rPr>
                  </w:pPr>
                </w:p>
                <w:p w14:paraId="711D04D0" w14:textId="77777777" w:rsidR="0087672F" w:rsidRDefault="0087672F" w:rsidP="003C52FD">
                  <w:pPr>
                    <w:pStyle w:val="BodyText2"/>
                    <w:jc w:val="left"/>
                    <w:rPr>
                      <w:rFonts w:ascii="Times New Roman" w:hAnsi="Times New Roman"/>
                      <w:b w:val="0"/>
                      <w:i/>
                      <w:sz w:val="24"/>
                      <w:szCs w:val="24"/>
                      <w:lang w:val="sq-AL"/>
                    </w:rPr>
                  </w:pPr>
                </w:p>
                <w:p w14:paraId="014E9547" w14:textId="77777777" w:rsidR="00371557" w:rsidRDefault="00371557" w:rsidP="003C52FD">
                  <w:pPr>
                    <w:pStyle w:val="BodyText2"/>
                    <w:jc w:val="left"/>
                    <w:rPr>
                      <w:rFonts w:ascii="Times New Roman" w:hAnsi="Times New Roman"/>
                      <w:b w:val="0"/>
                      <w:i/>
                      <w:sz w:val="24"/>
                      <w:szCs w:val="24"/>
                      <w:lang w:val="sq-AL"/>
                    </w:rPr>
                  </w:pPr>
                </w:p>
                <w:p w14:paraId="3EC1860E" w14:textId="77777777" w:rsidR="00B3408D" w:rsidRDefault="00B3408D" w:rsidP="003C52FD">
                  <w:pPr>
                    <w:pStyle w:val="BodyText2"/>
                    <w:jc w:val="left"/>
                    <w:rPr>
                      <w:rFonts w:ascii="Times New Roman" w:hAnsi="Times New Roman"/>
                      <w:b w:val="0"/>
                      <w:i/>
                      <w:sz w:val="24"/>
                      <w:szCs w:val="24"/>
                      <w:lang w:val="sq-AL"/>
                    </w:rPr>
                  </w:pPr>
                </w:p>
                <w:p w14:paraId="2140A8F2" w14:textId="77777777" w:rsidR="00B3408D" w:rsidRDefault="00B3408D" w:rsidP="003C52FD">
                  <w:pPr>
                    <w:pStyle w:val="BodyText2"/>
                    <w:jc w:val="left"/>
                    <w:rPr>
                      <w:rFonts w:ascii="Times New Roman" w:hAnsi="Times New Roman"/>
                      <w:b w:val="0"/>
                      <w:i/>
                      <w:sz w:val="24"/>
                      <w:szCs w:val="24"/>
                      <w:lang w:val="sq-AL"/>
                    </w:rPr>
                  </w:pPr>
                </w:p>
                <w:p w14:paraId="489E1365" w14:textId="77777777" w:rsidR="00B3408D" w:rsidRDefault="00B3408D" w:rsidP="003C52FD">
                  <w:pPr>
                    <w:pStyle w:val="BodyText2"/>
                    <w:jc w:val="left"/>
                    <w:rPr>
                      <w:rFonts w:ascii="Times New Roman" w:hAnsi="Times New Roman"/>
                      <w:b w:val="0"/>
                      <w:i/>
                      <w:sz w:val="24"/>
                      <w:szCs w:val="24"/>
                      <w:lang w:val="sq-AL"/>
                    </w:rPr>
                  </w:pPr>
                </w:p>
                <w:p w14:paraId="735AEE78" w14:textId="77777777" w:rsidR="00371557" w:rsidRDefault="00371557" w:rsidP="003C52FD">
                  <w:pPr>
                    <w:pStyle w:val="BodyText2"/>
                    <w:jc w:val="left"/>
                    <w:rPr>
                      <w:rFonts w:ascii="Times New Roman" w:hAnsi="Times New Roman"/>
                      <w:b w:val="0"/>
                      <w:i/>
                      <w:sz w:val="24"/>
                      <w:szCs w:val="24"/>
                      <w:lang w:val="sq-AL"/>
                    </w:rPr>
                  </w:pPr>
                </w:p>
                <w:p w14:paraId="027B5733" w14:textId="77777777" w:rsidR="0087672F" w:rsidRDefault="0087672F" w:rsidP="003C52FD">
                  <w:pPr>
                    <w:pStyle w:val="BodyText2"/>
                    <w:jc w:val="left"/>
                    <w:rPr>
                      <w:rFonts w:ascii="Times New Roman" w:hAnsi="Times New Roman"/>
                      <w:b w:val="0"/>
                      <w:i/>
                      <w:sz w:val="24"/>
                      <w:szCs w:val="24"/>
                      <w:lang w:val="sq-AL"/>
                    </w:rPr>
                  </w:pPr>
                </w:p>
                <w:p w14:paraId="50CCFEB1" w14:textId="77777777" w:rsidR="0087672F" w:rsidRDefault="0087672F" w:rsidP="00F07CF4">
                  <w:pPr>
                    <w:pStyle w:val="BodyText2"/>
                    <w:jc w:val="left"/>
                    <w:rPr>
                      <w:rFonts w:ascii="Times New Roman" w:hAnsi="Times New Roman"/>
                      <w:b w:val="0"/>
                      <w:i/>
                      <w:sz w:val="24"/>
                      <w:szCs w:val="24"/>
                      <w:lang w:val="sq-AL"/>
                    </w:rPr>
                  </w:pPr>
                </w:p>
                <w:p w14:paraId="6353AADC" w14:textId="77777777" w:rsidR="0087672F" w:rsidRPr="0087672F" w:rsidRDefault="0087672F" w:rsidP="0087672F"/>
                <w:p w14:paraId="1BCEB39C" w14:textId="77777777" w:rsidR="00B3408D" w:rsidRPr="0087672F" w:rsidRDefault="00B3408D" w:rsidP="0087672F"/>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63CD1A8C" w14:textId="77777777" w:rsidR="0087672F" w:rsidRPr="00092145" w:rsidRDefault="0087672F" w:rsidP="003C52FD">
                  <w:pPr>
                    <w:pStyle w:val="BodyText2"/>
                    <w:tabs>
                      <w:tab w:val="clear" w:pos="374"/>
                      <w:tab w:val="clear" w:pos="426"/>
                    </w:tabs>
                    <w:jc w:val="left"/>
                    <w:rPr>
                      <w:rFonts w:ascii="Times New Roman" w:hAnsi="Times New Roman"/>
                      <w:b w:val="0"/>
                      <w:i/>
                      <w:sz w:val="24"/>
                      <w:szCs w:val="24"/>
                      <w:lang w:val="sq-AL"/>
                    </w:rPr>
                  </w:pPr>
                </w:p>
              </w:tc>
            </w:tr>
            <w:tr w:rsidR="00371557" w:rsidRPr="0091673A" w14:paraId="736D07C4" w14:textId="77777777" w:rsidTr="00371557">
              <w:trPr>
                <w:trHeight w:val="358"/>
              </w:trPr>
              <w:tc>
                <w:tcPr>
                  <w:tcW w:w="2500" w:type="pct"/>
                  <w:tcBorders>
                    <w:top w:val="nil"/>
                    <w:left w:val="nil"/>
                    <w:bottom w:val="nil"/>
                  </w:tcBorders>
                  <w:shd w:val="clear" w:color="auto" w:fill="FFFFFF"/>
                </w:tcPr>
                <w:p w14:paraId="2C109C96" w14:textId="77777777" w:rsidR="00371557" w:rsidRPr="009364BA" w:rsidRDefault="00371557" w:rsidP="00371557">
                  <w:pPr>
                    <w:pStyle w:val="BodyText2"/>
                    <w:tabs>
                      <w:tab w:val="clear" w:pos="374"/>
                    </w:tabs>
                    <w:rPr>
                      <w:rFonts w:ascii="Times New Roman" w:hAnsi="Times New Roman"/>
                      <w:b w:val="0"/>
                      <w:i/>
                      <w:sz w:val="24"/>
                      <w:szCs w:val="24"/>
                      <w:lang w:val="sq-AL"/>
                    </w:rPr>
                  </w:pPr>
                </w:p>
              </w:tc>
              <w:tc>
                <w:tcPr>
                  <w:tcW w:w="2500" w:type="pct"/>
                  <w:tcBorders>
                    <w:top w:val="nil"/>
                    <w:left w:val="nil"/>
                    <w:bottom w:val="nil"/>
                  </w:tcBorders>
                  <w:shd w:val="clear" w:color="auto" w:fill="FFFFFF"/>
                </w:tcPr>
                <w:p w14:paraId="1453F1B9" w14:textId="77777777" w:rsidR="00371557" w:rsidRDefault="00371557" w:rsidP="00371557">
                  <w:pPr>
                    <w:pStyle w:val="BodyText2"/>
                    <w:tabs>
                      <w:tab w:val="clear" w:pos="374"/>
                    </w:tabs>
                    <w:rPr>
                      <w:rFonts w:ascii="Times New Roman" w:hAnsi="Times New Roman"/>
                      <w:b w:val="0"/>
                      <w:i/>
                      <w:sz w:val="24"/>
                      <w:szCs w:val="24"/>
                      <w:lang w:val="sq-AL"/>
                    </w:rPr>
                  </w:pPr>
                </w:p>
              </w:tc>
            </w:tr>
            <w:tr w:rsidR="00371557" w:rsidRPr="0091673A" w14:paraId="25AC79E2" w14:textId="77777777" w:rsidTr="00371557">
              <w:trPr>
                <w:trHeight w:val="89"/>
              </w:trPr>
              <w:tc>
                <w:tcPr>
                  <w:tcW w:w="2500" w:type="pct"/>
                  <w:tcBorders>
                    <w:top w:val="nil"/>
                    <w:left w:val="nil"/>
                    <w:bottom w:val="nil"/>
                    <w:right w:val="single" w:sz="4" w:space="0" w:color="auto"/>
                  </w:tcBorders>
                  <w:shd w:val="clear" w:color="auto" w:fill="FFFFFF"/>
                </w:tcPr>
                <w:p w14:paraId="38CFE7EF" w14:textId="77777777" w:rsidR="00371557" w:rsidRPr="00F60186" w:rsidRDefault="00371557" w:rsidP="00371557">
                  <w:pPr>
                    <w:pStyle w:val="BodyText2"/>
                    <w:jc w:val="left"/>
                    <w:rPr>
                      <w:rFonts w:ascii="Times New Roman" w:hAnsi="Times New Roman"/>
                      <w:b w:val="0"/>
                      <w:i/>
                      <w:sz w:val="24"/>
                      <w:szCs w:val="24"/>
                      <w:lang w:val="sq-AL"/>
                    </w:rPr>
                  </w:pPr>
                </w:p>
              </w:tc>
              <w:tc>
                <w:tcPr>
                  <w:tcW w:w="2500" w:type="pct"/>
                  <w:tcBorders>
                    <w:top w:val="nil"/>
                    <w:left w:val="nil"/>
                    <w:bottom w:val="nil"/>
                    <w:right w:val="single" w:sz="4" w:space="0" w:color="auto"/>
                  </w:tcBorders>
                  <w:shd w:val="clear" w:color="auto" w:fill="FFFFFF"/>
                </w:tcPr>
                <w:p w14:paraId="1B018DE0" w14:textId="77777777" w:rsidR="00371557" w:rsidRPr="00F60186" w:rsidRDefault="00371557" w:rsidP="00371557">
                  <w:pPr>
                    <w:pStyle w:val="BodyText2"/>
                    <w:jc w:val="left"/>
                    <w:rPr>
                      <w:rFonts w:ascii="Times New Roman" w:hAnsi="Times New Roman"/>
                      <w:b w:val="0"/>
                      <w:i/>
                      <w:sz w:val="24"/>
                      <w:szCs w:val="24"/>
                      <w:lang w:val="sq-AL"/>
                    </w:rPr>
                  </w:pPr>
                </w:p>
              </w:tc>
            </w:tr>
          </w:tbl>
          <w:p w14:paraId="64CC8CB8" w14:textId="77777777" w:rsidR="007E0493" w:rsidRPr="00330036" w:rsidRDefault="007E0493" w:rsidP="00330036"/>
        </w:tc>
        <w:tc>
          <w:tcPr>
            <w:tcW w:w="8427" w:type="dxa"/>
            <w:tcBorders>
              <w:top w:val="nil"/>
              <w:left w:val="nil"/>
              <w:bottom w:val="nil"/>
              <w:right w:val="nil"/>
            </w:tcBorders>
            <w:shd w:val="clear" w:color="auto" w:fill="FFFFFF"/>
          </w:tcPr>
          <w:tbl>
            <w:tblPr>
              <w:tblpPr w:leftFromText="180" w:rightFromText="180" w:vertAnchor="text" w:horzAnchor="page" w:tblpX="407" w:tblpY="1311"/>
              <w:tblOverlap w:val="never"/>
              <w:tblW w:w="83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365"/>
            </w:tblGrid>
            <w:tr w:rsidR="007E0493" w:rsidRPr="0091673A" w14:paraId="01BD2D1F" w14:textId="77777777" w:rsidTr="00212447">
              <w:trPr>
                <w:trHeight w:val="50"/>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163F62D6" w14:textId="77777777" w:rsidR="007E0493" w:rsidRPr="000C420F" w:rsidRDefault="007E0493" w:rsidP="007A7BAE">
                  <w:pPr>
                    <w:pStyle w:val="BodyText2"/>
                    <w:tabs>
                      <w:tab w:val="clear" w:pos="374"/>
                      <w:tab w:val="clear" w:pos="426"/>
                    </w:tabs>
                    <w:rPr>
                      <w:rFonts w:ascii="Times New Roman" w:hAnsi="Times New Roman" w:cs="Arial"/>
                      <w:color w:val="000000"/>
                      <w:sz w:val="24"/>
                      <w:szCs w:val="24"/>
                    </w:rPr>
                  </w:pPr>
                  <w:r w:rsidRPr="000C420F">
                    <w:rPr>
                      <w:rFonts w:ascii="Times New Roman" w:hAnsi="Times New Roman" w:cs="Arial"/>
                      <w:color w:val="000000"/>
                      <w:sz w:val="24"/>
                      <w:szCs w:val="24"/>
                    </w:rPr>
                    <w:lastRenderedPageBreak/>
                    <w:t xml:space="preserve">Cilat </w:t>
                  </w:r>
                  <w:proofErr w:type="spellStart"/>
                  <w:r w:rsidRPr="000C420F">
                    <w:rPr>
                      <w:rFonts w:ascii="Times New Roman" w:hAnsi="Times New Roman" w:cs="Arial"/>
                      <w:color w:val="000000"/>
                      <w:sz w:val="24"/>
                      <w:szCs w:val="24"/>
                    </w:rPr>
                    <w:t>informata</w:t>
                  </w:r>
                  <w:proofErr w:type="spellEnd"/>
                  <w:r w:rsidRPr="000C420F">
                    <w:rPr>
                      <w:rFonts w:ascii="Times New Roman" w:hAnsi="Times New Roman" w:cs="Arial"/>
                      <w:color w:val="000000"/>
                      <w:sz w:val="24"/>
                      <w:szCs w:val="24"/>
                    </w:rPr>
                    <w:t xml:space="preserve"> </w:t>
                  </w:r>
                  <w:proofErr w:type="spellStart"/>
                  <w:r w:rsidRPr="000C420F">
                    <w:rPr>
                      <w:rFonts w:ascii="Times New Roman" w:hAnsi="Times New Roman" w:cs="Arial"/>
                      <w:color w:val="000000"/>
                      <w:sz w:val="24"/>
                      <w:szCs w:val="24"/>
                    </w:rPr>
                    <w:t>janë</w:t>
                  </w:r>
                  <w:proofErr w:type="spellEnd"/>
                  <w:r w:rsidRPr="000C420F">
                    <w:rPr>
                      <w:rFonts w:ascii="Times New Roman" w:hAnsi="Times New Roman" w:cs="Arial"/>
                      <w:color w:val="000000"/>
                      <w:sz w:val="24"/>
                      <w:szCs w:val="24"/>
                    </w:rPr>
                    <w:t xml:space="preserve"> </w:t>
                  </w:r>
                  <w:proofErr w:type="spellStart"/>
                  <w:r w:rsidRPr="000C420F">
                    <w:rPr>
                      <w:rFonts w:ascii="Times New Roman" w:hAnsi="Times New Roman" w:cs="Arial"/>
                      <w:color w:val="000000"/>
                      <w:sz w:val="24"/>
                      <w:szCs w:val="24"/>
                    </w:rPr>
                    <w:t>të</w:t>
                  </w:r>
                  <w:proofErr w:type="spellEnd"/>
                  <w:r w:rsidRPr="000C420F">
                    <w:rPr>
                      <w:rFonts w:ascii="Times New Roman" w:hAnsi="Times New Roman" w:cs="Arial"/>
                      <w:color w:val="000000"/>
                      <w:sz w:val="24"/>
                      <w:szCs w:val="24"/>
                    </w:rPr>
                    <w:t xml:space="preserve"> </w:t>
                  </w:r>
                  <w:proofErr w:type="spellStart"/>
                  <w:r w:rsidRPr="000C420F">
                    <w:rPr>
                      <w:rFonts w:ascii="Times New Roman" w:hAnsi="Times New Roman" w:cs="Arial"/>
                      <w:color w:val="000000"/>
                      <w:sz w:val="24"/>
                      <w:szCs w:val="24"/>
                    </w:rPr>
                    <w:t>mbledhura</w:t>
                  </w:r>
                  <w:proofErr w:type="spellEnd"/>
                  <w:r w:rsidRPr="000C420F">
                    <w:rPr>
                      <w:rFonts w:ascii="Times New Roman" w:hAnsi="Times New Roman" w:cs="Arial"/>
                      <w:color w:val="000000"/>
                      <w:sz w:val="24"/>
                      <w:szCs w:val="24"/>
                    </w:rPr>
                    <w:t>?</w:t>
                  </w:r>
                </w:p>
                <w:p w14:paraId="18BF661D" w14:textId="77777777" w:rsidR="003F0AFD" w:rsidRPr="000C420F" w:rsidRDefault="003F0AFD" w:rsidP="007A7BAE">
                  <w:pPr>
                    <w:pStyle w:val="BodyText2"/>
                    <w:tabs>
                      <w:tab w:val="clear" w:pos="374"/>
                      <w:tab w:val="clear" w:pos="426"/>
                    </w:tabs>
                    <w:rPr>
                      <w:rFonts w:ascii="Times New Roman" w:hAnsi="Times New Roman"/>
                      <w:color w:val="000000"/>
                      <w:sz w:val="22"/>
                      <w:szCs w:val="22"/>
                      <w:lang w:val="sq-AL"/>
                    </w:rPr>
                  </w:pPr>
                </w:p>
              </w:tc>
            </w:tr>
            <w:tr w:rsidR="007E0493" w:rsidRPr="0091673A" w14:paraId="722E780B" w14:textId="77777777" w:rsidTr="001913D0">
              <w:trPr>
                <w:trHeight w:val="7370"/>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5178B5C8" w14:textId="77777777" w:rsidR="007E0493" w:rsidRPr="00634149" w:rsidRDefault="007E0493" w:rsidP="007A7BAE">
                  <w:pPr>
                    <w:pStyle w:val="BodyText2"/>
                    <w:tabs>
                      <w:tab w:val="clear" w:pos="374"/>
                      <w:tab w:val="clear" w:pos="426"/>
                    </w:tabs>
                    <w:rPr>
                      <w:rFonts w:ascii="Times New Roman" w:hAnsi="Times New Roman"/>
                      <w:i/>
                      <w:color w:val="00B050"/>
                      <w:sz w:val="28"/>
                      <w:szCs w:val="22"/>
                      <w:u w:val="single"/>
                      <w:lang w:val="sq-AL"/>
                    </w:rPr>
                  </w:pPr>
                  <w:r w:rsidRPr="000C420F">
                    <w:rPr>
                      <w:rFonts w:ascii="Times New Roman" w:hAnsi="Times New Roman"/>
                      <w:i/>
                      <w:sz w:val="28"/>
                      <w:szCs w:val="22"/>
                      <w:u w:val="single"/>
                      <w:lang w:val="sq-AL"/>
                    </w:rPr>
                    <w:t>Treguesi i cilësisë:</w:t>
                  </w:r>
                  <w:r w:rsidR="00423618">
                    <w:rPr>
                      <w:rFonts w:ascii="Times New Roman" w:hAnsi="Times New Roman"/>
                      <w:i/>
                      <w:sz w:val="28"/>
                      <w:szCs w:val="22"/>
                      <w:u w:val="single"/>
                      <w:lang w:val="sq-AL"/>
                    </w:rPr>
                    <w:t>1.1.</w:t>
                  </w:r>
                  <w:r w:rsidRPr="008C3B52">
                    <w:rPr>
                      <w:rFonts w:ascii="Times New Roman" w:hAnsi="Times New Roman"/>
                      <w:i/>
                      <w:color w:val="548DD4"/>
                      <w:sz w:val="28"/>
                      <w:szCs w:val="22"/>
                      <w:u w:val="single"/>
                      <w:lang w:val="sq-AL"/>
                    </w:rPr>
                    <w:t>Realizimi i planeve dhe programeve mësimore.</w:t>
                  </w:r>
                </w:p>
                <w:p w14:paraId="1EE2AA5A" w14:textId="77777777" w:rsidR="007E0493" w:rsidRPr="000C420F" w:rsidRDefault="007E0493" w:rsidP="007A7BAE">
                  <w:pPr>
                    <w:pStyle w:val="BodyText2"/>
                    <w:tabs>
                      <w:tab w:val="clear" w:pos="374"/>
                      <w:tab w:val="clear" w:pos="426"/>
                    </w:tabs>
                    <w:rPr>
                      <w:rFonts w:ascii="Times New Roman" w:hAnsi="Times New Roman"/>
                      <w:i/>
                      <w:sz w:val="24"/>
                      <w:szCs w:val="22"/>
                      <w:u w:val="single"/>
                      <w:lang w:val="sq-AL"/>
                    </w:rPr>
                  </w:pPr>
                  <w:r w:rsidRPr="000C420F">
                    <w:rPr>
                      <w:rFonts w:ascii="Times New Roman" w:hAnsi="Times New Roman"/>
                      <w:i/>
                      <w:sz w:val="24"/>
                      <w:szCs w:val="22"/>
                      <w:u w:val="single"/>
                      <w:lang w:val="sq-AL"/>
                    </w:rPr>
                    <w:t>Tema:</w:t>
                  </w:r>
                  <w:r w:rsidR="00423618">
                    <w:rPr>
                      <w:rFonts w:ascii="Times New Roman" w:hAnsi="Times New Roman"/>
                      <w:i/>
                      <w:sz w:val="24"/>
                      <w:szCs w:val="22"/>
                      <w:u w:val="single"/>
                      <w:lang w:val="sq-AL"/>
                    </w:rPr>
                    <w:t>1.1.1</w:t>
                  </w:r>
                  <w:r w:rsidRPr="000C420F">
                    <w:rPr>
                      <w:rFonts w:ascii="Times New Roman" w:hAnsi="Times New Roman"/>
                      <w:i/>
                      <w:sz w:val="24"/>
                      <w:szCs w:val="22"/>
                      <w:u w:val="single"/>
                      <w:lang w:val="sq-AL"/>
                    </w:rPr>
                    <w:t xml:space="preserve"> Planet dhe programet e aplikuara mësimore</w:t>
                  </w:r>
                </w:p>
                <w:p w14:paraId="78AE105D" w14:textId="77777777" w:rsidR="007E0493" w:rsidRPr="000C420F" w:rsidRDefault="007E0493" w:rsidP="007A7BAE">
                  <w:pPr>
                    <w:pStyle w:val="BodyText2"/>
                    <w:tabs>
                      <w:tab w:val="clear" w:pos="374"/>
                      <w:tab w:val="clear" w:pos="426"/>
                    </w:tabs>
                    <w:rPr>
                      <w:rFonts w:ascii="Times New Roman" w:hAnsi="Times New Roman"/>
                      <w:sz w:val="22"/>
                      <w:szCs w:val="22"/>
                      <w:lang w:val="sq-AL"/>
                    </w:rPr>
                  </w:pPr>
                </w:p>
                <w:p w14:paraId="48B6BF8A" w14:textId="77777777" w:rsidR="007E0493" w:rsidRDefault="00F21122" w:rsidP="006124BB">
                  <w:pPr>
                    <w:pStyle w:val="BodyText2"/>
                    <w:numPr>
                      <w:ilvl w:val="0"/>
                      <w:numId w:val="2"/>
                    </w:numPr>
                    <w:tabs>
                      <w:tab w:val="clear" w:pos="374"/>
                      <w:tab w:val="clear" w:pos="426"/>
                    </w:tabs>
                    <w:ind w:left="16" w:firstLine="254"/>
                    <w:rPr>
                      <w:rFonts w:ascii="Times New Roman" w:hAnsi="Times New Roman"/>
                      <w:b w:val="0"/>
                      <w:sz w:val="24"/>
                      <w:szCs w:val="22"/>
                      <w:lang w:val="sq-AL"/>
                    </w:rPr>
                  </w:pPr>
                  <w:r>
                    <w:rPr>
                      <w:rFonts w:ascii="Times New Roman" w:hAnsi="Times New Roman"/>
                      <w:b w:val="0"/>
                      <w:sz w:val="24"/>
                      <w:szCs w:val="22"/>
                      <w:lang w:val="sq-AL"/>
                    </w:rPr>
                    <w:t xml:space="preserve">Shkolla fillore </w:t>
                  </w:r>
                  <w:r w:rsidR="003D7171">
                    <w:rPr>
                      <w:rFonts w:ascii="Times New Roman" w:hAnsi="Times New Roman"/>
                      <w:b w:val="0"/>
                      <w:sz w:val="24"/>
                      <w:szCs w:val="22"/>
                      <w:lang w:val="sq-AL"/>
                    </w:rPr>
                    <w:t xml:space="preserve">komunale </w:t>
                  </w:r>
                  <w:r>
                    <w:rPr>
                      <w:rFonts w:ascii="Times New Roman" w:hAnsi="Times New Roman"/>
                      <w:b w:val="0"/>
                      <w:sz w:val="24"/>
                      <w:szCs w:val="22"/>
                      <w:lang w:val="sq-AL"/>
                    </w:rPr>
                    <w:t>“</w:t>
                  </w:r>
                  <w:r w:rsidR="003D7171">
                    <w:rPr>
                      <w:rFonts w:ascii="Times New Roman" w:hAnsi="Times New Roman"/>
                      <w:b w:val="0"/>
                      <w:sz w:val="24"/>
                      <w:szCs w:val="22"/>
                      <w:lang w:val="sq-AL"/>
                    </w:rPr>
                    <w:t>Sami Frashëri</w:t>
                  </w:r>
                  <w:r w:rsidR="007E0493" w:rsidRPr="000C420F">
                    <w:rPr>
                      <w:rFonts w:ascii="Times New Roman" w:hAnsi="Times New Roman"/>
                      <w:b w:val="0"/>
                      <w:sz w:val="24"/>
                      <w:szCs w:val="22"/>
                      <w:lang w:val="sq-AL"/>
                    </w:rPr>
                    <w:t>” në</w:t>
                  </w:r>
                  <w:r w:rsidR="001425B9" w:rsidRPr="000C420F">
                    <w:rPr>
                      <w:rFonts w:ascii="Times New Roman" w:hAnsi="Times New Roman"/>
                      <w:b w:val="0"/>
                      <w:sz w:val="24"/>
                      <w:szCs w:val="22"/>
                      <w:lang w:val="sq-AL"/>
                    </w:rPr>
                    <w:t xml:space="preserve"> përgjithësi i planifikon</w:t>
                  </w:r>
                  <w:r w:rsidR="00916A18" w:rsidRPr="000C420F">
                    <w:rPr>
                      <w:rFonts w:ascii="Times New Roman" w:hAnsi="Times New Roman"/>
                      <w:b w:val="0"/>
                      <w:sz w:val="24"/>
                      <w:szCs w:val="22"/>
                      <w:lang w:val="sq-AL"/>
                    </w:rPr>
                    <w:t xml:space="preserve"> dhe realizon planet dhe programe</w:t>
                  </w:r>
                  <w:r w:rsidR="001425B9" w:rsidRPr="000C420F">
                    <w:rPr>
                      <w:rFonts w:ascii="Times New Roman" w:hAnsi="Times New Roman"/>
                      <w:b w:val="0"/>
                      <w:sz w:val="24"/>
                      <w:szCs w:val="22"/>
                      <w:lang w:val="sq-AL"/>
                    </w:rPr>
                    <w:t>t mësimore bazuar</w:t>
                  </w:r>
                  <w:r w:rsidR="00996A6D" w:rsidRPr="000C420F">
                    <w:rPr>
                      <w:rFonts w:ascii="Times New Roman" w:hAnsi="Times New Roman"/>
                      <w:b w:val="0"/>
                      <w:sz w:val="24"/>
                      <w:szCs w:val="22"/>
                      <w:lang w:val="sq-AL"/>
                    </w:rPr>
                    <w:t xml:space="preserve"> në planin mësimor të shkollimit fillor,të cilat janë gjithmonë në shërbim </w:t>
                  </w:r>
                  <w:r w:rsidR="001425B9" w:rsidRPr="000C420F">
                    <w:rPr>
                      <w:rFonts w:ascii="Times New Roman" w:hAnsi="Times New Roman"/>
                      <w:b w:val="0"/>
                      <w:sz w:val="24"/>
                      <w:szCs w:val="22"/>
                      <w:lang w:val="sq-AL"/>
                    </w:rPr>
                    <w:t xml:space="preserve">të mësimëdhënësëve dhe </w:t>
                  </w:r>
                  <w:r w:rsidR="00996A6D" w:rsidRPr="000C420F">
                    <w:rPr>
                      <w:rFonts w:ascii="Times New Roman" w:hAnsi="Times New Roman"/>
                      <w:b w:val="0"/>
                      <w:sz w:val="24"/>
                      <w:szCs w:val="22"/>
                      <w:lang w:val="sq-AL"/>
                    </w:rPr>
                    <w:t xml:space="preserve"> në kohë informohen për ndryshimet dhe plotësimet</w:t>
                  </w:r>
                  <w:r w:rsidR="00AD04B6" w:rsidRPr="000C420F">
                    <w:rPr>
                      <w:rFonts w:ascii="Times New Roman" w:hAnsi="Times New Roman"/>
                      <w:b w:val="0"/>
                      <w:sz w:val="24"/>
                      <w:szCs w:val="22"/>
                      <w:lang w:val="sq-AL"/>
                    </w:rPr>
                    <w:t xml:space="preserve"> e plan</w:t>
                  </w:r>
                  <w:r w:rsidR="00634149">
                    <w:rPr>
                      <w:rFonts w:ascii="Times New Roman" w:hAnsi="Times New Roman"/>
                      <w:b w:val="0"/>
                      <w:sz w:val="24"/>
                      <w:szCs w:val="22"/>
                      <w:lang w:val="sq-AL"/>
                    </w:rPr>
                    <w:t xml:space="preserve"> </w:t>
                  </w:r>
                  <w:r w:rsidR="00AD04B6" w:rsidRPr="000C420F">
                    <w:rPr>
                      <w:rFonts w:ascii="Times New Roman" w:hAnsi="Times New Roman"/>
                      <w:b w:val="0"/>
                      <w:sz w:val="24"/>
                      <w:szCs w:val="22"/>
                      <w:lang w:val="sq-AL"/>
                    </w:rPr>
                    <w:t>-</w:t>
                  </w:r>
                  <w:r w:rsidR="00634149">
                    <w:rPr>
                      <w:rFonts w:ascii="Times New Roman" w:hAnsi="Times New Roman"/>
                      <w:b w:val="0"/>
                      <w:sz w:val="24"/>
                      <w:szCs w:val="22"/>
                      <w:lang w:val="sq-AL"/>
                    </w:rPr>
                    <w:t xml:space="preserve"> </w:t>
                  </w:r>
                  <w:r w:rsidR="00AD04B6" w:rsidRPr="000C420F">
                    <w:rPr>
                      <w:rFonts w:ascii="Times New Roman" w:hAnsi="Times New Roman"/>
                      <w:b w:val="0"/>
                      <w:sz w:val="24"/>
                      <w:szCs w:val="22"/>
                      <w:lang w:val="sq-AL"/>
                    </w:rPr>
                    <w:t>programëve mësimore nga</w:t>
                  </w:r>
                  <w:r w:rsidR="003321F1">
                    <w:rPr>
                      <w:rFonts w:ascii="Times New Roman" w:hAnsi="Times New Roman"/>
                      <w:b w:val="0"/>
                      <w:sz w:val="24"/>
                      <w:szCs w:val="22"/>
                      <w:lang w:val="sq-AL"/>
                    </w:rPr>
                    <w:t xml:space="preserve"> drejtor</w:t>
                  </w:r>
                  <w:r w:rsidR="00212447">
                    <w:rPr>
                      <w:rFonts w:ascii="Times New Roman" w:hAnsi="Times New Roman"/>
                      <w:b w:val="0"/>
                      <w:sz w:val="24"/>
                      <w:szCs w:val="22"/>
                      <w:lang w:val="sq-AL"/>
                    </w:rPr>
                    <w:t xml:space="preserve">i </w:t>
                  </w:r>
                  <w:r w:rsidR="003321F1">
                    <w:rPr>
                      <w:rFonts w:ascii="Times New Roman" w:hAnsi="Times New Roman"/>
                      <w:b w:val="0"/>
                      <w:sz w:val="24"/>
                      <w:szCs w:val="22"/>
                      <w:lang w:val="sq-AL"/>
                    </w:rPr>
                    <w:t>dhe</w:t>
                  </w:r>
                  <w:r w:rsidR="00212447">
                    <w:rPr>
                      <w:rFonts w:ascii="Times New Roman" w:hAnsi="Times New Roman"/>
                      <w:b w:val="0"/>
                      <w:sz w:val="24"/>
                      <w:szCs w:val="22"/>
                      <w:lang w:val="sq-AL"/>
                    </w:rPr>
                    <w:t xml:space="preserve"> shërbimi</w:t>
                  </w:r>
                  <w:r w:rsidR="003321F1">
                    <w:rPr>
                      <w:rFonts w:ascii="Times New Roman" w:hAnsi="Times New Roman"/>
                      <w:b w:val="0"/>
                      <w:sz w:val="24"/>
                      <w:szCs w:val="22"/>
                      <w:lang w:val="sq-AL"/>
                    </w:rPr>
                    <w:t xml:space="preserve"> </w:t>
                  </w:r>
                  <w:r w:rsidR="00212447">
                    <w:rPr>
                      <w:rFonts w:ascii="Times New Roman" w:hAnsi="Times New Roman"/>
                      <w:b w:val="0"/>
                      <w:sz w:val="24"/>
                      <w:szCs w:val="22"/>
                      <w:lang w:val="sq-AL"/>
                    </w:rPr>
                    <w:t xml:space="preserve"> </w:t>
                  </w:r>
                  <w:r w:rsidR="00AD04B6" w:rsidRPr="000C420F">
                    <w:rPr>
                      <w:rFonts w:ascii="Times New Roman" w:hAnsi="Times New Roman"/>
                      <w:b w:val="0"/>
                      <w:sz w:val="24"/>
                      <w:szCs w:val="22"/>
                      <w:lang w:val="sq-AL"/>
                    </w:rPr>
                    <w:t xml:space="preserve"> p</w:t>
                  </w:r>
                  <w:r w:rsidR="00F7633D" w:rsidRPr="000C420F">
                    <w:rPr>
                      <w:rFonts w:ascii="Times New Roman" w:hAnsi="Times New Roman"/>
                      <w:b w:val="0"/>
                      <w:sz w:val="24"/>
                      <w:szCs w:val="22"/>
                      <w:lang w:val="sq-AL"/>
                    </w:rPr>
                    <w:t>rofesionale –</w:t>
                  </w:r>
                  <w:r w:rsidR="00634149">
                    <w:rPr>
                      <w:rFonts w:ascii="Times New Roman" w:hAnsi="Times New Roman"/>
                      <w:b w:val="0"/>
                      <w:sz w:val="24"/>
                      <w:szCs w:val="22"/>
                      <w:lang w:val="sq-AL"/>
                    </w:rPr>
                    <w:t xml:space="preserve"> </w:t>
                  </w:r>
                  <w:r w:rsidR="00F7633D" w:rsidRPr="000C420F">
                    <w:rPr>
                      <w:rFonts w:ascii="Times New Roman" w:hAnsi="Times New Roman"/>
                      <w:b w:val="0"/>
                      <w:sz w:val="24"/>
                      <w:szCs w:val="22"/>
                      <w:lang w:val="sq-AL"/>
                    </w:rPr>
                    <w:t xml:space="preserve">pedagogu i shkollës </w:t>
                  </w:r>
                  <w:r w:rsidR="00AD04B6" w:rsidRPr="000C420F">
                    <w:rPr>
                      <w:rFonts w:ascii="Times New Roman" w:hAnsi="Times New Roman"/>
                      <w:b w:val="0"/>
                      <w:sz w:val="24"/>
                      <w:szCs w:val="22"/>
                      <w:lang w:val="sq-AL"/>
                    </w:rPr>
                    <w:t>.Pje</w:t>
                  </w:r>
                  <w:r w:rsidR="00212447">
                    <w:rPr>
                      <w:rFonts w:ascii="Times New Roman" w:hAnsi="Times New Roman"/>
                      <w:b w:val="0"/>
                      <w:sz w:val="24"/>
                      <w:szCs w:val="22"/>
                      <w:lang w:val="sq-AL"/>
                    </w:rPr>
                    <w:t>sa më e madhe e arsimtarëve me fillim</w:t>
                  </w:r>
                  <w:r w:rsidR="00AD04B6" w:rsidRPr="000C420F">
                    <w:rPr>
                      <w:rFonts w:ascii="Times New Roman" w:hAnsi="Times New Roman"/>
                      <w:b w:val="0"/>
                      <w:sz w:val="24"/>
                      <w:szCs w:val="22"/>
                      <w:lang w:val="sq-AL"/>
                    </w:rPr>
                    <w:t>t të vitit shkollor përpilojnë ,pregaditin planifikimet vjetore,globale,tematike dhe procesuale në të gjitha lëndët mësimore dhe aktivitete jashtamësimore,me cka nga dr</w:t>
                  </w:r>
                  <w:r w:rsidR="00401776" w:rsidRPr="000C420F">
                    <w:rPr>
                      <w:rFonts w:ascii="Times New Roman" w:hAnsi="Times New Roman"/>
                      <w:b w:val="0"/>
                      <w:sz w:val="24"/>
                      <w:szCs w:val="22"/>
                      <w:lang w:val="sq-AL"/>
                    </w:rPr>
                    <w:t>ejtori dhe pedagogu</w:t>
                  </w:r>
                  <w:r w:rsidR="001425B9" w:rsidRPr="000C420F">
                    <w:rPr>
                      <w:rFonts w:ascii="Times New Roman" w:hAnsi="Times New Roman"/>
                      <w:b w:val="0"/>
                      <w:sz w:val="24"/>
                      <w:szCs w:val="22"/>
                      <w:lang w:val="sq-AL"/>
                    </w:rPr>
                    <w:t xml:space="preserve"> i shkollës</w:t>
                  </w:r>
                  <w:r w:rsidR="00634149">
                    <w:rPr>
                      <w:rFonts w:ascii="Times New Roman" w:hAnsi="Times New Roman"/>
                      <w:b w:val="0"/>
                      <w:sz w:val="24"/>
                      <w:szCs w:val="22"/>
                      <w:lang w:val="sq-AL"/>
                    </w:rPr>
                    <w:t xml:space="preserve"> </w:t>
                  </w:r>
                  <w:r w:rsidR="001425B9" w:rsidRPr="000C420F">
                    <w:rPr>
                      <w:rFonts w:ascii="Times New Roman" w:hAnsi="Times New Roman"/>
                      <w:b w:val="0"/>
                      <w:sz w:val="24"/>
                      <w:szCs w:val="22"/>
                      <w:lang w:val="sq-AL"/>
                    </w:rPr>
                    <w:t>i kontrollojnë</w:t>
                  </w:r>
                  <w:r w:rsidR="00AD04B6" w:rsidRPr="000C420F">
                    <w:rPr>
                      <w:rFonts w:ascii="Times New Roman" w:hAnsi="Times New Roman"/>
                      <w:b w:val="0"/>
                      <w:sz w:val="24"/>
                      <w:szCs w:val="22"/>
                      <w:lang w:val="sq-AL"/>
                    </w:rPr>
                    <w:t xml:space="preserve"> dhe mbajnë evidencë për kual</w:t>
                  </w:r>
                  <w:r w:rsidR="00212447">
                    <w:rPr>
                      <w:rFonts w:ascii="Times New Roman" w:hAnsi="Times New Roman"/>
                      <w:b w:val="0"/>
                      <w:sz w:val="24"/>
                      <w:szCs w:val="22"/>
                      <w:lang w:val="sq-AL"/>
                    </w:rPr>
                    <w:t>it</w:t>
                  </w:r>
                  <w:r w:rsidR="00DA4356">
                    <w:rPr>
                      <w:rFonts w:ascii="Times New Roman" w:hAnsi="Times New Roman"/>
                      <w:b w:val="0"/>
                      <w:sz w:val="24"/>
                      <w:szCs w:val="22"/>
                      <w:lang w:val="sq-AL"/>
                    </w:rPr>
                    <w:t>etin dhe përmbatjen cilësore</w:t>
                  </w:r>
                  <w:r w:rsidR="005D156E">
                    <w:rPr>
                      <w:rFonts w:ascii="Times New Roman" w:hAnsi="Times New Roman"/>
                      <w:b w:val="0"/>
                      <w:sz w:val="24"/>
                      <w:szCs w:val="22"/>
                      <w:lang w:val="sq-AL"/>
                    </w:rPr>
                    <w:t>,</w:t>
                  </w:r>
                  <w:r w:rsidR="00634149">
                    <w:rPr>
                      <w:rFonts w:ascii="Times New Roman" w:hAnsi="Times New Roman"/>
                      <w:b w:val="0"/>
                      <w:sz w:val="24"/>
                      <w:szCs w:val="22"/>
                      <w:lang w:val="sq-AL"/>
                    </w:rPr>
                    <w:t xml:space="preserve"> </w:t>
                  </w:r>
                  <w:r w:rsidR="005D156E">
                    <w:rPr>
                      <w:rFonts w:ascii="Times New Roman" w:hAnsi="Times New Roman"/>
                      <w:b w:val="0"/>
                      <w:sz w:val="24"/>
                      <w:szCs w:val="22"/>
                      <w:lang w:val="sq-AL"/>
                    </w:rPr>
                    <w:t>bazuar në planifikimet e mësi</w:t>
                  </w:r>
                  <w:r w:rsidR="00634149">
                    <w:rPr>
                      <w:rFonts w:ascii="Times New Roman" w:hAnsi="Times New Roman"/>
                      <w:b w:val="0"/>
                      <w:sz w:val="24"/>
                      <w:szCs w:val="22"/>
                      <w:lang w:val="sq-AL"/>
                    </w:rPr>
                    <w:t>mi</w:t>
                  </w:r>
                  <w:r w:rsidR="005D156E">
                    <w:rPr>
                      <w:rFonts w:ascii="Times New Roman" w:hAnsi="Times New Roman"/>
                      <w:b w:val="0"/>
                      <w:sz w:val="24"/>
                      <w:szCs w:val="22"/>
                      <w:lang w:val="sq-AL"/>
                    </w:rPr>
                    <w:t>t me pjes</w:t>
                  </w:r>
                  <w:r w:rsidR="00634149">
                    <w:rPr>
                      <w:rFonts w:ascii="Times New Roman" w:hAnsi="Times New Roman"/>
                      <w:b w:val="0"/>
                      <w:sz w:val="24"/>
                      <w:szCs w:val="22"/>
                      <w:lang w:val="sq-AL"/>
                    </w:rPr>
                    <w:t>ë</w:t>
                  </w:r>
                  <w:r w:rsidR="005D156E">
                    <w:rPr>
                      <w:rFonts w:ascii="Times New Roman" w:hAnsi="Times New Roman"/>
                      <w:b w:val="0"/>
                      <w:sz w:val="24"/>
                      <w:szCs w:val="22"/>
                      <w:lang w:val="sq-AL"/>
                    </w:rPr>
                    <w:t>mar</w:t>
                  </w:r>
                  <w:r w:rsidR="00634149">
                    <w:rPr>
                      <w:rFonts w:ascii="Times New Roman" w:hAnsi="Times New Roman"/>
                      <w:b w:val="0"/>
                      <w:sz w:val="24"/>
                      <w:szCs w:val="22"/>
                      <w:lang w:val="sq-AL"/>
                    </w:rPr>
                    <w:t>r</w:t>
                  </w:r>
                  <w:r w:rsidR="005D156E">
                    <w:rPr>
                      <w:rFonts w:ascii="Times New Roman" w:hAnsi="Times New Roman"/>
                      <w:b w:val="0"/>
                      <w:sz w:val="24"/>
                      <w:szCs w:val="22"/>
                      <w:lang w:val="sq-AL"/>
                    </w:rPr>
                    <w:t>je fizike dhe mësimit në distancë.</w:t>
                  </w:r>
                </w:p>
                <w:p w14:paraId="37AB8D55" w14:textId="77777777" w:rsidR="007E0493" w:rsidRDefault="00F90137" w:rsidP="00F90137">
                  <w:pPr>
                    <w:pStyle w:val="BodyText2"/>
                    <w:numPr>
                      <w:ilvl w:val="0"/>
                      <w:numId w:val="2"/>
                    </w:numPr>
                    <w:tabs>
                      <w:tab w:val="clear" w:pos="374"/>
                      <w:tab w:val="clear" w:pos="426"/>
                    </w:tabs>
                    <w:ind w:left="16" w:firstLine="254"/>
                    <w:rPr>
                      <w:rFonts w:ascii="Times New Roman" w:hAnsi="Times New Roman"/>
                      <w:b w:val="0"/>
                      <w:sz w:val="24"/>
                      <w:szCs w:val="22"/>
                      <w:lang w:val="sq-AL"/>
                    </w:rPr>
                  </w:pPr>
                  <w:r>
                    <w:rPr>
                      <w:rFonts w:ascii="Times New Roman" w:hAnsi="Times New Roman"/>
                      <w:b w:val="0"/>
                      <w:sz w:val="24"/>
                      <w:szCs w:val="22"/>
                      <w:lang w:val="sq-AL"/>
                    </w:rPr>
                    <w:t>Vitin shkollor 20</w:t>
                  </w:r>
                  <w:r w:rsidR="00323619">
                    <w:rPr>
                      <w:rFonts w:ascii="Times New Roman" w:hAnsi="Times New Roman"/>
                      <w:b w:val="0"/>
                      <w:sz w:val="24"/>
                      <w:szCs w:val="22"/>
                      <w:lang w:val="sq-AL"/>
                    </w:rPr>
                    <w:t>23</w:t>
                  </w:r>
                  <w:r>
                    <w:rPr>
                      <w:rFonts w:ascii="Times New Roman" w:hAnsi="Times New Roman"/>
                      <w:b w:val="0"/>
                      <w:sz w:val="24"/>
                      <w:szCs w:val="22"/>
                      <w:lang w:val="sq-AL"/>
                    </w:rPr>
                    <w:t xml:space="preserve"> -202</w:t>
                  </w:r>
                  <w:r w:rsidR="00323619">
                    <w:rPr>
                      <w:rFonts w:ascii="Times New Roman" w:hAnsi="Times New Roman"/>
                      <w:b w:val="0"/>
                      <w:sz w:val="24"/>
                      <w:szCs w:val="22"/>
                      <w:lang w:val="sq-AL"/>
                    </w:rPr>
                    <w:t>4</w:t>
                  </w:r>
                  <w:r>
                    <w:rPr>
                      <w:rFonts w:ascii="Times New Roman" w:hAnsi="Times New Roman"/>
                      <w:b w:val="0"/>
                      <w:sz w:val="24"/>
                      <w:szCs w:val="22"/>
                      <w:lang w:val="sq-AL"/>
                    </w:rPr>
                    <w:t xml:space="preserve"> jan</w:t>
                  </w:r>
                  <w:r w:rsidRPr="00F5460A">
                    <w:rPr>
                      <w:rFonts w:ascii="Times New Roman" w:hAnsi="Times New Roman"/>
                      <w:b w:val="0"/>
                      <w:sz w:val="24"/>
                      <w:szCs w:val="22"/>
                      <w:lang w:val="sq-AL"/>
                    </w:rPr>
                    <w:t>ë</w:t>
                  </w:r>
                  <w:r>
                    <w:rPr>
                      <w:rFonts w:ascii="Times New Roman" w:hAnsi="Times New Roman"/>
                      <w:b w:val="0"/>
                      <w:sz w:val="24"/>
                      <w:szCs w:val="22"/>
                      <w:lang w:val="sq-AL"/>
                    </w:rPr>
                    <w:t xml:space="preserve"> të realizuara 1</w:t>
                  </w:r>
                  <w:r w:rsidR="00F27658">
                    <w:rPr>
                      <w:rFonts w:ascii="Times New Roman" w:hAnsi="Times New Roman"/>
                      <w:b w:val="0"/>
                      <w:sz w:val="24"/>
                      <w:szCs w:val="22"/>
                      <w:lang w:val="sq-AL"/>
                    </w:rPr>
                    <w:t>60</w:t>
                  </w:r>
                  <w:r>
                    <w:rPr>
                      <w:rFonts w:ascii="Times New Roman" w:hAnsi="Times New Roman"/>
                      <w:b w:val="0"/>
                      <w:sz w:val="24"/>
                      <w:szCs w:val="22"/>
                      <w:lang w:val="sq-AL"/>
                    </w:rPr>
                    <w:t xml:space="preserve"> dit</w:t>
                  </w:r>
                  <w:r w:rsidRPr="00F5460A">
                    <w:rPr>
                      <w:rFonts w:ascii="Times New Roman" w:hAnsi="Times New Roman"/>
                      <w:b w:val="0"/>
                      <w:sz w:val="24"/>
                      <w:szCs w:val="22"/>
                      <w:lang w:val="sq-AL"/>
                    </w:rPr>
                    <w:t>ë</w:t>
                  </w:r>
                  <w:r w:rsidR="00C511ED">
                    <w:rPr>
                      <w:rFonts w:ascii="Times New Roman" w:hAnsi="Times New Roman"/>
                      <w:b w:val="0"/>
                      <w:sz w:val="24"/>
                      <w:szCs w:val="22"/>
                      <w:lang w:val="sq-AL"/>
                    </w:rPr>
                    <w:t xml:space="preserve"> pune</w:t>
                  </w:r>
                  <w:r w:rsidR="00F27658">
                    <w:rPr>
                      <w:rFonts w:ascii="Times New Roman" w:hAnsi="Times New Roman"/>
                      <w:b w:val="0"/>
                      <w:sz w:val="24"/>
                      <w:szCs w:val="22"/>
                      <w:lang w:val="sq-AL"/>
                    </w:rPr>
                    <w:t>.</w:t>
                  </w:r>
                </w:p>
                <w:p w14:paraId="25DEDF6F" w14:textId="114583B5" w:rsidR="00DF7F5D" w:rsidRPr="00F90137" w:rsidRDefault="00DF7F5D" w:rsidP="00F90137">
                  <w:pPr>
                    <w:pStyle w:val="BodyText2"/>
                    <w:numPr>
                      <w:ilvl w:val="0"/>
                      <w:numId w:val="2"/>
                    </w:numPr>
                    <w:tabs>
                      <w:tab w:val="clear" w:pos="374"/>
                      <w:tab w:val="clear" w:pos="426"/>
                    </w:tabs>
                    <w:ind w:left="16" w:firstLine="254"/>
                    <w:rPr>
                      <w:rFonts w:ascii="Times New Roman" w:hAnsi="Times New Roman"/>
                      <w:b w:val="0"/>
                      <w:sz w:val="24"/>
                      <w:szCs w:val="22"/>
                      <w:lang w:val="sq-AL"/>
                    </w:rPr>
                  </w:pPr>
                  <w:r>
                    <w:rPr>
                      <w:rFonts w:ascii="Times New Roman" w:hAnsi="Times New Roman"/>
                      <w:b w:val="0"/>
                      <w:sz w:val="24"/>
                      <w:szCs w:val="22"/>
                      <w:lang w:val="sq-AL"/>
                    </w:rPr>
                    <w:t>Vitn shkollor 2024-2025   jan</w:t>
                  </w:r>
                  <w:r w:rsidRPr="00F5460A">
                    <w:rPr>
                      <w:rFonts w:ascii="Times New Roman" w:hAnsi="Times New Roman"/>
                      <w:b w:val="0"/>
                      <w:sz w:val="24"/>
                      <w:szCs w:val="22"/>
                      <w:lang w:val="sq-AL"/>
                    </w:rPr>
                    <w:t>ë</w:t>
                  </w:r>
                  <w:r>
                    <w:rPr>
                      <w:rFonts w:ascii="Times New Roman" w:hAnsi="Times New Roman"/>
                      <w:b w:val="0"/>
                      <w:sz w:val="24"/>
                      <w:szCs w:val="22"/>
                      <w:lang w:val="sq-AL"/>
                    </w:rPr>
                    <w:t xml:space="preserve"> të realizuara 160 dit</w:t>
                  </w:r>
                  <w:r w:rsidRPr="00F5460A">
                    <w:rPr>
                      <w:rFonts w:ascii="Times New Roman" w:hAnsi="Times New Roman"/>
                      <w:b w:val="0"/>
                      <w:sz w:val="24"/>
                      <w:szCs w:val="22"/>
                      <w:lang w:val="sq-AL"/>
                    </w:rPr>
                    <w:t>ë</w:t>
                  </w:r>
                  <w:r>
                    <w:rPr>
                      <w:rFonts w:ascii="Times New Roman" w:hAnsi="Times New Roman"/>
                      <w:b w:val="0"/>
                      <w:sz w:val="24"/>
                      <w:szCs w:val="22"/>
                      <w:lang w:val="sq-AL"/>
                    </w:rPr>
                    <w:t xml:space="preserve"> pune.</w:t>
                  </w:r>
                </w:p>
              </w:tc>
            </w:tr>
            <w:tr w:rsidR="007E0493" w:rsidRPr="0091673A" w14:paraId="72BDA41A" w14:textId="77777777" w:rsidTr="001913D0">
              <w:trPr>
                <w:trHeight w:val="2438"/>
              </w:trPr>
              <w:tc>
                <w:tcPr>
                  <w:tcW w:w="5000" w:type="pct"/>
                  <w:tcBorders>
                    <w:top w:val="single" w:sz="4" w:space="0" w:color="auto"/>
                    <w:left w:val="single" w:sz="4" w:space="0" w:color="auto"/>
                    <w:bottom w:val="single" w:sz="4" w:space="0" w:color="auto"/>
                    <w:right w:val="single" w:sz="4" w:space="0" w:color="auto"/>
                  </w:tcBorders>
                </w:tcPr>
                <w:p w14:paraId="7BC02C36" w14:textId="77777777" w:rsidR="007E0493" w:rsidRPr="000C420F" w:rsidRDefault="007E0493" w:rsidP="007A7BAE">
                  <w:pPr>
                    <w:pStyle w:val="BodyText2"/>
                    <w:shd w:val="clear" w:color="auto" w:fill="FFFFFF"/>
                    <w:tabs>
                      <w:tab w:val="clear" w:pos="374"/>
                      <w:tab w:val="clear" w:pos="426"/>
                    </w:tabs>
                    <w:ind w:left="-74"/>
                    <w:jc w:val="left"/>
                    <w:rPr>
                      <w:rFonts w:ascii="Times New Roman" w:hAnsi="Times New Roman"/>
                      <w:i/>
                      <w:color w:val="000000"/>
                      <w:sz w:val="24"/>
                      <w:szCs w:val="22"/>
                      <w:u w:val="single"/>
                      <w:shd w:val="clear" w:color="auto" w:fill="FFFFFF"/>
                      <w:lang w:val="sq-AL"/>
                    </w:rPr>
                  </w:pPr>
                  <w:r w:rsidRPr="000C420F">
                    <w:rPr>
                      <w:rFonts w:ascii="Times New Roman" w:hAnsi="Times New Roman"/>
                      <w:i/>
                      <w:color w:val="000000"/>
                      <w:sz w:val="24"/>
                      <w:szCs w:val="22"/>
                      <w:u w:val="single"/>
                      <w:shd w:val="clear" w:color="auto" w:fill="FFFFFF"/>
                      <w:lang w:val="sq-AL"/>
                    </w:rPr>
                    <w:lastRenderedPageBreak/>
                    <w:t>Tema:</w:t>
                  </w:r>
                  <w:r w:rsidR="00DD7E43" w:rsidRPr="000C420F">
                    <w:rPr>
                      <w:rFonts w:ascii="Times New Roman" w:hAnsi="Times New Roman"/>
                      <w:i/>
                      <w:color w:val="000000"/>
                      <w:sz w:val="24"/>
                      <w:szCs w:val="22"/>
                      <w:u w:val="single"/>
                      <w:shd w:val="clear" w:color="auto" w:fill="FFFFFF"/>
                      <w:lang w:val="sq-AL"/>
                    </w:rPr>
                    <w:t>1.1.2.</w:t>
                  </w:r>
                  <w:r w:rsidRPr="000C420F">
                    <w:rPr>
                      <w:rFonts w:ascii="Times New Roman" w:hAnsi="Times New Roman"/>
                      <w:i/>
                      <w:color w:val="000000"/>
                      <w:sz w:val="24"/>
                      <w:szCs w:val="22"/>
                      <w:u w:val="single"/>
                      <w:shd w:val="clear" w:color="auto" w:fill="FFFFFF"/>
                      <w:lang w:val="sq-AL"/>
                    </w:rPr>
                    <w:t xml:space="preserve"> Informim i prindërve dhe nxënësve mbi planet dhe programet mësimore</w:t>
                  </w:r>
                </w:p>
                <w:p w14:paraId="166D1B51" w14:textId="77777777" w:rsidR="007E0493" w:rsidRPr="00316F78" w:rsidRDefault="009A0E29" w:rsidP="009A0E29">
                  <w:pPr>
                    <w:pStyle w:val="BodyText2"/>
                    <w:shd w:val="clear" w:color="auto" w:fill="FFFFFF"/>
                    <w:tabs>
                      <w:tab w:val="clear" w:pos="374"/>
                      <w:tab w:val="clear" w:pos="426"/>
                    </w:tabs>
                    <w:jc w:val="left"/>
                    <w:rPr>
                      <w:rFonts w:ascii="Times New Roman" w:hAnsi="Times New Roman"/>
                      <w:b w:val="0"/>
                      <w:color w:val="000000"/>
                      <w:sz w:val="24"/>
                      <w:szCs w:val="22"/>
                      <w:shd w:val="clear" w:color="auto" w:fill="FFFFFF"/>
                      <w:lang w:val="sq-AL"/>
                    </w:rPr>
                  </w:pPr>
                  <w:r>
                    <w:rPr>
                      <w:rFonts w:ascii="Times New Roman" w:hAnsi="Times New Roman"/>
                      <w:color w:val="000000"/>
                      <w:sz w:val="22"/>
                      <w:szCs w:val="22"/>
                      <w:shd w:val="clear" w:color="auto" w:fill="FFFFFF"/>
                      <w:lang w:val="sq-AL"/>
                    </w:rPr>
                    <w:t xml:space="preserve">Të gjithë </w:t>
                  </w:r>
                  <w:r w:rsidR="001C64D8" w:rsidRPr="000C420F">
                    <w:rPr>
                      <w:rFonts w:ascii="Times New Roman" w:hAnsi="Times New Roman"/>
                      <w:b w:val="0"/>
                      <w:color w:val="000000"/>
                      <w:sz w:val="24"/>
                      <w:szCs w:val="22"/>
                      <w:shd w:val="clear" w:color="auto" w:fill="FFFFFF"/>
                      <w:lang w:val="sq-AL"/>
                    </w:rPr>
                    <w:t xml:space="preserve"> arsimtarë</w:t>
                  </w:r>
                  <w:r>
                    <w:rPr>
                      <w:rFonts w:ascii="Times New Roman" w:hAnsi="Times New Roman"/>
                      <w:b w:val="0"/>
                      <w:color w:val="000000"/>
                      <w:sz w:val="24"/>
                      <w:szCs w:val="22"/>
                      <w:shd w:val="clear" w:color="auto" w:fill="FFFFFF"/>
                      <w:lang w:val="sq-AL"/>
                    </w:rPr>
                    <w:t>t</w:t>
                  </w:r>
                  <w:r w:rsidR="001C64D8" w:rsidRPr="000C420F">
                    <w:rPr>
                      <w:rFonts w:ascii="Times New Roman" w:hAnsi="Times New Roman"/>
                      <w:b w:val="0"/>
                      <w:color w:val="000000"/>
                      <w:sz w:val="24"/>
                      <w:szCs w:val="22"/>
                      <w:shd w:val="clear" w:color="auto" w:fill="FFFFFF"/>
                      <w:lang w:val="sq-AL"/>
                    </w:rPr>
                    <w:t xml:space="preserve"> i informojnë prindërit dh</w:t>
                  </w:r>
                  <w:r w:rsidR="006F5FF3">
                    <w:rPr>
                      <w:rFonts w:ascii="Times New Roman" w:hAnsi="Times New Roman"/>
                      <w:b w:val="0"/>
                      <w:color w:val="000000"/>
                      <w:sz w:val="24"/>
                      <w:szCs w:val="22"/>
                      <w:shd w:val="clear" w:color="auto" w:fill="FFFFFF"/>
                      <w:lang w:val="sq-AL"/>
                    </w:rPr>
                    <w:t>e</w:t>
                  </w:r>
                  <w:r w:rsidR="001C64D8" w:rsidRPr="000C420F">
                    <w:rPr>
                      <w:rFonts w:ascii="Times New Roman" w:hAnsi="Times New Roman"/>
                      <w:b w:val="0"/>
                      <w:color w:val="000000"/>
                      <w:sz w:val="24"/>
                      <w:szCs w:val="22"/>
                      <w:shd w:val="clear" w:color="auto" w:fill="FFFFFF"/>
                      <w:lang w:val="sq-AL"/>
                    </w:rPr>
                    <w:t xml:space="preserve"> nxënësit për përmbatjet programore</w:t>
                  </w:r>
                  <w:r w:rsidR="00AB4789" w:rsidRPr="000C420F">
                    <w:rPr>
                      <w:rFonts w:ascii="Times New Roman" w:hAnsi="Times New Roman"/>
                      <w:b w:val="0"/>
                      <w:color w:val="000000"/>
                      <w:sz w:val="24"/>
                      <w:szCs w:val="22"/>
                      <w:shd w:val="clear" w:color="auto" w:fill="FFFFFF"/>
                      <w:lang w:val="sq-AL"/>
                    </w:rPr>
                    <w:t xml:space="preserve"> në fillim të </w:t>
                  </w:r>
                  <w:r w:rsidR="00634149">
                    <w:rPr>
                      <w:rFonts w:ascii="Times New Roman" w:hAnsi="Times New Roman"/>
                      <w:b w:val="0"/>
                      <w:color w:val="000000"/>
                      <w:sz w:val="24"/>
                      <w:szCs w:val="22"/>
                      <w:shd w:val="clear" w:color="auto" w:fill="FFFFFF"/>
                      <w:lang w:val="sq-AL"/>
                    </w:rPr>
                    <w:t xml:space="preserve"> </w:t>
                  </w:r>
                  <w:r w:rsidR="001425B9" w:rsidRPr="000C420F">
                    <w:rPr>
                      <w:rFonts w:ascii="Times New Roman" w:hAnsi="Times New Roman"/>
                      <w:b w:val="0"/>
                      <w:color w:val="000000"/>
                      <w:sz w:val="24"/>
                      <w:szCs w:val="22"/>
                      <w:shd w:val="clear" w:color="auto" w:fill="FFFFFF"/>
                      <w:lang w:val="sq-AL"/>
                    </w:rPr>
                    <w:t>vitit shkollor</w:t>
                  </w:r>
                  <w:r w:rsidR="00B61B1B">
                    <w:rPr>
                      <w:rFonts w:ascii="Times New Roman" w:hAnsi="Times New Roman"/>
                      <w:b w:val="0"/>
                      <w:color w:val="000000"/>
                      <w:sz w:val="24"/>
                      <w:szCs w:val="22"/>
                      <w:shd w:val="clear" w:color="auto" w:fill="FFFFFF"/>
                      <w:lang w:val="sq-AL"/>
                    </w:rPr>
                    <w:t>,</w:t>
                  </w:r>
                  <w:r w:rsidR="00634149">
                    <w:rPr>
                      <w:rFonts w:ascii="Times New Roman" w:hAnsi="Times New Roman"/>
                      <w:b w:val="0"/>
                      <w:color w:val="000000"/>
                      <w:sz w:val="24"/>
                      <w:szCs w:val="22"/>
                      <w:shd w:val="clear" w:color="auto" w:fill="FFFFFF"/>
                      <w:lang w:val="sq-AL"/>
                    </w:rPr>
                    <w:t xml:space="preserve"> </w:t>
                  </w:r>
                  <w:r w:rsidR="004A1225">
                    <w:rPr>
                      <w:rFonts w:ascii="Times New Roman" w:hAnsi="Times New Roman"/>
                      <w:b w:val="0"/>
                      <w:color w:val="000000"/>
                      <w:sz w:val="24"/>
                      <w:szCs w:val="22"/>
                      <w:shd w:val="clear" w:color="auto" w:fill="FFFFFF"/>
                      <w:lang w:val="sq-AL"/>
                    </w:rPr>
                    <w:t>kriteret</w:t>
                  </w:r>
                  <w:r w:rsidR="00BB6729">
                    <w:rPr>
                      <w:rFonts w:ascii="Times New Roman" w:hAnsi="Times New Roman"/>
                      <w:b w:val="0"/>
                      <w:color w:val="000000"/>
                      <w:sz w:val="24"/>
                      <w:szCs w:val="22"/>
                      <w:shd w:val="clear" w:color="auto" w:fill="FFFFFF"/>
                      <w:lang w:val="sq-AL"/>
                    </w:rPr>
                    <w:t xml:space="preserve">  dhe standardet p</w:t>
                  </w:r>
                  <w:r w:rsidR="00634149">
                    <w:rPr>
                      <w:rFonts w:ascii="Times New Roman" w:hAnsi="Times New Roman"/>
                      <w:b w:val="0"/>
                      <w:color w:val="000000"/>
                      <w:sz w:val="24"/>
                      <w:szCs w:val="22"/>
                      <w:shd w:val="clear" w:color="auto" w:fill="FFFFFF"/>
                      <w:lang w:val="sq-AL"/>
                    </w:rPr>
                    <w:t>ër notim dhe vlerësim.</w:t>
                  </w:r>
                </w:p>
              </w:tc>
            </w:tr>
            <w:tr w:rsidR="007E0493" w:rsidRPr="0091673A" w14:paraId="7FC12C0F" w14:textId="77777777" w:rsidTr="00316F78">
              <w:trPr>
                <w:trHeight w:val="2501"/>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704D63B1" w14:textId="77777777" w:rsidR="007E0493" w:rsidRPr="00B93092" w:rsidRDefault="007E0493" w:rsidP="00FE5323">
                  <w:pPr>
                    <w:pStyle w:val="BodyText2"/>
                    <w:tabs>
                      <w:tab w:val="clear" w:pos="374"/>
                      <w:tab w:val="clear" w:pos="426"/>
                    </w:tabs>
                    <w:jc w:val="left"/>
                    <w:rPr>
                      <w:rFonts w:ascii="Times New Roman" w:hAnsi="Times New Roman"/>
                      <w:i/>
                      <w:sz w:val="24"/>
                      <w:szCs w:val="22"/>
                      <w:u w:val="single"/>
                      <w:lang w:val="sq-AL"/>
                    </w:rPr>
                  </w:pPr>
                  <w:r w:rsidRPr="00B93092">
                    <w:rPr>
                      <w:rFonts w:ascii="Times New Roman" w:hAnsi="Times New Roman"/>
                      <w:i/>
                      <w:sz w:val="24"/>
                      <w:szCs w:val="22"/>
                      <w:u w:val="single"/>
                      <w:lang w:val="sq-AL"/>
                    </w:rPr>
                    <w:t>Tema:</w:t>
                  </w:r>
                  <w:r w:rsidR="00A047E1" w:rsidRPr="00B93092">
                    <w:rPr>
                      <w:rFonts w:ascii="Times New Roman" w:hAnsi="Times New Roman"/>
                      <w:i/>
                      <w:sz w:val="24"/>
                      <w:szCs w:val="22"/>
                      <w:u w:val="single"/>
                      <w:lang w:val="sq-AL"/>
                    </w:rPr>
                    <w:t>1.1.3.</w:t>
                  </w:r>
                  <w:r w:rsidRPr="00B93092">
                    <w:rPr>
                      <w:rFonts w:ascii="Times New Roman" w:hAnsi="Times New Roman"/>
                      <w:i/>
                      <w:sz w:val="24"/>
                      <w:szCs w:val="22"/>
                      <w:u w:val="single"/>
                      <w:lang w:val="sq-AL"/>
                    </w:rPr>
                    <w:t xml:space="preserve"> Adaptimi i programeve mësimore për fëmijët me nevoja të veçanta arsimore</w:t>
                  </w:r>
                </w:p>
                <w:p w14:paraId="63F66D04" w14:textId="77777777" w:rsidR="007E0493" w:rsidRPr="000C420F" w:rsidRDefault="007E0493" w:rsidP="007A7BAE">
                  <w:pPr>
                    <w:pStyle w:val="BodyText2"/>
                    <w:tabs>
                      <w:tab w:val="clear" w:pos="374"/>
                      <w:tab w:val="clear" w:pos="426"/>
                    </w:tabs>
                    <w:rPr>
                      <w:rFonts w:ascii="Times New Roman" w:hAnsi="Times New Roman"/>
                      <w:b w:val="0"/>
                      <w:sz w:val="22"/>
                      <w:szCs w:val="22"/>
                      <w:lang w:val="sq-AL"/>
                    </w:rPr>
                  </w:pPr>
                  <w:r w:rsidRPr="000C420F">
                    <w:rPr>
                      <w:rFonts w:ascii="Times New Roman" w:hAnsi="Times New Roman"/>
                      <w:b w:val="0"/>
                      <w:sz w:val="22"/>
                      <w:szCs w:val="22"/>
                      <w:lang w:val="sq-AL"/>
                    </w:rPr>
                    <w:t xml:space="preserve">   </w:t>
                  </w:r>
                  <w:r w:rsidRPr="000C420F">
                    <w:rPr>
                      <w:rFonts w:ascii="Times New Roman" w:hAnsi="Times New Roman"/>
                      <w:b w:val="0"/>
                      <w:sz w:val="24"/>
                      <w:szCs w:val="22"/>
                      <w:lang w:val="sq-AL"/>
                    </w:rPr>
                    <w:t>Nuk ka planifikime për punë me nxënësit me nevoja të veçanta. Ka raste të rralla plane për reduktim dhe përshtatje të akt</w:t>
                  </w:r>
                  <w:r w:rsidR="006F5FF3">
                    <w:rPr>
                      <w:rFonts w:ascii="Times New Roman" w:hAnsi="Times New Roman"/>
                      <w:b w:val="0"/>
                      <w:sz w:val="24"/>
                      <w:szCs w:val="22"/>
                      <w:lang w:val="sq-AL"/>
                    </w:rPr>
                    <w:t>iviteteve të nxënësve të tillë. s</w:t>
                  </w:r>
                  <w:r w:rsidRPr="000C420F">
                    <w:rPr>
                      <w:rFonts w:ascii="Times New Roman" w:hAnsi="Times New Roman"/>
                      <w:b w:val="0"/>
                      <w:sz w:val="24"/>
                      <w:szCs w:val="22"/>
                      <w:lang w:val="sq-AL"/>
                    </w:rPr>
                    <w:t xml:space="preserve">epse nuk kemi nxënës me nevoja të veçanta arsimore – </w:t>
                  </w:r>
                  <w:r w:rsidR="006F5FF3">
                    <w:rPr>
                      <w:rFonts w:ascii="Times New Roman" w:hAnsi="Times New Roman"/>
                      <w:b w:val="0"/>
                      <w:sz w:val="24"/>
                      <w:szCs w:val="22"/>
                      <w:lang w:val="sq-AL"/>
                    </w:rPr>
                    <w:t>(</w:t>
                  </w:r>
                  <w:r w:rsidRPr="000C420F">
                    <w:rPr>
                      <w:rFonts w:ascii="Times New Roman" w:hAnsi="Times New Roman"/>
                      <w:b w:val="0"/>
                      <w:sz w:val="24"/>
                      <w:szCs w:val="22"/>
                      <w:lang w:val="sq-AL"/>
                    </w:rPr>
                    <w:t>me dokumentacion apo dëshmi mjekësore</w:t>
                  </w:r>
                  <w:r w:rsidR="006F5FF3">
                    <w:rPr>
                      <w:rFonts w:ascii="Times New Roman" w:hAnsi="Times New Roman"/>
                      <w:b w:val="0"/>
                      <w:sz w:val="24"/>
                      <w:szCs w:val="22"/>
                      <w:lang w:val="sq-AL"/>
                    </w:rPr>
                    <w:t>)</w:t>
                  </w:r>
                  <w:r w:rsidRPr="000C420F">
                    <w:rPr>
                      <w:rFonts w:ascii="Times New Roman" w:hAnsi="Times New Roman"/>
                      <w:b w:val="0"/>
                      <w:sz w:val="24"/>
                      <w:szCs w:val="22"/>
                      <w:lang w:val="sq-AL"/>
                    </w:rPr>
                    <w:t>, mirëpo në cilësi të shkoll</w:t>
                  </w:r>
                  <w:r w:rsidR="001C3C7D" w:rsidRPr="000C420F">
                    <w:rPr>
                      <w:rFonts w:ascii="Times New Roman" w:hAnsi="Times New Roman"/>
                      <w:b w:val="0"/>
                      <w:sz w:val="24"/>
                      <w:szCs w:val="22"/>
                      <w:lang w:val="sq-AL"/>
                    </w:rPr>
                    <w:t>ës</w:t>
                  </w:r>
                  <w:r w:rsidR="0003051A">
                    <w:rPr>
                      <w:rFonts w:ascii="Times New Roman" w:hAnsi="Times New Roman"/>
                      <w:b w:val="0"/>
                      <w:sz w:val="24"/>
                      <w:szCs w:val="22"/>
                      <w:lang w:val="sq-AL"/>
                    </w:rPr>
                    <w:t xml:space="preserve"> dallohen dhe diskutohen për</w:t>
                  </w:r>
                  <w:r w:rsidRPr="000C420F">
                    <w:rPr>
                      <w:rFonts w:ascii="Times New Roman" w:hAnsi="Times New Roman"/>
                      <w:b w:val="0"/>
                      <w:sz w:val="24"/>
                      <w:szCs w:val="22"/>
                      <w:lang w:val="sq-AL"/>
                    </w:rPr>
                    <w:t xml:space="preserve"> nxënës të cilët mund të kategorizohen me zhvillim intelektual të nivelit të ulët</w:t>
                  </w:r>
                  <w:r w:rsidRPr="000C420F">
                    <w:rPr>
                      <w:rFonts w:ascii="Times New Roman" w:hAnsi="Times New Roman"/>
                      <w:b w:val="0"/>
                      <w:sz w:val="22"/>
                      <w:szCs w:val="22"/>
                      <w:lang w:val="sq-AL"/>
                    </w:rPr>
                    <w:t>.</w:t>
                  </w:r>
                  <w:r w:rsidR="0003051A">
                    <w:rPr>
                      <w:rFonts w:ascii="Times New Roman" w:hAnsi="Times New Roman"/>
                      <w:b w:val="0"/>
                      <w:sz w:val="22"/>
                      <w:szCs w:val="22"/>
                      <w:lang w:val="sq-AL"/>
                    </w:rPr>
                    <w:t xml:space="preserve"> E ëndësishme është se shkolla zbato</w:t>
                  </w:r>
                  <w:r w:rsidR="00565D71">
                    <w:rPr>
                      <w:rFonts w:ascii="Times New Roman" w:hAnsi="Times New Roman"/>
                      <w:b w:val="0"/>
                      <w:sz w:val="22"/>
                      <w:szCs w:val="22"/>
                      <w:lang w:val="sq-AL"/>
                    </w:rPr>
                    <w:t>n procedurën për inkluzion dhe ka tim profesio</w:t>
                  </w:r>
                  <w:r w:rsidR="00634149">
                    <w:rPr>
                      <w:rFonts w:ascii="Times New Roman" w:hAnsi="Times New Roman"/>
                      <w:b w:val="0"/>
                      <w:sz w:val="22"/>
                      <w:szCs w:val="22"/>
                      <w:lang w:val="sq-AL"/>
                    </w:rPr>
                    <w:t>nal që përcjellin këto</w:t>
                  </w:r>
                  <w:r w:rsidR="00BE00BF">
                    <w:rPr>
                      <w:rFonts w:ascii="Times New Roman" w:hAnsi="Times New Roman"/>
                      <w:b w:val="0"/>
                      <w:sz w:val="22"/>
                      <w:szCs w:val="22"/>
                      <w:lang w:val="sq-AL"/>
                    </w:rPr>
                    <w:t xml:space="preserve"> aktivi</w:t>
                  </w:r>
                  <w:r w:rsidR="00C511ED">
                    <w:rPr>
                      <w:rFonts w:ascii="Times New Roman" w:hAnsi="Times New Roman"/>
                      <w:b w:val="0"/>
                      <w:sz w:val="22"/>
                      <w:szCs w:val="22"/>
                      <w:lang w:val="sq-AL"/>
                    </w:rPr>
                    <w:t>t</w:t>
                  </w:r>
                  <w:r w:rsidR="00BE00BF">
                    <w:rPr>
                      <w:rFonts w:ascii="Times New Roman" w:hAnsi="Times New Roman"/>
                      <w:b w:val="0"/>
                      <w:sz w:val="22"/>
                      <w:szCs w:val="22"/>
                      <w:lang w:val="sq-AL"/>
                    </w:rPr>
                    <w:t>ete .</w:t>
                  </w:r>
                </w:p>
              </w:tc>
            </w:tr>
            <w:tr w:rsidR="007E0493" w:rsidRPr="0091673A" w14:paraId="796CE22B" w14:textId="77777777" w:rsidTr="00212447">
              <w:trPr>
                <w:trHeight w:val="2247"/>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30C43416" w14:textId="77777777" w:rsidR="007E0493" w:rsidRPr="00CB329E" w:rsidRDefault="007E0493" w:rsidP="007A7BAE">
                  <w:pPr>
                    <w:pStyle w:val="BodyText2"/>
                    <w:tabs>
                      <w:tab w:val="clear" w:pos="374"/>
                      <w:tab w:val="clear" w:pos="426"/>
                    </w:tabs>
                    <w:jc w:val="left"/>
                    <w:rPr>
                      <w:rFonts w:ascii="Times New Roman" w:hAnsi="Times New Roman"/>
                      <w:i/>
                      <w:sz w:val="24"/>
                      <w:szCs w:val="24"/>
                      <w:u w:val="single"/>
                      <w:lang w:val="sq-AL"/>
                    </w:rPr>
                  </w:pPr>
                  <w:r w:rsidRPr="00CB329E">
                    <w:rPr>
                      <w:rFonts w:ascii="Times New Roman" w:hAnsi="Times New Roman"/>
                      <w:i/>
                      <w:sz w:val="24"/>
                      <w:szCs w:val="24"/>
                      <w:u w:val="single"/>
                      <w:lang w:val="sq-AL"/>
                    </w:rPr>
                    <w:t>Tema:</w:t>
                  </w:r>
                  <w:r w:rsidR="00DB2B01" w:rsidRPr="00CB329E">
                    <w:rPr>
                      <w:rFonts w:ascii="Times New Roman" w:hAnsi="Times New Roman"/>
                      <w:i/>
                      <w:sz w:val="24"/>
                      <w:szCs w:val="24"/>
                      <w:u w:val="single"/>
                      <w:lang w:val="sq-AL"/>
                    </w:rPr>
                    <w:t>1.1.4.</w:t>
                  </w:r>
                  <w:r w:rsidRPr="00CB329E">
                    <w:rPr>
                      <w:rFonts w:ascii="Times New Roman" w:hAnsi="Times New Roman"/>
                      <w:i/>
                      <w:sz w:val="24"/>
                      <w:szCs w:val="24"/>
                      <w:u w:val="single"/>
                      <w:lang w:val="sq-AL"/>
                    </w:rPr>
                    <w:t xml:space="preserve"> Zgjedhja e lëndëve mësimore</w:t>
                  </w:r>
                </w:p>
                <w:p w14:paraId="720EF48D" w14:textId="77777777" w:rsidR="007E0493" w:rsidRPr="0091673A" w:rsidRDefault="007C7E76" w:rsidP="00BB6E92">
                  <w:pPr>
                    <w:pStyle w:val="BodyText2"/>
                    <w:tabs>
                      <w:tab w:val="clear" w:pos="374"/>
                      <w:tab w:val="clear" w:pos="426"/>
                    </w:tabs>
                    <w:rPr>
                      <w:rFonts w:ascii="Times New Roman" w:hAnsi="Times New Roman"/>
                      <w:b w:val="0"/>
                      <w:sz w:val="24"/>
                      <w:szCs w:val="24"/>
                      <w:lang w:val="sq-AL"/>
                    </w:rPr>
                  </w:pPr>
                  <w:r>
                    <w:rPr>
                      <w:rFonts w:ascii="Times New Roman" w:hAnsi="Times New Roman"/>
                      <w:b w:val="0"/>
                      <w:sz w:val="24"/>
                      <w:szCs w:val="24"/>
                      <w:lang w:val="sq-AL"/>
                    </w:rPr>
                    <w:t>Shkolla ofron mësim për lën</w:t>
                  </w:r>
                  <w:r w:rsidR="00EE4C44">
                    <w:rPr>
                      <w:rFonts w:ascii="Times New Roman" w:hAnsi="Times New Roman"/>
                      <w:b w:val="0"/>
                      <w:sz w:val="24"/>
                      <w:szCs w:val="24"/>
                      <w:lang w:val="sq-AL"/>
                    </w:rPr>
                    <w:t>dët zgjedhore</w:t>
                  </w:r>
                  <w:r w:rsidR="00B24822">
                    <w:rPr>
                      <w:rFonts w:ascii="Times New Roman" w:hAnsi="Times New Roman"/>
                      <w:b w:val="0"/>
                      <w:sz w:val="24"/>
                      <w:szCs w:val="24"/>
                      <w:lang w:val="sq-AL"/>
                    </w:rPr>
                    <w:t xml:space="preserve"> </w:t>
                  </w:r>
                  <w:r w:rsidR="00EE4C44">
                    <w:rPr>
                      <w:rFonts w:ascii="Times New Roman" w:hAnsi="Times New Roman"/>
                      <w:b w:val="0"/>
                      <w:sz w:val="24"/>
                      <w:szCs w:val="24"/>
                      <w:lang w:val="sq-AL"/>
                    </w:rPr>
                    <w:t>t</w:t>
                  </w:r>
                  <w:r w:rsidR="00B24822">
                    <w:rPr>
                      <w:rFonts w:ascii="Times New Roman" w:hAnsi="Times New Roman"/>
                      <w:b w:val="0"/>
                      <w:sz w:val="24"/>
                      <w:szCs w:val="24"/>
                      <w:lang w:val="sq-AL"/>
                    </w:rPr>
                    <w:t>ë</w:t>
                  </w:r>
                  <w:r w:rsidR="00EE4C44">
                    <w:rPr>
                      <w:rFonts w:ascii="Times New Roman" w:hAnsi="Times New Roman"/>
                      <w:b w:val="0"/>
                      <w:sz w:val="24"/>
                      <w:szCs w:val="24"/>
                      <w:lang w:val="sq-AL"/>
                    </w:rPr>
                    <w:t xml:space="preserve"> cilat janë parapa</w:t>
                  </w:r>
                  <w:r w:rsidR="00BB6E92">
                    <w:rPr>
                      <w:rFonts w:ascii="Times New Roman" w:hAnsi="Times New Roman"/>
                      <w:b w:val="0"/>
                      <w:sz w:val="24"/>
                      <w:szCs w:val="24"/>
                      <w:lang w:val="sq-AL"/>
                    </w:rPr>
                    <w:t>rë në planin mësimor</w:t>
                  </w:r>
                  <w:r w:rsidR="007E0493" w:rsidRPr="0091673A">
                    <w:rPr>
                      <w:rFonts w:ascii="Times New Roman" w:hAnsi="Times New Roman"/>
                      <w:b w:val="0"/>
                      <w:sz w:val="24"/>
                      <w:szCs w:val="24"/>
                      <w:lang w:val="sq-AL"/>
                    </w:rPr>
                    <w:t>:</w:t>
                  </w:r>
                </w:p>
                <w:p w14:paraId="42C8A6C8" w14:textId="77777777" w:rsidR="007E0493" w:rsidRPr="0091673A" w:rsidRDefault="007E0493" w:rsidP="006124BB">
                  <w:pPr>
                    <w:pStyle w:val="BodyText2"/>
                    <w:numPr>
                      <w:ilvl w:val="0"/>
                      <w:numId w:val="3"/>
                    </w:numPr>
                    <w:tabs>
                      <w:tab w:val="clear" w:pos="374"/>
                      <w:tab w:val="clear" w:pos="426"/>
                    </w:tabs>
                    <w:rPr>
                      <w:rFonts w:ascii="Times New Roman" w:hAnsi="Times New Roman"/>
                      <w:b w:val="0"/>
                      <w:sz w:val="24"/>
                      <w:szCs w:val="24"/>
                      <w:lang w:val="sq-AL"/>
                    </w:rPr>
                  </w:pPr>
                  <w:r w:rsidRPr="0091673A">
                    <w:rPr>
                      <w:rFonts w:ascii="Times New Roman" w:hAnsi="Times New Roman"/>
                      <w:b w:val="0"/>
                      <w:sz w:val="24"/>
                      <w:szCs w:val="24"/>
                      <w:lang w:val="sq-AL"/>
                    </w:rPr>
                    <w:t>Realizimin e mbledhjeve prindëror</w:t>
                  </w:r>
                  <w:r w:rsidR="00F90137">
                    <w:rPr>
                      <w:rFonts w:ascii="Times New Roman" w:hAnsi="Times New Roman"/>
                      <w:b w:val="0"/>
                      <w:sz w:val="24"/>
                      <w:szCs w:val="24"/>
                      <w:lang w:val="sq-AL"/>
                    </w:rPr>
                    <w:t>e në fund të çdo vitit shkollor</w:t>
                  </w:r>
                  <w:r w:rsidR="006D3419">
                    <w:rPr>
                      <w:rFonts w:ascii="Times New Roman" w:hAnsi="Times New Roman"/>
                      <w:b w:val="0"/>
                      <w:sz w:val="24"/>
                      <w:szCs w:val="24"/>
                      <w:lang w:val="sq-AL"/>
                    </w:rPr>
                    <w:t xml:space="preserve"> </w:t>
                  </w:r>
                  <w:r w:rsidR="00190E82">
                    <w:rPr>
                      <w:rFonts w:ascii="Times New Roman" w:hAnsi="Times New Roman"/>
                      <w:b w:val="0"/>
                      <w:sz w:val="24"/>
                      <w:szCs w:val="24"/>
                      <w:lang w:val="sq-AL"/>
                    </w:rPr>
                    <w:t>(</w:t>
                  </w:r>
                  <w:r w:rsidR="00F90137">
                    <w:rPr>
                      <w:rFonts w:ascii="Times New Roman" w:hAnsi="Times New Roman"/>
                      <w:b w:val="0"/>
                      <w:sz w:val="24"/>
                      <w:szCs w:val="24"/>
                      <w:lang w:val="sq-AL"/>
                    </w:rPr>
                    <w:t xml:space="preserve">muajin </w:t>
                  </w:r>
                  <w:r w:rsidR="00190E82">
                    <w:rPr>
                      <w:rFonts w:ascii="Times New Roman" w:hAnsi="Times New Roman"/>
                      <w:b w:val="0"/>
                      <w:sz w:val="24"/>
                      <w:szCs w:val="24"/>
                      <w:lang w:val="sq-AL"/>
                    </w:rPr>
                    <w:t>maj</w:t>
                  </w:r>
                  <w:r w:rsidR="004F6B12">
                    <w:rPr>
                      <w:rFonts w:ascii="Times New Roman" w:hAnsi="Times New Roman"/>
                      <w:b w:val="0"/>
                      <w:sz w:val="24"/>
                      <w:szCs w:val="24"/>
                      <w:lang w:val="sq-AL"/>
                    </w:rPr>
                    <w:t>)</w:t>
                  </w:r>
                </w:p>
                <w:p w14:paraId="26B30D51" w14:textId="77777777" w:rsidR="007E0493" w:rsidRPr="0091673A" w:rsidRDefault="007E0493" w:rsidP="006124BB">
                  <w:pPr>
                    <w:pStyle w:val="BodyText2"/>
                    <w:numPr>
                      <w:ilvl w:val="0"/>
                      <w:numId w:val="3"/>
                    </w:numPr>
                    <w:tabs>
                      <w:tab w:val="clear" w:pos="374"/>
                      <w:tab w:val="clear" w:pos="426"/>
                    </w:tabs>
                    <w:rPr>
                      <w:rFonts w:ascii="Times New Roman" w:hAnsi="Times New Roman"/>
                      <w:b w:val="0"/>
                      <w:sz w:val="24"/>
                      <w:szCs w:val="24"/>
                      <w:lang w:val="sq-AL"/>
                    </w:rPr>
                  </w:pPr>
                  <w:r w:rsidRPr="0091673A">
                    <w:rPr>
                      <w:rFonts w:ascii="Times New Roman" w:hAnsi="Times New Roman"/>
                      <w:b w:val="0"/>
                      <w:sz w:val="24"/>
                      <w:szCs w:val="24"/>
                      <w:lang w:val="sq-AL"/>
                    </w:rPr>
                    <w:t>Prezantim të planeve dhe programeve</w:t>
                  </w:r>
                  <w:r w:rsidR="007C7E76">
                    <w:rPr>
                      <w:rFonts w:ascii="Times New Roman" w:hAnsi="Times New Roman"/>
                      <w:b w:val="0"/>
                      <w:sz w:val="24"/>
                      <w:szCs w:val="24"/>
                      <w:lang w:val="sq-AL"/>
                    </w:rPr>
                    <w:t xml:space="preserve"> për lëndët zgjedhore </w:t>
                  </w:r>
                  <w:r w:rsidRPr="0091673A">
                    <w:rPr>
                      <w:rFonts w:ascii="Times New Roman" w:hAnsi="Times New Roman"/>
                      <w:b w:val="0"/>
                      <w:sz w:val="24"/>
                      <w:szCs w:val="24"/>
                      <w:lang w:val="sq-AL"/>
                    </w:rPr>
                    <w:t xml:space="preserve"> nga ku</w:t>
                  </w:r>
                  <w:r w:rsidR="008C1F14">
                    <w:rPr>
                      <w:rFonts w:ascii="Times New Roman" w:hAnsi="Times New Roman"/>
                      <w:b w:val="0"/>
                      <w:sz w:val="24"/>
                      <w:szCs w:val="24"/>
                      <w:lang w:val="sq-AL"/>
                    </w:rPr>
                    <w:t xml:space="preserve">jdestarët e klasës dhe pedagogu i </w:t>
                  </w:r>
                  <w:r w:rsidRPr="0091673A">
                    <w:rPr>
                      <w:rFonts w:ascii="Times New Roman" w:hAnsi="Times New Roman"/>
                      <w:b w:val="0"/>
                      <w:sz w:val="24"/>
                      <w:szCs w:val="24"/>
                      <w:lang w:val="sq-AL"/>
                    </w:rPr>
                    <w:t>shkollës.</w:t>
                  </w:r>
                </w:p>
                <w:p w14:paraId="3E129AEB" w14:textId="77777777" w:rsidR="007E0493" w:rsidRPr="0091673A" w:rsidRDefault="007E0493" w:rsidP="006124BB">
                  <w:pPr>
                    <w:pStyle w:val="BodyText2"/>
                    <w:numPr>
                      <w:ilvl w:val="0"/>
                      <w:numId w:val="3"/>
                    </w:numPr>
                    <w:tabs>
                      <w:tab w:val="clear" w:pos="374"/>
                      <w:tab w:val="clear" w:pos="426"/>
                    </w:tabs>
                    <w:rPr>
                      <w:rFonts w:ascii="Times New Roman" w:hAnsi="Times New Roman"/>
                      <w:b w:val="0"/>
                      <w:sz w:val="24"/>
                      <w:szCs w:val="24"/>
                      <w:lang w:val="sq-AL"/>
                    </w:rPr>
                  </w:pPr>
                  <w:r w:rsidRPr="0091673A">
                    <w:rPr>
                      <w:rFonts w:ascii="Times New Roman" w:hAnsi="Times New Roman"/>
                      <w:b w:val="0"/>
                      <w:sz w:val="24"/>
                      <w:szCs w:val="24"/>
                      <w:lang w:val="sq-AL"/>
                    </w:rPr>
                    <w:t xml:space="preserve">Plotësimin e anketave </w:t>
                  </w:r>
                  <w:r w:rsidR="004F6B12">
                    <w:rPr>
                      <w:rFonts w:ascii="Times New Roman" w:hAnsi="Times New Roman"/>
                      <w:b w:val="0"/>
                      <w:sz w:val="24"/>
                      <w:szCs w:val="24"/>
                      <w:lang w:val="sq-AL"/>
                    </w:rPr>
                    <w:t xml:space="preserve">për përcaktimin lëndës </w:t>
                  </w:r>
                  <w:r w:rsidRPr="0091673A">
                    <w:rPr>
                      <w:rFonts w:ascii="Times New Roman" w:hAnsi="Times New Roman"/>
                      <w:b w:val="0"/>
                      <w:sz w:val="24"/>
                      <w:szCs w:val="24"/>
                      <w:lang w:val="sq-AL"/>
                    </w:rPr>
                    <w:t>nga prindërit dhe nxënësit për të mësuar lëndën zgjedhore në klasën</w:t>
                  </w:r>
                  <w:r w:rsidR="007C7E76">
                    <w:rPr>
                      <w:rFonts w:ascii="Times New Roman" w:hAnsi="Times New Roman"/>
                      <w:b w:val="0"/>
                      <w:sz w:val="24"/>
                      <w:szCs w:val="24"/>
                      <w:lang w:val="sq-AL"/>
                    </w:rPr>
                    <w:t xml:space="preserve"> vijuese </w:t>
                  </w:r>
                  <w:r w:rsidR="00EE4C44">
                    <w:rPr>
                      <w:rFonts w:ascii="Times New Roman" w:hAnsi="Times New Roman"/>
                      <w:b w:val="0"/>
                      <w:sz w:val="24"/>
                      <w:szCs w:val="24"/>
                      <w:lang w:val="sq-AL"/>
                    </w:rPr>
                    <w:t xml:space="preserve"> </w:t>
                  </w:r>
                  <w:r w:rsidR="007C7E76">
                    <w:rPr>
                      <w:rFonts w:ascii="Times New Roman" w:hAnsi="Times New Roman"/>
                      <w:b w:val="0"/>
                      <w:sz w:val="24"/>
                      <w:szCs w:val="24"/>
                      <w:lang w:val="sq-AL"/>
                    </w:rPr>
                    <w:t>për vitin</w:t>
                  </w:r>
                  <w:r w:rsidRPr="0091673A">
                    <w:rPr>
                      <w:rFonts w:ascii="Times New Roman" w:hAnsi="Times New Roman"/>
                      <w:b w:val="0"/>
                      <w:sz w:val="24"/>
                      <w:szCs w:val="24"/>
                      <w:lang w:val="sq-AL"/>
                    </w:rPr>
                    <w:t xml:space="preserve"> të ardhshëm.</w:t>
                  </w:r>
                </w:p>
                <w:p w14:paraId="6ACDEF94" w14:textId="77777777" w:rsidR="00441906" w:rsidRPr="0091673A" w:rsidRDefault="004A5609" w:rsidP="007A7BAE">
                  <w:pPr>
                    <w:pStyle w:val="BodyText2"/>
                    <w:tabs>
                      <w:tab w:val="clear" w:pos="374"/>
                      <w:tab w:val="clear" w:pos="426"/>
                    </w:tabs>
                    <w:rPr>
                      <w:rFonts w:ascii="Times New Roman" w:hAnsi="Times New Roman"/>
                      <w:b w:val="0"/>
                      <w:sz w:val="24"/>
                      <w:szCs w:val="24"/>
                      <w:lang w:val="sq-AL"/>
                    </w:rPr>
                  </w:pPr>
                  <w:r>
                    <w:rPr>
                      <w:rFonts w:ascii="Times New Roman" w:hAnsi="Times New Roman"/>
                      <w:b w:val="0"/>
                      <w:sz w:val="24"/>
                      <w:szCs w:val="24"/>
                      <w:lang w:val="sq-AL"/>
                    </w:rPr>
                    <w:t xml:space="preserve">  Ç</w:t>
                  </w:r>
                  <w:r w:rsidR="007C7E76">
                    <w:rPr>
                      <w:rFonts w:ascii="Times New Roman" w:hAnsi="Times New Roman"/>
                      <w:b w:val="0"/>
                      <w:sz w:val="24"/>
                      <w:szCs w:val="24"/>
                      <w:lang w:val="sq-AL"/>
                    </w:rPr>
                    <w:t>do lëndë mësimore zgjedhore hynë në mësim</w:t>
                  </w:r>
                  <w:r w:rsidR="00535279">
                    <w:rPr>
                      <w:rFonts w:ascii="Times New Roman" w:hAnsi="Times New Roman"/>
                      <w:b w:val="0"/>
                      <w:sz w:val="24"/>
                      <w:szCs w:val="24"/>
                      <w:lang w:val="sq-AL"/>
                    </w:rPr>
                    <w:t xml:space="preserve"> kur formohet grupi mësimor.</w:t>
                  </w:r>
                </w:p>
              </w:tc>
            </w:tr>
            <w:tr w:rsidR="007E0493" w:rsidRPr="00732D9E" w14:paraId="3BC5635A" w14:textId="77777777" w:rsidTr="00212447">
              <w:trPr>
                <w:trHeight w:val="520"/>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612D90EB" w14:textId="77777777" w:rsidR="007E0493" w:rsidRPr="00CB329E" w:rsidRDefault="007E0493" w:rsidP="007A7BAE">
                  <w:pPr>
                    <w:pStyle w:val="BodyText2"/>
                    <w:tabs>
                      <w:tab w:val="clear" w:pos="374"/>
                      <w:tab w:val="clear" w:pos="426"/>
                    </w:tabs>
                    <w:rPr>
                      <w:rFonts w:ascii="Times New Roman" w:hAnsi="Times New Roman"/>
                      <w:i/>
                      <w:sz w:val="24"/>
                      <w:szCs w:val="24"/>
                      <w:u w:val="single"/>
                      <w:shd w:val="clear" w:color="auto" w:fill="FFFFFF"/>
                      <w:lang w:val="sq-AL"/>
                    </w:rPr>
                  </w:pPr>
                  <w:r w:rsidRPr="00CB329E">
                    <w:rPr>
                      <w:rFonts w:ascii="Times New Roman" w:hAnsi="Times New Roman"/>
                      <w:i/>
                      <w:sz w:val="24"/>
                      <w:szCs w:val="24"/>
                      <w:u w:val="single"/>
                      <w:shd w:val="clear" w:color="auto" w:fill="FFFFFF"/>
                      <w:lang w:val="sq-AL"/>
                    </w:rPr>
                    <w:t>Tema:</w:t>
                  </w:r>
                  <w:r w:rsidR="00EF6AB1" w:rsidRPr="00CB329E">
                    <w:rPr>
                      <w:rFonts w:ascii="Times New Roman" w:hAnsi="Times New Roman"/>
                      <w:i/>
                      <w:sz w:val="24"/>
                      <w:szCs w:val="24"/>
                      <w:u w:val="single"/>
                      <w:shd w:val="clear" w:color="auto" w:fill="FFFFFF"/>
                      <w:lang w:val="sq-AL"/>
                    </w:rPr>
                    <w:t>1.1.5.</w:t>
                  </w:r>
                  <w:r w:rsidRPr="00CB329E">
                    <w:rPr>
                      <w:rFonts w:ascii="Times New Roman" w:hAnsi="Times New Roman"/>
                      <w:i/>
                      <w:sz w:val="24"/>
                      <w:szCs w:val="24"/>
                      <w:u w:val="single"/>
                      <w:shd w:val="clear" w:color="auto" w:fill="FFFFFF"/>
                      <w:lang w:val="sq-AL"/>
                    </w:rPr>
                    <w:t xml:space="preserve"> Planifikimi i aktiviteteve për realizimin e orëve të lira /aktiviteteve projektuese të shkollës.</w:t>
                  </w:r>
                </w:p>
                <w:p w14:paraId="2C1D669B" w14:textId="77777777" w:rsidR="007E0493" w:rsidRPr="00732D9E" w:rsidRDefault="007E0493" w:rsidP="007A7BAE">
                  <w:pPr>
                    <w:pStyle w:val="BodyText2"/>
                    <w:tabs>
                      <w:tab w:val="clear" w:pos="374"/>
                      <w:tab w:val="clear" w:pos="426"/>
                    </w:tabs>
                    <w:rPr>
                      <w:rFonts w:ascii="Times New Roman" w:hAnsi="Times New Roman"/>
                      <w:b w:val="0"/>
                      <w:sz w:val="24"/>
                      <w:szCs w:val="24"/>
                      <w:shd w:val="clear" w:color="auto" w:fill="FFFFFF"/>
                      <w:lang w:val="sq-AL"/>
                    </w:rPr>
                  </w:pPr>
                </w:p>
                <w:p w14:paraId="7EF61CF9" w14:textId="77777777" w:rsidR="007E0493" w:rsidRDefault="007E0493" w:rsidP="007A7BAE">
                  <w:pPr>
                    <w:pStyle w:val="BodyText2"/>
                    <w:tabs>
                      <w:tab w:val="clear" w:pos="374"/>
                      <w:tab w:val="clear" w:pos="426"/>
                    </w:tabs>
                    <w:rPr>
                      <w:rFonts w:ascii="Times New Roman" w:hAnsi="Times New Roman"/>
                      <w:b w:val="0"/>
                      <w:sz w:val="24"/>
                      <w:szCs w:val="24"/>
                      <w:shd w:val="clear" w:color="auto" w:fill="FFFFFF"/>
                      <w:lang w:val="sq-AL"/>
                    </w:rPr>
                  </w:pPr>
                  <w:r w:rsidRPr="00732D9E">
                    <w:rPr>
                      <w:rFonts w:ascii="Times New Roman" w:hAnsi="Times New Roman"/>
                      <w:b w:val="0"/>
                      <w:sz w:val="24"/>
                      <w:szCs w:val="24"/>
                      <w:shd w:val="clear" w:color="auto" w:fill="FFFFFF"/>
                      <w:lang w:val="sq-AL"/>
                    </w:rPr>
                    <w:t xml:space="preserve">       Aktivitetet e lira dhe</w:t>
                  </w:r>
                  <w:r w:rsidR="004F6B12">
                    <w:rPr>
                      <w:rFonts w:ascii="Times New Roman" w:hAnsi="Times New Roman"/>
                      <w:b w:val="0"/>
                      <w:sz w:val="24"/>
                      <w:szCs w:val="24"/>
                      <w:shd w:val="clear" w:color="auto" w:fill="FFFFFF"/>
                      <w:lang w:val="sq-AL"/>
                    </w:rPr>
                    <w:t xml:space="preserve"> orët projektuese – planifikojnë nga një numër i</w:t>
                  </w:r>
                  <w:r w:rsidRPr="00732D9E">
                    <w:rPr>
                      <w:rFonts w:ascii="Times New Roman" w:hAnsi="Times New Roman"/>
                      <w:b w:val="0"/>
                      <w:sz w:val="24"/>
                      <w:szCs w:val="24"/>
                      <w:shd w:val="clear" w:color="auto" w:fill="FFFFFF"/>
                      <w:lang w:val="sq-AL"/>
                    </w:rPr>
                    <w:t xml:space="preserve"> arsimtarëve në veçanti disa lëndë ku parashihen detyra projektuese </w:t>
                  </w:r>
                  <w:r w:rsidR="00C15D11">
                    <w:rPr>
                      <w:rFonts w:ascii="Times New Roman" w:hAnsi="Times New Roman"/>
                      <w:b w:val="0"/>
                      <w:sz w:val="24"/>
                      <w:szCs w:val="24"/>
                      <w:shd w:val="clear" w:color="auto" w:fill="FFFFFF"/>
                      <w:lang w:val="sq-AL"/>
                    </w:rPr>
                    <w:t xml:space="preserve">me përmbatje </w:t>
                  </w:r>
                  <w:r w:rsidR="00B16BC5">
                    <w:rPr>
                      <w:rFonts w:ascii="Times New Roman" w:hAnsi="Times New Roman"/>
                      <w:b w:val="0"/>
                      <w:sz w:val="24"/>
                      <w:szCs w:val="24"/>
                      <w:shd w:val="clear" w:color="auto" w:fill="FFFFFF"/>
                      <w:lang w:val="sq-AL"/>
                    </w:rPr>
                    <w:t xml:space="preserve">integruese. </w:t>
                  </w:r>
                </w:p>
                <w:p w14:paraId="42C28666" w14:textId="674BBD8B" w:rsidR="00C271AA" w:rsidRDefault="00C271AA" w:rsidP="007A7BAE">
                  <w:pPr>
                    <w:pStyle w:val="BodyText2"/>
                    <w:tabs>
                      <w:tab w:val="clear" w:pos="374"/>
                      <w:tab w:val="clear" w:pos="426"/>
                    </w:tabs>
                    <w:rPr>
                      <w:rFonts w:ascii="Times New Roman" w:hAnsi="Times New Roman"/>
                      <w:b w:val="0"/>
                      <w:sz w:val="24"/>
                      <w:szCs w:val="24"/>
                      <w:shd w:val="clear" w:color="auto" w:fill="FFFFFF"/>
                      <w:lang w:val="sq-AL"/>
                    </w:rPr>
                  </w:pPr>
                </w:p>
                <w:p w14:paraId="3BAAE054" w14:textId="77777777" w:rsidR="00884F30" w:rsidRDefault="006D3419" w:rsidP="007A7BAE">
                  <w:pPr>
                    <w:pStyle w:val="BodyText2"/>
                    <w:tabs>
                      <w:tab w:val="clear" w:pos="374"/>
                      <w:tab w:val="clear" w:pos="426"/>
                    </w:tabs>
                    <w:rPr>
                      <w:rFonts w:ascii="Times New Roman" w:hAnsi="Times New Roman"/>
                      <w:b w:val="0"/>
                      <w:sz w:val="24"/>
                      <w:szCs w:val="24"/>
                      <w:shd w:val="clear" w:color="auto" w:fill="FFFFFF"/>
                      <w:lang w:val="sq-AL"/>
                    </w:rPr>
                  </w:pPr>
                  <w:r>
                    <w:rPr>
                      <w:rFonts w:ascii="Times New Roman" w:hAnsi="Times New Roman"/>
                      <w:b w:val="0"/>
                      <w:sz w:val="24"/>
                      <w:szCs w:val="24"/>
                      <w:shd w:val="clear" w:color="auto" w:fill="FFFFFF"/>
                      <w:lang w:val="sq-AL"/>
                    </w:rPr>
                    <w:t xml:space="preserve"> </w:t>
                  </w:r>
                </w:p>
                <w:p w14:paraId="256CD839" w14:textId="77777777" w:rsidR="00EF6AB1" w:rsidRPr="0080056D" w:rsidRDefault="00EF6AB1" w:rsidP="007A7BAE">
                  <w:pPr>
                    <w:pStyle w:val="BodyText2"/>
                    <w:tabs>
                      <w:tab w:val="clear" w:pos="374"/>
                      <w:tab w:val="clear" w:pos="426"/>
                    </w:tabs>
                    <w:rPr>
                      <w:rFonts w:ascii="Times New Roman" w:hAnsi="Times New Roman"/>
                      <w:i/>
                      <w:sz w:val="24"/>
                      <w:szCs w:val="24"/>
                      <w:shd w:val="clear" w:color="auto" w:fill="FFFFFF"/>
                      <w:lang w:val="sq-AL"/>
                    </w:rPr>
                  </w:pPr>
                </w:p>
                <w:p w14:paraId="5BAFD726" w14:textId="77777777" w:rsidR="007E0493" w:rsidRPr="0080056D" w:rsidRDefault="00EF6AB1" w:rsidP="00DB2B01">
                  <w:pPr>
                    <w:pStyle w:val="BodyText2"/>
                    <w:tabs>
                      <w:tab w:val="clear" w:pos="374"/>
                      <w:tab w:val="clear" w:pos="426"/>
                    </w:tabs>
                    <w:rPr>
                      <w:rFonts w:ascii="Times New Roman" w:hAnsi="Times New Roman"/>
                      <w:i/>
                      <w:sz w:val="24"/>
                      <w:szCs w:val="24"/>
                      <w:shd w:val="clear" w:color="auto" w:fill="FFFFFF"/>
                      <w:lang w:val="sq-AL"/>
                    </w:rPr>
                  </w:pPr>
                  <w:r w:rsidRPr="0080056D">
                    <w:rPr>
                      <w:rFonts w:ascii="Times New Roman" w:hAnsi="Times New Roman"/>
                      <w:i/>
                      <w:sz w:val="24"/>
                      <w:szCs w:val="24"/>
                      <w:shd w:val="clear" w:color="auto" w:fill="FFFFFF"/>
                      <w:lang w:val="sq-AL"/>
                    </w:rPr>
                    <w:lastRenderedPageBreak/>
                    <w:t>Tema:1.1.6.Realizimi i programeve të zgjeruara</w:t>
                  </w:r>
                  <w:r w:rsidR="007E0493" w:rsidRPr="0080056D">
                    <w:rPr>
                      <w:rFonts w:ascii="Times New Roman" w:hAnsi="Times New Roman"/>
                      <w:i/>
                      <w:sz w:val="24"/>
                      <w:szCs w:val="24"/>
                      <w:shd w:val="clear" w:color="auto" w:fill="FFFFFF"/>
                      <w:lang w:val="sq-AL"/>
                    </w:rPr>
                    <w:t xml:space="preserve"> .. </w:t>
                  </w:r>
                </w:p>
                <w:p w14:paraId="03DDC1D9" w14:textId="5404CE39" w:rsidR="007E0493" w:rsidRDefault="00EF6AB1" w:rsidP="007A7BAE">
                  <w:pPr>
                    <w:pStyle w:val="BodyText2"/>
                    <w:tabs>
                      <w:tab w:val="clear" w:pos="374"/>
                      <w:tab w:val="clear" w:pos="426"/>
                    </w:tabs>
                    <w:ind w:left="720"/>
                    <w:rPr>
                      <w:rFonts w:ascii="Times New Roman" w:hAnsi="Times New Roman"/>
                      <w:b w:val="0"/>
                      <w:sz w:val="24"/>
                      <w:szCs w:val="24"/>
                      <w:shd w:val="clear" w:color="auto" w:fill="FFFFFF"/>
                      <w:lang w:val="sq-AL"/>
                    </w:rPr>
                  </w:pPr>
                  <w:r>
                    <w:rPr>
                      <w:rFonts w:ascii="Times New Roman" w:hAnsi="Times New Roman"/>
                      <w:b w:val="0"/>
                      <w:sz w:val="24"/>
                      <w:szCs w:val="24"/>
                      <w:shd w:val="clear" w:color="auto" w:fill="FFFFFF"/>
                      <w:lang w:val="sq-AL"/>
                    </w:rPr>
                    <w:t>Shkolla</w:t>
                  </w:r>
                  <w:r w:rsidR="006F5CC0">
                    <w:rPr>
                      <w:rFonts w:ascii="Times New Roman" w:hAnsi="Times New Roman"/>
                      <w:b w:val="0"/>
                      <w:sz w:val="24"/>
                      <w:szCs w:val="24"/>
                      <w:shd w:val="clear" w:color="auto" w:fill="FFFFFF"/>
                      <w:lang w:val="sq-AL"/>
                    </w:rPr>
                    <w:t xml:space="preserve"> </w:t>
                  </w:r>
                  <w:r w:rsidR="00533F31">
                    <w:rPr>
                      <w:rFonts w:ascii="Times New Roman" w:hAnsi="Times New Roman"/>
                      <w:b w:val="0"/>
                      <w:sz w:val="24"/>
                      <w:szCs w:val="24"/>
                      <w:shd w:val="clear" w:color="auto" w:fill="FFFFFF"/>
                      <w:lang w:val="sq-AL"/>
                    </w:rPr>
                    <w:t xml:space="preserve"> plan</w:t>
                  </w:r>
                  <w:r w:rsidR="00634149">
                    <w:rPr>
                      <w:rFonts w:ascii="Times New Roman" w:hAnsi="Times New Roman"/>
                      <w:b w:val="0"/>
                      <w:sz w:val="24"/>
                      <w:szCs w:val="24"/>
                      <w:shd w:val="clear" w:color="auto" w:fill="FFFFFF"/>
                      <w:lang w:val="sq-AL"/>
                    </w:rPr>
                    <w:t xml:space="preserve">ifikon  </w:t>
                  </w:r>
                  <w:r w:rsidR="00C57E4C">
                    <w:rPr>
                      <w:rFonts w:ascii="Times New Roman" w:hAnsi="Times New Roman"/>
                      <w:b w:val="0"/>
                      <w:sz w:val="24"/>
                      <w:szCs w:val="24"/>
                      <w:shd w:val="clear" w:color="auto" w:fill="FFFFFF"/>
                      <w:lang w:val="sq-AL"/>
                    </w:rPr>
                    <w:t xml:space="preserve">dhe </w:t>
                  </w:r>
                  <w:r w:rsidR="006F5CC0">
                    <w:rPr>
                      <w:rFonts w:ascii="Times New Roman" w:hAnsi="Times New Roman"/>
                      <w:b w:val="0"/>
                      <w:sz w:val="24"/>
                      <w:szCs w:val="24"/>
                      <w:shd w:val="clear" w:color="auto" w:fill="FFFFFF"/>
                      <w:lang w:val="sq-AL"/>
                    </w:rPr>
                    <w:t xml:space="preserve"> realizo</w:t>
                  </w:r>
                  <w:r w:rsidR="009E7FE6">
                    <w:rPr>
                      <w:rFonts w:ascii="Times New Roman" w:hAnsi="Times New Roman"/>
                      <w:b w:val="0"/>
                      <w:sz w:val="24"/>
                      <w:szCs w:val="24"/>
                      <w:shd w:val="clear" w:color="auto" w:fill="FFFFFF"/>
                      <w:lang w:val="sq-AL"/>
                    </w:rPr>
                    <w:t>i</w:t>
                  </w:r>
                  <w:r w:rsidR="003E05E8">
                    <w:rPr>
                      <w:rFonts w:ascii="Times New Roman" w:hAnsi="Times New Roman"/>
                      <w:b w:val="0"/>
                      <w:sz w:val="24"/>
                      <w:szCs w:val="24"/>
                      <w:shd w:val="clear" w:color="auto" w:fill="FFFFFF"/>
                      <w:lang w:val="sq-AL"/>
                    </w:rPr>
                    <w:t xml:space="preserve"> t</w:t>
                  </w:r>
                  <w:r w:rsidR="00634149">
                    <w:rPr>
                      <w:rFonts w:ascii="Times New Roman" w:hAnsi="Times New Roman"/>
                      <w:b w:val="0"/>
                      <w:sz w:val="24"/>
                      <w:szCs w:val="24"/>
                      <w:shd w:val="clear" w:color="auto" w:fill="FFFFFF"/>
                      <w:lang w:val="sq-AL"/>
                    </w:rPr>
                    <w:t>ërësisht</w:t>
                  </w:r>
                  <w:r w:rsidR="006F5CC0">
                    <w:rPr>
                      <w:rFonts w:ascii="Times New Roman" w:hAnsi="Times New Roman"/>
                      <w:b w:val="0"/>
                      <w:sz w:val="24"/>
                      <w:szCs w:val="24"/>
                      <w:shd w:val="clear" w:color="auto" w:fill="FFFFFF"/>
                      <w:lang w:val="sq-AL"/>
                    </w:rPr>
                    <w:t xml:space="preserve"> programi</w:t>
                  </w:r>
                  <w:r w:rsidR="009E7FE6">
                    <w:rPr>
                      <w:rFonts w:ascii="Times New Roman" w:hAnsi="Times New Roman"/>
                      <w:b w:val="0"/>
                      <w:sz w:val="24"/>
                      <w:szCs w:val="24"/>
                      <w:shd w:val="clear" w:color="auto" w:fill="FFFFFF"/>
                      <w:lang w:val="sq-AL"/>
                    </w:rPr>
                    <w:t>n</w:t>
                  </w:r>
                  <w:r>
                    <w:rPr>
                      <w:rFonts w:ascii="Times New Roman" w:hAnsi="Times New Roman"/>
                      <w:b w:val="0"/>
                      <w:sz w:val="24"/>
                      <w:szCs w:val="24"/>
                      <w:shd w:val="clear" w:color="auto" w:fill="FFFFFF"/>
                      <w:lang w:val="sq-AL"/>
                    </w:rPr>
                    <w:t xml:space="preserve"> </w:t>
                  </w:r>
                  <w:r w:rsidR="006F5CC0">
                    <w:rPr>
                      <w:rFonts w:ascii="Times New Roman" w:hAnsi="Times New Roman"/>
                      <w:b w:val="0"/>
                      <w:sz w:val="24"/>
                      <w:szCs w:val="24"/>
                      <w:shd w:val="clear" w:color="auto" w:fill="FFFFFF"/>
                      <w:lang w:val="sq-AL"/>
                    </w:rPr>
                    <w:t>e</w:t>
                  </w:r>
                  <w:r>
                    <w:rPr>
                      <w:rFonts w:ascii="Times New Roman" w:hAnsi="Times New Roman"/>
                      <w:b w:val="0"/>
                      <w:sz w:val="24"/>
                      <w:szCs w:val="24"/>
                      <w:shd w:val="clear" w:color="auto" w:fill="FFFFFF"/>
                      <w:lang w:val="sq-AL"/>
                    </w:rPr>
                    <w:t xml:space="preserve"> zgjeruar</w:t>
                  </w:r>
                  <w:r w:rsidR="00C57E4C">
                    <w:rPr>
                      <w:rFonts w:ascii="Times New Roman" w:hAnsi="Times New Roman"/>
                      <w:b w:val="0"/>
                      <w:sz w:val="24"/>
                      <w:szCs w:val="24"/>
                      <w:shd w:val="clear" w:color="auto" w:fill="FFFFFF"/>
                      <w:lang w:val="sq-AL"/>
                    </w:rPr>
                    <w:t>.</w:t>
                  </w:r>
                </w:p>
                <w:p w14:paraId="6D624AAA" w14:textId="77777777" w:rsidR="0080056D" w:rsidRDefault="0080056D" w:rsidP="0080056D">
                  <w:pPr>
                    <w:pStyle w:val="BodyText2"/>
                    <w:tabs>
                      <w:tab w:val="clear" w:pos="374"/>
                      <w:tab w:val="clear" w:pos="426"/>
                    </w:tabs>
                    <w:rPr>
                      <w:rFonts w:ascii="Times New Roman" w:hAnsi="Times New Roman"/>
                      <w:b w:val="0"/>
                      <w:sz w:val="24"/>
                      <w:szCs w:val="24"/>
                      <w:shd w:val="clear" w:color="auto" w:fill="FFFFFF"/>
                      <w:lang w:val="sq-AL"/>
                    </w:rPr>
                  </w:pPr>
                </w:p>
                <w:p w14:paraId="6ED75BBC" w14:textId="77777777" w:rsidR="00852518" w:rsidRDefault="00852518" w:rsidP="0087672F">
                  <w:pPr>
                    <w:pStyle w:val="BodyText2"/>
                    <w:tabs>
                      <w:tab w:val="clear" w:pos="374"/>
                      <w:tab w:val="clear" w:pos="426"/>
                    </w:tabs>
                    <w:rPr>
                      <w:rFonts w:ascii="Times New Roman" w:hAnsi="Times New Roman"/>
                      <w:b w:val="0"/>
                      <w:sz w:val="24"/>
                      <w:szCs w:val="24"/>
                      <w:shd w:val="clear" w:color="auto" w:fill="FFFFFF"/>
                      <w:lang w:val="sq-AL"/>
                    </w:rPr>
                  </w:pPr>
                </w:p>
                <w:p w14:paraId="56E71E6D" w14:textId="77777777" w:rsidR="00CB329E" w:rsidRPr="00732D9E" w:rsidRDefault="00CB329E" w:rsidP="007A7BAE">
                  <w:pPr>
                    <w:pStyle w:val="BodyText2"/>
                    <w:tabs>
                      <w:tab w:val="clear" w:pos="374"/>
                      <w:tab w:val="clear" w:pos="426"/>
                    </w:tabs>
                    <w:ind w:left="720"/>
                    <w:rPr>
                      <w:rFonts w:ascii="Times New Roman" w:hAnsi="Times New Roman"/>
                      <w:b w:val="0"/>
                      <w:sz w:val="24"/>
                      <w:szCs w:val="24"/>
                      <w:shd w:val="clear" w:color="auto" w:fill="FFFFFF"/>
                      <w:lang w:val="sq-AL"/>
                    </w:rPr>
                  </w:pPr>
                </w:p>
                <w:p w14:paraId="7B87216C" w14:textId="77777777" w:rsidR="007E0493" w:rsidRPr="00A5370D" w:rsidRDefault="007E0493" w:rsidP="00CB329E">
                  <w:pPr>
                    <w:pStyle w:val="BodyText2"/>
                    <w:numPr>
                      <w:ilvl w:val="1"/>
                      <w:numId w:val="1"/>
                    </w:numPr>
                    <w:tabs>
                      <w:tab w:val="clear" w:pos="374"/>
                      <w:tab w:val="clear" w:pos="426"/>
                    </w:tabs>
                    <w:jc w:val="left"/>
                    <w:rPr>
                      <w:rFonts w:ascii="Times New Roman" w:hAnsi="Times New Roman"/>
                      <w:i/>
                      <w:color w:val="548DD4"/>
                      <w:sz w:val="32"/>
                      <w:szCs w:val="24"/>
                      <w:u w:val="single"/>
                      <w:shd w:val="clear" w:color="auto" w:fill="FFFFFF"/>
                      <w:lang w:val="sq-AL"/>
                    </w:rPr>
                  </w:pPr>
                  <w:r w:rsidRPr="00A5370D">
                    <w:rPr>
                      <w:rFonts w:ascii="Times New Roman" w:hAnsi="Times New Roman"/>
                      <w:i/>
                      <w:color w:val="000000"/>
                      <w:sz w:val="32"/>
                      <w:szCs w:val="24"/>
                      <w:u w:val="single"/>
                      <w:shd w:val="clear" w:color="auto" w:fill="FFFFFF"/>
                      <w:lang w:val="sq-AL"/>
                    </w:rPr>
                    <w:t>Tregues i cilësis</w:t>
                  </w:r>
                  <w:r w:rsidR="00884F30" w:rsidRPr="00A5370D">
                    <w:rPr>
                      <w:rFonts w:ascii="Times New Roman" w:hAnsi="Times New Roman"/>
                      <w:i/>
                      <w:color w:val="000000"/>
                      <w:sz w:val="32"/>
                      <w:szCs w:val="24"/>
                      <w:u w:val="single"/>
                      <w:shd w:val="clear" w:color="auto" w:fill="FFFFFF"/>
                      <w:lang w:val="sq-AL"/>
                    </w:rPr>
                    <w:t>ë.</w:t>
                  </w:r>
                  <w:r w:rsidR="00A5370D">
                    <w:rPr>
                      <w:rFonts w:ascii="Times New Roman" w:hAnsi="Times New Roman"/>
                      <w:i/>
                      <w:color w:val="548DD4"/>
                      <w:sz w:val="32"/>
                      <w:szCs w:val="24"/>
                      <w:u w:val="single"/>
                      <w:shd w:val="clear" w:color="auto" w:fill="FFFFFF"/>
                      <w:lang w:val="sq-AL"/>
                    </w:rPr>
                    <w:t xml:space="preserve"> </w:t>
                  </w:r>
                  <w:r w:rsidR="00884F30" w:rsidRPr="00A5370D">
                    <w:rPr>
                      <w:rFonts w:ascii="Times New Roman" w:hAnsi="Times New Roman"/>
                      <w:i/>
                      <w:color w:val="548DD4"/>
                      <w:sz w:val="32"/>
                      <w:szCs w:val="24"/>
                      <w:u w:val="single"/>
                      <w:shd w:val="clear" w:color="auto" w:fill="FFFFFF"/>
                      <w:lang w:val="sq-AL"/>
                    </w:rPr>
                    <w:t>Cilësia e planeve dhe programe</w:t>
                  </w:r>
                  <w:r w:rsidR="00B738BE" w:rsidRPr="00A5370D">
                    <w:rPr>
                      <w:rFonts w:ascii="Times New Roman" w:hAnsi="Times New Roman"/>
                      <w:i/>
                      <w:color w:val="548DD4"/>
                      <w:sz w:val="32"/>
                      <w:szCs w:val="24"/>
                      <w:u w:val="single"/>
                      <w:shd w:val="clear" w:color="auto" w:fill="FFFFFF"/>
                      <w:lang w:val="sq-AL"/>
                    </w:rPr>
                    <w:t xml:space="preserve">ve mësimore </w:t>
                  </w:r>
                </w:p>
                <w:p w14:paraId="0A1A26AC" w14:textId="77777777" w:rsidR="007E0493" w:rsidRPr="00CB329E" w:rsidRDefault="007E0493" w:rsidP="007A7BAE">
                  <w:pPr>
                    <w:pStyle w:val="BodyText2"/>
                    <w:tabs>
                      <w:tab w:val="clear" w:pos="374"/>
                      <w:tab w:val="clear" w:pos="426"/>
                    </w:tabs>
                    <w:ind w:left="360"/>
                    <w:rPr>
                      <w:rFonts w:ascii="Times New Roman" w:hAnsi="Times New Roman"/>
                      <w:i/>
                      <w:sz w:val="24"/>
                      <w:szCs w:val="24"/>
                      <w:u w:val="single"/>
                      <w:shd w:val="clear" w:color="auto" w:fill="FFFFFF"/>
                      <w:lang w:val="sq-AL"/>
                    </w:rPr>
                  </w:pPr>
                  <w:r w:rsidRPr="00CB329E">
                    <w:rPr>
                      <w:rFonts w:ascii="Times New Roman" w:hAnsi="Times New Roman"/>
                      <w:i/>
                      <w:sz w:val="24"/>
                      <w:szCs w:val="24"/>
                      <w:u w:val="single"/>
                      <w:shd w:val="clear" w:color="auto" w:fill="FFFFFF"/>
                      <w:lang w:val="sq-AL"/>
                    </w:rPr>
                    <w:t>Tema:</w:t>
                  </w:r>
                  <w:r w:rsidR="00A92023" w:rsidRPr="00CB329E">
                    <w:rPr>
                      <w:rFonts w:ascii="Times New Roman" w:hAnsi="Times New Roman"/>
                      <w:i/>
                      <w:sz w:val="24"/>
                      <w:szCs w:val="24"/>
                      <w:u w:val="single"/>
                      <w:shd w:val="clear" w:color="auto" w:fill="FFFFFF"/>
                      <w:lang w:val="sq-AL"/>
                    </w:rPr>
                    <w:t>1.2.1.</w:t>
                  </w:r>
                  <w:r w:rsidRPr="00CB329E">
                    <w:rPr>
                      <w:rFonts w:ascii="Times New Roman" w:hAnsi="Times New Roman"/>
                      <w:i/>
                      <w:sz w:val="24"/>
                      <w:szCs w:val="24"/>
                      <w:u w:val="single"/>
                      <w:shd w:val="clear" w:color="auto" w:fill="FFFFFF"/>
                      <w:lang w:val="sq-AL"/>
                    </w:rPr>
                    <w:t xml:space="preserve">  Barazia gjinore dhe etnike dhe senzibiliteti multikulturor në programet mësimore dhe mjetet ndihmëse mësimore</w:t>
                  </w:r>
                </w:p>
                <w:p w14:paraId="284A4078" w14:textId="77777777" w:rsidR="007E0493" w:rsidRPr="0025597F" w:rsidRDefault="007E0493" w:rsidP="007A7BAE">
                  <w:pPr>
                    <w:pStyle w:val="BodyText2"/>
                    <w:tabs>
                      <w:tab w:val="clear" w:pos="374"/>
                      <w:tab w:val="clear" w:pos="426"/>
                    </w:tabs>
                    <w:ind w:left="360"/>
                    <w:jc w:val="center"/>
                    <w:rPr>
                      <w:rFonts w:ascii="Times New Roman" w:hAnsi="Times New Roman"/>
                      <w:i/>
                      <w:sz w:val="28"/>
                      <w:szCs w:val="24"/>
                      <w:shd w:val="clear" w:color="auto" w:fill="FFFFFF"/>
                      <w:lang w:val="sq-AL"/>
                    </w:rPr>
                  </w:pPr>
                </w:p>
                <w:p w14:paraId="439806F9" w14:textId="77777777" w:rsidR="0087672F" w:rsidRDefault="007E0493" w:rsidP="007A7BAE">
                  <w:pPr>
                    <w:pStyle w:val="BodyText2"/>
                    <w:tabs>
                      <w:tab w:val="clear" w:pos="374"/>
                      <w:tab w:val="clear" w:pos="426"/>
                    </w:tabs>
                    <w:rPr>
                      <w:rFonts w:ascii="Times New Roman" w:hAnsi="Times New Roman"/>
                      <w:b w:val="0"/>
                      <w:sz w:val="24"/>
                      <w:szCs w:val="24"/>
                      <w:shd w:val="clear" w:color="auto" w:fill="FFFFFF"/>
                      <w:lang w:val="sq-AL"/>
                    </w:rPr>
                  </w:pPr>
                  <w:r w:rsidRPr="00732D9E">
                    <w:rPr>
                      <w:rFonts w:ascii="Times New Roman" w:hAnsi="Times New Roman"/>
                      <w:b w:val="0"/>
                      <w:sz w:val="24"/>
                      <w:szCs w:val="24"/>
                      <w:shd w:val="clear" w:color="auto" w:fill="FFFFFF"/>
                      <w:lang w:val="sq-AL"/>
                    </w:rPr>
                    <w:t xml:space="preserve">  Gjatë realizimit të  planeve dhe programeve mësimore të gjithë nxënësit janë me mundësi të barabartë për sa i përket barazisë gjinore, implementim, udhëheqje, bashkëpunim, vetëbesim dhe në zgjedhje të konflikteve në situata të ndryshme në shkollë si dhe në qasjen e përdorimit të mjeteve ndihmëse mësimore. Mësimi zhvillohet vetëm në gjuhën shqipe.</w:t>
                  </w:r>
                  <w:r w:rsidR="00634149">
                    <w:rPr>
                      <w:rFonts w:ascii="Times New Roman" w:hAnsi="Times New Roman"/>
                      <w:b w:val="0"/>
                      <w:sz w:val="24"/>
                      <w:szCs w:val="24"/>
                      <w:shd w:val="clear" w:color="auto" w:fill="FFFFFF"/>
                      <w:lang w:val="sq-AL"/>
                    </w:rPr>
                    <w:t xml:space="preserve"> </w:t>
                  </w:r>
                  <w:r w:rsidR="00E57DBB">
                    <w:rPr>
                      <w:rFonts w:ascii="Times New Roman" w:hAnsi="Times New Roman"/>
                      <w:b w:val="0"/>
                      <w:sz w:val="24"/>
                      <w:szCs w:val="24"/>
                      <w:shd w:val="clear" w:color="auto" w:fill="FFFFFF"/>
                      <w:lang w:val="sq-AL"/>
                    </w:rPr>
                    <w:t>Përmes planit mësimor ndihmohet dh</w:t>
                  </w:r>
                  <w:r w:rsidR="00EE4C44">
                    <w:rPr>
                      <w:rFonts w:ascii="Times New Roman" w:hAnsi="Times New Roman"/>
                      <w:b w:val="0"/>
                      <w:sz w:val="24"/>
                      <w:szCs w:val="24"/>
                      <w:shd w:val="clear" w:color="auto" w:fill="FFFFFF"/>
                      <w:lang w:val="sq-AL"/>
                    </w:rPr>
                    <w:t>e dukshëm</w:t>
                  </w:r>
                  <w:r w:rsidR="00E57DBB">
                    <w:rPr>
                      <w:rFonts w:ascii="Times New Roman" w:hAnsi="Times New Roman"/>
                      <w:b w:val="0"/>
                      <w:sz w:val="24"/>
                      <w:szCs w:val="24"/>
                      <w:shd w:val="clear" w:color="auto" w:fill="FFFFFF"/>
                      <w:lang w:val="sq-AL"/>
                    </w:rPr>
                    <w:t xml:space="preserve"> ndikon në zhvillimin personal</w:t>
                  </w:r>
                  <w:r w:rsidR="00B16BC5">
                    <w:rPr>
                      <w:rFonts w:ascii="Times New Roman" w:hAnsi="Times New Roman"/>
                      <w:b w:val="0"/>
                      <w:sz w:val="24"/>
                      <w:szCs w:val="24"/>
                      <w:shd w:val="clear" w:color="auto" w:fill="FFFFFF"/>
                      <w:lang w:val="sq-AL"/>
                    </w:rPr>
                    <w:t>,</w:t>
                  </w:r>
                  <w:r w:rsidR="00634149">
                    <w:rPr>
                      <w:rFonts w:ascii="Times New Roman" w:hAnsi="Times New Roman"/>
                      <w:b w:val="0"/>
                      <w:sz w:val="24"/>
                      <w:szCs w:val="24"/>
                      <w:shd w:val="clear" w:color="auto" w:fill="FFFFFF"/>
                      <w:lang w:val="sq-AL"/>
                    </w:rPr>
                    <w:t xml:space="preserve"> </w:t>
                  </w:r>
                  <w:r w:rsidR="00B16BC5">
                    <w:rPr>
                      <w:rFonts w:ascii="Times New Roman" w:hAnsi="Times New Roman"/>
                      <w:b w:val="0"/>
                      <w:sz w:val="24"/>
                      <w:szCs w:val="24"/>
                      <w:shd w:val="clear" w:color="auto" w:fill="FFFFFF"/>
                      <w:lang w:val="sq-AL"/>
                    </w:rPr>
                    <w:t>psikologjik  dhe social</w:t>
                  </w:r>
                  <w:r w:rsidR="00E57DBB">
                    <w:rPr>
                      <w:rFonts w:ascii="Times New Roman" w:hAnsi="Times New Roman"/>
                      <w:b w:val="0"/>
                      <w:sz w:val="24"/>
                      <w:szCs w:val="24"/>
                      <w:shd w:val="clear" w:color="auto" w:fill="FFFFFF"/>
                      <w:lang w:val="sq-AL"/>
                    </w:rPr>
                    <w:t>,</w:t>
                  </w:r>
                  <w:r w:rsidR="00634149">
                    <w:rPr>
                      <w:rFonts w:ascii="Times New Roman" w:hAnsi="Times New Roman"/>
                      <w:b w:val="0"/>
                      <w:sz w:val="24"/>
                      <w:szCs w:val="24"/>
                      <w:shd w:val="clear" w:color="auto" w:fill="FFFFFF"/>
                      <w:lang w:val="sq-AL"/>
                    </w:rPr>
                    <w:t xml:space="preserve"> </w:t>
                  </w:r>
                  <w:r w:rsidR="00E57DBB">
                    <w:rPr>
                      <w:rFonts w:ascii="Times New Roman" w:hAnsi="Times New Roman"/>
                      <w:b w:val="0"/>
                      <w:sz w:val="24"/>
                      <w:szCs w:val="24"/>
                      <w:shd w:val="clear" w:color="auto" w:fill="FFFFFF"/>
                      <w:lang w:val="sq-AL"/>
                    </w:rPr>
                    <w:t>përmes programit për shkathtësi jetësore,</w:t>
                  </w:r>
                  <w:r w:rsidR="00634149">
                    <w:rPr>
                      <w:rFonts w:ascii="Times New Roman" w:hAnsi="Times New Roman"/>
                      <w:b w:val="0"/>
                      <w:sz w:val="24"/>
                      <w:szCs w:val="24"/>
                      <w:shd w:val="clear" w:color="auto" w:fill="FFFFFF"/>
                      <w:lang w:val="sq-AL"/>
                    </w:rPr>
                    <w:t xml:space="preserve"> arsimit qytetar</w:t>
                  </w:r>
                  <w:r w:rsidR="00E57DBB">
                    <w:rPr>
                      <w:rFonts w:ascii="Times New Roman" w:hAnsi="Times New Roman"/>
                      <w:b w:val="0"/>
                      <w:sz w:val="24"/>
                      <w:szCs w:val="24"/>
                      <w:shd w:val="clear" w:color="auto" w:fill="FFFFFF"/>
                      <w:lang w:val="sq-AL"/>
                    </w:rPr>
                    <w:t>,</w:t>
                  </w:r>
                  <w:r w:rsidR="00634149">
                    <w:rPr>
                      <w:rFonts w:ascii="Times New Roman" w:hAnsi="Times New Roman"/>
                      <w:b w:val="0"/>
                      <w:sz w:val="24"/>
                      <w:szCs w:val="24"/>
                      <w:shd w:val="clear" w:color="auto" w:fill="FFFFFF"/>
                      <w:lang w:val="sq-AL"/>
                    </w:rPr>
                    <w:t xml:space="preserve"> </w:t>
                  </w:r>
                  <w:r w:rsidR="00E57DBB">
                    <w:rPr>
                      <w:rFonts w:ascii="Times New Roman" w:hAnsi="Times New Roman"/>
                      <w:b w:val="0"/>
                      <w:sz w:val="24"/>
                      <w:szCs w:val="24"/>
                      <w:shd w:val="clear" w:color="auto" w:fill="FFFFFF"/>
                      <w:lang w:val="sq-AL"/>
                    </w:rPr>
                    <w:t>bashkëpunimi</w:t>
                  </w:r>
                  <w:r w:rsidR="00852518">
                    <w:rPr>
                      <w:rFonts w:ascii="Times New Roman" w:hAnsi="Times New Roman"/>
                      <w:b w:val="0"/>
                      <w:sz w:val="24"/>
                      <w:szCs w:val="24"/>
                      <w:shd w:val="clear" w:color="auto" w:fill="FFFFFF"/>
                      <w:lang w:val="sq-AL"/>
                    </w:rPr>
                    <w:t>t</w:t>
                  </w:r>
                  <w:r w:rsidR="00B5736E">
                    <w:rPr>
                      <w:rFonts w:ascii="Times New Roman" w:hAnsi="Times New Roman"/>
                      <w:b w:val="0"/>
                      <w:sz w:val="24"/>
                      <w:szCs w:val="24"/>
                      <w:shd w:val="clear" w:color="auto" w:fill="FFFFFF"/>
                      <w:lang w:val="sq-AL"/>
                    </w:rPr>
                    <w:t xml:space="preserve"> </w:t>
                  </w:r>
                  <w:r w:rsidR="00852518">
                    <w:rPr>
                      <w:rFonts w:ascii="Times New Roman" w:hAnsi="Times New Roman"/>
                      <w:b w:val="0"/>
                      <w:sz w:val="24"/>
                      <w:szCs w:val="24"/>
                      <w:shd w:val="clear" w:color="auto" w:fill="FFFFFF"/>
                      <w:lang w:val="sq-AL"/>
                    </w:rPr>
                    <w:t>me shkollë</w:t>
                  </w:r>
                  <w:r w:rsidR="00B5736E">
                    <w:rPr>
                      <w:rFonts w:ascii="Times New Roman" w:hAnsi="Times New Roman"/>
                      <w:b w:val="0"/>
                      <w:sz w:val="24"/>
                      <w:szCs w:val="24"/>
                      <w:shd w:val="clear" w:color="auto" w:fill="FFFFFF"/>
                      <w:lang w:val="sq-AL"/>
                    </w:rPr>
                    <w:t>n</w:t>
                  </w:r>
                  <w:r w:rsidR="00852518">
                    <w:rPr>
                      <w:rFonts w:ascii="Times New Roman" w:hAnsi="Times New Roman"/>
                      <w:b w:val="0"/>
                      <w:sz w:val="24"/>
                      <w:szCs w:val="24"/>
                      <w:shd w:val="clear" w:color="auto" w:fill="FFFFFF"/>
                      <w:lang w:val="sq-AL"/>
                    </w:rPr>
                    <w:t xml:space="preserve"> partner në suaza të PINA</w:t>
                  </w:r>
                  <w:r w:rsidR="00B16BC5">
                    <w:rPr>
                      <w:rFonts w:ascii="Times New Roman" w:hAnsi="Times New Roman"/>
                      <w:b w:val="0"/>
                      <w:sz w:val="24"/>
                      <w:szCs w:val="24"/>
                      <w:shd w:val="clear" w:color="auto" w:fill="FFFFFF"/>
                      <w:lang w:val="sq-AL"/>
                    </w:rPr>
                    <w:t xml:space="preserve"> më e thekuar viteve të kaluara</w:t>
                  </w:r>
                  <w:r w:rsidR="00852518">
                    <w:rPr>
                      <w:rFonts w:ascii="Times New Roman" w:hAnsi="Times New Roman"/>
                      <w:b w:val="0"/>
                      <w:sz w:val="24"/>
                      <w:szCs w:val="24"/>
                      <w:shd w:val="clear" w:color="auto" w:fill="FFFFFF"/>
                      <w:lang w:val="sq-AL"/>
                    </w:rPr>
                    <w:t>,</w:t>
                  </w:r>
                  <w:r w:rsidR="00B16BC5">
                    <w:rPr>
                      <w:rFonts w:ascii="Times New Roman" w:hAnsi="Times New Roman"/>
                      <w:b w:val="0"/>
                      <w:sz w:val="24"/>
                      <w:szCs w:val="24"/>
                      <w:shd w:val="clear" w:color="auto" w:fill="FFFFFF"/>
                      <w:lang w:val="sq-AL"/>
                    </w:rPr>
                    <w:t xml:space="preserve"> </w:t>
                  </w:r>
                  <w:r w:rsidR="00852518">
                    <w:rPr>
                      <w:rFonts w:ascii="Times New Roman" w:hAnsi="Times New Roman"/>
                      <w:b w:val="0"/>
                      <w:sz w:val="24"/>
                      <w:szCs w:val="24"/>
                      <w:shd w:val="clear" w:color="auto" w:fill="FFFFFF"/>
                      <w:lang w:val="sq-AL"/>
                    </w:rPr>
                    <w:t>vlen të theksohen rezultatet,</w:t>
                  </w:r>
                  <w:r w:rsidR="00B5736E">
                    <w:rPr>
                      <w:rFonts w:ascii="Times New Roman" w:hAnsi="Times New Roman"/>
                      <w:b w:val="0"/>
                      <w:sz w:val="24"/>
                      <w:szCs w:val="24"/>
                      <w:shd w:val="clear" w:color="auto" w:fill="FFFFFF"/>
                      <w:lang w:val="sq-AL"/>
                    </w:rPr>
                    <w:t xml:space="preserve"> komunikimi</w:t>
                  </w:r>
                  <w:r w:rsidR="00852518">
                    <w:rPr>
                      <w:rFonts w:ascii="Times New Roman" w:hAnsi="Times New Roman"/>
                      <w:b w:val="0"/>
                      <w:sz w:val="24"/>
                      <w:szCs w:val="24"/>
                      <w:shd w:val="clear" w:color="auto" w:fill="FFFFFF"/>
                      <w:lang w:val="sq-AL"/>
                    </w:rPr>
                    <w:t>,</w:t>
                  </w:r>
                  <w:r w:rsidR="00B5736E">
                    <w:rPr>
                      <w:rFonts w:ascii="Times New Roman" w:hAnsi="Times New Roman"/>
                      <w:b w:val="0"/>
                      <w:sz w:val="24"/>
                      <w:szCs w:val="24"/>
                      <w:shd w:val="clear" w:color="auto" w:fill="FFFFFF"/>
                      <w:lang w:val="sq-AL"/>
                    </w:rPr>
                    <w:t xml:space="preserve"> aktivitet e </w:t>
                  </w:r>
                  <w:r w:rsidR="00852518">
                    <w:rPr>
                      <w:rFonts w:ascii="Times New Roman" w:hAnsi="Times New Roman"/>
                      <w:b w:val="0"/>
                      <w:sz w:val="24"/>
                      <w:szCs w:val="24"/>
                      <w:shd w:val="clear" w:color="auto" w:fill="FFFFFF"/>
                      <w:lang w:val="sq-AL"/>
                    </w:rPr>
                    <w:t xml:space="preserve"> ndryshme ku ka dukshëm avancim në </w:t>
                  </w:r>
                  <w:r w:rsidR="00B16BC5">
                    <w:rPr>
                      <w:rFonts w:ascii="Times New Roman" w:hAnsi="Times New Roman"/>
                      <w:b w:val="0"/>
                      <w:sz w:val="24"/>
                      <w:szCs w:val="24"/>
                      <w:shd w:val="clear" w:color="auto" w:fill="FFFFFF"/>
                      <w:lang w:val="sq-AL"/>
                    </w:rPr>
                    <w:t>implementimin e projektev</w:t>
                  </w:r>
                  <w:r w:rsidR="001913D0">
                    <w:rPr>
                      <w:rFonts w:ascii="Times New Roman" w:hAnsi="Times New Roman"/>
                      <w:b w:val="0"/>
                      <w:sz w:val="24"/>
                      <w:szCs w:val="24"/>
                      <w:shd w:val="clear" w:color="auto" w:fill="FFFFFF"/>
                      <w:lang w:val="sq-AL"/>
                    </w:rPr>
                    <w:t xml:space="preserve">e. </w:t>
                  </w:r>
                </w:p>
                <w:p w14:paraId="3A504DF5" w14:textId="77777777" w:rsidR="0087672F" w:rsidRDefault="0087672F" w:rsidP="007A7BAE">
                  <w:pPr>
                    <w:pStyle w:val="BodyText2"/>
                    <w:tabs>
                      <w:tab w:val="clear" w:pos="374"/>
                      <w:tab w:val="clear" w:pos="426"/>
                    </w:tabs>
                    <w:rPr>
                      <w:rFonts w:ascii="Times New Roman" w:hAnsi="Times New Roman"/>
                      <w:b w:val="0"/>
                      <w:sz w:val="24"/>
                      <w:szCs w:val="24"/>
                      <w:shd w:val="clear" w:color="auto" w:fill="FFFFFF"/>
                      <w:lang w:val="sq-AL"/>
                    </w:rPr>
                  </w:pPr>
                </w:p>
                <w:p w14:paraId="35CB7F21" w14:textId="77777777" w:rsidR="0087672F" w:rsidRPr="00732D9E" w:rsidRDefault="0087672F" w:rsidP="007A7BAE">
                  <w:pPr>
                    <w:pStyle w:val="BodyText2"/>
                    <w:tabs>
                      <w:tab w:val="clear" w:pos="374"/>
                      <w:tab w:val="clear" w:pos="426"/>
                    </w:tabs>
                    <w:rPr>
                      <w:rFonts w:ascii="Times New Roman" w:hAnsi="Times New Roman"/>
                      <w:b w:val="0"/>
                      <w:sz w:val="24"/>
                      <w:szCs w:val="24"/>
                      <w:shd w:val="clear" w:color="auto" w:fill="FFFFFF"/>
                      <w:lang w:val="sq-AL"/>
                    </w:rPr>
                  </w:pPr>
                </w:p>
                <w:p w14:paraId="5AD8E7A2" w14:textId="77777777" w:rsidR="007E0493" w:rsidRPr="00CB329E" w:rsidRDefault="00000000" w:rsidP="007A7BAE">
                  <w:pPr>
                    <w:pStyle w:val="BodyText2"/>
                    <w:tabs>
                      <w:tab w:val="clear" w:pos="374"/>
                      <w:tab w:val="clear" w:pos="426"/>
                    </w:tabs>
                    <w:rPr>
                      <w:rFonts w:ascii="Times New Roman" w:hAnsi="Times New Roman"/>
                      <w:b w:val="0"/>
                      <w:i/>
                      <w:sz w:val="24"/>
                      <w:szCs w:val="24"/>
                      <w:u w:val="single"/>
                      <w:shd w:val="clear" w:color="auto" w:fill="FFFFFF"/>
                      <w:lang w:val="sq-AL"/>
                    </w:rPr>
                  </w:pPr>
                  <w:r>
                    <w:rPr>
                      <w:rFonts w:ascii="Times New Roman" w:hAnsi="Times New Roman"/>
                      <w:b w:val="0"/>
                      <w:noProof/>
                      <w:sz w:val="24"/>
                      <w:szCs w:val="24"/>
                      <w:shd w:val="clear" w:color="auto" w:fill="FFFFFF"/>
                    </w:rPr>
                    <w:pict w14:anchorId="532C992C">
                      <v:shape id="_x0000_s2109" type="#_x0000_t32" style="position:absolute;left:0;text-align:left;margin-left:-4.05pt;margin-top:2.8pt;width:414.2pt;height:0;z-index:251651072" o:connectortype="straight"/>
                    </w:pict>
                  </w:r>
                  <w:r w:rsidR="0025597F" w:rsidRPr="0025597F">
                    <w:rPr>
                      <w:rFonts w:ascii="Times New Roman" w:hAnsi="Times New Roman"/>
                      <w:b w:val="0"/>
                      <w:i/>
                      <w:sz w:val="24"/>
                      <w:szCs w:val="24"/>
                      <w:shd w:val="clear" w:color="auto" w:fill="FFFFFF"/>
                      <w:lang w:val="sq-AL"/>
                    </w:rPr>
                    <w:t xml:space="preserve"> </w:t>
                  </w:r>
                  <w:r w:rsidR="007E0493" w:rsidRPr="00CB329E">
                    <w:rPr>
                      <w:rFonts w:ascii="Times New Roman" w:hAnsi="Times New Roman"/>
                      <w:i/>
                      <w:sz w:val="24"/>
                      <w:szCs w:val="24"/>
                      <w:u w:val="single"/>
                      <w:shd w:val="clear" w:color="auto" w:fill="FFFFFF"/>
                      <w:lang w:val="sq-AL"/>
                    </w:rPr>
                    <w:t>Tema:</w:t>
                  </w:r>
                  <w:r w:rsidR="00A92023" w:rsidRPr="00CB329E">
                    <w:rPr>
                      <w:rFonts w:ascii="Times New Roman" w:hAnsi="Times New Roman"/>
                      <w:i/>
                      <w:sz w:val="24"/>
                      <w:szCs w:val="24"/>
                      <w:u w:val="single"/>
                      <w:shd w:val="clear" w:color="auto" w:fill="FFFFFF"/>
                      <w:lang w:val="sq-AL"/>
                    </w:rPr>
                    <w:t>1.2.2.</w:t>
                  </w:r>
                  <w:r w:rsidR="007E0493" w:rsidRPr="00CB329E">
                    <w:rPr>
                      <w:rFonts w:ascii="Times New Roman" w:hAnsi="Times New Roman"/>
                      <w:i/>
                      <w:sz w:val="24"/>
                      <w:szCs w:val="24"/>
                      <w:u w:val="single"/>
                      <w:shd w:val="clear" w:color="auto" w:fill="FFFFFF"/>
                      <w:lang w:val="sq-AL"/>
                    </w:rPr>
                    <w:t xml:space="preserve"> Integrim i karakteristikave dhe nevojave të mjedisit lokal në programet mësimore dhe mjetet ndihmëse mësimore.</w:t>
                  </w:r>
                </w:p>
                <w:p w14:paraId="4E3B191A" w14:textId="77777777" w:rsidR="007E0493" w:rsidRPr="00732D9E" w:rsidRDefault="007E0493" w:rsidP="007A7BAE">
                  <w:pPr>
                    <w:pStyle w:val="BodyText2"/>
                    <w:tabs>
                      <w:tab w:val="clear" w:pos="374"/>
                      <w:tab w:val="clear" w:pos="426"/>
                    </w:tabs>
                    <w:rPr>
                      <w:rFonts w:ascii="Times New Roman" w:hAnsi="Times New Roman"/>
                      <w:b w:val="0"/>
                      <w:sz w:val="24"/>
                      <w:szCs w:val="24"/>
                      <w:shd w:val="clear" w:color="auto" w:fill="FFFFFF"/>
                      <w:lang w:val="sq-AL"/>
                    </w:rPr>
                  </w:pPr>
                </w:p>
                <w:p w14:paraId="4C3EDFD3" w14:textId="77777777" w:rsidR="007E0493" w:rsidRPr="00732D9E" w:rsidRDefault="007E0493" w:rsidP="007A7BAE">
                  <w:pPr>
                    <w:pStyle w:val="BodyText2"/>
                    <w:tabs>
                      <w:tab w:val="clear" w:pos="374"/>
                      <w:tab w:val="clear" w:pos="426"/>
                    </w:tabs>
                    <w:rPr>
                      <w:rFonts w:ascii="Times New Roman" w:hAnsi="Times New Roman"/>
                      <w:b w:val="0"/>
                      <w:sz w:val="24"/>
                      <w:szCs w:val="24"/>
                      <w:shd w:val="clear" w:color="auto" w:fill="FFFFFF"/>
                      <w:lang w:val="sq-AL"/>
                    </w:rPr>
                  </w:pPr>
                  <w:r w:rsidRPr="00732D9E">
                    <w:rPr>
                      <w:rFonts w:ascii="Times New Roman" w:hAnsi="Times New Roman"/>
                      <w:b w:val="0"/>
                      <w:sz w:val="24"/>
                      <w:szCs w:val="24"/>
                      <w:shd w:val="clear" w:color="auto" w:fill="FFFFFF"/>
                      <w:lang w:val="sq-AL"/>
                    </w:rPr>
                    <w:t>Prog</w:t>
                  </w:r>
                  <w:r w:rsidR="004930AC">
                    <w:rPr>
                      <w:rFonts w:ascii="Times New Roman" w:hAnsi="Times New Roman"/>
                      <w:b w:val="0"/>
                      <w:sz w:val="24"/>
                      <w:szCs w:val="24"/>
                      <w:shd w:val="clear" w:color="auto" w:fill="FFFFFF"/>
                      <w:lang w:val="sq-AL"/>
                    </w:rPr>
                    <w:t>ramet mësimore –</w:t>
                  </w:r>
                  <w:r w:rsidR="00B5736E">
                    <w:rPr>
                      <w:rFonts w:ascii="Times New Roman" w:hAnsi="Times New Roman"/>
                      <w:b w:val="0"/>
                      <w:sz w:val="24"/>
                      <w:szCs w:val="24"/>
                      <w:shd w:val="clear" w:color="auto" w:fill="FFFFFF"/>
                      <w:lang w:val="sq-AL"/>
                    </w:rPr>
                    <w:t xml:space="preserve"> </w:t>
                  </w:r>
                  <w:r w:rsidR="004930AC">
                    <w:rPr>
                      <w:rFonts w:ascii="Times New Roman" w:hAnsi="Times New Roman"/>
                      <w:b w:val="0"/>
                      <w:sz w:val="24"/>
                      <w:szCs w:val="24"/>
                      <w:shd w:val="clear" w:color="auto" w:fill="FFFFFF"/>
                      <w:lang w:val="sq-AL"/>
                    </w:rPr>
                    <w:t>një numër i mësimdhënësve</w:t>
                  </w:r>
                  <w:r w:rsidRPr="00732D9E">
                    <w:rPr>
                      <w:rFonts w:ascii="Times New Roman" w:hAnsi="Times New Roman"/>
                      <w:b w:val="0"/>
                      <w:sz w:val="24"/>
                      <w:szCs w:val="24"/>
                      <w:shd w:val="clear" w:color="auto" w:fill="FFFFFF"/>
                      <w:lang w:val="sq-AL"/>
                    </w:rPr>
                    <w:t xml:space="preserve"> planifikojnë në bazë të qëllimeve dhe</w:t>
                  </w:r>
                  <w:r w:rsidR="00852518">
                    <w:rPr>
                      <w:rFonts w:ascii="Times New Roman" w:hAnsi="Times New Roman"/>
                      <w:b w:val="0"/>
                      <w:sz w:val="24"/>
                      <w:szCs w:val="24"/>
                      <w:shd w:val="clear" w:color="auto" w:fill="FFFFFF"/>
                      <w:lang w:val="sq-AL"/>
                    </w:rPr>
                    <w:t xml:space="preserve"> kushteve </w:t>
                  </w:r>
                  <w:r w:rsidRPr="00732D9E">
                    <w:rPr>
                      <w:rFonts w:ascii="Times New Roman" w:hAnsi="Times New Roman"/>
                      <w:b w:val="0"/>
                      <w:sz w:val="24"/>
                      <w:szCs w:val="24"/>
                      <w:shd w:val="clear" w:color="auto" w:fill="FFFFFF"/>
                      <w:lang w:val="sq-AL"/>
                    </w:rPr>
                    <w:t xml:space="preserve"> të mjedisit lokal, nxënësve, prindërve dhe fa</w:t>
                  </w:r>
                  <w:r w:rsidR="00EE4C44">
                    <w:rPr>
                      <w:rFonts w:ascii="Times New Roman" w:hAnsi="Times New Roman"/>
                      <w:b w:val="0"/>
                      <w:sz w:val="24"/>
                      <w:szCs w:val="24"/>
                      <w:shd w:val="clear" w:color="auto" w:fill="FFFFFF"/>
                      <w:lang w:val="sq-AL"/>
                    </w:rPr>
                    <w:t>ktorëve tjerë që nxisin</w:t>
                  </w:r>
                  <w:r w:rsidR="00E57DBB">
                    <w:rPr>
                      <w:rFonts w:ascii="Times New Roman" w:hAnsi="Times New Roman"/>
                      <w:b w:val="0"/>
                      <w:sz w:val="24"/>
                      <w:szCs w:val="24"/>
                      <w:shd w:val="clear" w:color="auto" w:fill="FFFFFF"/>
                      <w:lang w:val="sq-AL"/>
                    </w:rPr>
                    <w:t xml:space="preserve"> interesim</w:t>
                  </w:r>
                  <w:r w:rsidR="00EE4C44">
                    <w:rPr>
                      <w:rFonts w:ascii="Times New Roman" w:hAnsi="Times New Roman"/>
                      <w:b w:val="0"/>
                      <w:sz w:val="24"/>
                      <w:szCs w:val="24"/>
                      <w:shd w:val="clear" w:color="auto" w:fill="FFFFFF"/>
                      <w:lang w:val="sq-AL"/>
                    </w:rPr>
                    <w:t>im</w:t>
                  </w:r>
                  <w:r w:rsidR="00E57DBB">
                    <w:rPr>
                      <w:rFonts w:ascii="Times New Roman" w:hAnsi="Times New Roman"/>
                      <w:b w:val="0"/>
                      <w:sz w:val="24"/>
                      <w:szCs w:val="24"/>
                      <w:shd w:val="clear" w:color="auto" w:fill="FFFFFF"/>
                      <w:lang w:val="sq-AL"/>
                    </w:rPr>
                    <w:t xml:space="preserve">,ekzistojnë aktivitete për nevojat e bashkësisë me një pjesë të caktuar të </w:t>
                  </w:r>
                  <w:r w:rsidR="00B5736E">
                    <w:rPr>
                      <w:rFonts w:ascii="Times New Roman" w:hAnsi="Times New Roman"/>
                      <w:b w:val="0"/>
                      <w:sz w:val="24"/>
                      <w:szCs w:val="24"/>
                      <w:shd w:val="clear" w:color="auto" w:fill="FFFFFF"/>
                      <w:lang w:val="sq-AL"/>
                    </w:rPr>
                    <w:t>programe</w:t>
                  </w:r>
                  <w:r w:rsidR="00B4510D">
                    <w:rPr>
                      <w:rFonts w:ascii="Times New Roman" w:hAnsi="Times New Roman"/>
                      <w:b w:val="0"/>
                      <w:sz w:val="24"/>
                      <w:szCs w:val="24"/>
                      <w:shd w:val="clear" w:color="auto" w:fill="FFFFFF"/>
                      <w:lang w:val="sq-AL"/>
                    </w:rPr>
                    <w:t>ve .</w:t>
                  </w:r>
                </w:p>
                <w:p w14:paraId="231D7247" w14:textId="77777777" w:rsidR="007E0493" w:rsidRDefault="007E0493" w:rsidP="007A7BAE">
                  <w:pPr>
                    <w:pStyle w:val="BodyText2"/>
                    <w:tabs>
                      <w:tab w:val="clear" w:pos="374"/>
                      <w:tab w:val="clear" w:pos="426"/>
                    </w:tabs>
                    <w:rPr>
                      <w:rFonts w:ascii="Times New Roman" w:hAnsi="Times New Roman"/>
                      <w:b w:val="0"/>
                      <w:sz w:val="24"/>
                      <w:szCs w:val="24"/>
                      <w:shd w:val="clear" w:color="auto" w:fill="FFFFFF"/>
                      <w:lang w:val="sq-AL"/>
                    </w:rPr>
                  </w:pPr>
                </w:p>
                <w:p w14:paraId="3BB5D25A" w14:textId="77777777" w:rsidR="00912FF9" w:rsidRDefault="00912FF9" w:rsidP="007A7BAE">
                  <w:pPr>
                    <w:pStyle w:val="BodyText2"/>
                    <w:tabs>
                      <w:tab w:val="clear" w:pos="374"/>
                      <w:tab w:val="clear" w:pos="426"/>
                    </w:tabs>
                    <w:rPr>
                      <w:rFonts w:ascii="Times New Roman" w:hAnsi="Times New Roman"/>
                      <w:b w:val="0"/>
                      <w:sz w:val="24"/>
                      <w:szCs w:val="24"/>
                      <w:shd w:val="clear" w:color="auto" w:fill="FFFFFF"/>
                      <w:lang w:val="sq-AL"/>
                    </w:rPr>
                  </w:pPr>
                </w:p>
                <w:p w14:paraId="4953A840" w14:textId="77777777" w:rsidR="00912FF9" w:rsidRPr="00732D9E" w:rsidRDefault="00912FF9" w:rsidP="007A7BAE">
                  <w:pPr>
                    <w:pStyle w:val="BodyText2"/>
                    <w:tabs>
                      <w:tab w:val="clear" w:pos="374"/>
                      <w:tab w:val="clear" w:pos="426"/>
                    </w:tabs>
                    <w:rPr>
                      <w:rFonts w:ascii="Times New Roman" w:hAnsi="Times New Roman"/>
                      <w:b w:val="0"/>
                      <w:sz w:val="24"/>
                      <w:szCs w:val="24"/>
                      <w:shd w:val="clear" w:color="auto" w:fill="FFFFFF"/>
                      <w:lang w:val="sq-AL"/>
                    </w:rPr>
                  </w:pPr>
                </w:p>
                <w:p w14:paraId="296A8C1F" w14:textId="77777777" w:rsidR="007E0493" w:rsidRPr="00CB329E" w:rsidRDefault="007E0493" w:rsidP="007A7BAE">
                  <w:pPr>
                    <w:pStyle w:val="BodyText2"/>
                    <w:tabs>
                      <w:tab w:val="clear" w:pos="374"/>
                      <w:tab w:val="clear" w:pos="426"/>
                    </w:tabs>
                    <w:rPr>
                      <w:rFonts w:ascii="Times New Roman" w:hAnsi="Times New Roman"/>
                      <w:b w:val="0"/>
                      <w:sz w:val="24"/>
                      <w:szCs w:val="24"/>
                      <w:u w:val="single"/>
                      <w:shd w:val="clear" w:color="auto" w:fill="FFFFFF"/>
                      <w:lang w:val="sq-AL"/>
                    </w:rPr>
                  </w:pPr>
                </w:p>
                <w:p w14:paraId="778E582D" w14:textId="77777777" w:rsidR="007E0493" w:rsidRPr="00CB329E" w:rsidRDefault="007E0493" w:rsidP="007A7BAE">
                  <w:pPr>
                    <w:pStyle w:val="BodyText2"/>
                    <w:tabs>
                      <w:tab w:val="clear" w:pos="374"/>
                      <w:tab w:val="clear" w:pos="426"/>
                    </w:tabs>
                    <w:rPr>
                      <w:rFonts w:ascii="Times New Roman" w:hAnsi="Times New Roman"/>
                      <w:i/>
                      <w:sz w:val="24"/>
                      <w:szCs w:val="24"/>
                      <w:u w:val="single"/>
                      <w:shd w:val="clear" w:color="auto" w:fill="FFFFFF"/>
                      <w:lang w:val="sq-AL"/>
                    </w:rPr>
                  </w:pPr>
                  <w:r w:rsidRPr="00CB329E">
                    <w:rPr>
                      <w:rFonts w:ascii="Times New Roman" w:hAnsi="Times New Roman"/>
                      <w:i/>
                      <w:sz w:val="24"/>
                      <w:szCs w:val="24"/>
                      <w:u w:val="single"/>
                      <w:shd w:val="clear" w:color="auto" w:fill="FFFFFF"/>
                      <w:lang w:val="sq-AL"/>
                    </w:rPr>
                    <w:t>Tema:</w:t>
                  </w:r>
                  <w:r w:rsidR="00A92023" w:rsidRPr="00CB329E">
                    <w:rPr>
                      <w:rFonts w:ascii="Times New Roman" w:hAnsi="Times New Roman"/>
                      <w:i/>
                      <w:sz w:val="24"/>
                      <w:szCs w:val="24"/>
                      <w:u w:val="single"/>
                      <w:shd w:val="clear" w:color="auto" w:fill="FFFFFF"/>
                      <w:lang w:val="sq-AL"/>
                    </w:rPr>
                    <w:t>1.2.3.</w:t>
                  </w:r>
                  <w:r w:rsidRPr="00CB329E">
                    <w:rPr>
                      <w:rFonts w:ascii="Times New Roman" w:hAnsi="Times New Roman"/>
                      <w:i/>
                      <w:sz w:val="24"/>
                      <w:szCs w:val="24"/>
                      <w:u w:val="single"/>
                      <w:shd w:val="clear" w:color="auto" w:fill="FFFFFF"/>
                      <w:lang w:val="sq-AL"/>
                    </w:rPr>
                    <w:t xml:space="preserve"> Integrim i qëllimeve të përgjithshme (ndërmjet lëndëve)</w:t>
                  </w:r>
                  <w:r w:rsidR="00B5736E">
                    <w:rPr>
                      <w:rFonts w:ascii="Times New Roman" w:hAnsi="Times New Roman"/>
                      <w:i/>
                      <w:sz w:val="24"/>
                      <w:szCs w:val="24"/>
                      <w:u w:val="single"/>
                      <w:shd w:val="clear" w:color="auto" w:fill="FFFFFF"/>
                      <w:lang w:val="sq-AL"/>
                    </w:rPr>
                    <w:t xml:space="preserve"> të arsimit</w:t>
                  </w:r>
                </w:p>
                <w:p w14:paraId="2AD9AB2A" w14:textId="77777777" w:rsidR="007E0493" w:rsidRPr="00732D9E" w:rsidRDefault="007E0493" w:rsidP="007A7BAE">
                  <w:pPr>
                    <w:pStyle w:val="BodyText2"/>
                    <w:tabs>
                      <w:tab w:val="clear" w:pos="374"/>
                      <w:tab w:val="clear" w:pos="426"/>
                    </w:tabs>
                    <w:rPr>
                      <w:rFonts w:ascii="Times New Roman" w:hAnsi="Times New Roman"/>
                      <w:b w:val="0"/>
                      <w:sz w:val="24"/>
                      <w:szCs w:val="24"/>
                      <w:shd w:val="clear" w:color="auto" w:fill="FFFFFF"/>
                      <w:lang w:val="sq-AL"/>
                    </w:rPr>
                  </w:pPr>
                </w:p>
                <w:p w14:paraId="7B8824A0" w14:textId="32E7A148" w:rsidR="00330036" w:rsidRDefault="007E0493" w:rsidP="007A7BAE">
                  <w:pPr>
                    <w:pStyle w:val="BodyText2"/>
                    <w:tabs>
                      <w:tab w:val="clear" w:pos="374"/>
                      <w:tab w:val="clear" w:pos="426"/>
                    </w:tabs>
                    <w:rPr>
                      <w:rFonts w:ascii="Times New Roman" w:hAnsi="Times New Roman"/>
                      <w:b w:val="0"/>
                      <w:sz w:val="24"/>
                      <w:szCs w:val="24"/>
                      <w:shd w:val="clear" w:color="auto" w:fill="FFFFFF"/>
                      <w:lang w:val="sq-AL"/>
                    </w:rPr>
                  </w:pPr>
                  <w:r w:rsidRPr="00732D9E">
                    <w:rPr>
                      <w:rFonts w:ascii="Times New Roman" w:hAnsi="Times New Roman"/>
                      <w:b w:val="0"/>
                      <w:sz w:val="24"/>
                      <w:szCs w:val="24"/>
                      <w:shd w:val="clear" w:color="auto" w:fill="FFFFFF"/>
                      <w:lang w:val="sq-AL"/>
                    </w:rPr>
                    <w:lastRenderedPageBreak/>
                    <w:t xml:space="preserve"> </w:t>
                  </w:r>
                  <w:r w:rsidR="0025597F">
                    <w:rPr>
                      <w:rFonts w:ascii="Times New Roman" w:hAnsi="Times New Roman"/>
                      <w:b w:val="0"/>
                      <w:sz w:val="24"/>
                      <w:szCs w:val="24"/>
                      <w:shd w:val="clear" w:color="auto" w:fill="FFFFFF"/>
                      <w:lang w:val="sq-AL"/>
                    </w:rPr>
                    <w:t xml:space="preserve">       </w:t>
                  </w:r>
                  <w:r w:rsidRPr="00732D9E">
                    <w:rPr>
                      <w:rFonts w:ascii="Times New Roman" w:hAnsi="Times New Roman"/>
                      <w:b w:val="0"/>
                      <w:sz w:val="24"/>
                      <w:szCs w:val="24"/>
                      <w:shd w:val="clear" w:color="auto" w:fill="FFFFFF"/>
                      <w:lang w:val="sq-AL"/>
                    </w:rPr>
                    <w:t xml:space="preserve">Mundësi për integrim të qëllimeve të përgjithshme – ndërmjet </w:t>
                  </w:r>
                  <w:r w:rsidR="00046497">
                    <w:rPr>
                      <w:rFonts w:ascii="Times New Roman" w:hAnsi="Times New Roman"/>
                      <w:b w:val="0"/>
                      <w:sz w:val="24"/>
                      <w:szCs w:val="24"/>
                      <w:shd w:val="clear" w:color="auto" w:fill="FFFFFF"/>
                      <w:lang w:val="sq-AL"/>
                    </w:rPr>
                    <w:t>lëndëve mjaftueshëm te një grup i</w:t>
                  </w:r>
                  <w:r w:rsidRPr="00732D9E">
                    <w:rPr>
                      <w:rFonts w:ascii="Times New Roman" w:hAnsi="Times New Roman"/>
                      <w:b w:val="0"/>
                      <w:sz w:val="24"/>
                      <w:szCs w:val="24"/>
                      <w:shd w:val="clear" w:color="auto" w:fill="FFFFFF"/>
                      <w:lang w:val="sq-AL"/>
                    </w:rPr>
                    <w:t xml:space="preserve"> arsimtarëve diskutohet (sidomos l</w:t>
                  </w:r>
                  <w:r w:rsidR="00B5736E">
                    <w:rPr>
                      <w:rFonts w:ascii="Times New Roman" w:hAnsi="Times New Roman"/>
                      <w:b w:val="0"/>
                      <w:sz w:val="24"/>
                      <w:szCs w:val="24"/>
                      <w:shd w:val="clear" w:color="auto" w:fill="FFFFFF"/>
                      <w:lang w:val="sq-AL"/>
                    </w:rPr>
                    <w:t>ëndët e përafërta) për qëllimet</w:t>
                  </w:r>
                  <w:r w:rsidRPr="00732D9E">
                    <w:rPr>
                      <w:rFonts w:ascii="Times New Roman" w:hAnsi="Times New Roman"/>
                      <w:b w:val="0"/>
                      <w:sz w:val="24"/>
                      <w:szCs w:val="24"/>
                      <w:shd w:val="clear" w:color="auto" w:fill="FFFFFF"/>
                      <w:lang w:val="sq-AL"/>
                    </w:rPr>
                    <w:t>, korrelacionet, integrim të përmbajtjeve mësimore në mbledhjet e aktiveve profesiona</w:t>
                  </w:r>
                  <w:r w:rsidR="00046497">
                    <w:rPr>
                      <w:rFonts w:ascii="Times New Roman" w:hAnsi="Times New Roman"/>
                      <w:b w:val="0"/>
                      <w:sz w:val="24"/>
                      <w:szCs w:val="24"/>
                      <w:shd w:val="clear" w:color="auto" w:fill="FFFFFF"/>
                      <w:lang w:val="sq-AL"/>
                    </w:rPr>
                    <w:t>le,</w:t>
                  </w:r>
                  <w:r w:rsidR="00B5736E">
                    <w:rPr>
                      <w:rFonts w:ascii="Times New Roman" w:hAnsi="Times New Roman"/>
                      <w:b w:val="0"/>
                      <w:sz w:val="24"/>
                      <w:szCs w:val="24"/>
                      <w:shd w:val="clear" w:color="auto" w:fill="FFFFFF"/>
                      <w:lang w:val="sq-AL"/>
                    </w:rPr>
                    <w:t xml:space="preserve"> integrimin e lëndëve në planet tematike nga cikli i ulët mësimor,</w:t>
                  </w:r>
                  <w:r w:rsidR="00046497">
                    <w:rPr>
                      <w:rFonts w:ascii="Times New Roman" w:hAnsi="Times New Roman"/>
                      <w:b w:val="0"/>
                      <w:sz w:val="24"/>
                      <w:szCs w:val="24"/>
                      <w:shd w:val="clear" w:color="auto" w:fill="FFFFFF"/>
                      <w:lang w:val="sq-AL"/>
                    </w:rPr>
                    <w:t xml:space="preserve"> realizimin e programeve </w:t>
                  </w:r>
                  <w:r w:rsidR="009E7FE6">
                    <w:rPr>
                      <w:rFonts w:ascii="Times New Roman" w:hAnsi="Times New Roman"/>
                      <w:b w:val="0"/>
                      <w:sz w:val="24"/>
                      <w:szCs w:val="24"/>
                      <w:shd w:val="clear" w:color="auto" w:fill="FFFFFF"/>
                      <w:lang w:val="sq-AL"/>
                    </w:rPr>
                    <w:t>nga koncepti i ri i arsimit</w:t>
                  </w:r>
                  <w:r w:rsidRPr="00732D9E">
                    <w:rPr>
                      <w:rFonts w:ascii="Times New Roman" w:hAnsi="Times New Roman"/>
                      <w:b w:val="0"/>
                      <w:sz w:val="24"/>
                      <w:szCs w:val="24"/>
                      <w:shd w:val="clear" w:color="auto" w:fill="FFFFFF"/>
                      <w:lang w:val="sq-AL"/>
                    </w:rPr>
                    <w:t>, ndërsa një pjesë e mësimdhënësve nuk ma</w:t>
                  </w:r>
                  <w:r>
                    <w:rPr>
                      <w:rFonts w:ascii="Times New Roman" w:hAnsi="Times New Roman"/>
                      <w:b w:val="0"/>
                      <w:sz w:val="24"/>
                      <w:szCs w:val="24"/>
                      <w:shd w:val="clear" w:color="auto" w:fill="FFFFFF"/>
                      <w:lang w:val="sq-AL"/>
                    </w:rPr>
                    <w:t>r</w:t>
                  </w:r>
                  <w:r w:rsidRPr="00732D9E">
                    <w:rPr>
                      <w:rFonts w:ascii="Times New Roman" w:hAnsi="Times New Roman"/>
                      <w:b w:val="0"/>
                      <w:sz w:val="24"/>
                      <w:szCs w:val="24"/>
                      <w:shd w:val="clear" w:color="auto" w:fill="FFFFFF"/>
                      <w:lang w:val="sq-AL"/>
                    </w:rPr>
                    <w:t>rin pjesë në planifikime të tilla, por i ma</w:t>
                  </w:r>
                  <w:r>
                    <w:rPr>
                      <w:rFonts w:ascii="Times New Roman" w:hAnsi="Times New Roman"/>
                      <w:b w:val="0"/>
                      <w:sz w:val="24"/>
                      <w:szCs w:val="24"/>
                      <w:shd w:val="clear" w:color="auto" w:fill="FFFFFF"/>
                      <w:lang w:val="sq-AL"/>
                    </w:rPr>
                    <w:t>r</w:t>
                  </w:r>
                  <w:r w:rsidRPr="00732D9E">
                    <w:rPr>
                      <w:rFonts w:ascii="Times New Roman" w:hAnsi="Times New Roman"/>
                      <w:b w:val="0"/>
                      <w:sz w:val="24"/>
                      <w:szCs w:val="24"/>
                      <w:shd w:val="clear" w:color="auto" w:fill="FFFFFF"/>
                      <w:lang w:val="sq-AL"/>
                    </w:rPr>
                    <w:t>rin të gatshme.</w:t>
                  </w:r>
                </w:p>
                <w:p w14:paraId="30F1FB12" w14:textId="77777777" w:rsidR="00330036" w:rsidRDefault="00330036" w:rsidP="007A7BAE">
                  <w:pPr>
                    <w:pStyle w:val="BodyText2"/>
                    <w:tabs>
                      <w:tab w:val="clear" w:pos="374"/>
                      <w:tab w:val="clear" w:pos="426"/>
                    </w:tabs>
                    <w:rPr>
                      <w:rFonts w:ascii="Times New Roman" w:hAnsi="Times New Roman"/>
                      <w:b w:val="0"/>
                      <w:sz w:val="24"/>
                      <w:szCs w:val="24"/>
                      <w:shd w:val="clear" w:color="auto" w:fill="FFFFFF"/>
                      <w:lang w:val="sq-AL"/>
                    </w:rPr>
                  </w:pPr>
                </w:p>
                <w:p w14:paraId="4E39BF93" w14:textId="77777777" w:rsidR="00330036" w:rsidRDefault="00330036" w:rsidP="007A7BAE">
                  <w:pPr>
                    <w:pStyle w:val="BodyText2"/>
                    <w:tabs>
                      <w:tab w:val="clear" w:pos="374"/>
                      <w:tab w:val="clear" w:pos="426"/>
                    </w:tabs>
                    <w:rPr>
                      <w:rFonts w:ascii="Times New Roman" w:hAnsi="Times New Roman"/>
                      <w:b w:val="0"/>
                      <w:sz w:val="24"/>
                      <w:szCs w:val="24"/>
                      <w:shd w:val="clear" w:color="auto" w:fill="FFFFFF"/>
                      <w:lang w:val="sq-AL"/>
                    </w:rPr>
                  </w:pPr>
                </w:p>
                <w:p w14:paraId="187742AC" w14:textId="77777777" w:rsidR="00330036" w:rsidRPr="00CB329E" w:rsidRDefault="00000000" w:rsidP="007A7BAE">
                  <w:pPr>
                    <w:pStyle w:val="BodyText2"/>
                    <w:tabs>
                      <w:tab w:val="clear" w:pos="374"/>
                      <w:tab w:val="clear" w:pos="426"/>
                    </w:tabs>
                    <w:rPr>
                      <w:rFonts w:ascii="Times New Roman" w:hAnsi="Times New Roman"/>
                      <w:b w:val="0"/>
                      <w:sz w:val="24"/>
                      <w:szCs w:val="24"/>
                      <w:shd w:val="clear" w:color="auto" w:fill="FFFFFF"/>
                      <w:lang w:val="sq-AL"/>
                    </w:rPr>
                  </w:pPr>
                  <w:r>
                    <w:rPr>
                      <w:rFonts w:ascii="Times New Roman" w:hAnsi="Times New Roman"/>
                      <w:b w:val="0"/>
                      <w:i/>
                      <w:noProof/>
                      <w:sz w:val="24"/>
                      <w:szCs w:val="24"/>
                    </w:rPr>
                    <w:pict w14:anchorId="70FD15A9">
                      <v:shape id="_x0000_s2166" type="#_x0000_t32" style="position:absolute;left:0;text-align:left;margin-left:-4.2pt;margin-top:7pt;width:412.35pt;height:0;z-index:251660288" o:connectortype="straight"/>
                    </w:pict>
                  </w:r>
                </w:p>
                <w:p w14:paraId="324572EA" w14:textId="77777777" w:rsidR="007E0493" w:rsidRPr="00CB329E" w:rsidRDefault="007E0493" w:rsidP="007A7BAE">
                  <w:pPr>
                    <w:pStyle w:val="BodyText2"/>
                    <w:tabs>
                      <w:tab w:val="clear" w:pos="374"/>
                      <w:tab w:val="clear" w:pos="426"/>
                    </w:tabs>
                    <w:rPr>
                      <w:rFonts w:ascii="Times New Roman" w:hAnsi="Times New Roman"/>
                      <w:i/>
                      <w:sz w:val="24"/>
                      <w:szCs w:val="24"/>
                      <w:u w:val="single"/>
                      <w:shd w:val="clear" w:color="auto" w:fill="FFFFFF"/>
                      <w:lang w:val="sq-AL"/>
                    </w:rPr>
                  </w:pPr>
                  <w:r w:rsidRPr="00CB329E">
                    <w:rPr>
                      <w:rFonts w:ascii="Times New Roman" w:hAnsi="Times New Roman"/>
                      <w:i/>
                      <w:sz w:val="24"/>
                      <w:szCs w:val="24"/>
                      <w:u w:val="single"/>
                      <w:shd w:val="clear" w:color="auto" w:fill="FFFFFF"/>
                      <w:lang w:val="sq-AL"/>
                    </w:rPr>
                    <w:t>Tema:</w:t>
                  </w:r>
                  <w:r w:rsidR="00A92023" w:rsidRPr="00CB329E">
                    <w:rPr>
                      <w:rFonts w:ascii="Times New Roman" w:hAnsi="Times New Roman"/>
                      <w:i/>
                      <w:sz w:val="24"/>
                      <w:szCs w:val="24"/>
                      <w:u w:val="single"/>
                      <w:shd w:val="clear" w:color="auto" w:fill="FFFFFF"/>
                      <w:lang w:val="sq-AL"/>
                    </w:rPr>
                    <w:t>1.2.4..</w:t>
                  </w:r>
                  <w:r w:rsidRPr="00CB329E">
                    <w:rPr>
                      <w:rFonts w:ascii="Times New Roman" w:hAnsi="Times New Roman"/>
                      <w:i/>
                      <w:sz w:val="24"/>
                      <w:szCs w:val="24"/>
                      <w:u w:val="single"/>
                      <w:shd w:val="clear" w:color="auto" w:fill="FFFFFF"/>
                      <w:lang w:val="sq-AL"/>
                    </w:rPr>
                    <w:t xml:space="preserve"> Ndikimi i mësimdhënësve, prindërve dhe parterëve social në planet dhe programet mësimore.</w:t>
                  </w:r>
                </w:p>
                <w:p w14:paraId="2D5637DA" w14:textId="77777777" w:rsidR="00F947A9" w:rsidRDefault="00F947A9" w:rsidP="007A7BAE">
                  <w:pPr>
                    <w:pStyle w:val="BodyText2"/>
                    <w:tabs>
                      <w:tab w:val="clear" w:pos="374"/>
                      <w:tab w:val="clear" w:pos="426"/>
                    </w:tabs>
                    <w:rPr>
                      <w:rFonts w:ascii="Times New Roman" w:hAnsi="Times New Roman"/>
                      <w:sz w:val="24"/>
                      <w:szCs w:val="24"/>
                      <w:shd w:val="clear" w:color="auto" w:fill="FFFFFF"/>
                      <w:lang w:val="sq-AL"/>
                    </w:rPr>
                  </w:pPr>
                </w:p>
                <w:p w14:paraId="5FA96C8D" w14:textId="77777777" w:rsidR="00362C97" w:rsidRDefault="00362C97" w:rsidP="007A7BAE">
                  <w:pPr>
                    <w:pStyle w:val="BodyText2"/>
                    <w:tabs>
                      <w:tab w:val="clear" w:pos="374"/>
                      <w:tab w:val="clear" w:pos="426"/>
                    </w:tabs>
                    <w:rPr>
                      <w:rFonts w:ascii="Times New Roman" w:hAnsi="Times New Roman"/>
                      <w:sz w:val="24"/>
                      <w:szCs w:val="24"/>
                      <w:shd w:val="clear" w:color="auto" w:fill="FFFFFF"/>
                      <w:lang w:val="sq-AL"/>
                    </w:rPr>
                  </w:pPr>
                </w:p>
                <w:p w14:paraId="01B64C92" w14:textId="77777777" w:rsidR="00082FE5" w:rsidRPr="00B5736E" w:rsidRDefault="0025597F" w:rsidP="007A7BAE">
                  <w:pPr>
                    <w:pStyle w:val="BodyText2"/>
                    <w:tabs>
                      <w:tab w:val="clear" w:pos="374"/>
                      <w:tab w:val="clear" w:pos="426"/>
                    </w:tabs>
                    <w:rPr>
                      <w:rFonts w:ascii="Times New Roman" w:hAnsi="Times New Roman"/>
                      <w:b w:val="0"/>
                      <w:sz w:val="24"/>
                      <w:szCs w:val="24"/>
                      <w:shd w:val="clear" w:color="auto" w:fill="FFFFFF"/>
                      <w:lang w:val="sq-AL"/>
                    </w:rPr>
                  </w:pPr>
                  <w:r w:rsidRPr="00B5736E">
                    <w:rPr>
                      <w:rFonts w:ascii="Times New Roman" w:hAnsi="Times New Roman"/>
                      <w:b w:val="0"/>
                      <w:sz w:val="24"/>
                      <w:szCs w:val="24"/>
                      <w:shd w:val="clear" w:color="auto" w:fill="FFFFFF"/>
                      <w:lang w:val="sq-AL"/>
                    </w:rPr>
                    <w:t xml:space="preserve">           </w:t>
                  </w:r>
                  <w:r w:rsidR="00D76BBD" w:rsidRPr="00B5736E">
                    <w:rPr>
                      <w:rFonts w:ascii="Times New Roman" w:hAnsi="Times New Roman"/>
                      <w:b w:val="0"/>
                      <w:sz w:val="24"/>
                      <w:szCs w:val="24"/>
                      <w:shd w:val="clear" w:color="auto" w:fill="FFFFFF"/>
                      <w:lang w:val="sq-AL"/>
                    </w:rPr>
                    <w:t>Shkolla është e hapur për ndryshime</w:t>
                  </w:r>
                  <w:r w:rsidR="002E201A" w:rsidRPr="00B5736E">
                    <w:rPr>
                      <w:rFonts w:ascii="Times New Roman" w:hAnsi="Times New Roman"/>
                      <w:b w:val="0"/>
                      <w:sz w:val="24"/>
                      <w:szCs w:val="24"/>
                      <w:shd w:val="clear" w:color="auto" w:fill="FFFFFF"/>
                      <w:lang w:val="sq-AL"/>
                    </w:rPr>
                    <w:t xml:space="preserve"> dhe realizim të programeve</w:t>
                  </w:r>
                  <w:r w:rsidR="00047A9C" w:rsidRPr="00B5736E">
                    <w:rPr>
                      <w:rFonts w:ascii="Times New Roman" w:hAnsi="Times New Roman"/>
                      <w:b w:val="0"/>
                      <w:sz w:val="24"/>
                      <w:szCs w:val="24"/>
                      <w:shd w:val="clear" w:color="auto" w:fill="FFFFFF"/>
                      <w:lang w:val="sq-AL"/>
                    </w:rPr>
                    <w:t xml:space="preserve"> të cilën</w:t>
                  </w:r>
                  <w:r w:rsidR="008265BD" w:rsidRPr="00B5736E">
                    <w:rPr>
                      <w:rFonts w:ascii="Times New Roman" w:hAnsi="Times New Roman"/>
                      <w:b w:val="0"/>
                      <w:sz w:val="24"/>
                      <w:szCs w:val="24"/>
                      <w:shd w:val="clear" w:color="auto" w:fill="FFFFFF"/>
                      <w:lang w:val="sq-AL"/>
                    </w:rPr>
                    <w:t xml:space="preserve"> ndikojnë</w:t>
                  </w:r>
                  <w:r w:rsidR="00047A9C" w:rsidRPr="00B5736E">
                    <w:rPr>
                      <w:rFonts w:ascii="Times New Roman" w:hAnsi="Times New Roman"/>
                      <w:b w:val="0"/>
                      <w:sz w:val="24"/>
                      <w:szCs w:val="24"/>
                      <w:shd w:val="clear" w:color="auto" w:fill="FFFFFF"/>
                      <w:lang w:val="sq-AL"/>
                    </w:rPr>
                    <w:t xml:space="preserve"> e bëjnë më efikas</w:t>
                  </w:r>
                  <w:r w:rsidR="008265BD" w:rsidRPr="00B5736E">
                    <w:rPr>
                      <w:rFonts w:ascii="Times New Roman" w:hAnsi="Times New Roman"/>
                      <w:b w:val="0"/>
                      <w:sz w:val="24"/>
                      <w:szCs w:val="24"/>
                      <w:shd w:val="clear" w:color="auto" w:fill="FFFFFF"/>
                      <w:lang w:val="sq-AL"/>
                    </w:rPr>
                    <w:t xml:space="preserve"> suksesin punës,</w:t>
                  </w:r>
                  <w:r w:rsidR="00047A9C" w:rsidRPr="00B5736E">
                    <w:rPr>
                      <w:rFonts w:ascii="Times New Roman" w:hAnsi="Times New Roman"/>
                      <w:b w:val="0"/>
                      <w:sz w:val="24"/>
                      <w:szCs w:val="24"/>
                      <w:shd w:val="clear" w:color="auto" w:fill="FFFFFF"/>
                      <w:lang w:val="sq-AL"/>
                    </w:rPr>
                    <w:t xml:space="preserve"> e cila duket dukshëm</w:t>
                  </w:r>
                  <w:r w:rsidR="00B5736E">
                    <w:rPr>
                      <w:rFonts w:ascii="Times New Roman" w:hAnsi="Times New Roman"/>
                      <w:b w:val="0"/>
                      <w:sz w:val="24"/>
                      <w:szCs w:val="24"/>
                      <w:shd w:val="clear" w:color="auto" w:fill="FFFFFF"/>
                      <w:lang w:val="sq-AL"/>
                    </w:rPr>
                    <w:t xml:space="preserve"> me </w:t>
                  </w:r>
                  <w:r w:rsidR="00047A9C" w:rsidRPr="00B5736E">
                    <w:rPr>
                      <w:rFonts w:ascii="Times New Roman" w:hAnsi="Times New Roman"/>
                      <w:b w:val="0"/>
                      <w:sz w:val="24"/>
                      <w:szCs w:val="24"/>
                      <w:shd w:val="clear" w:color="auto" w:fill="FFFFFF"/>
                      <w:lang w:val="sq-AL"/>
                    </w:rPr>
                    <w:t xml:space="preserve"> inovacion</w:t>
                  </w:r>
                  <w:r w:rsidR="00B5736E">
                    <w:rPr>
                      <w:rFonts w:ascii="Times New Roman" w:hAnsi="Times New Roman"/>
                      <w:b w:val="0"/>
                      <w:sz w:val="24"/>
                      <w:szCs w:val="24"/>
                      <w:shd w:val="clear" w:color="auto" w:fill="FFFFFF"/>
                      <w:lang w:val="sq-AL"/>
                    </w:rPr>
                    <w:t>in e disa lëndëve</w:t>
                  </w:r>
                  <w:r w:rsidR="004F604F" w:rsidRPr="00B5736E">
                    <w:rPr>
                      <w:rFonts w:ascii="Times New Roman" w:hAnsi="Times New Roman"/>
                      <w:b w:val="0"/>
                      <w:sz w:val="24"/>
                      <w:szCs w:val="24"/>
                      <w:shd w:val="clear" w:color="auto" w:fill="FFFFFF"/>
                      <w:lang w:val="sq-AL"/>
                    </w:rPr>
                    <w:t>,</w:t>
                  </w:r>
                  <w:r w:rsidR="00B5736E">
                    <w:rPr>
                      <w:rFonts w:ascii="Times New Roman" w:hAnsi="Times New Roman"/>
                      <w:b w:val="0"/>
                      <w:sz w:val="24"/>
                      <w:szCs w:val="24"/>
                      <w:shd w:val="clear" w:color="auto" w:fill="FFFFFF"/>
                      <w:lang w:val="sq-AL"/>
                    </w:rPr>
                    <w:t xml:space="preserve"> përmirësimin e mësimit</w:t>
                  </w:r>
                  <w:r w:rsidR="004F604F" w:rsidRPr="00B5736E">
                    <w:rPr>
                      <w:rFonts w:ascii="Times New Roman" w:hAnsi="Times New Roman"/>
                      <w:b w:val="0"/>
                      <w:sz w:val="24"/>
                      <w:szCs w:val="24"/>
                      <w:shd w:val="clear" w:color="auto" w:fill="FFFFFF"/>
                      <w:lang w:val="sq-AL"/>
                    </w:rPr>
                    <w:t>,</w:t>
                  </w:r>
                  <w:r w:rsidR="00B5736E">
                    <w:rPr>
                      <w:rFonts w:ascii="Times New Roman" w:hAnsi="Times New Roman"/>
                      <w:b w:val="0"/>
                      <w:sz w:val="24"/>
                      <w:szCs w:val="24"/>
                      <w:shd w:val="clear" w:color="auto" w:fill="FFFFFF"/>
                      <w:lang w:val="sq-AL"/>
                    </w:rPr>
                    <w:t xml:space="preserve"> </w:t>
                  </w:r>
                  <w:r w:rsidR="004F604F" w:rsidRPr="00B5736E">
                    <w:rPr>
                      <w:rFonts w:ascii="Times New Roman" w:hAnsi="Times New Roman"/>
                      <w:b w:val="0"/>
                      <w:sz w:val="24"/>
                      <w:szCs w:val="24"/>
                      <w:shd w:val="clear" w:color="auto" w:fill="FFFFFF"/>
                      <w:lang w:val="sq-AL"/>
                    </w:rPr>
                    <w:t>standardet e notimit,</w:t>
                  </w:r>
                  <w:r w:rsidR="00B5736E">
                    <w:rPr>
                      <w:rFonts w:ascii="Times New Roman" w:hAnsi="Times New Roman"/>
                      <w:b w:val="0"/>
                      <w:sz w:val="24"/>
                      <w:szCs w:val="24"/>
                      <w:shd w:val="clear" w:color="auto" w:fill="FFFFFF"/>
                      <w:lang w:val="sq-AL"/>
                    </w:rPr>
                    <w:t xml:space="preserve"> </w:t>
                  </w:r>
                  <w:r w:rsidR="004F604F" w:rsidRPr="00B5736E">
                    <w:rPr>
                      <w:rFonts w:ascii="Times New Roman" w:hAnsi="Times New Roman"/>
                      <w:b w:val="0"/>
                      <w:sz w:val="24"/>
                      <w:szCs w:val="24"/>
                      <w:shd w:val="clear" w:color="auto" w:fill="FFFFFF"/>
                      <w:lang w:val="sq-AL"/>
                    </w:rPr>
                    <w:t>teknikat e mësimit,</w:t>
                  </w:r>
                  <w:r w:rsidR="00B5736E">
                    <w:rPr>
                      <w:rFonts w:ascii="Times New Roman" w:hAnsi="Times New Roman"/>
                      <w:b w:val="0"/>
                      <w:sz w:val="24"/>
                      <w:szCs w:val="24"/>
                      <w:shd w:val="clear" w:color="auto" w:fill="FFFFFF"/>
                      <w:lang w:val="sq-AL"/>
                    </w:rPr>
                    <w:t xml:space="preserve"> udhëheqjen</w:t>
                  </w:r>
                  <w:r w:rsidR="004F604F" w:rsidRPr="00B5736E">
                    <w:rPr>
                      <w:rFonts w:ascii="Times New Roman" w:hAnsi="Times New Roman"/>
                      <w:b w:val="0"/>
                      <w:sz w:val="24"/>
                      <w:szCs w:val="24"/>
                      <w:shd w:val="clear" w:color="auto" w:fill="FFFFFF"/>
                      <w:lang w:val="sq-AL"/>
                    </w:rPr>
                    <w:t xml:space="preserve"> elektronike e dokumentacionit shkollor,</w:t>
                  </w:r>
                  <w:r w:rsidR="00B5736E">
                    <w:rPr>
                      <w:rFonts w:ascii="Times New Roman" w:hAnsi="Times New Roman"/>
                      <w:b w:val="0"/>
                      <w:sz w:val="24"/>
                      <w:szCs w:val="24"/>
                      <w:shd w:val="clear" w:color="auto" w:fill="FFFFFF"/>
                      <w:lang w:val="sq-AL"/>
                    </w:rPr>
                    <w:t xml:space="preserve"> </w:t>
                  </w:r>
                  <w:r w:rsidR="004F604F" w:rsidRPr="00B5736E">
                    <w:rPr>
                      <w:rFonts w:ascii="Times New Roman" w:hAnsi="Times New Roman"/>
                      <w:b w:val="0"/>
                      <w:sz w:val="24"/>
                      <w:szCs w:val="24"/>
                      <w:shd w:val="clear" w:color="auto" w:fill="FFFFFF"/>
                      <w:lang w:val="sq-AL"/>
                    </w:rPr>
                    <w:t>përcjellja e seminareve,</w:t>
                  </w:r>
                  <w:r w:rsidR="00B5736E">
                    <w:rPr>
                      <w:rFonts w:ascii="Times New Roman" w:hAnsi="Times New Roman"/>
                      <w:b w:val="0"/>
                      <w:sz w:val="24"/>
                      <w:szCs w:val="24"/>
                      <w:shd w:val="clear" w:color="auto" w:fill="FFFFFF"/>
                      <w:lang w:val="sq-AL"/>
                    </w:rPr>
                    <w:t xml:space="preserve"> </w:t>
                  </w:r>
                  <w:r w:rsidR="004F604F" w:rsidRPr="00B5736E">
                    <w:rPr>
                      <w:rFonts w:ascii="Times New Roman" w:hAnsi="Times New Roman"/>
                      <w:b w:val="0"/>
                      <w:sz w:val="24"/>
                      <w:szCs w:val="24"/>
                      <w:shd w:val="clear" w:color="auto" w:fill="FFFFFF"/>
                      <w:lang w:val="sq-AL"/>
                    </w:rPr>
                    <w:t>trajnimeve</w:t>
                  </w:r>
                  <w:r w:rsidR="00B5736E">
                    <w:rPr>
                      <w:rFonts w:ascii="Times New Roman" w:hAnsi="Times New Roman"/>
                      <w:b w:val="0"/>
                      <w:sz w:val="24"/>
                      <w:szCs w:val="24"/>
                      <w:shd w:val="clear" w:color="auto" w:fill="FFFFFF"/>
                      <w:lang w:val="sq-AL"/>
                    </w:rPr>
                    <w:t xml:space="preserve"> etj</w:t>
                  </w:r>
                  <w:r w:rsidR="004F604F" w:rsidRPr="00B5736E">
                    <w:rPr>
                      <w:rFonts w:ascii="Times New Roman" w:hAnsi="Times New Roman"/>
                      <w:b w:val="0"/>
                      <w:sz w:val="24"/>
                      <w:szCs w:val="24"/>
                      <w:shd w:val="clear" w:color="auto" w:fill="FFFFFF"/>
                      <w:lang w:val="sq-AL"/>
                    </w:rPr>
                    <w:t>.</w:t>
                  </w:r>
                  <w:r w:rsidR="00B5736E">
                    <w:rPr>
                      <w:rFonts w:ascii="Times New Roman" w:hAnsi="Times New Roman"/>
                      <w:b w:val="0"/>
                      <w:sz w:val="24"/>
                      <w:szCs w:val="24"/>
                      <w:shd w:val="clear" w:color="auto" w:fill="FFFFFF"/>
                      <w:lang w:val="sq-AL"/>
                    </w:rPr>
                    <w:t xml:space="preserve"> </w:t>
                  </w:r>
                  <w:r w:rsidR="004F604F" w:rsidRPr="00B5736E">
                    <w:rPr>
                      <w:rFonts w:ascii="Times New Roman" w:hAnsi="Times New Roman"/>
                      <w:b w:val="0"/>
                      <w:sz w:val="24"/>
                      <w:szCs w:val="24"/>
                      <w:shd w:val="clear" w:color="auto" w:fill="FFFFFF"/>
                      <w:lang w:val="sq-AL"/>
                    </w:rPr>
                    <w:t>Nuk ka ndryshime të theksuara në realizimin e planeve vetëm të rasteve të ralla për shkak të kushteve.</w:t>
                  </w:r>
                </w:p>
                <w:p w14:paraId="49A42D5E" w14:textId="77777777" w:rsidR="007E0493" w:rsidRPr="00732D9E" w:rsidRDefault="007E0493" w:rsidP="007A7BAE">
                  <w:pPr>
                    <w:pStyle w:val="BodyText2"/>
                    <w:tabs>
                      <w:tab w:val="clear" w:pos="374"/>
                      <w:tab w:val="clear" w:pos="426"/>
                    </w:tabs>
                    <w:rPr>
                      <w:rFonts w:ascii="Times New Roman" w:hAnsi="Times New Roman"/>
                      <w:b w:val="0"/>
                      <w:sz w:val="24"/>
                      <w:szCs w:val="24"/>
                      <w:shd w:val="clear" w:color="auto" w:fill="FFFFFF"/>
                      <w:lang w:val="sq-AL"/>
                    </w:rPr>
                  </w:pPr>
                  <w:r w:rsidRPr="00732D9E">
                    <w:rPr>
                      <w:rFonts w:ascii="Times New Roman" w:hAnsi="Times New Roman"/>
                      <w:b w:val="0"/>
                      <w:sz w:val="24"/>
                      <w:szCs w:val="24"/>
                      <w:shd w:val="clear" w:color="auto" w:fill="FFFFFF"/>
                      <w:lang w:val="sq-AL"/>
                    </w:rPr>
                    <w:t xml:space="preserve">  </w:t>
                  </w:r>
                </w:p>
                <w:p w14:paraId="3A6D4F0F" w14:textId="267A6C4A" w:rsidR="00330036" w:rsidRDefault="007E0493" w:rsidP="007A7BAE">
                  <w:pPr>
                    <w:pStyle w:val="BodyText2"/>
                    <w:tabs>
                      <w:tab w:val="clear" w:pos="374"/>
                      <w:tab w:val="clear" w:pos="426"/>
                    </w:tabs>
                    <w:rPr>
                      <w:rFonts w:ascii="Times New Roman" w:hAnsi="Times New Roman"/>
                      <w:b w:val="0"/>
                      <w:sz w:val="24"/>
                      <w:szCs w:val="24"/>
                      <w:shd w:val="clear" w:color="auto" w:fill="FFFFFF"/>
                      <w:lang w:val="sq-AL"/>
                    </w:rPr>
                  </w:pPr>
                  <w:r w:rsidRPr="00732D9E">
                    <w:rPr>
                      <w:rFonts w:ascii="Times New Roman" w:hAnsi="Times New Roman"/>
                      <w:b w:val="0"/>
                      <w:sz w:val="24"/>
                      <w:szCs w:val="24"/>
                      <w:shd w:val="clear" w:color="auto" w:fill="FFFFFF"/>
                      <w:lang w:val="sq-AL"/>
                    </w:rPr>
                    <w:t xml:space="preserve">  </w:t>
                  </w:r>
                  <w:r w:rsidR="0025597F">
                    <w:rPr>
                      <w:rFonts w:ascii="Times New Roman" w:hAnsi="Times New Roman"/>
                      <w:b w:val="0"/>
                      <w:sz w:val="24"/>
                      <w:szCs w:val="24"/>
                      <w:shd w:val="clear" w:color="auto" w:fill="FFFFFF"/>
                      <w:lang w:val="sq-AL"/>
                    </w:rPr>
                    <w:t xml:space="preserve">        </w:t>
                  </w:r>
                  <w:r w:rsidRPr="00732D9E">
                    <w:rPr>
                      <w:rFonts w:ascii="Times New Roman" w:hAnsi="Times New Roman"/>
                      <w:b w:val="0"/>
                      <w:sz w:val="24"/>
                      <w:szCs w:val="24"/>
                      <w:shd w:val="clear" w:color="auto" w:fill="FFFFFF"/>
                      <w:lang w:val="sq-AL"/>
                    </w:rPr>
                    <w:t>Për përpilimin e planeve dhe programeve mësimore arsimtarëve ju është dhënë dhe ju jepet mundësia për ndihmë profesionale përmes trajnimeve në fokus të zbatimit të metodave mundësia për ndihmë</w:t>
                  </w:r>
                  <w:r w:rsidR="00B5736E">
                    <w:rPr>
                      <w:rFonts w:ascii="Times New Roman" w:hAnsi="Times New Roman"/>
                      <w:b w:val="0"/>
                      <w:sz w:val="24"/>
                      <w:szCs w:val="24"/>
                      <w:shd w:val="clear" w:color="auto" w:fill="FFFFFF"/>
                      <w:lang w:val="sq-AL"/>
                    </w:rPr>
                    <w:t xml:space="preserve"> profesionale përmes trajnimeve</w:t>
                  </w:r>
                  <w:r w:rsidRPr="00732D9E">
                    <w:rPr>
                      <w:rFonts w:ascii="Times New Roman" w:hAnsi="Times New Roman"/>
                      <w:b w:val="0"/>
                      <w:sz w:val="24"/>
                      <w:szCs w:val="24"/>
                      <w:shd w:val="clear" w:color="auto" w:fill="FFFFFF"/>
                      <w:lang w:val="sq-AL"/>
                    </w:rPr>
                    <w:t>,</w:t>
                  </w:r>
                  <w:r w:rsidR="00B5736E">
                    <w:rPr>
                      <w:rFonts w:ascii="Times New Roman" w:hAnsi="Times New Roman"/>
                      <w:b w:val="0"/>
                      <w:sz w:val="24"/>
                      <w:szCs w:val="24"/>
                      <w:shd w:val="clear" w:color="auto" w:fill="FFFFFF"/>
                      <w:lang w:val="sq-AL"/>
                    </w:rPr>
                    <w:t xml:space="preserve"> </w:t>
                  </w:r>
                  <w:r w:rsidRPr="00732D9E">
                    <w:rPr>
                      <w:rFonts w:ascii="Times New Roman" w:hAnsi="Times New Roman"/>
                      <w:b w:val="0"/>
                      <w:sz w:val="24"/>
                      <w:szCs w:val="24"/>
                      <w:shd w:val="clear" w:color="auto" w:fill="FFFFFF"/>
                      <w:lang w:val="sq-AL"/>
                    </w:rPr>
                    <w:t xml:space="preserve"> teknikave, përdorimin e TIK-ut në mësim, integrimin e edukimit ekologjik, planifikim dhe realizim të OBK –së</w:t>
                  </w:r>
                  <w:r w:rsidR="00B4510D">
                    <w:rPr>
                      <w:rFonts w:ascii="Times New Roman" w:hAnsi="Times New Roman"/>
                      <w:b w:val="0"/>
                      <w:sz w:val="24"/>
                      <w:szCs w:val="24"/>
                      <w:shd w:val="clear" w:color="auto" w:fill="FFFFFF"/>
                      <w:lang w:val="sq-AL"/>
                    </w:rPr>
                    <w:t xml:space="preserve"> </w:t>
                  </w:r>
                  <w:r w:rsidR="00273B3F">
                    <w:rPr>
                      <w:rFonts w:ascii="Times New Roman" w:hAnsi="Times New Roman"/>
                      <w:b w:val="0"/>
                      <w:sz w:val="24"/>
                      <w:szCs w:val="24"/>
                      <w:shd w:val="clear" w:color="auto" w:fill="FFFFFF"/>
                      <w:lang w:val="sq-AL"/>
                    </w:rPr>
                    <w:t>(program për shkathtësi jetësore)</w:t>
                  </w:r>
                  <w:r w:rsidR="00B5736E">
                    <w:rPr>
                      <w:rFonts w:ascii="Times New Roman" w:hAnsi="Times New Roman"/>
                      <w:b w:val="0"/>
                      <w:sz w:val="24"/>
                      <w:szCs w:val="24"/>
                      <w:shd w:val="clear" w:color="auto" w:fill="FFFFFF"/>
                      <w:lang w:val="sq-AL"/>
                    </w:rPr>
                    <w:t>, standard</w:t>
                  </w:r>
                  <w:r w:rsidRPr="00732D9E">
                    <w:rPr>
                      <w:rFonts w:ascii="Times New Roman" w:hAnsi="Times New Roman"/>
                      <w:b w:val="0"/>
                      <w:sz w:val="24"/>
                      <w:szCs w:val="24"/>
                      <w:shd w:val="clear" w:color="auto" w:fill="FFFFFF"/>
                      <w:lang w:val="sq-AL"/>
                    </w:rPr>
                    <w:t>et e notimit, kriteret, format dhe metodat (notimit</w:t>
                  </w:r>
                  <w:r w:rsidR="00B5736E">
                    <w:rPr>
                      <w:rFonts w:ascii="Times New Roman" w:hAnsi="Times New Roman"/>
                      <w:b w:val="0"/>
                      <w:sz w:val="24"/>
                      <w:szCs w:val="24"/>
                      <w:shd w:val="clear" w:color="auto" w:fill="FFFFFF"/>
                      <w:lang w:val="sq-AL"/>
                    </w:rPr>
                    <w:t xml:space="preserve"> diagnostik</w:t>
                  </w:r>
                  <w:r w:rsidRPr="00732D9E">
                    <w:rPr>
                      <w:rFonts w:ascii="Times New Roman" w:hAnsi="Times New Roman"/>
                      <w:b w:val="0"/>
                      <w:sz w:val="24"/>
                      <w:szCs w:val="24"/>
                      <w:shd w:val="clear" w:color="auto" w:fill="FFFFFF"/>
                      <w:lang w:val="sq-AL"/>
                    </w:rPr>
                    <w:t xml:space="preserve">, </w:t>
                  </w:r>
                  <w:r w:rsidR="00B5736E">
                    <w:rPr>
                      <w:rFonts w:ascii="Times New Roman" w:hAnsi="Times New Roman"/>
                      <w:b w:val="0"/>
                      <w:sz w:val="24"/>
                      <w:szCs w:val="24"/>
                      <w:shd w:val="clear" w:color="auto" w:fill="FFFFFF"/>
                      <w:lang w:val="sq-AL"/>
                    </w:rPr>
                    <w:t>notimin formativ dhe sumativ, e</w:t>
                  </w:r>
                  <w:r w:rsidRPr="00732D9E">
                    <w:rPr>
                      <w:rFonts w:ascii="Times New Roman" w:hAnsi="Times New Roman"/>
                      <w:b w:val="0"/>
                      <w:sz w:val="24"/>
                      <w:szCs w:val="24"/>
                      <w:shd w:val="clear" w:color="auto" w:fill="FFFFFF"/>
                      <w:lang w:val="sq-AL"/>
                    </w:rPr>
                    <w:t>–përmbajtjeve, mësimin aktiv. Shkolla mundëson pjesëmarrje në seminare interne dh</w:t>
                  </w:r>
                  <w:r w:rsidR="00B5736E">
                    <w:rPr>
                      <w:rFonts w:ascii="Times New Roman" w:hAnsi="Times New Roman"/>
                      <w:b w:val="0"/>
                      <w:sz w:val="24"/>
                      <w:szCs w:val="24"/>
                      <w:shd w:val="clear" w:color="auto" w:fill="FFFFFF"/>
                      <w:lang w:val="sq-AL"/>
                    </w:rPr>
                    <w:t>e që organizohen nga MA</w:t>
                  </w:r>
                  <w:r w:rsidR="00F7633D">
                    <w:rPr>
                      <w:rFonts w:ascii="Times New Roman" w:hAnsi="Times New Roman"/>
                      <w:b w:val="0"/>
                      <w:sz w:val="24"/>
                      <w:szCs w:val="24"/>
                      <w:shd w:val="clear" w:color="auto" w:fill="FFFFFF"/>
                      <w:lang w:val="sq-AL"/>
                    </w:rPr>
                    <w:t>SH</w:t>
                  </w:r>
                  <w:r w:rsidR="00B5736E">
                    <w:rPr>
                      <w:rFonts w:ascii="Times New Roman" w:hAnsi="Times New Roman"/>
                      <w:b w:val="0"/>
                      <w:sz w:val="24"/>
                      <w:szCs w:val="24"/>
                      <w:shd w:val="clear" w:color="auto" w:fill="FFFFFF"/>
                      <w:lang w:val="sq-AL"/>
                    </w:rPr>
                    <w:t>-i</w:t>
                  </w:r>
                  <w:r w:rsidR="00F7633D">
                    <w:rPr>
                      <w:rFonts w:ascii="Times New Roman" w:hAnsi="Times New Roman"/>
                      <w:b w:val="0"/>
                      <w:sz w:val="24"/>
                      <w:szCs w:val="24"/>
                      <w:shd w:val="clear" w:color="auto" w:fill="FFFFFF"/>
                      <w:lang w:val="sq-AL"/>
                    </w:rPr>
                    <w:t>.,</w:t>
                  </w:r>
                  <w:r w:rsidR="00B5736E">
                    <w:rPr>
                      <w:rFonts w:ascii="Times New Roman" w:hAnsi="Times New Roman"/>
                      <w:b w:val="0"/>
                      <w:sz w:val="24"/>
                      <w:szCs w:val="24"/>
                      <w:shd w:val="clear" w:color="auto" w:fill="FFFFFF"/>
                      <w:lang w:val="sq-AL"/>
                    </w:rPr>
                    <w:t xml:space="preserve"> BZHA,etj. N</w:t>
                  </w:r>
                  <w:r w:rsidRPr="00732D9E">
                    <w:rPr>
                      <w:rFonts w:ascii="Times New Roman" w:hAnsi="Times New Roman"/>
                      <w:b w:val="0"/>
                      <w:sz w:val="24"/>
                      <w:szCs w:val="24"/>
                      <w:shd w:val="clear" w:color="auto" w:fill="FFFFFF"/>
                      <w:lang w:val="sq-AL"/>
                    </w:rPr>
                    <w:t>ga të gjithë lëndë</w:t>
                  </w:r>
                  <w:r w:rsidR="00B5736E">
                    <w:rPr>
                      <w:rFonts w:ascii="Times New Roman" w:hAnsi="Times New Roman"/>
                      <w:b w:val="0"/>
                      <w:sz w:val="24"/>
                      <w:szCs w:val="24"/>
                      <w:shd w:val="clear" w:color="auto" w:fill="FFFFFF"/>
                      <w:lang w:val="sq-AL"/>
                    </w:rPr>
                    <w:t>t</w:t>
                  </w:r>
                  <w:r w:rsidRPr="00732D9E">
                    <w:rPr>
                      <w:rFonts w:ascii="Times New Roman" w:hAnsi="Times New Roman"/>
                      <w:b w:val="0"/>
                      <w:sz w:val="24"/>
                      <w:szCs w:val="24"/>
                      <w:shd w:val="clear" w:color="auto" w:fill="FFFFFF"/>
                      <w:lang w:val="sq-AL"/>
                    </w:rPr>
                    <w:t xml:space="preserve"> mësimore, ndrysh</w:t>
                  </w:r>
                  <w:r w:rsidR="00B5736E">
                    <w:rPr>
                      <w:rFonts w:ascii="Times New Roman" w:hAnsi="Times New Roman"/>
                      <w:b w:val="0"/>
                      <w:sz w:val="24"/>
                      <w:szCs w:val="24"/>
                      <w:shd w:val="clear" w:color="auto" w:fill="FFFFFF"/>
                      <w:lang w:val="sq-AL"/>
                    </w:rPr>
                    <w:t>i</w:t>
                  </w:r>
                  <w:r w:rsidRPr="00732D9E">
                    <w:rPr>
                      <w:rFonts w:ascii="Times New Roman" w:hAnsi="Times New Roman"/>
                      <w:b w:val="0"/>
                      <w:sz w:val="24"/>
                      <w:szCs w:val="24"/>
                      <w:shd w:val="clear" w:color="auto" w:fill="FFFFFF"/>
                      <w:lang w:val="sq-AL"/>
                    </w:rPr>
                    <w:t xml:space="preserve">me </w:t>
                  </w:r>
                  <w:r w:rsidR="00B5736E">
                    <w:rPr>
                      <w:rFonts w:ascii="Times New Roman" w:hAnsi="Times New Roman"/>
                      <w:b w:val="0"/>
                      <w:sz w:val="24"/>
                      <w:szCs w:val="24"/>
                      <w:shd w:val="clear" w:color="auto" w:fill="FFFFFF"/>
                      <w:lang w:val="sq-AL"/>
                    </w:rPr>
                    <w:t xml:space="preserve">në </w:t>
                  </w:r>
                  <w:r w:rsidRPr="00732D9E">
                    <w:rPr>
                      <w:rFonts w:ascii="Times New Roman" w:hAnsi="Times New Roman"/>
                      <w:b w:val="0"/>
                      <w:sz w:val="24"/>
                      <w:szCs w:val="24"/>
                      <w:shd w:val="clear" w:color="auto" w:fill="FFFFFF"/>
                      <w:lang w:val="sq-AL"/>
                    </w:rPr>
                    <w:t>nivel komunal d</w:t>
                  </w:r>
                  <w:r w:rsidR="0087672F">
                    <w:rPr>
                      <w:rFonts w:ascii="Times New Roman" w:hAnsi="Times New Roman"/>
                      <w:b w:val="0"/>
                      <w:sz w:val="24"/>
                      <w:szCs w:val="24"/>
                      <w:shd w:val="clear" w:color="auto" w:fill="FFFFFF"/>
                      <w:lang w:val="sq-AL"/>
                    </w:rPr>
                    <w:t>he më gjerë.</w:t>
                  </w:r>
                </w:p>
                <w:p w14:paraId="0E7ED01D" w14:textId="77777777" w:rsidR="007E0493" w:rsidRPr="00732D9E" w:rsidRDefault="00000000" w:rsidP="007A7BAE">
                  <w:pPr>
                    <w:pStyle w:val="BodyText2"/>
                    <w:tabs>
                      <w:tab w:val="clear" w:pos="374"/>
                      <w:tab w:val="clear" w:pos="426"/>
                    </w:tabs>
                    <w:rPr>
                      <w:rFonts w:ascii="Times New Roman" w:hAnsi="Times New Roman"/>
                      <w:b w:val="0"/>
                      <w:sz w:val="24"/>
                      <w:szCs w:val="24"/>
                      <w:shd w:val="clear" w:color="auto" w:fill="FFFFFF"/>
                      <w:lang w:val="sq-AL"/>
                    </w:rPr>
                  </w:pPr>
                  <w:r>
                    <w:rPr>
                      <w:rFonts w:ascii="Times New Roman" w:hAnsi="Times New Roman"/>
                      <w:b w:val="0"/>
                      <w:noProof/>
                      <w:sz w:val="24"/>
                      <w:szCs w:val="24"/>
                      <w:shd w:val="clear" w:color="auto" w:fill="FFFFFF"/>
                    </w:rPr>
                    <w:pict w14:anchorId="3834DBB9">
                      <v:shape id="_x0000_s2112" type="#_x0000_t32" style="position:absolute;left:0;text-align:left;margin-left:-4.05pt;margin-top:13.2pt;width:414.15pt;height:0;z-index:251652096" o:connectortype="straight"/>
                    </w:pict>
                  </w:r>
                </w:p>
                <w:p w14:paraId="32029DF6" w14:textId="77777777" w:rsidR="007E0493" w:rsidRPr="00A5370D" w:rsidRDefault="00A5370D" w:rsidP="007A7BAE">
                  <w:pPr>
                    <w:pStyle w:val="BodyText2"/>
                    <w:tabs>
                      <w:tab w:val="clear" w:pos="374"/>
                      <w:tab w:val="clear" w:pos="426"/>
                    </w:tabs>
                    <w:rPr>
                      <w:rFonts w:ascii="Times New Roman" w:hAnsi="Times New Roman"/>
                      <w:i/>
                      <w:sz w:val="24"/>
                      <w:szCs w:val="24"/>
                      <w:u w:val="single"/>
                      <w:shd w:val="clear" w:color="auto" w:fill="FFFFFF"/>
                      <w:lang w:val="sq-AL"/>
                    </w:rPr>
                  </w:pPr>
                  <w:r w:rsidRPr="00A5370D">
                    <w:rPr>
                      <w:rFonts w:ascii="Times New Roman" w:hAnsi="Times New Roman"/>
                      <w:i/>
                      <w:sz w:val="24"/>
                      <w:szCs w:val="24"/>
                      <w:u w:val="single"/>
                      <w:shd w:val="clear" w:color="auto" w:fill="FFFFFF"/>
                      <w:lang w:val="sq-AL"/>
                    </w:rPr>
                    <w:t xml:space="preserve">Treguesit e cilësisë </w:t>
                  </w:r>
                  <w:r w:rsidR="00901AE9" w:rsidRPr="00A5370D">
                    <w:rPr>
                      <w:rFonts w:ascii="Times New Roman" w:hAnsi="Times New Roman"/>
                      <w:i/>
                      <w:color w:val="548DD4"/>
                      <w:sz w:val="28"/>
                      <w:szCs w:val="24"/>
                      <w:u w:val="single"/>
                      <w:shd w:val="clear" w:color="auto" w:fill="FFFFFF"/>
                      <w:lang w:val="sq-AL"/>
                    </w:rPr>
                    <w:t>1.3.</w:t>
                  </w:r>
                  <w:r w:rsidRPr="00A5370D">
                    <w:rPr>
                      <w:rFonts w:ascii="Times New Roman" w:hAnsi="Times New Roman"/>
                      <w:i/>
                      <w:color w:val="548DD4"/>
                      <w:sz w:val="28"/>
                      <w:szCs w:val="24"/>
                      <w:u w:val="single"/>
                      <w:shd w:val="clear" w:color="auto" w:fill="FFFFFF"/>
                      <w:lang w:val="sq-AL"/>
                    </w:rPr>
                    <w:t xml:space="preserve"> Aktivitet jashtamësimore</w:t>
                  </w:r>
                </w:p>
                <w:p w14:paraId="2972AD67" w14:textId="77777777" w:rsidR="007E0493" w:rsidRPr="00B5736E" w:rsidRDefault="007E0493" w:rsidP="007A7BAE">
                  <w:pPr>
                    <w:pStyle w:val="BodyText2"/>
                    <w:tabs>
                      <w:tab w:val="clear" w:pos="374"/>
                      <w:tab w:val="clear" w:pos="426"/>
                    </w:tabs>
                    <w:rPr>
                      <w:rFonts w:ascii="Times New Roman" w:hAnsi="Times New Roman"/>
                      <w:i/>
                      <w:sz w:val="24"/>
                      <w:szCs w:val="24"/>
                      <w:u w:val="single"/>
                      <w:shd w:val="clear" w:color="auto" w:fill="FFFFFF"/>
                      <w:lang w:val="sq-AL"/>
                    </w:rPr>
                  </w:pPr>
                  <w:r w:rsidRPr="00B5736E">
                    <w:rPr>
                      <w:rFonts w:ascii="Times New Roman" w:hAnsi="Times New Roman"/>
                      <w:i/>
                      <w:sz w:val="24"/>
                      <w:szCs w:val="24"/>
                      <w:u w:val="single"/>
                      <w:shd w:val="clear" w:color="auto" w:fill="FFFFFF"/>
                      <w:lang w:val="sq-AL"/>
                    </w:rPr>
                    <w:t>Tema:</w:t>
                  </w:r>
                  <w:r w:rsidR="00D60DB9" w:rsidRPr="00B5736E">
                    <w:rPr>
                      <w:rFonts w:ascii="Times New Roman" w:hAnsi="Times New Roman"/>
                      <w:i/>
                      <w:sz w:val="24"/>
                      <w:szCs w:val="24"/>
                      <w:u w:val="single"/>
                      <w:shd w:val="clear" w:color="auto" w:fill="FFFFFF"/>
                      <w:lang w:val="sq-AL"/>
                    </w:rPr>
                    <w:t>1.3.1.</w:t>
                  </w:r>
                  <w:r w:rsidRPr="00B5736E">
                    <w:rPr>
                      <w:rFonts w:ascii="Times New Roman" w:hAnsi="Times New Roman"/>
                      <w:i/>
                      <w:sz w:val="24"/>
                      <w:szCs w:val="24"/>
                      <w:u w:val="single"/>
                      <w:shd w:val="clear" w:color="auto" w:fill="FFFFFF"/>
                      <w:lang w:val="sq-AL"/>
                    </w:rPr>
                    <w:t xml:space="preserve"> Vëllimi dhe llojllojshmëria e aktiviteteve të planifikuara dhe të realizuara jashtë mësimore</w:t>
                  </w:r>
                </w:p>
                <w:p w14:paraId="2F730363" w14:textId="77777777" w:rsidR="007E0493" w:rsidRPr="00732D9E" w:rsidRDefault="007E0493" w:rsidP="007A7BAE">
                  <w:pPr>
                    <w:pStyle w:val="BodyText2"/>
                    <w:tabs>
                      <w:tab w:val="clear" w:pos="374"/>
                      <w:tab w:val="clear" w:pos="426"/>
                    </w:tabs>
                    <w:rPr>
                      <w:rFonts w:ascii="Times New Roman" w:hAnsi="Times New Roman"/>
                      <w:b w:val="0"/>
                      <w:sz w:val="24"/>
                      <w:szCs w:val="24"/>
                      <w:shd w:val="clear" w:color="auto" w:fill="FFFFFF"/>
                      <w:lang w:val="sq-AL"/>
                    </w:rPr>
                  </w:pPr>
                </w:p>
                <w:p w14:paraId="6A55C4EE" w14:textId="77777777" w:rsidR="007E0493" w:rsidRDefault="007E0493" w:rsidP="007A7BAE">
                  <w:pPr>
                    <w:pStyle w:val="BodyText2"/>
                    <w:tabs>
                      <w:tab w:val="clear" w:pos="374"/>
                      <w:tab w:val="clear" w:pos="426"/>
                    </w:tabs>
                    <w:rPr>
                      <w:rFonts w:ascii="Times New Roman" w:hAnsi="Times New Roman"/>
                      <w:b w:val="0"/>
                      <w:sz w:val="24"/>
                      <w:szCs w:val="24"/>
                      <w:shd w:val="clear" w:color="auto" w:fill="FFFFFF"/>
                      <w:lang w:val="sq-AL"/>
                    </w:rPr>
                  </w:pPr>
                  <w:r w:rsidRPr="00732D9E">
                    <w:rPr>
                      <w:rFonts w:ascii="Times New Roman" w:hAnsi="Times New Roman"/>
                      <w:b w:val="0"/>
                      <w:sz w:val="24"/>
                      <w:szCs w:val="24"/>
                      <w:shd w:val="clear" w:color="auto" w:fill="FFFFFF"/>
                      <w:lang w:val="sq-AL"/>
                    </w:rPr>
                    <w:t xml:space="preserve">   </w:t>
                  </w:r>
                  <w:r w:rsidR="0025597F">
                    <w:rPr>
                      <w:rFonts w:ascii="Times New Roman" w:hAnsi="Times New Roman"/>
                      <w:b w:val="0"/>
                      <w:sz w:val="24"/>
                      <w:szCs w:val="24"/>
                      <w:shd w:val="clear" w:color="auto" w:fill="FFFFFF"/>
                      <w:lang w:val="sq-AL"/>
                    </w:rPr>
                    <w:t xml:space="preserve">    </w:t>
                  </w:r>
                  <w:r w:rsidRPr="00732D9E">
                    <w:rPr>
                      <w:rFonts w:ascii="Times New Roman" w:hAnsi="Times New Roman"/>
                      <w:b w:val="0"/>
                      <w:sz w:val="24"/>
                      <w:szCs w:val="24"/>
                      <w:shd w:val="clear" w:color="auto" w:fill="FFFFFF"/>
                      <w:lang w:val="sq-AL"/>
                    </w:rPr>
                    <w:t>Në shkollë  shpesh diskutohet p</w:t>
                  </w:r>
                  <w:r w:rsidR="006D4D97">
                    <w:rPr>
                      <w:rFonts w:ascii="Times New Roman" w:hAnsi="Times New Roman"/>
                      <w:b w:val="0"/>
                      <w:sz w:val="24"/>
                      <w:szCs w:val="24"/>
                      <w:shd w:val="clear" w:color="auto" w:fill="FFFFFF"/>
                      <w:lang w:val="sq-AL"/>
                    </w:rPr>
                    <w:t>ër karakteristikat e</w:t>
                  </w:r>
                  <w:r w:rsidRPr="00732D9E">
                    <w:rPr>
                      <w:rFonts w:ascii="Times New Roman" w:hAnsi="Times New Roman"/>
                      <w:b w:val="0"/>
                      <w:sz w:val="24"/>
                      <w:szCs w:val="24"/>
                      <w:shd w:val="clear" w:color="auto" w:fill="FFFFFF"/>
                      <w:lang w:val="sq-AL"/>
                    </w:rPr>
                    <w:t xml:space="preserve"> programeve</w:t>
                  </w:r>
                  <w:r w:rsidR="006D4D97">
                    <w:rPr>
                      <w:rFonts w:ascii="Times New Roman" w:hAnsi="Times New Roman"/>
                      <w:b w:val="0"/>
                      <w:sz w:val="24"/>
                      <w:szCs w:val="24"/>
                      <w:shd w:val="clear" w:color="auto" w:fill="FFFFFF"/>
                      <w:lang w:val="sq-AL"/>
                    </w:rPr>
                    <w:t xml:space="preserve"> jashta</w:t>
                  </w:r>
                  <w:r w:rsidRPr="00732D9E">
                    <w:rPr>
                      <w:rFonts w:ascii="Times New Roman" w:hAnsi="Times New Roman"/>
                      <w:b w:val="0"/>
                      <w:sz w:val="24"/>
                      <w:szCs w:val="24"/>
                      <w:shd w:val="clear" w:color="auto" w:fill="FFFFFF"/>
                      <w:lang w:val="sq-AL"/>
                    </w:rPr>
                    <w:t xml:space="preserve"> mësimore, </w:t>
                  </w:r>
                  <w:r w:rsidRPr="00732D9E">
                    <w:rPr>
                      <w:rFonts w:ascii="Times New Roman" w:hAnsi="Times New Roman"/>
                      <w:b w:val="0"/>
                      <w:sz w:val="24"/>
                      <w:szCs w:val="24"/>
                      <w:shd w:val="clear" w:color="auto" w:fill="FFFFFF"/>
                      <w:lang w:val="sq-AL"/>
                    </w:rPr>
                    <w:lastRenderedPageBreak/>
                    <w:t>mirëpo nuk ka iniciativa</w:t>
                  </w:r>
                  <w:r w:rsidR="007001DC">
                    <w:rPr>
                      <w:rFonts w:ascii="Times New Roman" w:hAnsi="Times New Roman"/>
                      <w:b w:val="0"/>
                      <w:sz w:val="24"/>
                      <w:szCs w:val="24"/>
                      <w:shd w:val="clear" w:color="auto" w:fill="FFFFFF"/>
                      <w:lang w:val="sq-AL"/>
                    </w:rPr>
                    <w:t xml:space="preserve"> të shpeshta por për mendime</w:t>
                  </w:r>
                  <w:r w:rsidR="006D4D97">
                    <w:rPr>
                      <w:rFonts w:ascii="Times New Roman" w:hAnsi="Times New Roman"/>
                      <w:b w:val="0"/>
                      <w:sz w:val="24"/>
                      <w:szCs w:val="24"/>
                      <w:shd w:val="clear" w:color="auto" w:fill="FFFFFF"/>
                      <w:lang w:val="sq-AL"/>
                    </w:rPr>
                    <w:t>,</w:t>
                  </w:r>
                  <w:r w:rsidR="007001DC">
                    <w:rPr>
                      <w:rFonts w:ascii="Times New Roman" w:hAnsi="Times New Roman"/>
                      <w:b w:val="0"/>
                      <w:sz w:val="24"/>
                      <w:szCs w:val="24"/>
                      <w:shd w:val="clear" w:color="auto" w:fill="FFFFFF"/>
                      <w:lang w:val="sq-AL"/>
                    </w:rPr>
                    <w:t xml:space="preserve"> </w:t>
                  </w:r>
                  <w:r w:rsidR="006D4D97">
                    <w:rPr>
                      <w:rFonts w:ascii="Times New Roman" w:hAnsi="Times New Roman"/>
                      <w:b w:val="0"/>
                      <w:sz w:val="24"/>
                      <w:szCs w:val="24"/>
                      <w:shd w:val="clear" w:color="auto" w:fill="FFFFFF"/>
                      <w:lang w:val="sq-AL"/>
                    </w:rPr>
                    <w:t>ide</w:t>
                  </w:r>
                  <w:r w:rsidR="007001DC">
                    <w:rPr>
                      <w:rFonts w:ascii="Times New Roman" w:hAnsi="Times New Roman"/>
                      <w:b w:val="0"/>
                      <w:sz w:val="24"/>
                      <w:szCs w:val="24"/>
                      <w:shd w:val="clear" w:color="auto" w:fill="FFFFFF"/>
                      <w:lang w:val="sq-AL"/>
                    </w:rPr>
                    <w:t xml:space="preserve"> të ndryshme</w:t>
                  </w:r>
                  <w:r w:rsidRPr="00732D9E">
                    <w:rPr>
                      <w:rFonts w:ascii="Times New Roman" w:hAnsi="Times New Roman"/>
                      <w:b w:val="0"/>
                      <w:sz w:val="24"/>
                      <w:szCs w:val="24"/>
                      <w:shd w:val="clear" w:color="auto" w:fill="FFFFFF"/>
                      <w:lang w:val="sq-AL"/>
                    </w:rPr>
                    <w:t>. Sidomos në aktivitetet e planifikimit të mësimit shtues dhe plotësues.</w:t>
                  </w:r>
                  <w:r w:rsidR="007001DC">
                    <w:rPr>
                      <w:rFonts w:ascii="Times New Roman" w:hAnsi="Times New Roman"/>
                      <w:b w:val="0"/>
                      <w:sz w:val="24"/>
                      <w:szCs w:val="24"/>
                      <w:shd w:val="clear" w:color="auto" w:fill="FFFFFF"/>
                      <w:lang w:val="sq-AL"/>
                    </w:rPr>
                    <w:t xml:space="preserve"> </w:t>
                  </w:r>
                  <w:r w:rsidR="006507A7">
                    <w:rPr>
                      <w:rFonts w:ascii="Times New Roman" w:hAnsi="Times New Roman"/>
                      <w:b w:val="0"/>
                      <w:sz w:val="24"/>
                      <w:szCs w:val="24"/>
                      <w:shd w:val="clear" w:color="auto" w:fill="FFFFFF"/>
                      <w:lang w:val="sq-AL"/>
                    </w:rPr>
                    <w:t>K</w:t>
                  </w:r>
                  <w:r w:rsidR="008265BD">
                    <w:rPr>
                      <w:rFonts w:ascii="Times New Roman" w:hAnsi="Times New Roman"/>
                      <w:b w:val="0"/>
                      <w:sz w:val="24"/>
                      <w:szCs w:val="24"/>
                      <w:shd w:val="clear" w:color="auto" w:fill="FFFFFF"/>
                      <w:lang w:val="sq-AL"/>
                    </w:rPr>
                    <w:t>j</w:t>
                  </w:r>
                  <w:r w:rsidR="006507A7">
                    <w:rPr>
                      <w:rFonts w:ascii="Times New Roman" w:hAnsi="Times New Roman"/>
                      <w:b w:val="0"/>
                      <w:sz w:val="24"/>
                      <w:szCs w:val="24"/>
                      <w:shd w:val="clear" w:color="auto" w:fill="FFFFFF"/>
                      <w:lang w:val="sq-AL"/>
                    </w:rPr>
                    <w:t>o fushë e aktiviteteve jashtamësimore</w:t>
                  </w:r>
                  <w:r w:rsidR="00935714">
                    <w:rPr>
                      <w:rFonts w:ascii="Times New Roman" w:hAnsi="Times New Roman"/>
                      <w:b w:val="0"/>
                      <w:sz w:val="24"/>
                      <w:szCs w:val="24"/>
                      <w:shd w:val="clear" w:color="auto" w:fill="FFFFFF"/>
                      <w:lang w:val="sq-AL"/>
                    </w:rPr>
                    <w:t xml:space="preserve"> përfshin A.L.N.</w:t>
                  </w:r>
                  <w:r w:rsidR="008265BD">
                    <w:rPr>
                      <w:rFonts w:ascii="Times New Roman" w:hAnsi="Times New Roman"/>
                      <w:b w:val="0"/>
                      <w:sz w:val="24"/>
                      <w:szCs w:val="24"/>
                      <w:shd w:val="clear" w:color="auto" w:fill="FFFFFF"/>
                      <w:lang w:val="sq-AL"/>
                    </w:rPr>
                    <w:t xml:space="preserve"> ekskursionet për nxënës</w:t>
                  </w:r>
                  <w:r w:rsidR="00935714">
                    <w:rPr>
                      <w:rFonts w:ascii="Times New Roman" w:hAnsi="Times New Roman"/>
                      <w:b w:val="0"/>
                      <w:sz w:val="24"/>
                      <w:szCs w:val="24"/>
                      <w:shd w:val="clear" w:color="auto" w:fill="FFFFFF"/>
                      <w:lang w:val="sq-AL"/>
                    </w:rPr>
                    <w:t>,</w:t>
                  </w:r>
                  <w:r w:rsidR="007001DC">
                    <w:rPr>
                      <w:rFonts w:ascii="Times New Roman" w:hAnsi="Times New Roman"/>
                      <w:b w:val="0"/>
                      <w:sz w:val="24"/>
                      <w:szCs w:val="24"/>
                      <w:shd w:val="clear" w:color="auto" w:fill="FFFFFF"/>
                      <w:lang w:val="sq-AL"/>
                    </w:rPr>
                    <w:t xml:space="preserve"> </w:t>
                  </w:r>
                  <w:r w:rsidR="00935714">
                    <w:rPr>
                      <w:rFonts w:ascii="Times New Roman" w:hAnsi="Times New Roman"/>
                      <w:b w:val="0"/>
                      <w:sz w:val="24"/>
                      <w:szCs w:val="24"/>
                      <w:shd w:val="clear" w:color="auto" w:fill="FFFFFF"/>
                      <w:lang w:val="sq-AL"/>
                    </w:rPr>
                    <w:t>bash</w:t>
                  </w:r>
                  <w:r w:rsidR="006507A7">
                    <w:rPr>
                      <w:rFonts w:ascii="Times New Roman" w:hAnsi="Times New Roman"/>
                      <w:b w:val="0"/>
                      <w:sz w:val="24"/>
                      <w:szCs w:val="24"/>
                      <w:shd w:val="clear" w:color="auto" w:fill="FFFFFF"/>
                      <w:lang w:val="sq-AL"/>
                    </w:rPr>
                    <w:t>kësin</w:t>
                  </w:r>
                  <w:r w:rsidR="007001DC">
                    <w:rPr>
                      <w:rFonts w:ascii="Times New Roman" w:hAnsi="Times New Roman"/>
                      <w:b w:val="0"/>
                      <w:sz w:val="24"/>
                      <w:szCs w:val="24"/>
                      <w:shd w:val="clear" w:color="auto" w:fill="FFFFFF"/>
                      <w:lang w:val="sq-AL"/>
                    </w:rPr>
                    <w:t>ë</w:t>
                  </w:r>
                  <w:r w:rsidR="006507A7">
                    <w:rPr>
                      <w:rFonts w:ascii="Times New Roman" w:hAnsi="Times New Roman"/>
                      <w:b w:val="0"/>
                      <w:sz w:val="24"/>
                      <w:szCs w:val="24"/>
                      <w:shd w:val="clear" w:color="auto" w:fill="FFFFFF"/>
                      <w:lang w:val="sq-AL"/>
                    </w:rPr>
                    <w:t xml:space="preserve"> e nxënësëve,</w:t>
                  </w:r>
                  <w:r w:rsidR="007001DC">
                    <w:rPr>
                      <w:rFonts w:ascii="Times New Roman" w:hAnsi="Times New Roman"/>
                      <w:b w:val="0"/>
                      <w:sz w:val="24"/>
                      <w:szCs w:val="24"/>
                      <w:shd w:val="clear" w:color="auto" w:fill="FFFFFF"/>
                      <w:lang w:val="sq-AL"/>
                    </w:rPr>
                    <w:t xml:space="preserve"> </w:t>
                  </w:r>
                  <w:r w:rsidR="006507A7">
                    <w:rPr>
                      <w:rFonts w:ascii="Times New Roman" w:hAnsi="Times New Roman"/>
                      <w:b w:val="0"/>
                      <w:sz w:val="24"/>
                      <w:szCs w:val="24"/>
                      <w:shd w:val="clear" w:color="auto" w:fill="FFFFFF"/>
                      <w:lang w:val="sq-AL"/>
                    </w:rPr>
                    <w:t>punën e dobishme shoqërore,</w:t>
                  </w:r>
                  <w:r w:rsidR="007001DC">
                    <w:rPr>
                      <w:rFonts w:ascii="Times New Roman" w:hAnsi="Times New Roman"/>
                      <w:b w:val="0"/>
                      <w:sz w:val="24"/>
                      <w:szCs w:val="24"/>
                      <w:shd w:val="clear" w:color="auto" w:fill="FFFFFF"/>
                      <w:lang w:val="sq-AL"/>
                    </w:rPr>
                    <w:t xml:space="preserve"> </w:t>
                  </w:r>
                  <w:r w:rsidR="006507A7">
                    <w:rPr>
                      <w:rFonts w:ascii="Times New Roman" w:hAnsi="Times New Roman"/>
                      <w:b w:val="0"/>
                      <w:sz w:val="24"/>
                      <w:szCs w:val="24"/>
                      <w:shd w:val="clear" w:color="auto" w:fill="FFFFFF"/>
                      <w:lang w:val="sq-AL"/>
                    </w:rPr>
                    <w:t xml:space="preserve">kujdesi për shëndetin </w:t>
                  </w:r>
                  <w:r w:rsidR="007001DC">
                    <w:rPr>
                      <w:rFonts w:ascii="Times New Roman" w:hAnsi="Times New Roman"/>
                      <w:b w:val="0"/>
                      <w:sz w:val="24"/>
                      <w:szCs w:val="24"/>
                      <w:shd w:val="clear" w:color="auto" w:fill="FFFFFF"/>
                      <w:lang w:val="sq-AL"/>
                    </w:rPr>
                    <w:t xml:space="preserve">dhe </w:t>
                  </w:r>
                  <w:r w:rsidR="006507A7">
                    <w:rPr>
                      <w:rFonts w:ascii="Times New Roman" w:hAnsi="Times New Roman"/>
                      <w:b w:val="0"/>
                      <w:sz w:val="24"/>
                      <w:szCs w:val="24"/>
                      <w:shd w:val="clear" w:color="auto" w:fill="FFFFFF"/>
                      <w:lang w:val="sq-AL"/>
                    </w:rPr>
                    <w:t>garat për nxënës.</w:t>
                  </w:r>
                </w:p>
                <w:p w14:paraId="7770C1BD" w14:textId="77777777" w:rsidR="0087672F" w:rsidRPr="00732D9E" w:rsidRDefault="0087672F" w:rsidP="007A7BAE">
                  <w:pPr>
                    <w:pStyle w:val="BodyText2"/>
                    <w:tabs>
                      <w:tab w:val="clear" w:pos="374"/>
                      <w:tab w:val="clear" w:pos="426"/>
                    </w:tabs>
                    <w:rPr>
                      <w:rFonts w:ascii="Times New Roman" w:hAnsi="Times New Roman"/>
                      <w:b w:val="0"/>
                      <w:sz w:val="24"/>
                      <w:szCs w:val="24"/>
                      <w:shd w:val="clear" w:color="auto" w:fill="FFFFFF"/>
                      <w:lang w:val="sq-AL"/>
                    </w:rPr>
                  </w:pPr>
                </w:p>
              </w:tc>
            </w:tr>
            <w:tr w:rsidR="007E0493" w:rsidRPr="00371557" w14:paraId="5F00A876" w14:textId="77777777" w:rsidTr="00212447">
              <w:trPr>
                <w:trHeight w:val="1426"/>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1E81388F" w14:textId="77777777" w:rsidR="007E0493" w:rsidRPr="00371557" w:rsidRDefault="007E0493" w:rsidP="007A7BAE">
                  <w:pPr>
                    <w:pStyle w:val="BodyText2"/>
                    <w:tabs>
                      <w:tab w:val="clear" w:pos="374"/>
                      <w:tab w:val="clear" w:pos="426"/>
                    </w:tabs>
                    <w:rPr>
                      <w:rFonts w:ascii="Times New Roman" w:hAnsi="Times New Roman"/>
                      <w:i/>
                      <w:sz w:val="28"/>
                      <w:szCs w:val="24"/>
                      <w:u w:val="single"/>
                      <w:lang w:val="sq-AL"/>
                    </w:rPr>
                  </w:pPr>
                  <w:r w:rsidRPr="00371557">
                    <w:rPr>
                      <w:rFonts w:ascii="Times New Roman" w:hAnsi="Times New Roman"/>
                      <w:i/>
                      <w:sz w:val="28"/>
                      <w:szCs w:val="24"/>
                      <w:u w:val="single"/>
                      <w:lang w:val="sq-AL"/>
                    </w:rPr>
                    <w:lastRenderedPageBreak/>
                    <w:t>Tema:</w:t>
                  </w:r>
                  <w:r w:rsidR="007F308E" w:rsidRPr="00371557">
                    <w:rPr>
                      <w:rFonts w:ascii="Times New Roman" w:hAnsi="Times New Roman"/>
                      <w:i/>
                      <w:sz w:val="28"/>
                      <w:szCs w:val="24"/>
                      <w:u w:val="single"/>
                      <w:lang w:val="sq-AL"/>
                    </w:rPr>
                    <w:t>1.3.2.</w:t>
                  </w:r>
                  <w:r w:rsidRPr="00371557">
                    <w:rPr>
                      <w:rFonts w:ascii="Times New Roman" w:hAnsi="Times New Roman"/>
                      <w:i/>
                      <w:sz w:val="28"/>
                      <w:szCs w:val="24"/>
                      <w:u w:val="single"/>
                      <w:lang w:val="sq-AL"/>
                    </w:rPr>
                    <w:t xml:space="preserve">   Përfshirja </w:t>
                  </w:r>
                  <w:r w:rsidR="007001DC">
                    <w:rPr>
                      <w:rFonts w:ascii="Times New Roman" w:hAnsi="Times New Roman"/>
                      <w:i/>
                      <w:sz w:val="28"/>
                      <w:szCs w:val="24"/>
                      <w:u w:val="single"/>
                      <w:lang w:val="sq-AL"/>
                    </w:rPr>
                    <w:t>e nxënësve në aktivitetet jashtë</w:t>
                  </w:r>
                  <w:r w:rsidRPr="00371557">
                    <w:rPr>
                      <w:rFonts w:ascii="Times New Roman" w:hAnsi="Times New Roman"/>
                      <w:i/>
                      <w:sz w:val="28"/>
                      <w:szCs w:val="24"/>
                      <w:u w:val="single"/>
                      <w:lang w:val="sq-AL"/>
                    </w:rPr>
                    <w:t xml:space="preserve"> mësimore</w:t>
                  </w:r>
                </w:p>
                <w:p w14:paraId="5E6376A7" w14:textId="77777777" w:rsidR="007E0493" w:rsidRPr="00371557" w:rsidRDefault="007E0493" w:rsidP="007A7BAE">
                  <w:pPr>
                    <w:pStyle w:val="BodyText2"/>
                    <w:tabs>
                      <w:tab w:val="clear" w:pos="374"/>
                      <w:tab w:val="clear" w:pos="426"/>
                    </w:tabs>
                    <w:rPr>
                      <w:rFonts w:ascii="Times New Roman" w:hAnsi="Times New Roman"/>
                      <w:b w:val="0"/>
                      <w:sz w:val="28"/>
                      <w:szCs w:val="24"/>
                      <w:lang w:val="sq-AL"/>
                    </w:rPr>
                  </w:pPr>
                </w:p>
                <w:p w14:paraId="28CBC10E" w14:textId="77777777" w:rsidR="007E0493" w:rsidRPr="00371557" w:rsidRDefault="00496F2B" w:rsidP="006C3358">
                  <w:pPr>
                    <w:pStyle w:val="BodyText2"/>
                    <w:numPr>
                      <w:ilvl w:val="0"/>
                      <w:numId w:val="53"/>
                    </w:numPr>
                    <w:tabs>
                      <w:tab w:val="clear" w:pos="374"/>
                      <w:tab w:val="clear" w:pos="426"/>
                    </w:tabs>
                    <w:rPr>
                      <w:rFonts w:ascii="Times New Roman" w:hAnsi="Times New Roman"/>
                      <w:b w:val="0"/>
                      <w:sz w:val="28"/>
                      <w:szCs w:val="24"/>
                      <w:lang w:val="sq-AL"/>
                    </w:rPr>
                  </w:pPr>
                  <w:r w:rsidRPr="00371557">
                    <w:rPr>
                      <w:rFonts w:ascii="Times New Roman" w:hAnsi="Times New Roman"/>
                      <w:b w:val="0"/>
                      <w:sz w:val="28"/>
                      <w:szCs w:val="24"/>
                      <w:lang w:val="sq-AL"/>
                    </w:rPr>
                    <w:t xml:space="preserve">Numrit të madh </w:t>
                  </w:r>
                  <w:r w:rsidR="007E0493" w:rsidRPr="00371557">
                    <w:rPr>
                      <w:rFonts w:ascii="Times New Roman" w:hAnsi="Times New Roman"/>
                      <w:b w:val="0"/>
                      <w:sz w:val="28"/>
                      <w:szCs w:val="24"/>
                      <w:lang w:val="sq-AL"/>
                    </w:rPr>
                    <w:t xml:space="preserve"> nxënësve në shkollë u jepet mundësia të përfshihen në aktivitetet jashtë mësimore siç janë:</w:t>
                  </w:r>
                </w:p>
                <w:p w14:paraId="2BBA0E81" w14:textId="77777777" w:rsidR="007E0493" w:rsidRPr="00371557" w:rsidRDefault="00B45C74" w:rsidP="006124BB">
                  <w:pPr>
                    <w:pStyle w:val="BodyText2"/>
                    <w:numPr>
                      <w:ilvl w:val="0"/>
                      <w:numId w:val="4"/>
                    </w:numPr>
                    <w:tabs>
                      <w:tab w:val="clear" w:pos="374"/>
                      <w:tab w:val="clear" w:pos="426"/>
                    </w:tabs>
                    <w:rPr>
                      <w:rFonts w:ascii="Times New Roman" w:hAnsi="Times New Roman"/>
                      <w:b w:val="0"/>
                      <w:sz w:val="28"/>
                      <w:szCs w:val="24"/>
                      <w:lang w:val="sq-AL"/>
                    </w:rPr>
                  </w:pPr>
                  <w:r w:rsidRPr="00371557">
                    <w:rPr>
                      <w:rFonts w:ascii="Times New Roman" w:hAnsi="Times New Roman"/>
                      <w:b w:val="0"/>
                      <w:sz w:val="28"/>
                      <w:szCs w:val="24"/>
                      <w:lang w:val="sq-AL"/>
                    </w:rPr>
                    <w:t xml:space="preserve">Bashkëpunimi me rrethin </w:t>
                  </w:r>
                </w:p>
                <w:p w14:paraId="1BCB2B3B" w14:textId="77777777" w:rsidR="007E0493" w:rsidRPr="00371557" w:rsidRDefault="007E0493" w:rsidP="006124BB">
                  <w:pPr>
                    <w:pStyle w:val="BodyText2"/>
                    <w:numPr>
                      <w:ilvl w:val="0"/>
                      <w:numId w:val="4"/>
                    </w:numPr>
                    <w:tabs>
                      <w:tab w:val="clear" w:pos="374"/>
                      <w:tab w:val="clear" w:pos="426"/>
                    </w:tabs>
                    <w:rPr>
                      <w:rFonts w:ascii="Times New Roman" w:hAnsi="Times New Roman"/>
                      <w:b w:val="0"/>
                      <w:sz w:val="28"/>
                      <w:szCs w:val="24"/>
                      <w:lang w:val="sq-AL"/>
                    </w:rPr>
                  </w:pPr>
                  <w:r w:rsidRPr="00371557">
                    <w:rPr>
                      <w:rFonts w:ascii="Times New Roman" w:hAnsi="Times New Roman"/>
                      <w:b w:val="0"/>
                      <w:sz w:val="28"/>
                      <w:szCs w:val="24"/>
                      <w:lang w:val="sq-AL"/>
                    </w:rPr>
                    <w:t>Kujdesi për shëndetin</w:t>
                  </w:r>
                </w:p>
                <w:p w14:paraId="5C462B08" w14:textId="77777777" w:rsidR="007E0493" w:rsidRPr="00371557" w:rsidRDefault="00181CC4" w:rsidP="006124BB">
                  <w:pPr>
                    <w:pStyle w:val="BodyText2"/>
                    <w:numPr>
                      <w:ilvl w:val="0"/>
                      <w:numId w:val="4"/>
                    </w:numPr>
                    <w:tabs>
                      <w:tab w:val="clear" w:pos="374"/>
                      <w:tab w:val="clear" w:pos="426"/>
                    </w:tabs>
                    <w:rPr>
                      <w:rFonts w:ascii="Times New Roman" w:hAnsi="Times New Roman"/>
                      <w:b w:val="0"/>
                      <w:sz w:val="28"/>
                      <w:szCs w:val="24"/>
                      <w:lang w:val="sq-AL"/>
                    </w:rPr>
                  </w:pPr>
                  <w:r w:rsidRPr="00371557">
                    <w:rPr>
                      <w:rFonts w:ascii="Times New Roman" w:hAnsi="Times New Roman"/>
                      <w:b w:val="0"/>
                      <w:sz w:val="28"/>
                      <w:szCs w:val="24"/>
                      <w:lang w:val="sq-AL"/>
                    </w:rPr>
                    <w:t>Gara</w:t>
                  </w:r>
                  <w:r w:rsidR="00F7633D" w:rsidRPr="00371557">
                    <w:rPr>
                      <w:rFonts w:ascii="Times New Roman" w:hAnsi="Times New Roman"/>
                      <w:b w:val="0"/>
                      <w:sz w:val="28"/>
                      <w:szCs w:val="24"/>
                      <w:lang w:val="sq-AL"/>
                    </w:rPr>
                    <w:t xml:space="preserve">t </w:t>
                  </w:r>
                  <w:r w:rsidR="00496F2B" w:rsidRPr="00371557">
                    <w:rPr>
                      <w:rFonts w:ascii="Times New Roman" w:hAnsi="Times New Roman"/>
                      <w:b w:val="0"/>
                      <w:sz w:val="28"/>
                      <w:szCs w:val="24"/>
                      <w:lang w:val="sq-AL"/>
                    </w:rPr>
                    <w:t>e ndr</w:t>
                  </w:r>
                  <w:r w:rsidR="00B45C74" w:rsidRPr="00371557">
                    <w:rPr>
                      <w:rFonts w:ascii="Times New Roman" w:hAnsi="Times New Roman"/>
                      <w:b w:val="0"/>
                      <w:sz w:val="28"/>
                      <w:szCs w:val="24"/>
                      <w:lang w:val="sq-AL"/>
                    </w:rPr>
                    <w:t>yshme</w:t>
                  </w:r>
                  <w:r w:rsidR="007E0493" w:rsidRPr="00371557">
                    <w:rPr>
                      <w:rFonts w:ascii="Times New Roman" w:hAnsi="Times New Roman"/>
                      <w:b w:val="0"/>
                      <w:sz w:val="28"/>
                      <w:szCs w:val="24"/>
                      <w:lang w:val="sq-AL"/>
                    </w:rPr>
                    <w:t xml:space="preserve"> </w:t>
                  </w:r>
                </w:p>
                <w:p w14:paraId="0AEDBF61" w14:textId="77777777" w:rsidR="007E0493" w:rsidRPr="00371557" w:rsidRDefault="007E0493" w:rsidP="006124BB">
                  <w:pPr>
                    <w:pStyle w:val="BodyText2"/>
                    <w:numPr>
                      <w:ilvl w:val="0"/>
                      <w:numId w:val="4"/>
                    </w:numPr>
                    <w:tabs>
                      <w:tab w:val="clear" w:pos="374"/>
                      <w:tab w:val="clear" w:pos="426"/>
                    </w:tabs>
                    <w:rPr>
                      <w:rFonts w:ascii="Times New Roman" w:hAnsi="Times New Roman"/>
                      <w:b w:val="0"/>
                      <w:sz w:val="28"/>
                      <w:szCs w:val="24"/>
                      <w:lang w:val="sq-AL"/>
                    </w:rPr>
                  </w:pPr>
                  <w:r w:rsidRPr="00371557">
                    <w:rPr>
                      <w:rFonts w:ascii="Times New Roman" w:hAnsi="Times New Roman"/>
                      <w:b w:val="0"/>
                      <w:sz w:val="28"/>
                      <w:szCs w:val="24"/>
                      <w:lang w:val="sq-AL"/>
                    </w:rPr>
                    <w:t>Realizimit të aktiviteteve:</w:t>
                  </w:r>
                  <w:r w:rsidR="00181CC4" w:rsidRPr="00371557">
                    <w:rPr>
                      <w:rFonts w:ascii="Times New Roman" w:hAnsi="Times New Roman"/>
                      <w:b w:val="0"/>
                      <w:sz w:val="28"/>
                      <w:szCs w:val="24"/>
                      <w:lang w:val="sq-AL"/>
                    </w:rPr>
                    <w:t xml:space="preserve"> ALN,</w:t>
                  </w:r>
                  <w:r w:rsidR="00496F2B" w:rsidRPr="00371557">
                    <w:rPr>
                      <w:rFonts w:ascii="Times New Roman" w:hAnsi="Times New Roman"/>
                      <w:b w:val="0"/>
                      <w:sz w:val="28"/>
                      <w:szCs w:val="24"/>
                      <w:lang w:val="sq-AL"/>
                    </w:rPr>
                    <w:t xml:space="preserve"> dita ekologjike,akcione etj.</w:t>
                  </w:r>
                  <w:r w:rsidRPr="00371557">
                    <w:rPr>
                      <w:rFonts w:ascii="Times New Roman" w:hAnsi="Times New Roman"/>
                      <w:b w:val="0"/>
                      <w:sz w:val="28"/>
                      <w:szCs w:val="24"/>
                      <w:lang w:val="sq-AL"/>
                    </w:rPr>
                    <w:t>.</w:t>
                  </w:r>
                </w:p>
                <w:p w14:paraId="5DD3AE2C" w14:textId="77777777" w:rsidR="00181CC4" w:rsidRPr="00371557" w:rsidRDefault="007E0493" w:rsidP="006124BB">
                  <w:pPr>
                    <w:pStyle w:val="BodyText2"/>
                    <w:numPr>
                      <w:ilvl w:val="0"/>
                      <w:numId w:val="4"/>
                    </w:numPr>
                    <w:tabs>
                      <w:tab w:val="clear" w:pos="374"/>
                      <w:tab w:val="clear" w:pos="426"/>
                    </w:tabs>
                    <w:rPr>
                      <w:rFonts w:ascii="Times New Roman" w:hAnsi="Times New Roman"/>
                      <w:b w:val="0"/>
                      <w:sz w:val="28"/>
                      <w:szCs w:val="24"/>
                      <w:lang w:val="sq-AL"/>
                    </w:rPr>
                  </w:pPr>
                  <w:r w:rsidRPr="00371557">
                    <w:rPr>
                      <w:rFonts w:ascii="Times New Roman" w:hAnsi="Times New Roman"/>
                      <w:b w:val="0"/>
                      <w:sz w:val="28"/>
                      <w:szCs w:val="24"/>
                      <w:lang w:val="sq-AL"/>
                    </w:rPr>
                    <w:t>Dita e shkollës etj</w:t>
                  </w:r>
                </w:p>
                <w:p w14:paraId="1CCDC832" w14:textId="77777777" w:rsidR="00987DC9" w:rsidRPr="004064DE" w:rsidRDefault="00B45C74" w:rsidP="004064DE">
                  <w:pPr>
                    <w:pStyle w:val="BodyText2"/>
                    <w:numPr>
                      <w:ilvl w:val="0"/>
                      <w:numId w:val="4"/>
                    </w:numPr>
                    <w:tabs>
                      <w:tab w:val="clear" w:pos="374"/>
                      <w:tab w:val="clear" w:pos="426"/>
                    </w:tabs>
                    <w:rPr>
                      <w:rFonts w:ascii="Times New Roman" w:hAnsi="Times New Roman"/>
                      <w:b w:val="0"/>
                      <w:sz w:val="28"/>
                      <w:szCs w:val="24"/>
                      <w:lang w:val="sq-AL"/>
                    </w:rPr>
                  </w:pPr>
                  <w:r w:rsidRPr="00371557">
                    <w:rPr>
                      <w:rFonts w:ascii="Times New Roman" w:hAnsi="Times New Roman"/>
                      <w:b w:val="0"/>
                      <w:sz w:val="28"/>
                      <w:szCs w:val="24"/>
                      <w:lang w:val="sq-AL"/>
                    </w:rPr>
                    <w:t>Programet multikulturor</w:t>
                  </w:r>
                  <w:r w:rsidR="004064DE">
                    <w:rPr>
                      <w:rFonts w:ascii="Times New Roman" w:hAnsi="Times New Roman"/>
                      <w:b w:val="0"/>
                      <w:sz w:val="28"/>
                      <w:szCs w:val="24"/>
                      <w:lang w:val="sq-AL"/>
                    </w:rPr>
                    <w:t>e</w:t>
                  </w:r>
                </w:p>
                <w:p w14:paraId="1D85E375" w14:textId="77777777" w:rsidR="007E0493" w:rsidRPr="00371557" w:rsidRDefault="00181CC4" w:rsidP="007A7BAE">
                  <w:pPr>
                    <w:pStyle w:val="BodyText2"/>
                    <w:numPr>
                      <w:ilvl w:val="0"/>
                      <w:numId w:val="4"/>
                    </w:numPr>
                    <w:tabs>
                      <w:tab w:val="clear" w:pos="374"/>
                      <w:tab w:val="clear" w:pos="426"/>
                    </w:tabs>
                    <w:rPr>
                      <w:rFonts w:ascii="Times New Roman" w:hAnsi="Times New Roman"/>
                      <w:b w:val="0"/>
                      <w:sz w:val="28"/>
                      <w:szCs w:val="24"/>
                      <w:lang w:val="sq-AL"/>
                    </w:rPr>
                  </w:pPr>
                  <w:r w:rsidRPr="00371557">
                    <w:rPr>
                      <w:rFonts w:ascii="Times New Roman" w:hAnsi="Times New Roman"/>
                      <w:b w:val="0"/>
                      <w:sz w:val="28"/>
                      <w:szCs w:val="24"/>
                      <w:lang w:val="sq-AL"/>
                    </w:rPr>
                    <w:t xml:space="preserve">Aktivitete jashtamësimore organizohen për nxënësit të cilët dëshirojnë të marin </w:t>
                  </w:r>
                  <w:r w:rsidR="007001DC">
                    <w:rPr>
                      <w:rFonts w:ascii="Times New Roman" w:hAnsi="Times New Roman"/>
                      <w:b w:val="0"/>
                      <w:sz w:val="28"/>
                      <w:szCs w:val="24"/>
                      <w:lang w:val="sq-AL"/>
                    </w:rPr>
                    <w:t>pjesë duke u bazuar në afinitet dhe aftësitë  e tyre</w:t>
                  </w:r>
                  <w:r w:rsidRPr="00371557">
                    <w:rPr>
                      <w:rFonts w:ascii="Times New Roman" w:hAnsi="Times New Roman"/>
                      <w:b w:val="0"/>
                      <w:sz w:val="28"/>
                      <w:szCs w:val="24"/>
                      <w:lang w:val="sq-AL"/>
                    </w:rPr>
                    <w:t>,</w:t>
                  </w:r>
                  <w:r w:rsidR="007001DC">
                    <w:rPr>
                      <w:rFonts w:ascii="Times New Roman" w:hAnsi="Times New Roman"/>
                      <w:b w:val="0"/>
                      <w:sz w:val="28"/>
                      <w:szCs w:val="24"/>
                      <w:lang w:val="sq-AL"/>
                    </w:rPr>
                    <w:t xml:space="preserve"> </w:t>
                  </w:r>
                  <w:r w:rsidRPr="00371557">
                    <w:rPr>
                      <w:rFonts w:ascii="Times New Roman" w:hAnsi="Times New Roman"/>
                      <w:b w:val="0"/>
                      <w:sz w:val="28"/>
                      <w:szCs w:val="24"/>
                      <w:lang w:val="sq-AL"/>
                    </w:rPr>
                    <w:t>nuk janë të kufizuar në pjesmarj</w:t>
                  </w:r>
                  <w:r w:rsidR="007001DC">
                    <w:rPr>
                      <w:rFonts w:ascii="Times New Roman" w:hAnsi="Times New Roman"/>
                      <w:b w:val="0"/>
                      <w:sz w:val="28"/>
                      <w:szCs w:val="24"/>
                      <w:lang w:val="sq-AL"/>
                    </w:rPr>
                    <w:t>e  sipas dëshirës dhe mundësive</w:t>
                  </w:r>
                  <w:r w:rsidR="007E0493" w:rsidRPr="00371557">
                    <w:rPr>
                      <w:rFonts w:ascii="Times New Roman" w:hAnsi="Times New Roman"/>
                      <w:b w:val="0"/>
                      <w:sz w:val="28"/>
                      <w:szCs w:val="24"/>
                      <w:lang w:val="sq-AL"/>
                    </w:rPr>
                    <w:t>.</w:t>
                  </w:r>
                </w:p>
                <w:p w14:paraId="3473C94F" w14:textId="0C5060B3" w:rsidR="0087672F" w:rsidRPr="00371557" w:rsidRDefault="008265BD" w:rsidP="007A7BAE">
                  <w:pPr>
                    <w:pStyle w:val="BodyText2"/>
                    <w:tabs>
                      <w:tab w:val="clear" w:pos="374"/>
                      <w:tab w:val="clear" w:pos="426"/>
                    </w:tabs>
                    <w:rPr>
                      <w:rFonts w:ascii="Times New Roman" w:hAnsi="Times New Roman"/>
                      <w:b w:val="0"/>
                      <w:sz w:val="28"/>
                      <w:szCs w:val="24"/>
                      <w:lang w:val="sq-AL"/>
                    </w:rPr>
                  </w:pPr>
                  <w:r w:rsidRPr="00371557">
                    <w:rPr>
                      <w:rFonts w:ascii="Times New Roman" w:hAnsi="Times New Roman"/>
                      <w:b w:val="0"/>
                      <w:sz w:val="28"/>
                      <w:szCs w:val="24"/>
                      <w:lang w:val="sq-AL"/>
                    </w:rPr>
                    <w:t xml:space="preserve">  </w:t>
                  </w:r>
                  <w:r w:rsidR="0025597F" w:rsidRPr="00371557">
                    <w:rPr>
                      <w:rFonts w:ascii="Times New Roman" w:hAnsi="Times New Roman"/>
                      <w:b w:val="0"/>
                      <w:sz w:val="28"/>
                      <w:szCs w:val="24"/>
                      <w:lang w:val="sq-AL"/>
                    </w:rPr>
                    <w:t xml:space="preserve">       </w:t>
                  </w:r>
                  <w:r w:rsidRPr="00371557">
                    <w:rPr>
                      <w:rFonts w:ascii="Times New Roman" w:hAnsi="Times New Roman"/>
                      <w:b w:val="0"/>
                      <w:sz w:val="28"/>
                      <w:szCs w:val="24"/>
                      <w:lang w:val="sq-AL"/>
                    </w:rPr>
                    <w:t>Me planifikimet dhe realizimin e  aktiviteteve</w:t>
                  </w:r>
                  <w:r w:rsidR="007E0493" w:rsidRPr="00371557">
                    <w:rPr>
                      <w:rFonts w:ascii="Times New Roman" w:hAnsi="Times New Roman"/>
                      <w:b w:val="0"/>
                      <w:sz w:val="28"/>
                      <w:szCs w:val="24"/>
                      <w:lang w:val="sq-AL"/>
                    </w:rPr>
                    <w:t xml:space="preserve"> që organizohen dhe promovohen nga shkolla, nxënësit kanë mundësi </w:t>
                  </w:r>
                  <w:r w:rsidRPr="00371557">
                    <w:rPr>
                      <w:rFonts w:ascii="Times New Roman" w:hAnsi="Times New Roman"/>
                      <w:b w:val="0"/>
                      <w:sz w:val="28"/>
                      <w:szCs w:val="24"/>
                      <w:lang w:val="sq-AL"/>
                    </w:rPr>
                    <w:t xml:space="preserve">që më </w:t>
                  </w:r>
                  <w:r w:rsidR="007E0493" w:rsidRPr="00371557">
                    <w:rPr>
                      <w:rFonts w:ascii="Times New Roman" w:hAnsi="Times New Roman"/>
                      <w:b w:val="0"/>
                      <w:sz w:val="28"/>
                      <w:szCs w:val="24"/>
                      <w:lang w:val="sq-AL"/>
                    </w:rPr>
                    <w:t xml:space="preserve">me përgjegjësi të pranojnë ndryshimet e të tjerëve </w:t>
                  </w:r>
                  <w:r w:rsidR="006E0149" w:rsidRPr="00371557">
                    <w:rPr>
                      <w:rFonts w:ascii="Times New Roman" w:hAnsi="Times New Roman"/>
                      <w:b w:val="0"/>
                      <w:sz w:val="28"/>
                      <w:szCs w:val="24"/>
                      <w:lang w:val="sq-AL"/>
                    </w:rPr>
                    <w:t xml:space="preserve"> në aspektin e</w:t>
                  </w:r>
                  <w:r w:rsidR="007E0493" w:rsidRPr="00371557">
                    <w:rPr>
                      <w:rFonts w:ascii="Times New Roman" w:hAnsi="Times New Roman"/>
                      <w:b w:val="0"/>
                      <w:sz w:val="28"/>
                      <w:szCs w:val="24"/>
                      <w:lang w:val="sq-AL"/>
                    </w:rPr>
                    <w:t xml:space="preserve"> aftësive, vlerave, të arriturave dhe të njëjtat nxisin qëndrim pozitiv ndaj të mësuarit, lëndëve mësi</w:t>
                  </w:r>
                  <w:r w:rsidR="004064DE">
                    <w:rPr>
                      <w:rFonts w:ascii="Times New Roman" w:hAnsi="Times New Roman"/>
                      <w:b w:val="0"/>
                      <w:sz w:val="28"/>
                      <w:szCs w:val="24"/>
                      <w:lang w:val="sq-AL"/>
                    </w:rPr>
                    <w:t>mo</w:t>
                  </w:r>
                  <w:r w:rsidR="00DB23EA">
                    <w:rPr>
                      <w:rFonts w:ascii="Times New Roman" w:hAnsi="Times New Roman"/>
                      <w:b w:val="0"/>
                      <w:sz w:val="28"/>
                      <w:szCs w:val="24"/>
                      <w:lang w:val="sq-AL"/>
                    </w:rPr>
                    <w:t>re dhe mësimdhënies në tërësi</w:t>
                  </w:r>
                  <w:r w:rsidR="003210C8">
                    <w:rPr>
                      <w:rFonts w:ascii="Times New Roman" w:hAnsi="Times New Roman"/>
                      <w:b w:val="0"/>
                      <w:sz w:val="28"/>
                      <w:szCs w:val="24"/>
                      <w:lang w:val="sq-AL"/>
                    </w:rPr>
                    <w:t>.</w:t>
                  </w:r>
                </w:p>
                <w:p w14:paraId="58FEB251" w14:textId="77777777" w:rsidR="00441906" w:rsidRPr="00371557" w:rsidRDefault="00000000" w:rsidP="007A7BAE">
                  <w:pPr>
                    <w:pStyle w:val="BodyText2"/>
                    <w:tabs>
                      <w:tab w:val="clear" w:pos="374"/>
                      <w:tab w:val="clear" w:pos="426"/>
                    </w:tabs>
                    <w:rPr>
                      <w:rFonts w:ascii="Times New Roman" w:hAnsi="Times New Roman"/>
                      <w:b w:val="0"/>
                      <w:sz w:val="28"/>
                      <w:szCs w:val="24"/>
                      <w:lang w:val="sq-AL"/>
                    </w:rPr>
                  </w:pPr>
                  <w:r>
                    <w:rPr>
                      <w:rFonts w:ascii="Times New Roman" w:hAnsi="Times New Roman"/>
                      <w:b w:val="0"/>
                      <w:noProof/>
                      <w:sz w:val="28"/>
                      <w:szCs w:val="24"/>
                    </w:rPr>
                    <w:pict w14:anchorId="5EDE0E43">
                      <v:shape id="_x0000_s2113" type="#_x0000_t32" style="position:absolute;left:0;text-align:left;margin-left:-4.85pt;margin-top:12.65pt;width:411.85pt;height:0;z-index:251653120" o:connectortype="straight"/>
                    </w:pict>
                  </w:r>
                </w:p>
                <w:p w14:paraId="3E0BA65E" w14:textId="77777777" w:rsidR="007E0493" w:rsidRPr="00371557" w:rsidRDefault="007E0493" w:rsidP="007A7BAE">
                  <w:pPr>
                    <w:pStyle w:val="BodyText2"/>
                    <w:tabs>
                      <w:tab w:val="clear" w:pos="374"/>
                      <w:tab w:val="clear" w:pos="426"/>
                    </w:tabs>
                    <w:rPr>
                      <w:rFonts w:ascii="Times New Roman" w:hAnsi="Times New Roman"/>
                      <w:b w:val="0"/>
                      <w:sz w:val="28"/>
                      <w:szCs w:val="24"/>
                      <w:lang w:val="sq-AL"/>
                    </w:rPr>
                  </w:pPr>
                  <w:r w:rsidRPr="00371557">
                    <w:rPr>
                      <w:rFonts w:ascii="Times New Roman" w:hAnsi="Times New Roman"/>
                      <w:i/>
                      <w:sz w:val="28"/>
                      <w:szCs w:val="24"/>
                      <w:u w:val="single"/>
                      <w:lang w:val="sq-AL"/>
                    </w:rPr>
                    <w:t>Tema:</w:t>
                  </w:r>
                  <w:r w:rsidR="007F308E" w:rsidRPr="00371557">
                    <w:rPr>
                      <w:rFonts w:ascii="Times New Roman" w:hAnsi="Times New Roman"/>
                      <w:i/>
                      <w:sz w:val="28"/>
                      <w:szCs w:val="24"/>
                      <w:u w:val="single"/>
                      <w:lang w:val="sq-AL"/>
                    </w:rPr>
                    <w:t>1.3.3.</w:t>
                  </w:r>
                  <w:r w:rsidRPr="00371557">
                    <w:rPr>
                      <w:rFonts w:ascii="Times New Roman" w:hAnsi="Times New Roman"/>
                      <w:i/>
                      <w:sz w:val="28"/>
                      <w:szCs w:val="24"/>
                      <w:u w:val="single"/>
                      <w:lang w:val="sq-AL"/>
                    </w:rPr>
                    <w:t xml:space="preserve"> Inkuadrimi i nxënësve në zgjedhjen dhe planifikimin e punës në aktivitetet jashtë mësimore</w:t>
                  </w:r>
                </w:p>
                <w:p w14:paraId="5FFA2EED" w14:textId="77777777" w:rsidR="007E0493" w:rsidRPr="00371557" w:rsidRDefault="007E0493" w:rsidP="007A7BAE">
                  <w:pPr>
                    <w:pStyle w:val="BodyText2"/>
                    <w:tabs>
                      <w:tab w:val="clear" w:pos="374"/>
                      <w:tab w:val="clear" w:pos="426"/>
                    </w:tabs>
                    <w:rPr>
                      <w:rFonts w:ascii="Times New Roman" w:hAnsi="Times New Roman"/>
                      <w:b w:val="0"/>
                      <w:sz w:val="28"/>
                      <w:szCs w:val="24"/>
                      <w:lang w:val="sq-AL"/>
                    </w:rPr>
                  </w:pPr>
                </w:p>
                <w:p w14:paraId="1BE71E94" w14:textId="77777777" w:rsidR="007E0493" w:rsidRPr="00371557" w:rsidRDefault="0025597F" w:rsidP="00234986">
                  <w:pPr>
                    <w:pStyle w:val="BodyText2"/>
                    <w:tabs>
                      <w:tab w:val="clear" w:pos="374"/>
                      <w:tab w:val="clear" w:pos="426"/>
                    </w:tabs>
                    <w:ind w:right="46"/>
                    <w:rPr>
                      <w:rFonts w:ascii="Times New Roman" w:hAnsi="Times New Roman"/>
                      <w:b w:val="0"/>
                      <w:sz w:val="28"/>
                      <w:szCs w:val="24"/>
                      <w:lang w:val="sq-AL"/>
                    </w:rPr>
                  </w:pPr>
                  <w:r w:rsidRPr="00371557">
                    <w:rPr>
                      <w:rFonts w:ascii="Times New Roman" w:hAnsi="Times New Roman"/>
                      <w:b w:val="0"/>
                      <w:sz w:val="28"/>
                      <w:szCs w:val="24"/>
                      <w:lang w:val="sq-AL"/>
                    </w:rPr>
                    <w:t xml:space="preserve">         </w:t>
                  </w:r>
                  <w:r w:rsidR="007E0493" w:rsidRPr="00371557">
                    <w:rPr>
                      <w:rFonts w:ascii="Times New Roman" w:hAnsi="Times New Roman"/>
                      <w:b w:val="0"/>
                      <w:sz w:val="28"/>
                      <w:szCs w:val="24"/>
                      <w:lang w:val="sq-AL"/>
                    </w:rPr>
                    <w:t>Me nxënës të dalluar dhe të talentuar</w:t>
                  </w:r>
                  <w:r w:rsidR="006E0149" w:rsidRPr="00371557">
                    <w:rPr>
                      <w:rFonts w:ascii="Times New Roman" w:hAnsi="Times New Roman"/>
                      <w:b w:val="0"/>
                      <w:sz w:val="28"/>
                      <w:szCs w:val="24"/>
                      <w:lang w:val="sq-AL"/>
                    </w:rPr>
                    <w:t xml:space="preserve"> pjesm</w:t>
                  </w:r>
                  <w:r w:rsidR="00F7633D" w:rsidRPr="00371557">
                    <w:rPr>
                      <w:rFonts w:ascii="Times New Roman" w:hAnsi="Times New Roman"/>
                      <w:b w:val="0"/>
                      <w:sz w:val="28"/>
                      <w:szCs w:val="24"/>
                      <w:lang w:val="sq-AL"/>
                    </w:rPr>
                    <w:t>a</w:t>
                  </w:r>
                  <w:r w:rsidR="006E0149" w:rsidRPr="00371557">
                    <w:rPr>
                      <w:rFonts w:ascii="Times New Roman" w:hAnsi="Times New Roman"/>
                      <w:b w:val="0"/>
                      <w:sz w:val="28"/>
                      <w:szCs w:val="24"/>
                      <w:lang w:val="sq-AL"/>
                    </w:rPr>
                    <w:t>rje</w:t>
                  </w:r>
                  <w:r w:rsidR="007E0493" w:rsidRPr="00371557">
                    <w:rPr>
                      <w:rFonts w:ascii="Times New Roman" w:hAnsi="Times New Roman"/>
                      <w:b w:val="0"/>
                      <w:sz w:val="28"/>
                      <w:szCs w:val="24"/>
                      <w:lang w:val="sq-AL"/>
                    </w:rPr>
                    <w:t xml:space="preserve"> në ALN,punën e dobishme shoqërore, mbrojta dhe kujdesi, shëndetit, bashkëpunimi </w:t>
                  </w:r>
                  <w:r w:rsidR="007E0493" w:rsidRPr="00371557">
                    <w:rPr>
                      <w:rFonts w:ascii="Times New Roman" w:hAnsi="Times New Roman"/>
                      <w:b w:val="0"/>
                      <w:sz w:val="28"/>
                      <w:szCs w:val="24"/>
                      <w:lang w:val="sq-AL"/>
                    </w:rPr>
                    <w:lastRenderedPageBreak/>
                    <w:t>bashkësinë vendore</w:t>
                  </w:r>
                  <w:r w:rsidR="00CD7697" w:rsidRPr="00371557">
                    <w:rPr>
                      <w:rFonts w:ascii="Times New Roman" w:hAnsi="Times New Roman"/>
                      <w:b w:val="0"/>
                      <w:sz w:val="28"/>
                      <w:szCs w:val="24"/>
                      <w:lang w:val="sq-AL"/>
                    </w:rPr>
                    <w:t xml:space="preserve"> gara,</w:t>
                  </w:r>
                  <w:r w:rsidR="00330036" w:rsidRPr="00371557">
                    <w:rPr>
                      <w:rFonts w:ascii="Times New Roman" w:hAnsi="Times New Roman"/>
                      <w:b w:val="0"/>
                      <w:sz w:val="28"/>
                      <w:szCs w:val="24"/>
                      <w:lang w:val="sq-AL"/>
                    </w:rPr>
                    <w:t>, aksione të ndryshme etj.</w:t>
                  </w:r>
                </w:p>
                <w:p w14:paraId="0C8CDD80" w14:textId="77777777" w:rsidR="00E51BE5" w:rsidRPr="00371557" w:rsidRDefault="007E0493" w:rsidP="00234986">
                  <w:pPr>
                    <w:pStyle w:val="BodyText2"/>
                    <w:tabs>
                      <w:tab w:val="clear" w:pos="374"/>
                      <w:tab w:val="clear" w:pos="426"/>
                    </w:tabs>
                    <w:ind w:right="46"/>
                    <w:rPr>
                      <w:rFonts w:ascii="Times New Roman" w:hAnsi="Times New Roman"/>
                      <w:b w:val="0"/>
                      <w:sz w:val="28"/>
                      <w:szCs w:val="24"/>
                      <w:lang w:val="sq-AL"/>
                    </w:rPr>
                  </w:pPr>
                  <w:r w:rsidRPr="00371557">
                    <w:rPr>
                      <w:rFonts w:ascii="Times New Roman" w:hAnsi="Times New Roman"/>
                      <w:b w:val="0"/>
                      <w:sz w:val="28"/>
                      <w:szCs w:val="24"/>
                      <w:lang w:val="sq-AL"/>
                    </w:rPr>
                    <w:t xml:space="preserve"> </w:t>
                  </w:r>
                  <w:r w:rsidR="0025597F" w:rsidRPr="00371557">
                    <w:rPr>
                      <w:rFonts w:ascii="Times New Roman" w:hAnsi="Times New Roman"/>
                      <w:b w:val="0"/>
                      <w:sz w:val="28"/>
                      <w:szCs w:val="24"/>
                      <w:lang w:val="sq-AL"/>
                    </w:rPr>
                    <w:t xml:space="preserve">      </w:t>
                  </w:r>
                  <w:r w:rsidRPr="00371557">
                    <w:rPr>
                      <w:rFonts w:ascii="Times New Roman" w:hAnsi="Times New Roman"/>
                      <w:b w:val="0"/>
                      <w:sz w:val="28"/>
                      <w:szCs w:val="24"/>
                      <w:lang w:val="sq-AL"/>
                    </w:rPr>
                    <w:t>Në shkollën tonë në bazë të kushteve planifikohen (një pjesë e arsimtarëve) por jo tërësisht</w:t>
                  </w:r>
                  <w:r w:rsidR="006E0149" w:rsidRPr="00371557">
                    <w:rPr>
                      <w:rFonts w:ascii="Times New Roman" w:hAnsi="Times New Roman"/>
                      <w:b w:val="0"/>
                      <w:sz w:val="28"/>
                      <w:szCs w:val="24"/>
                      <w:lang w:val="sq-AL"/>
                    </w:rPr>
                    <w:t xml:space="preserve"> vetëm nga</w:t>
                  </w:r>
                  <w:r w:rsidR="007001DC">
                    <w:rPr>
                      <w:rFonts w:ascii="Times New Roman" w:hAnsi="Times New Roman"/>
                      <w:b w:val="0"/>
                      <w:sz w:val="28"/>
                      <w:szCs w:val="24"/>
                      <w:lang w:val="sq-AL"/>
                    </w:rPr>
                    <w:t xml:space="preserve"> një</w:t>
                  </w:r>
                  <w:r w:rsidR="006E0149" w:rsidRPr="00371557">
                    <w:rPr>
                      <w:rFonts w:ascii="Times New Roman" w:hAnsi="Times New Roman"/>
                      <w:b w:val="0"/>
                      <w:sz w:val="28"/>
                      <w:szCs w:val="24"/>
                      <w:lang w:val="sq-AL"/>
                    </w:rPr>
                    <w:t xml:space="preserve"> numër i arsimtarëve</w:t>
                  </w:r>
                  <w:r w:rsidRPr="00371557">
                    <w:rPr>
                      <w:rFonts w:ascii="Times New Roman" w:hAnsi="Times New Roman"/>
                      <w:b w:val="0"/>
                      <w:sz w:val="28"/>
                      <w:szCs w:val="24"/>
                      <w:lang w:val="sq-AL"/>
                    </w:rPr>
                    <w:t xml:space="preserve"> realizohen</w:t>
                  </w:r>
                  <w:r w:rsidR="006E0149" w:rsidRPr="00371557">
                    <w:rPr>
                      <w:rFonts w:ascii="Times New Roman" w:hAnsi="Times New Roman"/>
                      <w:b w:val="0"/>
                      <w:sz w:val="28"/>
                      <w:szCs w:val="24"/>
                      <w:lang w:val="sq-AL"/>
                    </w:rPr>
                    <w:t>. Aktivitetet e lira për nxënës</w:t>
                  </w:r>
                  <w:r w:rsidR="007001DC">
                    <w:rPr>
                      <w:rFonts w:ascii="Times New Roman" w:hAnsi="Times New Roman"/>
                      <w:b w:val="0"/>
                      <w:sz w:val="28"/>
                      <w:szCs w:val="24"/>
                      <w:lang w:val="sq-AL"/>
                    </w:rPr>
                    <w:t xml:space="preserve"> në</w:t>
                  </w:r>
                  <w:r w:rsidR="006E0149" w:rsidRPr="00371557">
                    <w:rPr>
                      <w:rFonts w:ascii="Times New Roman" w:hAnsi="Times New Roman"/>
                      <w:b w:val="0"/>
                      <w:sz w:val="28"/>
                      <w:szCs w:val="24"/>
                      <w:lang w:val="sq-AL"/>
                    </w:rPr>
                    <w:t xml:space="preserve"> nivel të shkollës</w:t>
                  </w:r>
                  <w:r w:rsidR="00A35758" w:rsidRPr="00371557">
                    <w:rPr>
                      <w:rFonts w:ascii="Times New Roman" w:hAnsi="Times New Roman"/>
                      <w:b w:val="0"/>
                      <w:sz w:val="28"/>
                      <w:szCs w:val="24"/>
                      <w:lang w:val="sq-AL"/>
                    </w:rPr>
                    <w:t xml:space="preserve"> janë me plane dhe programe individuale</w:t>
                  </w:r>
                </w:p>
                <w:p w14:paraId="131A20CA" w14:textId="77777777" w:rsidR="00156D13" w:rsidRPr="00371557" w:rsidRDefault="00910647" w:rsidP="00156D13">
                  <w:pPr>
                    <w:pStyle w:val="BodyText2"/>
                    <w:tabs>
                      <w:tab w:val="clear" w:pos="374"/>
                      <w:tab w:val="clear" w:pos="426"/>
                    </w:tabs>
                    <w:ind w:right="46"/>
                    <w:rPr>
                      <w:rFonts w:ascii="Times New Roman" w:hAnsi="Times New Roman"/>
                      <w:b w:val="0"/>
                      <w:sz w:val="28"/>
                      <w:szCs w:val="24"/>
                      <w:lang w:val="sq-AL"/>
                    </w:rPr>
                  </w:pPr>
                  <w:r w:rsidRPr="00371557">
                    <w:rPr>
                      <w:rFonts w:ascii="Times New Roman" w:hAnsi="Times New Roman"/>
                      <w:b w:val="0"/>
                      <w:sz w:val="28"/>
                      <w:szCs w:val="24"/>
                      <w:lang w:val="sq-AL"/>
                    </w:rPr>
                    <w:t xml:space="preserve">Ky lloj aktivitetiti </w:t>
                  </w:r>
                  <w:r w:rsidR="007E0493" w:rsidRPr="00371557">
                    <w:rPr>
                      <w:rFonts w:ascii="Times New Roman" w:hAnsi="Times New Roman"/>
                      <w:b w:val="0"/>
                      <w:sz w:val="28"/>
                      <w:szCs w:val="24"/>
                      <w:lang w:val="sq-AL"/>
                    </w:rPr>
                    <w:t xml:space="preserve"> në mënyrë te barabartë </w:t>
                  </w:r>
                  <w:r w:rsidR="00F7633D" w:rsidRPr="00371557">
                    <w:rPr>
                      <w:rFonts w:ascii="Times New Roman" w:hAnsi="Times New Roman"/>
                      <w:b w:val="0"/>
                      <w:sz w:val="28"/>
                      <w:szCs w:val="24"/>
                      <w:lang w:val="sq-AL"/>
                    </w:rPr>
                    <w:t xml:space="preserve"> tregon</w:t>
                  </w:r>
                  <w:r w:rsidRPr="00371557">
                    <w:rPr>
                      <w:rFonts w:ascii="Times New Roman" w:hAnsi="Times New Roman"/>
                      <w:b w:val="0"/>
                      <w:sz w:val="28"/>
                      <w:szCs w:val="24"/>
                      <w:lang w:val="sq-AL"/>
                    </w:rPr>
                    <w:t xml:space="preserve"> përfshirjen</w:t>
                  </w:r>
                  <w:r w:rsidR="007E0493" w:rsidRPr="00371557">
                    <w:rPr>
                      <w:rFonts w:ascii="Times New Roman" w:hAnsi="Times New Roman"/>
                      <w:b w:val="0"/>
                      <w:sz w:val="28"/>
                      <w:szCs w:val="24"/>
                      <w:lang w:val="sq-AL"/>
                    </w:rPr>
                    <w:t xml:space="preserve"> gjinore</w:t>
                  </w:r>
                  <w:r w:rsidR="007B25BB" w:rsidRPr="00371557">
                    <w:rPr>
                      <w:rFonts w:ascii="Times New Roman" w:hAnsi="Times New Roman"/>
                      <w:b w:val="0"/>
                      <w:sz w:val="28"/>
                      <w:szCs w:val="24"/>
                      <w:lang w:val="sq-AL"/>
                    </w:rPr>
                    <w:t>,</w:t>
                  </w:r>
                  <w:r w:rsidR="007E0493" w:rsidRPr="00371557">
                    <w:rPr>
                      <w:rFonts w:ascii="Times New Roman" w:hAnsi="Times New Roman"/>
                      <w:b w:val="0"/>
                      <w:sz w:val="28"/>
                      <w:szCs w:val="24"/>
                      <w:lang w:val="sq-AL"/>
                    </w:rPr>
                    <w:t xml:space="preserve"> bazuar në aftësit</w:t>
                  </w:r>
                  <w:r w:rsidR="007001DC">
                    <w:rPr>
                      <w:rFonts w:ascii="Times New Roman" w:hAnsi="Times New Roman"/>
                      <w:b w:val="0"/>
                      <w:sz w:val="28"/>
                      <w:szCs w:val="24"/>
                      <w:lang w:val="sq-AL"/>
                    </w:rPr>
                    <w:t>ë</w:t>
                  </w:r>
                  <w:r w:rsidR="007E0493" w:rsidRPr="00371557">
                    <w:rPr>
                      <w:rFonts w:ascii="Times New Roman" w:hAnsi="Times New Roman"/>
                      <w:b w:val="0"/>
                      <w:sz w:val="28"/>
                      <w:szCs w:val="24"/>
                      <w:lang w:val="sq-AL"/>
                    </w:rPr>
                    <w:t xml:space="preserve"> e nxënësve</w:t>
                  </w:r>
                  <w:r w:rsidRPr="00371557">
                    <w:rPr>
                      <w:rFonts w:ascii="Times New Roman" w:hAnsi="Times New Roman"/>
                      <w:b w:val="0"/>
                      <w:sz w:val="28"/>
                      <w:szCs w:val="24"/>
                      <w:lang w:val="sq-AL"/>
                    </w:rPr>
                    <w:t>,</w:t>
                  </w:r>
                  <w:r w:rsidR="007E0493" w:rsidRPr="00371557">
                    <w:rPr>
                      <w:rFonts w:ascii="Times New Roman" w:hAnsi="Times New Roman"/>
                      <w:b w:val="0"/>
                      <w:sz w:val="28"/>
                      <w:szCs w:val="24"/>
                      <w:lang w:val="sq-AL"/>
                    </w:rPr>
                    <w:t xml:space="preserve"> ku pjes</w:t>
                  </w:r>
                  <w:r w:rsidR="007001DC">
                    <w:rPr>
                      <w:rFonts w:ascii="Times New Roman" w:hAnsi="Times New Roman"/>
                      <w:b w:val="0"/>
                      <w:sz w:val="28"/>
                      <w:szCs w:val="24"/>
                      <w:lang w:val="sq-AL"/>
                    </w:rPr>
                    <w:t>ë</w:t>
                  </w:r>
                  <w:r w:rsidR="007E0493" w:rsidRPr="00371557">
                    <w:rPr>
                      <w:rFonts w:ascii="Times New Roman" w:hAnsi="Times New Roman"/>
                      <w:b w:val="0"/>
                      <w:sz w:val="28"/>
                      <w:szCs w:val="24"/>
                      <w:lang w:val="sq-AL"/>
                    </w:rPr>
                    <w:t>mar</w:t>
                  </w:r>
                  <w:r w:rsidR="007001DC">
                    <w:rPr>
                      <w:rFonts w:ascii="Times New Roman" w:hAnsi="Times New Roman"/>
                      <w:b w:val="0"/>
                      <w:sz w:val="28"/>
                      <w:szCs w:val="24"/>
                      <w:lang w:val="sq-AL"/>
                    </w:rPr>
                    <w:t>r</w:t>
                  </w:r>
                  <w:r w:rsidR="007E0493" w:rsidRPr="00371557">
                    <w:rPr>
                      <w:rFonts w:ascii="Times New Roman" w:hAnsi="Times New Roman"/>
                      <w:b w:val="0"/>
                      <w:sz w:val="28"/>
                      <w:szCs w:val="24"/>
                      <w:lang w:val="sq-AL"/>
                    </w:rPr>
                    <w:t>ja e nxënësve në bazë të vullnetit dhe dëshirës në të shumtën e rasteve nuk meret parasysh por rekomandimi i arsimtarit është vendimmarës në përfshirjen e nxënësve.</w:t>
                  </w:r>
                  <w:r w:rsidRPr="00371557">
                    <w:rPr>
                      <w:rFonts w:ascii="Times New Roman" w:hAnsi="Times New Roman"/>
                      <w:b w:val="0"/>
                      <w:sz w:val="28"/>
                      <w:szCs w:val="24"/>
                      <w:lang w:val="sq-AL"/>
                    </w:rPr>
                    <w:t xml:space="preserve"> Përfshirja e nxënësëve është zgj</w:t>
                  </w:r>
                  <w:r w:rsidR="00CD7697" w:rsidRPr="00371557">
                    <w:rPr>
                      <w:rFonts w:ascii="Times New Roman" w:hAnsi="Times New Roman"/>
                      <w:b w:val="0"/>
                      <w:sz w:val="28"/>
                      <w:szCs w:val="24"/>
                      <w:lang w:val="sq-AL"/>
                    </w:rPr>
                    <w:t>edhje personale dhe kanë rol të rëndësishëm gjatë planifikimit të punës ,</w:t>
                  </w:r>
                  <w:r w:rsidR="007001DC">
                    <w:rPr>
                      <w:rFonts w:ascii="Times New Roman" w:hAnsi="Times New Roman"/>
                      <w:b w:val="0"/>
                      <w:sz w:val="28"/>
                      <w:szCs w:val="24"/>
                      <w:lang w:val="sq-AL"/>
                    </w:rPr>
                    <w:t xml:space="preserve"> </w:t>
                  </w:r>
                  <w:r w:rsidR="00CD7697" w:rsidRPr="00371557">
                    <w:rPr>
                      <w:rFonts w:ascii="Times New Roman" w:hAnsi="Times New Roman"/>
                      <w:b w:val="0"/>
                      <w:sz w:val="28"/>
                      <w:szCs w:val="24"/>
                      <w:lang w:val="sq-AL"/>
                    </w:rPr>
                    <w:t>ndërsa shkolla dhe arsimtarët janë në rolin kordinativ dhe këshil</w:t>
                  </w:r>
                  <w:r w:rsidRPr="00371557">
                    <w:rPr>
                      <w:rFonts w:ascii="Times New Roman" w:hAnsi="Times New Roman"/>
                      <w:b w:val="0"/>
                      <w:sz w:val="28"/>
                      <w:szCs w:val="24"/>
                      <w:lang w:val="sq-AL"/>
                    </w:rPr>
                    <w:t>l</w:t>
                  </w:r>
                  <w:r w:rsidR="00CD7697" w:rsidRPr="00371557">
                    <w:rPr>
                      <w:rFonts w:ascii="Times New Roman" w:hAnsi="Times New Roman"/>
                      <w:b w:val="0"/>
                      <w:sz w:val="28"/>
                      <w:szCs w:val="24"/>
                      <w:lang w:val="sq-AL"/>
                    </w:rPr>
                    <w:t>dhënës.</w:t>
                  </w:r>
                </w:p>
                <w:p w14:paraId="6C689C14" w14:textId="77777777" w:rsidR="00371557" w:rsidRDefault="00371557" w:rsidP="00156D13">
                  <w:pPr>
                    <w:pStyle w:val="BodyText2"/>
                    <w:tabs>
                      <w:tab w:val="clear" w:pos="374"/>
                      <w:tab w:val="clear" w:pos="426"/>
                    </w:tabs>
                    <w:ind w:right="46"/>
                    <w:rPr>
                      <w:rFonts w:ascii="Times New Roman" w:hAnsi="Times New Roman"/>
                      <w:i/>
                      <w:sz w:val="28"/>
                      <w:szCs w:val="24"/>
                      <w:u w:val="single"/>
                      <w:lang w:val="sq-AL"/>
                    </w:rPr>
                  </w:pPr>
                </w:p>
                <w:p w14:paraId="04389C09" w14:textId="77777777" w:rsidR="007E0493" w:rsidRPr="00371557" w:rsidRDefault="007E0493" w:rsidP="00156D13">
                  <w:pPr>
                    <w:pStyle w:val="BodyText2"/>
                    <w:tabs>
                      <w:tab w:val="clear" w:pos="374"/>
                      <w:tab w:val="clear" w:pos="426"/>
                    </w:tabs>
                    <w:ind w:right="46"/>
                    <w:rPr>
                      <w:rFonts w:ascii="Times New Roman" w:hAnsi="Times New Roman"/>
                      <w:i/>
                      <w:sz w:val="28"/>
                      <w:szCs w:val="24"/>
                      <w:u w:val="single"/>
                      <w:lang w:val="sq-AL"/>
                    </w:rPr>
                  </w:pPr>
                  <w:r w:rsidRPr="00371557">
                    <w:rPr>
                      <w:rFonts w:ascii="Times New Roman" w:hAnsi="Times New Roman"/>
                      <w:i/>
                      <w:sz w:val="28"/>
                      <w:szCs w:val="24"/>
                      <w:u w:val="single"/>
                      <w:lang w:val="sq-AL"/>
                    </w:rPr>
                    <w:t xml:space="preserve">Tema: </w:t>
                  </w:r>
                  <w:r w:rsidR="00ED43C5" w:rsidRPr="00371557">
                    <w:rPr>
                      <w:rFonts w:ascii="Times New Roman" w:hAnsi="Times New Roman"/>
                      <w:i/>
                      <w:sz w:val="28"/>
                      <w:szCs w:val="24"/>
                      <w:u w:val="single"/>
                      <w:lang w:val="sq-AL"/>
                    </w:rPr>
                    <w:t>1.3.4.</w:t>
                  </w:r>
                  <w:r w:rsidRPr="00371557">
                    <w:rPr>
                      <w:rFonts w:ascii="Times New Roman" w:hAnsi="Times New Roman"/>
                      <w:i/>
                      <w:sz w:val="28"/>
                      <w:szCs w:val="24"/>
                      <w:u w:val="single"/>
                      <w:lang w:val="sq-AL"/>
                    </w:rPr>
                    <w:t>Afirmimi i nxënësve dhe i shkollës përmes aktiviteteve jashtamësimore</w:t>
                  </w:r>
                  <w:r w:rsidR="009A0E29">
                    <w:rPr>
                      <w:rFonts w:ascii="Times New Roman" w:hAnsi="Times New Roman"/>
                      <w:i/>
                      <w:sz w:val="28"/>
                      <w:szCs w:val="24"/>
                      <w:u w:val="single"/>
                      <w:lang w:val="sq-AL"/>
                    </w:rPr>
                    <w:t xml:space="preserve"> list</w:t>
                  </w:r>
                  <w:r w:rsidR="00657346">
                    <w:rPr>
                      <w:rFonts w:ascii="Times New Roman" w:hAnsi="Times New Roman"/>
                      <w:i/>
                      <w:sz w:val="28"/>
                      <w:szCs w:val="24"/>
                      <w:u w:val="single"/>
                      <w:lang w:val="sq-AL"/>
                    </w:rPr>
                    <w:t xml:space="preserve">a </w:t>
                  </w:r>
                  <w:r w:rsidR="009A0E29">
                    <w:rPr>
                      <w:rFonts w:ascii="Times New Roman" w:hAnsi="Times New Roman"/>
                      <w:i/>
                      <w:sz w:val="28"/>
                      <w:szCs w:val="24"/>
                      <w:u w:val="single"/>
                      <w:lang w:val="sq-AL"/>
                    </w:rPr>
                    <w:t xml:space="preserve"> E GARAVE </w:t>
                  </w:r>
                </w:p>
                <w:p w14:paraId="0AC6C6FC" w14:textId="77777777" w:rsidR="007E0493" w:rsidRPr="00371557" w:rsidRDefault="007E0493" w:rsidP="007A7BAE">
                  <w:pPr>
                    <w:pStyle w:val="BodyText2"/>
                    <w:tabs>
                      <w:tab w:val="clear" w:pos="374"/>
                      <w:tab w:val="clear" w:pos="426"/>
                    </w:tabs>
                    <w:rPr>
                      <w:rFonts w:ascii="Times New Roman" w:hAnsi="Times New Roman"/>
                      <w:b w:val="0"/>
                      <w:sz w:val="28"/>
                      <w:szCs w:val="24"/>
                      <w:lang w:val="sq-AL"/>
                    </w:rPr>
                  </w:pPr>
                </w:p>
                <w:p w14:paraId="06CC707E" w14:textId="77777777" w:rsidR="007E0493" w:rsidRPr="00371557" w:rsidRDefault="007E0493" w:rsidP="00234986">
                  <w:pPr>
                    <w:pStyle w:val="BodyText2"/>
                    <w:tabs>
                      <w:tab w:val="clear" w:pos="374"/>
                      <w:tab w:val="clear" w:pos="426"/>
                    </w:tabs>
                    <w:ind w:right="46"/>
                    <w:rPr>
                      <w:rFonts w:ascii="Times New Roman" w:hAnsi="Times New Roman"/>
                      <w:b w:val="0"/>
                      <w:sz w:val="28"/>
                      <w:szCs w:val="24"/>
                      <w:lang w:val="sq-AL"/>
                    </w:rPr>
                  </w:pPr>
                  <w:r w:rsidRPr="00371557">
                    <w:rPr>
                      <w:rFonts w:ascii="Times New Roman" w:hAnsi="Times New Roman"/>
                      <w:b w:val="0"/>
                      <w:sz w:val="28"/>
                      <w:szCs w:val="24"/>
                      <w:lang w:val="sq-AL"/>
                    </w:rPr>
                    <w:t xml:space="preserve">  Në programin për punën e shkollës planifikohen dhe realizohen gara shkollore si dhe pjesëmarje të nxënësve në gara shkollore, k</w:t>
                  </w:r>
                  <w:r w:rsidR="008F7676" w:rsidRPr="00371557">
                    <w:rPr>
                      <w:rFonts w:ascii="Times New Roman" w:hAnsi="Times New Roman"/>
                      <w:b w:val="0"/>
                      <w:sz w:val="28"/>
                      <w:szCs w:val="24"/>
                      <w:lang w:val="sq-AL"/>
                    </w:rPr>
                    <w:t>o</w:t>
                  </w:r>
                  <w:r w:rsidR="00B20F23">
                    <w:rPr>
                      <w:rFonts w:ascii="Times New Roman" w:hAnsi="Times New Roman"/>
                      <w:b w:val="0"/>
                      <w:sz w:val="28"/>
                      <w:szCs w:val="24"/>
                      <w:lang w:val="sq-AL"/>
                    </w:rPr>
                    <w:t>munale dhe regjionale të cilat në të shumtën e rasteve janë mbajtur on-line</w:t>
                  </w:r>
                </w:p>
                <w:p w14:paraId="6C043510" w14:textId="7EA76BCE" w:rsidR="007E0493" w:rsidRPr="00371557" w:rsidRDefault="00664AA9" w:rsidP="00F90137">
                  <w:pPr>
                    <w:pStyle w:val="BodyText2"/>
                    <w:tabs>
                      <w:tab w:val="clear" w:pos="374"/>
                      <w:tab w:val="clear" w:pos="426"/>
                    </w:tabs>
                    <w:ind w:right="46"/>
                    <w:rPr>
                      <w:rFonts w:ascii="Times New Roman" w:hAnsi="Times New Roman"/>
                      <w:b w:val="0"/>
                      <w:sz w:val="28"/>
                      <w:szCs w:val="24"/>
                      <w:lang w:val="sq-AL"/>
                    </w:rPr>
                  </w:pPr>
                  <w:r>
                    <w:rPr>
                      <w:rFonts w:ascii="Times New Roman" w:hAnsi="Times New Roman"/>
                      <w:b w:val="0"/>
                      <w:sz w:val="28"/>
                      <w:szCs w:val="24"/>
                      <w:lang w:val="sq-AL"/>
                    </w:rPr>
                    <w:t>Vitin shkollor 20</w:t>
                  </w:r>
                  <w:r w:rsidR="00F57AFB">
                    <w:rPr>
                      <w:rFonts w:ascii="Times New Roman" w:hAnsi="Times New Roman"/>
                      <w:b w:val="0"/>
                      <w:sz w:val="28"/>
                      <w:szCs w:val="24"/>
                      <w:lang w:val="sq-AL"/>
                    </w:rPr>
                    <w:t>23</w:t>
                  </w:r>
                  <w:r>
                    <w:rPr>
                      <w:rFonts w:ascii="Times New Roman" w:hAnsi="Times New Roman"/>
                      <w:b w:val="0"/>
                      <w:sz w:val="28"/>
                      <w:szCs w:val="24"/>
                      <w:lang w:val="sq-AL"/>
                    </w:rPr>
                    <w:t>-202</w:t>
                  </w:r>
                  <w:r w:rsidR="00F57AFB">
                    <w:rPr>
                      <w:rFonts w:ascii="Times New Roman" w:hAnsi="Times New Roman"/>
                      <w:b w:val="0"/>
                      <w:sz w:val="28"/>
                      <w:szCs w:val="24"/>
                      <w:lang w:val="sq-AL"/>
                    </w:rPr>
                    <w:t>4</w:t>
                  </w:r>
                  <w:r>
                    <w:rPr>
                      <w:rFonts w:ascii="Times New Roman" w:hAnsi="Times New Roman"/>
                      <w:b w:val="0"/>
                      <w:sz w:val="28"/>
                      <w:szCs w:val="24"/>
                      <w:lang w:val="sq-AL"/>
                    </w:rPr>
                    <w:t xml:space="preserve"> dhe 202</w:t>
                  </w:r>
                  <w:r w:rsidR="00F57AFB">
                    <w:rPr>
                      <w:rFonts w:ascii="Times New Roman" w:hAnsi="Times New Roman"/>
                      <w:b w:val="0"/>
                      <w:sz w:val="28"/>
                      <w:szCs w:val="24"/>
                      <w:lang w:val="sq-AL"/>
                    </w:rPr>
                    <w:t>4</w:t>
                  </w:r>
                  <w:r>
                    <w:rPr>
                      <w:rFonts w:ascii="Times New Roman" w:hAnsi="Times New Roman"/>
                      <w:b w:val="0"/>
                      <w:sz w:val="28"/>
                      <w:szCs w:val="24"/>
                      <w:lang w:val="sq-AL"/>
                    </w:rPr>
                    <w:t>-202</w:t>
                  </w:r>
                  <w:r w:rsidR="00F57AFB">
                    <w:rPr>
                      <w:rFonts w:ascii="Times New Roman" w:hAnsi="Times New Roman"/>
                      <w:b w:val="0"/>
                      <w:sz w:val="28"/>
                      <w:szCs w:val="24"/>
                      <w:lang w:val="sq-AL"/>
                    </w:rPr>
                    <w:t>5</w:t>
                  </w:r>
                  <w:r w:rsidR="0018716C" w:rsidRPr="00371557">
                    <w:rPr>
                      <w:rFonts w:ascii="Times New Roman" w:hAnsi="Times New Roman"/>
                      <w:b w:val="0"/>
                      <w:sz w:val="28"/>
                      <w:szCs w:val="24"/>
                      <w:lang w:val="sq-AL"/>
                    </w:rPr>
                    <w:t xml:space="preserve"> ku gjithmonë janë të stimuluar dhe përkrahu</w:t>
                  </w:r>
                  <w:r w:rsidR="007001DC">
                    <w:rPr>
                      <w:rFonts w:ascii="Times New Roman" w:hAnsi="Times New Roman"/>
                      <w:b w:val="0"/>
                      <w:sz w:val="28"/>
                      <w:szCs w:val="24"/>
                      <w:lang w:val="sq-AL"/>
                    </w:rPr>
                    <w:t xml:space="preserve">r nga shkolla dhe mësimdhënësit </w:t>
                  </w:r>
                  <w:r w:rsidR="008F7676" w:rsidRPr="00371557">
                    <w:rPr>
                      <w:rFonts w:ascii="Times New Roman" w:hAnsi="Times New Roman"/>
                      <w:b w:val="0"/>
                      <w:sz w:val="28"/>
                      <w:szCs w:val="24"/>
                      <w:lang w:val="sq-AL"/>
                    </w:rPr>
                    <w:t>për pjesmarje:</w:t>
                  </w:r>
                </w:p>
                <w:p w14:paraId="787495DA" w14:textId="309C6442" w:rsidR="007E0493" w:rsidRDefault="00C55A67" w:rsidP="007A7BAE">
                  <w:pPr>
                    <w:pStyle w:val="BodyText2"/>
                    <w:tabs>
                      <w:tab w:val="clear" w:pos="374"/>
                      <w:tab w:val="clear" w:pos="426"/>
                    </w:tabs>
                    <w:ind w:left="360"/>
                    <w:rPr>
                      <w:rFonts w:ascii="Times New Roman" w:hAnsi="Times New Roman"/>
                      <w:i/>
                      <w:sz w:val="24"/>
                      <w:szCs w:val="24"/>
                      <w:lang w:val="sq-AL"/>
                    </w:rPr>
                  </w:pPr>
                  <w:r w:rsidRPr="00371557">
                    <w:rPr>
                      <w:rFonts w:ascii="Times New Roman" w:hAnsi="Times New Roman"/>
                      <w:b w:val="0"/>
                      <w:sz w:val="28"/>
                      <w:szCs w:val="24"/>
                      <w:lang w:val="sq-AL"/>
                    </w:rPr>
                    <w:t xml:space="preserve">  </w:t>
                  </w:r>
                  <w:r w:rsidRPr="00371557">
                    <w:rPr>
                      <w:rFonts w:ascii="Times New Roman" w:hAnsi="Times New Roman"/>
                      <w:i/>
                      <w:sz w:val="24"/>
                      <w:szCs w:val="24"/>
                      <w:lang w:val="sq-AL"/>
                    </w:rPr>
                    <w:t xml:space="preserve">Gara për vitin shkollor </w:t>
                  </w:r>
                  <w:r w:rsidR="00B065F6">
                    <w:rPr>
                      <w:rFonts w:ascii="Times New Roman" w:hAnsi="Times New Roman"/>
                      <w:i/>
                      <w:sz w:val="24"/>
                      <w:szCs w:val="24"/>
                      <w:lang w:val="sq-AL"/>
                    </w:rPr>
                    <w:t>20</w:t>
                  </w:r>
                  <w:r w:rsidR="00F57AFB">
                    <w:rPr>
                      <w:rFonts w:ascii="Times New Roman" w:hAnsi="Times New Roman"/>
                      <w:i/>
                      <w:sz w:val="24"/>
                      <w:szCs w:val="24"/>
                      <w:lang w:val="sq-AL"/>
                    </w:rPr>
                    <w:t>23</w:t>
                  </w:r>
                  <w:r w:rsidR="00B065F6">
                    <w:rPr>
                      <w:rFonts w:ascii="Times New Roman" w:hAnsi="Times New Roman"/>
                      <w:i/>
                      <w:sz w:val="24"/>
                      <w:szCs w:val="24"/>
                      <w:lang w:val="sq-AL"/>
                    </w:rPr>
                    <w:t>-20</w:t>
                  </w:r>
                  <w:r w:rsidR="00F57AFB">
                    <w:rPr>
                      <w:rFonts w:ascii="Times New Roman" w:hAnsi="Times New Roman"/>
                      <w:i/>
                      <w:sz w:val="24"/>
                      <w:szCs w:val="24"/>
                      <w:lang w:val="sq-AL"/>
                    </w:rPr>
                    <w:t>24</w:t>
                  </w:r>
                </w:p>
                <w:p w14:paraId="548D57C4" w14:textId="1C340F28" w:rsidR="007810AA" w:rsidRDefault="00697C9B" w:rsidP="00697C9B">
                  <w:pPr>
                    <w:pStyle w:val="BodyText2"/>
                    <w:tabs>
                      <w:tab w:val="clear" w:pos="374"/>
                      <w:tab w:val="clear" w:pos="426"/>
                    </w:tabs>
                    <w:ind w:left="360"/>
                    <w:rPr>
                      <w:rFonts w:ascii="Times New Roman" w:hAnsi="Times New Roman"/>
                      <w:b w:val="0"/>
                      <w:i/>
                      <w:sz w:val="24"/>
                      <w:szCs w:val="24"/>
                      <w:lang w:val="sq-AL"/>
                    </w:rPr>
                  </w:pPr>
                  <w:r>
                    <w:rPr>
                      <w:rFonts w:ascii="Times New Roman" w:hAnsi="Times New Roman"/>
                      <w:b w:val="0"/>
                      <w:i/>
                      <w:sz w:val="24"/>
                      <w:szCs w:val="24"/>
                      <w:lang w:val="sq-AL"/>
                    </w:rPr>
                    <w:t xml:space="preserve">18.10.2023 gara </w:t>
                  </w:r>
                  <w:r w:rsidRPr="00C225D9">
                    <w:rPr>
                      <w:rFonts w:ascii="Times New Roman" w:hAnsi="Times New Roman"/>
                      <w:bCs w:val="0"/>
                      <w:i/>
                      <w:sz w:val="24"/>
                      <w:szCs w:val="24"/>
                      <w:lang w:val="sq-AL"/>
                    </w:rPr>
                    <w:t>ndërzonale</w:t>
                  </w:r>
                  <w:r>
                    <w:rPr>
                      <w:rFonts w:ascii="Times New Roman" w:hAnsi="Times New Roman"/>
                      <w:b w:val="0"/>
                      <w:i/>
                      <w:sz w:val="24"/>
                      <w:szCs w:val="24"/>
                      <w:lang w:val="sq-AL"/>
                    </w:rPr>
                    <w:t xml:space="preserve"> ping pong :</w:t>
                  </w:r>
                  <w:r w:rsidR="0054221A">
                    <w:rPr>
                      <w:rFonts w:ascii="Times New Roman" w:hAnsi="Times New Roman"/>
                      <w:b w:val="0"/>
                      <w:i/>
                      <w:sz w:val="24"/>
                      <w:szCs w:val="24"/>
                      <w:lang w:val="sq-AL"/>
                    </w:rPr>
                    <w:t>Armin Rushiti,Miran Fejzullahi-vendi i parë,Blendi Haliti,Hana Zeqiri,Melisa Kadriu-vendi i parë,Albina Izairi.</w:t>
                  </w:r>
                </w:p>
                <w:p w14:paraId="7C1410F2" w14:textId="7D9345C4" w:rsidR="0054221A" w:rsidRDefault="0054221A" w:rsidP="00697C9B">
                  <w:pPr>
                    <w:pStyle w:val="BodyText2"/>
                    <w:tabs>
                      <w:tab w:val="clear" w:pos="374"/>
                      <w:tab w:val="clear" w:pos="426"/>
                    </w:tabs>
                    <w:ind w:left="360"/>
                    <w:rPr>
                      <w:rFonts w:ascii="Times New Roman" w:hAnsi="Times New Roman"/>
                      <w:b w:val="0"/>
                      <w:i/>
                      <w:sz w:val="24"/>
                      <w:szCs w:val="24"/>
                      <w:lang w:val="sq-AL"/>
                    </w:rPr>
                  </w:pPr>
                  <w:r w:rsidRPr="00C225D9">
                    <w:rPr>
                      <w:rFonts w:ascii="Times New Roman" w:hAnsi="Times New Roman"/>
                      <w:bCs w:val="0"/>
                      <w:i/>
                      <w:sz w:val="24"/>
                      <w:szCs w:val="24"/>
                      <w:lang w:val="sq-AL"/>
                    </w:rPr>
                    <w:t>Gara shtetërore</w:t>
                  </w:r>
                  <w:r>
                    <w:rPr>
                      <w:rFonts w:ascii="Times New Roman" w:hAnsi="Times New Roman"/>
                      <w:b w:val="0"/>
                      <w:i/>
                      <w:sz w:val="24"/>
                      <w:szCs w:val="24"/>
                      <w:lang w:val="sq-AL"/>
                    </w:rPr>
                    <w:t xml:space="preserve"> ping pong</w:t>
                  </w:r>
                  <w:r w:rsidR="0036128D">
                    <w:rPr>
                      <w:rFonts w:ascii="Times New Roman" w:hAnsi="Times New Roman"/>
                      <w:b w:val="0"/>
                      <w:i/>
                      <w:sz w:val="24"/>
                      <w:szCs w:val="24"/>
                      <w:lang w:val="sq-AL"/>
                    </w:rPr>
                    <w:t>(10.11.2023</w:t>
                  </w:r>
                  <w:r>
                    <w:rPr>
                      <w:rFonts w:ascii="Times New Roman" w:hAnsi="Times New Roman"/>
                      <w:b w:val="0"/>
                      <w:i/>
                      <w:sz w:val="24"/>
                      <w:szCs w:val="24"/>
                      <w:lang w:val="sq-AL"/>
                    </w:rPr>
                    <w:t>: Miran Fejzullahi,Melisa Kadrija,Blendi Haliti</w:t>
                  </w:r>
                  <w:r w:rsidR="00C225D9">
                    <w:rPr>
                      <w:rFonts w:ascii="Times New Roman" w:hAnsi="Times New Roman"/>
                      <w:b w:val="0"/>
                      <w:i/>
                      <w:sz w:val="24"/>
                      <w:szCs w:val="24"/>
                      <w:lang w:val="sq-AL"/>
                    </w:rPr>
                    <w:t>.</w:t>
                  </w:r>
                </w:p>
                <w:p w14:paraId="013D805F" w14:textId="4138823B" w:rsidR="00C225D9" w:rsidRDefault="00C225D9" w:rsidP="00697C9B">
                  <w:pPr>
                    <w:pStyle w:val="BodyText2"/>
                    <w:tabs>
                      <w:tab w:val="clear" w:pos="374"/>
                      <w:tab w:val="clear" w:pos="426"/>
                    </w:tabs>
                    <w:ind w:left="360"/>
                    <w:rPr>
                      <w:rFonts w:ascii="Times New Roman" w:hAnsi="Times New Roman"/>
                      <w:b w:val="0"/>
                      <w:i/>
                      <w:sz w:val="24"/>
                      <w:szCs w:val="24"/>
                      <w:lang w:val="sq-AL"/>
                    </w:rPr>
                  </w:pPr>
                  <w:r>
                    <w:rPr>
                      <w:rFonts w:ascii="Times New Roman" w:hAnsi="Times New Roman"/>
                      <w:bCs w:val="0"/>
                      <w:i/>
                      <w:sz w:val="24"/>
                      <w:szCs w:val="24"/>
                      <w:lang w:val="sq-AL"/>
                    </w:rPr>
                    <w:t xml:space="preserve">Gara komunale </w:t>
                  </w:r>
                  <w:r>
                    <w:rPr>
                      <w:rFonts w:ascii="Times New Roman" w:hAnsi="Times New Roman"/>
                      <w:b w:val="0"/>
                      <w:i/>
                      <w:sz w:val="24"/>
                      <w:szCs w:val="24"/>
                      <w:lang w:val="sq-AL"/>
                    </w:rPr>
                    <w:t>volejboll</w:t>
                  </w:r>
                  <w:r w:rsidR="0036128D">
                    <w:rPr>
                      <w:rFonts w:ascii="Times New Roman" w:hAnsi="Times New Roman"/>
                      <w:b w:val="0"/>
                      <w:i/>
                      <w:sz w:val="24"/>
                      <w:szCs w:val="24"/>
                      <w:lang w:val="sq-AL"/>
                    </w:rPr>
                    <w:t>(09.11.2023)</w:t>
                  </w:r>
                  <w:r>
                    <w:rPr>
                      <w:rFonts w:ascii="Times New Roman" w:hAnsi="Times New Roman"/>
                      <w:b w:val="0"/>
                      <w:i/>
                      <w:sz w:val="24"/>
                      <w:szCs w:val="24"/>
                      <w:lang w:val="sq-AL"/>
                    </w:rPr>
                    <w:t>(M)grup nxënësish – vendi i parë</w:t>
                  </w:r>
                </w:p>
                <w:p w14:paraId="49DAE4AD" w14:textId="28FD96B8" w:rsidR="00C225D9" w:rsidRPr="00C225D9" w:rsidRDefault="00A53163" w:rsidP="00697C9B">
                  <w:pPr>
                    <w:pStyle w:val="BodyText2"/>
                    <w:tabs>
                      <w:tab w:val="clear" w:pos="374"/>
                      <w:tab w:val="clear" w:pos="426"/>
                    </w:tabs>
                    <w:ind w:left="360"/>
                    <w:rPr>
                      <w:rFonts w:ascii="Times New Roman" w:hAnsi="Times New Roman"/>
                      <w:b w:val="0"/>
                      <w:i/>
                      <w:sz w:val="24"/>
                      <w:szCs w:val="24"/>
                      <w:lang w:val="sq-AL"/>
                    </w:rPr>
                  </w:pPr>
                  <w:r>
                    <w:rPr>
                      <w:rFonts w:ascii="Times New Roman" w:hAnsi="Times New Roman"/>
                      <w:bCs w:val="0"/>
                      <w:i/>
                      <w:sz w:val="24"/>
                      <w:szCs w:val="24"/>
                      <w:lang w:val="sq-AL"/>
                    </w:rPr>
                    <w:t xml:space="preserve">Gara komunale </w:t>
                  </w:r>
                  <w:r>
                    <w:rPr>
                      <w:rFonts w:ascii="Times New Roman" w:hAnsi="Times New Roman"/>
                      <w:b w:val="0"/>
                      <w:i/>
                      <w:sz w:val="24"/>
                      <w:szCs w:val="24"/>
                      <w:lang w:val="sq-AL"/>
                    </w:rPr>
                    <w:t>volejbol</w:t>
                  </w:r>
                  <w:r w:rsidR="0036128D">
                    <w:rPr>
                      <w:rFonts w:ascii="Times New Roman" w:hAnsi="Times New Roman"/>
                      <w:b w:val="0"/>
                      <w:i/>
                      <w:sz w:val="24"/>
                      <w:szCs w:val="24"/>
                      <w:lang w:val="sq-AL"/>
                    </w:rPr>
                    <w:t>(13.11.2023)</w:t>
                  </w:r>
                  <w:r>
                    <w:rPr>
                      <w:rFonts w:ascii="Times New Roman" w:hAnsi="Times New Roman"/>
                      <w:b w:val="0"/>
                      <w:i/>
                      <w:sz w:val="24"/>
                      <w:szCs w:val="24"/>
                      <w:lang w:val="sq-AL"/>
                    </w:rPr>
                    <w:t>l(V)grup nxënësish-vendi i tretë.</w:t>
                  </w:r>
                </w:p>
                <w:p w14:paraId="0109D5F9" w14:textId="717FF948" w:rsidR="00A53163" w:rsidRDefault="00A53163" w:rsidP="00A53163">
                  <w:pPr>
                    <w:pStyle w:val="BodyText2"/>
                    <w:tabs>
                      <w:tab w:val="clear" w:pos="374"/>
                      <w:tab w:val="clear" w:pos="426"/>
                    </w:tabs>
                    <w:ind w:left="360"/>
                    <w:rPr>
                      <w:rFonts w:ascii="Times New Roman" w:hAnsi="Times New Roman"/>
                      <w:b w:val="0"/>
                      <w:i/>
                      <w:sz w:val="24"/>
                      <w:szCs w:val="24"/>
                      <w:lang w:val="sq-AL"/>
                    </w:rPr>
                  </w:pPr>
                  <w:r>
                    <w:rPr>
                      <w:rFonts w:ascii="Times New Roman" w:hAnsi="Times New Roman"/>
                      <w:bCs w:val="0"/>
                      <w:i/>
                      <w:sz w:val="24"/>
                      <w:szCs w:val="24"/>
                      <w:lang w:val="sq-AL"/>
                    </w:rPr>
                    <w:t xml:space="preserve">Gara komunale </w:t>
                  </w:r>
                  <w:r>
                    <w:rPr>
                      <w:rFonts w:ascii="Times New Roman" w:hAnsi="Times New Roman"/>
                      <w:b w:val="0"/>
                      <w:i/>
                      <w:sz w:val="24"/>
                      <w:szCs w:val="24"/>
                      <w:lang w:val="sq-AL"/>
                    </w:rPr>
                    <w:t>basketboll</w:t>
                  </w:r>
                  <w:r w:rsidR="00F87E87">
                    <w:rPr>
                      <w:rFonts w:ascii="Times New Roman" w:hAnsi="Times New Roman"/>
                      <w:b w:val="0"/>
                      <w:i/>
                      <w:sz w:val="24"/>
                      <w:szCs w:val="24"/>
                      <w:lang w:val="sq-AL"/>
                    </w:rPr>
                    <w:t>(21.11.2023)</w:t>
                  </w:r>
                  <w:r>
                    <w:rPr>
                      <w:rFonts w:ascii="Times New Roman" w:hAnsi="Times New Roman"/>
                      <w:b w:val="0"/>
                      <w:i/>
                      <w:sz w:val="24"/>
                      <w:szCs w:val="24"/>
                      <w:lang w:val="sq-AL"/>
                    </w:rPr>
                    <w:t>(M)grup nxënësish – vendi i parë</w:t>
                  </w:r>
                </w:p>
                <w:p w14:paraId="6473701C" w14:textId="680E2362" w:rsidR="005A75C4" w:rsidRDefault="005A75C4" w:rsidP="005A75C4">
                  <w:pPr>
                    <w:pStyle w:val="BodyText2"/>
                    <w:tabs>
                      <w:tab w:val="clear" w:pos="374"/>
                      <w:tab w:val="clear" w:pos="426"/>
                    </w:tabs>
                    <w:ind w:left="360"/>
                    <w:rPr>
                      <w:rFonts w:ascii="Times New Roman" w:hAnsi="Times New Roman"/>
                      <w:b w:val="0"/>
                      <w:i/>
                      <w:sz w:val="24"/>
                      <w:szCs w:val="24"/>
                      <w:lang w:val="sq-AL"/>
                    </w:rPr>
                  </w:pPr>
                  <w:r>
                    <w:rPr>
                      <w:rFonts w:ascii="Times New Roman" w:hAnsi="Times New Roman"/>
                      <w:bCs w:val="0"/>
                      <w:i/>
                      <w:sz w:val="24"/>
                      <w:szCs w:val="24"/>
                      <w:lang w:val="sq-AL"/>
                    </w:rPr>
                    <w:t xml:space="preserve">Gara komunale </w:t>
                  </w:r>
                  <w:r>
                    <w:rPr>
                      <w:rFonts w:ascii="Times New Roman" w:hAnsi="Times New Roman"/>
                      <w:b w:val="0"/>
                      <w:i/>
                      <w:sz w:val="24"/>
                      <w:szCs w:val="24"/>
                      <w:lang w:val="sq-AL"/>
                    </w:rPr>
                    <w:t>hendboll</w:t>
                  </w:r>
                  <w:r w:rsidR="00F87E87">
                    <w:rPr>
                      <w:rFonts w:ascii="Times New Roman" w:hAnsi="Times New Roman"/>
                      <w:b w:val="0"/>
                      <w:i/>
                      <w:sz w:val="24"/>
                      <w:szCs w:val="24"/>
                      <w:lang w:val="sq-AL"/>
                    </w:rPr>
                    <w:t>(05.12.2023)</w:t>
                  </w:r>
                  <w:r>
                    <w:rPr>
                      <w:rFonts w:ascii="Times New Roman" w:hAnsi="Times New Roman"/>
                      <w:b w:val="0"/>
                      <w:i/>
                      <w:sz w:val="24"/>
                      <w:szCs w:val="24"/>
                      <w:lang w:val="sq-AL"/>
                    </w:rPr>
                    <w:t>(M)grup nxënësish – vendi i parë</w:t>
                  </w:r>
                </w:p>
                <w:p w14:paraId="6EFC40E6" w14:textId="5859DA1C" w:rsidR="005A75C4" w:rsidRDefault="00DF29AA" w:rsidP="00A53163">
                  <w:pPr>
                    <w:pStyle w:val="BodyText2"/>
                    <w:tabs>
                      <w:tab w:val="clear" w:pos="374"/>
                      <w:tab w:val="clear" w:pos="426"/>
                    </w:tabs>
                    <w:ind w:left="360"/>
                    <w:rPr>
                      <w:rFonts w:ascii="Times New Roman" w:hAnsi="Times New Roman"/>
                      <w:b w:val="0"/>
                      <w:i/>
                      <w:sz w:val="24"/>
                      <w:szCs w:val="24"/>
                      <w:lang w:val="sq-AL"/>
                    </w:rPr>
                  </w:pPr>
                  <w:r>
                    <w:rPr>
                      <w:rFonts w:ascii="Times New Roman" w:hAnsi="Times New Roman"/>
                      <w:bCs w:val="0"/>
                      <w:i/>
                      <w:sz w:val="24"/>
                      <w:szCs w:val="24"/>
                      <w:lang w:val="sq-AL"/>
                    </w:rPr>
                    <w:t>G</w:t>
                  </w:r>
                  <w:r w:rsidR="005A75C4" w:rsidRPr="005A75C4">
                    <w:rPr>
                      <w:rFonts w:ascii="Times New Roman" w:hAnsi="Times New Roman"/>
                      <w:bCs w:val="0"/>
                      <w:i/>
                      <w:sz w:val="24"/>
                      <w:szCs w:val="24"/>
                      <w:lang w:val="sq-AL"/>
                    </w:rPr>
                    <w:t>ara</w:t>
                  </w:r>
                  <w:r w:rsidR="005A75C4">
                    <w:rPr>
                      <w:rFonts w:ascii="Times New Roman" w:hAnsi="Times New Roman"/>
                      <w:b w:val="0"/>
                      <w:i/>
                      <w:sz w:val="24"/>
                      <w:szCs w:val="24"/>
                      <w:lang w:val="sq-AL"/>
                    </w:rPr>
                    <w:t xml:space="preserve"> </w:t>
                  </w:r>
                  <w:r w:rsidR="005A75C4" w:rsidRPr="00C225D9">
                    <w:rPr>
                      <w:rFonts w:ascii="Times New Roman" w:hAnsi="Times New Roman"/>
                      <w:bCs w:val="0"/>
                      <w:i/>
                      <w:sz w:val="24"/>
                      <w:szCs w:val="24"/>
                      <w:lang w:val="sq-AL"/>
                    </w:rPr>
                    <w:t>ndërzonale</w:t>
                  </w:r>
                  <w:r w:rsidR="005A75C4">
                    <w:rPr>
                      <w:rFonts w:ascii="Times New Roman" w:hAnsi="Times New Roman"/>
                      <w:bCs w:val="0"/>
                      <w:i/>
                      <w:sz w:val="24"/>
                      <w:szCs w:val="24"/>
                      <w:lang w:val="sq-AL"/>
                    </w:rPr>
                    <w:t xml:space="preserve"> </w:t>
                  </w:r>
                  <w:r w:rsidR="005A75C4">
                    <w:rPr>
                      <w:rFonts w:ascii="Times New Roman" w:hAnsi="Times New Roman"/>
                      <w:b w:val="0"/>
                      <w:i/>
                      <w:sz w:val="24"/>
                      <w:szCs w:val="24"/>
                      <w:lang w:val="sq-AL"/>
                    </w:rPr>
                    <w:t>hendboll</w:t>
                  </w:r>
                  <w:r w:rsidR="002975AB">
                    <w:rPr>
                      <w:rFonts w:ascii="Times New Roman" w:hAnsi="Times New Roman"/>
                      <w:b w:val="0"/>
                      <w:i/>
                      <w:sz w:val="24"/>
                      <w:szCs w:val="24"/>
                      <w:lang w:val="sq-AL"/>
                    </w:rPr>
                    <w:t>(07.12.2023)</w:t>
                  </w:r>
                  <w:r w:rsidR="005A75C4">
                    <w:rPr>
                      <w:rFonts w:ascii="Times New Roman" w:hAnsi="Times New Roman"/>
                      <w:b w:val="0"/>
                      <w:i/>
                      <w:sz w:val="24"/>
                      <w:szCs w:val="24"/>
                      <w:lang w:val="sq-AL"/>
                    </w:rPr>
                    <w:t>(M)grup nxënësish – vendi i parë</w:t>
                  </w:r>
                </w:p>
                <w:p w14:paraId="78858B8D" w14:textId="48D62904" w:rsidR="00DF29AA" w:rsidRDefault="00DF29AA" w:rsidP="00A53163">
                  <w:pPr>
                    <w:pStyle w:val="BodyText2"/>
                    <w:tabs>
                      <w:tab w:val="clear" w:pos="374"/>
                      <w:tab w:val="clear" w:pos="426"/>
                    </w:tabs>
                    <w:ind w:left="360"/>
                    <w:rPr>
                      <w:rFonts w:ascii="Times New Roman" w:hAnsi="Times New Roman"/>
                      <w:b w:val="0"/>
                      <w:i/>
                      <w:sz w:val="24"/>
                      <w:szCs w:val="24"/>
                      <w:lang w:val="sq-AL"/>
                    </w:rPr>
                  </w:pPr>
                  <w:r>
                    <w:rPr>
                      <w:rFonts w:ascii="Times New Roman" w:hAnsi="Times New Roman"/>
                      <w:bCs w:val="0"/>
                      <w:i/>
                      <w:sz w:val="24"/>
                      <w:szCs w:val="24"/>
                      <w:lang w:val="sq-AL"/>
                    </w:rPr>
                    <w:t>G</w:t>
                  </w:r>
                  <w:r w:rsidRPr="005A75C4">
                    <w:rPr>
                      <w:rFonts w:ascii="Times New Roman" w:hAnsi="Times New Roman"/>
                      <w:bCs w:val="0"/>
                      <w:i/>
                      <w:sz w:val="24"/>
                      <w:szCs w:val="24"/>
                      <w:lang w:val="sq-AL"/>
                    </w:rPr>
                    <w:t>ara</w:t>
                  </w:r>
                  <w:r>
                    <w:rPr>
                      <w:rFonts w:ascii="Times New Roman" w:hAnsi="Times New Roman"/>
                      <w:b w:val="0"/>
                      <w:i/>
                      <w:sz w:val="24"/>
                      <w:szCs w:val="24"/>
                      <w:lang w:val="sq-AL"/>
                    </w:rPr>
                    <w:t xml:space="preserve"> </w:t>
                  </w:r>
                  <w:r w:rsidRPr="00C225D9">
                    <w:rPr>
                      <w:rFonts w:ascii="Times New Roman" w:hAnsi="Times New Roman"/>
                      <w:bCs w:val="0"/>
                      <w:i/>
                      <w:sz w:val="24"/>
                      <w:szCs w:val="24"/>
                      <w:lang w:val="sq-AL"/>
                    </w:rPr>
                    <w:t>ndërzonale</w:t>
                  </w:r>
                  <w:r>
                    <w:rPr>
                      <w:rFonts w:ascii="Times New Roman" w:hAnsi="Times New Roman"/>
                      <w:bCs w:val="0"/>
                      <w:i/>
                      <w:sz w:val="24"/>
                      <w:szCs w:val="24"/>
                      <w:lang w:val="sq-AL"/>
                    </w:rPr>
                    <w:t xml:space="preserve"> </w:t>
                  </w:r>
                  <w:r>
                    <w:rPr>
                      <w:rFonts w:ascii="Times New Roman" w:hAnsi="Times New Roman"/>
                      <w:b w:val="0"/>
                      <w:i/>
                      <w:sz w:val="24"/>
                      <w:szCs w:val="24"/>
                      <w:lang w:val="sq-AL"/>
                    </w:rPr>
                    <w:t>basketboll</w:t>
                  </w:r>
                  <w:r w:rsidR="002975AB">
                    <w:rPr>
                      <w:rFonts w:ascii="Times New Roman" w:hAnsi="Times New Roman"/>
                      <w:b w:val="0"/>
                      <w:i/>
                      <w:sz w:val="24"/>
                      <w:szCs w:val="24"/>
                      <w:lang w:val="sq-AL"/>
                    </w:rPr>
                    <w:t>(15.12.2023)</w:t>
                  </w:r>
                  <w:r>
                    <w:rPr>
                      <w:rFonts w:ascii="Times New Roman" w:hAnsi="Times New Roman"/>
                      <w:b w:val="0"/>
                      <w:i/>
                      <w:sz w:val="24"/>
                      <w:szCs w:val="24"/>
                      <w:lang w:val="sq-AL"/>
                    </w:rPr>
                    <w:t>(M)</w:t>
                  </w:r>
                  <w:r w:rsidR="004742AE">
                    <w:rPr>
                      <w:rFonts w:ascii="Times New Roman" w:hAnsi="Times New Roman"/>
                      <w:b w:val="0"/>
                      <w:i/>
                      <w:sz w:val="24"/>
                      <w:szCs w:val="24"/>
                      <w:lang w:val="sq-AL"/>
                    </w:rPr>
                    <w:t>-vendi i tretë.</w:t>
                  </w:r>
                </w:p>
                <w:p w14:paraId="75A2779E" w14:textId="4C51B5F4" w:rsidR="004742AE" w:rsidRDefault="004742AE" w:rsidP="00A53163">
                  <w:pPr>
                    <w:pStyle w:val="BodyText2"/>
                    <w:tabs>
                      <w:tab w:val="clear" w:pos="374"/>
                      <w:tab w:val="clear" w:pos="426"/>
                    </w:tabs>
                    <w:ind w:left="360"/>
                    <w:rPr>
                      <w:rFonts w:ascii="Times New Roman" w:hAnsi="Times New Roman"/>
                      <w:b w:val="0"/>
                      <w:i/>
                      <w:sz w:val="24"/>
                      <w:szCs w:val="24"/>
                      <w:lang w:val="sq-AL"/>
                    </w:rPr>
                  </w:pPr>
                  <w:r>
                    <w:rPr>
                      <w:rFonts w:ascii="Times New Roman" w:hAnsi="Times New Roman"/>
                      <w:bCs w:val="0"/>
                      <w:i/>
                      <w:sz w:val="24"/>
                      <w:szCs w:val="24"/>
                      <w:lang w:val="sq-AL"/>
                    </w:rPr>
                    <w:lastRenderedPageBreak/>
                    <w:t>Gara komunale gjeografi</w:t>
                  </w:r>
                  <w:r w:rsidR="002975AB">
                    <w:rPr>
                      <w:rFonts w:ascii="Times New Roman" w:hAnsi="Times New Roman"/>
                      <w:bCs w:val="0"/>
                      <w:i/>
                      <w:sz w:val="24"/>
                      <w:szCs w:val="24"/>
                      <w:lang w:val="sq-AL"/>
                    </w:rPr>
                    <w:t>(18.02.2024)</w:t>
                  </w:r>
                  <w:r>
                    <w:rPr>
                      <w:rFonts w:ascii="Times New Roman" w:hAnsi="Times New Roman"/>
                      <w:b w:val="0"/>
                      <w:i/>
                      <w:sz w:val="24"/>
                      <w:szCs w:val="24"/>
                      <w:lang w:val="sq-AL"/>
                    </w:rPr>
                    <w:t xml:space="preserve"> Anesa Rakipi,Eda Ademi</w:t>
                  </w:r>
                </w:p>
                <w:p w14:paraId="1C378E3E" w14:textId="476CCDE8" w:rsidR="00B93C70" w:rsidRDefault="00B93C70" w:rsidP="00A53163">
                  <w:pPr>
                    <w:pStyle w:val="BodyText2"/>
                    <w:tabs>
                      <w:tab w:val="clear" w:pos="374"/>
                      <w:tab w:val="clear" w:pos="426"/>
                    </w:tabs>
                    <w:ind w:left="360"/>
                    <w:rPr>
                      <w:rFonts w:ascii="Times New Roman" w:hAnsi="Times New Roman"/>
                      <w:b w:val="0"/>
                      <w:i/>
                      <w:sz w:val="24"/>
                      <w:szCs w:val="24"/>
                      <w:lang w:val="sq-AL"/>
                    </w:rPr>
                  </w:pPr>
                  <w:r>
                    <w:rPr>
                      <w:rFonts w:ascii="Times New Roman" w:hAnsi="Times New Roman"/>
                      <w:bCs w:val="0"/>
                      <w:i/>
                      <w:sz w:val="24"/>
                      <w:szCs w:val="24"/>
                      <w:lang w:val="sq-AL"/>
                    </w:rPr>
                    <w:t>Gara komunale gj.angleze</w:t>
                  </w:r>
                  <w:r w:rsidR="005E4208">
                    <w:rPr>
                      <w:rFonts w:ascii="Times New Roman" w:hAnsi="Times New Roman"/>
                      <w:bCs w:val="0"/>
                      <w:i/>
                      <w:sz w:val="24"/>
                      <w:szCs w:val="24"/>
                      <w:lang w:val="sq-AL"/>
                    </w:rPr>
                    <w:t>(16.03.2024)</w:t>
                  </w:r>
                  <w:r>
                    <w:rPr>
                      <w:rFonts w:ascii="Times New Roman" w:hAnsi="Times New Roman"/>
                      <w:bCs w:val="0"/>
                      <w:i/>
                      <w:sz w:val="24"/>
                      <w:szCs w:val="24"/>
                      <w:lang w:val="sq-AL"/>
                    </w:rPr>
                    <w:t xml:space="preserve"> </w:t>
                  </w:r>
                  <w:r>
                    <w:rPr>
                      <w:rFonts w:ascii="Times New Roman" w:hAnsi="Times New Roman"/>
                      <w:b w:val="0"/>
                      <w:i/>
                      <w:sz w:val="24"/>
                      <w:szCs w:val="24"/>
                      <w:lang w:val="sq-AL"/>
                    </w:rPr>
                    <w:t>Erd Sejfullai,Kanita Alija,Benard Ismaili-vendi i tretë,Amar Rexhepi-vendi i dytë</w:t>
                  </w:r>
                  <w:r w:rsidR="00D80007">
                    <w:rPr>
                      <w:rFonts w:ascii="Times New Roman" w:hAnsi="Times New Roman"/>
                      <w:b w:val="0"/>
                      <w:i/>
                      <w:sz w:val="24"/>
                      <w:szCs w:val="24"/>
                      <w:lang w:val="sq-AL"/>
                    </w:rPr>
                    <w:t>,Hana Zeqiri.</w:t>
                  </w:r>
                </w:p>
                <w:p w14:paraId="0169286A" w14:textId="6AF9EB61" w:rsidR="00D80007" w:rsidRDefault="00D80007" w:rsidP="00A53163">
                  <w:pPr>
                    <w:pStyle w:val="BodyText2"/>
                    <w:tabs>
                      <w:tab w:val="clear" w:pos="374"/>
                      <w:tab w:val="clear" w:pos="426"/>
                    </w:tabs>
                    <w:ind w:left="360"/>
                    <w:rPr>
                      <w:rFonts w:ascii="Times New Roman" w:hAnsi="Times New Roman"/>
                      <w:b w:val="0"/>
                      <w:i/>
                      <w:sz w:val="24"/>
                      <w:szCs w:val="24"/>
                      <w:lang w:val="sq-AL"/>
                    </w:rPr>
                  </w:pPr>
                  <w:r>
                    <w:rPr>
                      <w:rFonts w:ascii="Times New Roman" w:hAnsi="Times New Roman"/>
                      <w:bCs w:val="0"/>
                      <w:i/>
                      <w:sz w:val="24"/>
                      <w:szCs w:val="24"/>
                      <w:lang w:val="sq-AL"/>
                    </w:rPr>
                    <w:t>Konkurs figurativ-BZHA :</w:t>
                  </w:r>
                  <w:r>
                    <w:rPr>
                      <w:rFonts w:ascii="Times New Roman" w:hAnsi="Times New Roman"/>
                      <w:b w:val="0"/>
                      <w:i/>
                      <w:sz w:val="24"/>
                      <w:szCs w:val="24"/>
                      <w:lang w:val="sq-AL"/>
                    </w:rPr>
                    <w:t>Hana Zeqiri,Anesa Rakipi,Lina Bexheti.</w:t>
                  </w:r>
                </w:p>
                <w:p w14:paraId="6A0210ED" w14:textId="34149331" w:rsidR="00C9712B" w:rsidRDefault="00C9712B" w:rsidP="00A53163">
                  <w:pPr>
                    <w:pStyle w:val="BodyText2"/>
                    <w:tabs>
                      <w:tab w:val="clear" w:pos="374"/>
                      <w:tab w:val="clear" w:pos="426"/>
                    </w:tabs>
                    <w:ind w:left="360"/>
                    <w:rPr>
                      <w:rFonts w:ascii="Times New Roman" w:hAnsi="Times New Roman"/>
                      <w:b w:val="0"/>
                      <w:i/>
                      <w:sz w:val="24"/>
                      <w:szCs w:val="24"/>
                      <w:lang w:val="sq-AL"/>
                    </w:rPr>
                  </w:pPr>
                  <w:r>
                    <w:rPr>
                      <w:rFonts w:ascii="Times New Roman" w:hAnsi="Times New Roman"/>
                      <w:bCs w:val="0"/>
                      <w:i/>
                      <w:sz w:val="24"/>
                      <w:szCs w:val="24"/>
                      <w:lang w:val="sq-AL"/>
                    </w:rPr>
                    <w:t>Gara Matematik Kengur 2024</w:t>
                  </w:r>
                  <w:r w:rsidR="005E4208">
                    <w:rPr>
                      <w:rFonts w:ascii="Times New Roman" w:hAnsi="Times New Roman"/>
                      <w:b w:val="0"/>
                      <w:i/>
                      <w:sz w:val="24"/>
                      <w:szCs w:val="24"/>
                      <w:lang w:val="sq-AL"/>
                    </w:rPr>
                    <w:t>(21.03.2024)</w:t>
                  </w:r>
                  <w:r>
                    <w:rPr>
                      <w:rFonts w:ascii="Times New Roman" w:hAnsi="Times New Roman"/>
                      <w:bCs w:val="0"/>
                      <w:i/>
                      <w:sz w:val="24"/>
                      <w:szCs w:val="24"/>
                      <w:lang w:val="sq-AL"/>
                    </w:rPr>
                    <w:t xml:space="preserve"> :</w:t>
                  </w:r>
                  <w:r>
                    <w:rPr>
                      <w:rFonts w:ascii="Times New Roman" w:hAnsi="Times New Roman"/>
                      <w:b w:val="0"/>
                      <w:i/>
                      <w:sz w:val="24"/>
                      <w:szCs w:val="24"/>
                      <w:lang w:val="sq-AL"/>
                    </w:rPr>
                    <w:t>grup nxënësish</w:t>
                  </w:r>
                </w:p>
                <w:p w14:paraId="0B62F852" w14:textId="13C0EED0" w:rsidR="00C9712B" w:rsidRDefault="00C9712B" w:rsidP="00A53163">
                  <w:pPr>
                    <w:pStyle w:val="BodyText2"/>
                    <w:tabs>
                      <w:tab w:val="clear" w:pos="374"/>
                      <w:tab w:val="clear" w:pos="426"/>
                    </w:tabs>
                    <w:ind w:left="360"/>
                    <w:rPr>
                      <w:rFonts w:ascii="Times New Roman" w:hAnsi="Times New Roman"/>
                      <w:b w:val="0"/>
                      <w:i/>
                      <w:sz w:val="24"/>
                      <w:szCs w:val="24"/>
                      <w:lang w:val="sq-AL"/>
                    </w:rPr>
                  </w:pPr>
                  <w:r>
                    <w:rPr>
                      <w:rFonts w:ascii="Times New Roman" w:hAnsi="Times New Roman"/>
                      <w:bCs w:val="0"/>
                      <w:i/>
                      <w:sz w:val="24"/>
                      <w:szCs w:val="24"/>
                      <w:lang w:val="sq-AL"/>
                    </w:rPr>
                    <w:t>Gara Rajonale Fizik</w:t>
                  </w:r>
                  <w:r w:rsidR="005E4208">
                    <w:rPr>
                      <w:rFonts w:ascii="Times New Roman" w:hAnsi="Times New Roman"/>
                      <w:b w:val="0"/>
                      <w:i/>
                      <w:sz w:val="24"/>
                      <w:szCs w:val="24"/>
                      <w:lang w:val="sq-AL"/>
                    </w:rPr>
                    <w:t>(09.02.2024)</w:t>
                  </w:r>
                  <w:r>
                    <w:rPr>
                      <w:rFonts w:ascii="Times New Roman" w:hAnsi="Times New Roman"/>
                      <w:bCs w:val="0"/>
                      <w:i/>
                      <w:sz w:val="24"/>
                      <w:szCs w:val="24"/>
                      <w:lang w:val="sq-AL"/>
                    </w:rPr>
                    <w:t xml:space="preserve"> :</w:t>
                  </w:r>
                  <w:r>
                    <w:rPr>
                      <w:rFonts w:ascii="Times New Roman" w:hAnsi="Times New Roman"/>
                      <w:b w:val="0"/>
                      <w:i/>
                      <w:sz w:val="24"/>
                      <w:szCs w:val="24"/>
                      <w:lang w:val="sq-AL"/>
                    </w:rPr>
                    <w:t>Sabit Kurtishi-vendi i parë.</w:t>
                  </w:r>
                </w:p>
                <w:p w14:paraId="13D161D2" w14:textId="61A2C7CC" w:rsidR="007F0A64" w:rsidRDefault="007F0A64" w:rsidP="00A53163">
                  <w:pPr>
                    <w:pStyle w:val="BodyText2"/>
                    <w:tabs>
                      <w:tab w:val="clear" w:pos="374"/>
                      <w:tab w:val="clear" w:pos="426"/>
                    </w:tabs>
                    <w:ind w:left="360"/>
                    <w:rPr>
                      <w:rFonts w:ascii="Times New Roman" w:hAnsi="Times New Roman"/>
                      <w:b w:val="0"/>
                      <w:iCs/>
                      <w:sz w:val="24"/>
                      <w:szCs w:val="24"/>
                      <w:lang w:val="sq-AL"/>
                    </w:rPr>
                  </w:pPr>
                  <w:r>
                    <w:rPr>
                      <w:rFonts w:ascii="Times New Roman" w:hAnsi="Times New Roman"/>
                      <w:bCs w:val="0"/>
                      <w:i/>
                      <w:sz w:val="24"/>
                      <w:szCs w:val="24"/>
                      <w:lang w:val="sq-AL"/>
                    </w:rPr>
                    <w:t>Konkurs letrar biblioteka Koço Racin</w:t>
                  </w:r>
                  <w:r w:rsidR="00532653">
                    <w:rPr>
                      <w:rFonts w:ascii="Times New Roman" w:hAnsi="Times New Roman"/>
                      <w:b w:val="0"/>
                      <w:i/>
                      <w:sz w:val="24"/>
                      <w:szCs w:val="24"/>
                      <w:lang w:val="sq-AL"/>
                    </w:rPr>
                    <w:t>(23.04.2024)</w:t>
                  </w:r>
                  <w:r>
                    <w:rPr>
                      <w:rFonts w:ascii="Times New Roman" w:hAnsi="Times New Roman"/>
                      <w:bCs w:val="0"/>
                      <w:i/>
                      <w:sz w:val="24"/>
                      <w:szCs w:val="24"/>
                      <w:lang w:val="sq-AL"/>
                    </w:rPr>
                    <w:t xml:space="preserve"> :</w:t>
                  </w:r>
                  <w:r w:rsidR="00347512">
                    <w:rPr>
                      <w:rFonts w:ascii="Times New Roman" w:hAnsi="Times New Roman"/>
                      <w:b w:val="0"/>
                      <w:iCs/>
                      <w:sz w:val="24"/>
                      <w:szCs w:val="24"/>
                      <w:lang w:val="sq-AL"/>
                    </w:rPr>
                    <w:t xml:space="preserve"> Anesa Rakipi,Ermira Milaimi,Fatime Ferati,Rona Memeti,Eliza Beqiri,Eda Shabani,Erza Fetahi,Berna Esati,Medina Abazi,Melisa Kadriu,Arbana Zendeli,</w:t>
                  </w:r>
                  <w:r w:rsidR="00EA6DEA">
                    <w:rPr>
                      <w:rFonts w:ascii="Times New Roman" w:hAnsi="Times New Roman"/>
                      <w:b w:val="0"/>
                      <w:iCs/>
                      <w:sz w:val="24"/>
                      <w:szCs w:val="24"/>
                      <w:lang w:val="sq-AL"/>
                    </w:rPr>
                    <w:t>Saira Haliti,Aksa Ramadani,Amila Elezi,Rejana Haliti,Agnesa Milaimi,Meleqe Baki,Elma Shabani.</w:t>
                  </w:r>
                </w:p>
                <w:p w14:paraId="087E0E9E" w14:textId="62E5C0C8" w:rsidR="00AA7D78" w:rsidRDefault="00AA7D78" w:rsidP="00A53163">
                  <w:pPr>
                    <w:pStyle w:val="BodyText2"/>
                    <w:tabs>
                      <w:tab w:val="clear" w:pos="374"/>
                      <w:tab w:val="clear" w:pos="426"/>
                    </w:tabs>
                    <w:ind w:left="360"/>
                    <w:rPr>
                      <w:rFonts w:ascii="Times New Roman" w:hAnsi="Times New Roman"/>
                      <w:b w:val="0"/>
                      <w:iCs/>
                      <w:sz w:val="24"/>
                      <w:szCs w:val="24"/>
                      <w:lang w:val="sq-AL"/>
                    </w:rPr>
                  </w:pPr>
                  <w:r>
                    <w:rPr>
                      <w:rFonts w:ascii="Times New Roman" w:hAnsi="Times New Roman"/>
                      <w:bCs w:val="0"/>
                      <w:i/>
                      <w:sz w:val="24"/>
                      <w:szCs w:val="24"/>
                      <w:lang w:val="sq-AL"/>
                    </w:rPr>
                    <w:t>Gara regjionale gj.</w:t>
                  </w:r>
                  <w:r>
                    <w:rPr>
                      <w:rFonts w:ascii="Times New Roman" w:hAnsi="Times New Roman"/>
                      <w:b w:val="0"/>
                      <w:iCs/>
                      <w:sz w:val="24"/>
                      <w:szCs w:val="24"/>
                      <w:lang w:val="sq-AL"/>
                    </w:rPr>
                    <w:t>angleze</w:t>
                  </w:r>
                  <w:r w:rsidR="00532653">
                    <w:rPr>
                      <w:rFonts w:ascii="Times New Roman" w:hAnsi="Times New Roman"/>
                      <w:b w:val="0"/>
                      <w:iCs/>
                      <w:sz w:val="24"/>
                      <w:szCs w:val="24"/>
                      <w:lang w:val="sq-AL"/>
                    </w:rPr>
                    <w:t>(13.04.2024)</w:t>
                  </w:r>
                  <w:r>
                    <w:rPr>
                      <w:rFonts w:ascii="Times New Roman" w:hAnsi="Times New Roman"/>
                      <w:b w:val="0"/>
                      <w:iCs/>
                      <w:sz w:val="24"/>
                      <w:szCs w:val="24"/>
                      <w:lang w:val="sq-AL"/>
                    </w:rPr>
                    <w:t xml:space="preserve"> : Amar Rexhepi,Benard Ismaili-vendi i tretë.</w:t>
                  </w:r>
                </w:p>
                <w:p w14:paraId="4C2479F5" w14:textId="48BD4C83" w:rsidR="00AA7D78" w:rsidRDefault="00AA7D78" w:rsidP="00A53163">
                  <w:pPr>
                    <w:pStyle w:val="BodyText2"/>
                    <w:tabs>
                      <w:tab w:val="clear" w:pos="374"/>
                      <w:tab w:val="clear" w:pos="426"/>
                    </w:tabs>
                    <w:ind w:left="360"/>
                    <w:rPr>
                      <w:rFonts w:ascii="Times New Roman" w:hAnsi="Times New Roman"/>
                      <w:b w:val="0"/>
                      <w:iCs/>
                      <w:sz w:val="24"/>
                      <w:szCs w:val="24"/>
                      <w:lang w:val="sq-AL"/>
                    </w:rPr>
                  </w:pPr>
                  <w:r>
                    <w:rPr>
                      <w:rFonts w:ascii="Times New Roman" w:hAnsi="Times New Roman"/>
                      <w:bCs w:val="0"/>
                      <w:i/>
                      <w:sz w:val="24"/>
                      <w:szCs w:val="24"/>
                      <w:lang w:val="sq-AL"/>
                    </w:rPr>
                    <w:t>Gara rajonale ars.</w:t>
                  </w:r>
                  <w:r>
                    <w:rPr>
                      <w:rFonts w:ascii="Times New Roman" w:hAnsi="Times New Roman"/>
                      <w:b w:val="0"/>
                      <w:iCs/>
                      <w:sz w:val="24"/>
                      <w:szCs w:val="24"/>
                      <w:lang w:val="sq-AL"/>
                    </w:rPr>
                    <w:t>muzikor</w:t>
                  </w:r>
                  <w:r w:rsidR="00532653">
                    <w:rPr>
                      <w:rFonts w:ascii="Times New Roman" w:hAnsi="Times New Roman"/>
                      <w:b w:val="0"/>
                      <w:iCs/>
                      <w:sz w:val="24"/>
                      <w:szCs w:val="24"/>
                      <w:lang w:val="sq-AL"/>
                    </w:rPr>
                    <w:t>(18.04.2024)</w:t>
                  </w:r>
                  <w:r>
                    <w:rPr>
                      <w:rFonts w:ascii="Times New Roman" w:hAnsi="Times New Roman"/>
                      <w:b w:val="0"/>
                      <w:iCs/>
                      <w:sz w:val="24"/>
                      <w:szCs w:val="24"/>
                      <w:lang w:val="sq-AL"/>
                    </w:rPr>
                    <w:t xml:space="preserve"> : Orkestra e shkollës  -çmimi i dytë.</w:t>
                  </w:r>
                </w:p>
                <w:p w14:paraId="5EC5EDB3" w14:textId="17D3F02C" w:rsidR="00D61180" w:rsidRDefault="00D61180" w:rsidP="00A53163">
                  <w:pPr>
                    <w:pStyle w:val="BodyText2"/>
                    <w:tabs>
                      <w:tab w:val="clear" w:pos="374"/>
                      <w:tab w:val="clear" w:pos="426"/>
                    </w:tabs>
                    <w:ind w:left="360"/>
                    <w:rPr>
                      <w:rFonts w:ascii="Times New Roman" w:hAnsi="Times New Roman"/>
                      <w:b w:val="0"/>
                      <w:i/>
                      <w:sz w:val="24"/>
                      <w:szCs w:val="24"/>
                      <w:lang w:val="sq-AL"/>
                    </w:rPr>
                  </w:pPr>
                  <w:r>
                    <w:rPr>
                      <w:rFonts w:ascii="Times New Roman" w:hAnsi="Times New Roman"/>
                      <w:bCs w:val="0"/>
                      <w:i/>
                      <w:sz w:val="24"/>
                      <w:szCs w:val="24"/>
                      <w:lang w:val="sq-AL"/>
                    </w:rPr>
                    <w:t>Gara komunale futsall (M)</w:t>
                  </w:r>
                  <w:r w:rsidR="005B39EE">
                    <w:rPr>
                      <w:rFonts w:ascii="Times New Roman" w:hAnsi="Times New Roman"/>
                      <w:bCs w:val="0"/>
                      <w:i/>
                      <w:sz w:val="24"/>
                      <w:szCs w:val="24"/>
                      <w:lang w:val="sq-AL"/>
                    </w:rPr>
                    <w:t>(</w:t>
                  </w:r>
                  <w:r w:rsidR="005B39EE">
                    <w:rPr>
                      <w:rFonts w:ascii="Times New Roman" w:hAnsi="Times New Roman"/>
                      <w:b w:val="0"/>
                      <w:i/>
                      <w:sz w:val="24"/>
                      <w:szCs w:val="24"/>
                      <w:lang w:val="sq-AL"/>
                    </w:rPr>
                    <w:t>15.05.2024)</w:t>
                  </w:r>
                  <w:r>
                    <w:rPr>
                      <w:rFonts w:ascii="Times New Roman" w:hAnsi="Times New Roman"/>
                      <w:bCs w:val="0"/>
                      <w:i/>
                      <w:sz w:val="24"/>
                      <w:szCs w:val="24"/>
                      <w:lang w:val="sq-AL"/>
                    </w:rPr>
                    <w:t>:</w:t>
                  </w:r>
                  <w:r>
                    <w:rPr>
                      <w:rFonts w:ascii="Times New Roman" w:hAnsi="Times New Roman"/>
                      <w:b w:val="0"/>
                      <w:i/>
                      <w:sz w:val="24"/>
                      <w:szCs w:val="24"/>
                      <w:lang w:val="sq-AL"/>
                    </w:rPr>
                    <w:t>vendi i dytë.</w:t>
                  </w:r>
                </w:p>
                <w:p w14:paraId="53303F0A" w14:textId="72CB9713" w:rsidR="00D61180" w:rsidRDefault="00D61180" w:rsidP="00D61180">
                  <w:pPr>
                    <w:pStyle w:val="BodyText2"/>
                    <w:tabs>
                      <w:tab w:val="clear" w:pos="374"/>
                      <w:tab w:val="clear" w:pos="426"/>
                    </w:tabs>
                    <w:ind w:left="360"/>
                    <w:rPr>
                      <w:rFonts w:ascii="Times New Roman" w:hAnsi="Times New Roman"/>
                      <w:b w:val="0"/>
                      <w:i/>
                      <w:sz w:val="24"/>
                      <w:szCs w:val="24"/>
                      <w:lang w:val="sq-AL"/>
                    </w:rPr>
                  </w:pPr>
                  <w:r>
                    <w:rPr>
                      <w:rFonts w:ascii="Times New Roman" w:hAnsi="Times New Roman"/>
                      <w:b w:val="0"/>
                      <w:iCs/>
                      <w:sz w:val="24"/>
                      <w:szCs w:val="24"/>
                      <w:lang w:val="sq-AL"/>
                    </w:rPr>
                    <w:t xml:space="preserve"> </w:t>
                  </w:r>
                  <w:r>
                    <w:rPr>
                      <w:rFonts w:ascii="Times New Roman" w:hAnsi="Times New Roman"/>
                      <w:bCs w:val="0"/>
                      <w:i/>
                      <w:sz w:val="24"/>
                      <w:szCs w:val="24"/>
                      <w:lang w:val="sq-AL"/>
                    </w:rPr>
                    <w:t>Gara komunale volejboll (M)</w:t>
                  </w:r>
                  <w:r w:rsidR="005B39EE">
                    <w:rPr>
                      <w:rFonts w:ascii="Times New Roman" w:hAnsi="Times New Roman"/>
                      <w:b w:val="0"/>
                      <w:i/>
                      <w:sz w:val="24"/>
                      <w:szCs w:val="24"/>
                      <w:lang w:val="sq-AL"/>
                    </w:rPr>
                    <w:t>(21.05.2024)</w:t>
                  </w:r>
                  <w:r>
                    <w:rPr>
                      <w:rFonts w:ascii="Times New Roman" w:hAnsi="Times New Roman"/>
                      <w:bCs w:val="0"/>
                      <w:i/>
                      <w:sz w:val="24"/>
                      <w:szCs w:val="24"/>
                      <w:lang w:val="sq-AL"/>
                    </w:rPr>
                    <w:t>:</w:t>
                  </w:r>
                  <w:r>
                    <w:rPr>
                      <w:rFonts w:ascii="Times New Roman" w:hAnsi="Times New Roman"/>
                      <w:b w:val="0"/>
                      <w:i/>
                      <w:sz w:val="24"/>
                      <w:szCs w:val="24"/>
                      <w:lang w:val="sq-AL"/>
                    </w:rPr>
                    <w:t>vendi i parë.</w:t>
                  </w:r>
                </w:p>
                <w:p w14:paraId="33315A24" w14:textId="4B6C1C0B" w:rsidR="00D61180" w:rsidRDefault="00D61180" w:rsidP="00D61180">
                  <w:pPr>
                    <w:pStyle w:val="BodyText2"/>
                    <w:tabs>
                      <w:tab w:val="clear" w:pos="374"/>
                      <w:tab w:val="clear" w:pos="426"/>
                    </w:tabs>
                    <w:ind w:left="360"/>
                    <w:rPr>
                      <w:rFonts w:ascii="Times New Roman" w:hAnsi="Times New Roman"/>
                      <w:b w:val="0"/>
                      <w:i/>
                      <w:sz w:val="24"/>
                      <w:szCs w:val="24"/>
                      <w:lang w:val="sq-AL"/>
                    </w:rPr>
                  </w:pPr>
                  <w:r>
                    <w:rPr>
                      <w:rFonts w:ascii="Times New Roman" w:hAnsi="Times New Roman"/>
                      <w:bCs w:val="0"/>
                      <w:i/>
                      <w:sz w:val="24"/>
                      <w:szCs w:val="24"/>
                      <w:lang w:val="sq-AL"/>
                    </w:rPr>
                    <w:t>Gara komunale volejboll (V)</w:t>
                  </w:r>
                  <w:r w:rsidR="005B39EE">
                    <w:rPr>
                      <w:rFonts w:ascii="Times New Roman" w:hAnsi="Times New Roman"/>
                      <w:bCs w:val="0"/>
                      <w:i/>
                      <w:sz w:val="24"/>
                      <w:szCs w:val="24"/>
                      <w:lang w:val="sq-AL"/>
                    </w:rPr>
                    <w:t>(</w:t>
                  </w:r>
                  <w:r w:rsidR="005B39EE">
                    <w:rPr>
                      <w:rFonts w:ascii="Times New Roman" w:hAnsi="Times New Roman"/>
                      <w:b w:val="0"/>
                      <w:i/>
                      <w:sz w:val="24"/>
                      <w:szCs w:val="24"/>
                      <w:lang w:val="sq-AL"/>
                    </w:rPr>
                    <w:t>21.05.2024)</w:t>
                  </w:r>
                  <w:r>
                    <w:rPr>
                      <w:rFonts w:ascii="Times New Roman" w:hAnsi="Times New Roman"/>
                      <w:bCs w:val="0"/>
                      <w:i/>
                      <w:sz w:val="24"/>
                      <w:szCs w:val="24"/>
                      <w:lang w:val="sq-AL"/>
                    </w:rPr>
                    <w:t>:</w:t>
                  </w:r>
                  <w:r>
                    <w:rPr>
                      <w:rFonts w:ascii="Times New Roman" w:hAnsi="Times New Roman"/>
                      <w:b w:val="0"/>
                      <w:i/>
                      <w:sz w:val="24"/>
                      <w:szCs w:val="24"/>
                      <w:lang w:val="sq-AL"/>
                    </w:rPr>
                    <w:t>vendi i dytë.</w:t>
                  </w:r>
                </w:p>
                <w:p w14:paraId="7A9BF5DB" w14:textId="4E3DF95B" w:rsidR="00A23D67" w:rsidRDefault="00CE30EC" w:rsidP="00D61180">
                  <w:pPr>
                    <w:pStyle w:val="BodyText2"/>
                    <w:tabs>
                      <w:tab w:val="clear" w:pos="374"/>
                      <w:tab w:val="clear" w:pos="426"/>
                    </w:tabs>
                    <w:ind w:left="360"/>
                    <w:rPr>
                      <w:rFonts w:ascii="Times New Roman" w:hAnsi="Times New Roman"/>
                      <w:b w:val="0"/>
                      <w:i/>
                      <w:sz w:val="24"/>
                      <w:szCs w:val="24"/>
                      <w:lang w:val="sq-AL"/>
                    </w:rPr>
                  </w:pPr>
                  <w:r>
                    <w:rPr>
                      <w:rFonts w:ascii="Times New Roman" w:hAnsi="Times New Roman"/>
                      <w:bCs w:val="0"/>
                      <w:i/>
                      <w:sz w:val="24"/>
                      <w:szCs w:val="24"/>
                      <w:lang w:val="sq-AL"/>
                    </w:rPr>
                    <w:t>Gara ndërzonale volejboll(M)</w:t>
                  </w:r>
                  <w:r w:rsidR="005B39EE">
                    <w:rPr>
                      <w:rFonts w:ascii="Times New Roman" w:hAnsi="Times New Roman"/>
                      <w:b w:val="0"/>
                      <w:i/>
                      <w:sz w:val="24"/>
                      <w:szCs w:val="24"/>
                      <w:lang w:val="sq-AL"/>
                    </w:rPr>
                    <w:t>(30.05.2024)</w:t>
                  </w:r>
                  <w:r>
                    <w:rPr>
                      <w:rFonts w:ascii="Times New Roman" w:hAnsi="Times New Roman"/>
                      <w:bCs w:val="0"/>
                      <w:i/>
                      <w:sz w:val="24"/>
                      <w:szCs w:val="24"/>
                      <w:lang w:val="sq-AL"/>
                    </w:rPr>
                    <w:t xml:space="preserve"> : </w:t>
                  </w:r>
                  <w:r>
                    <w:rPr>
                      <w:rFonts w:ascii="Times New Roman" w:hAnsi="Times New Roman"/>
                      <w:b w:val="0"/>
                      <w:i/>
                      <w:sz w:val="24"/>
                      <w:szCs w:val="24"/>
                      <w:lang w:val="sq-AL"/>
                    </w:rPr>
                    <w:t>vendi i dytë</w:t>
                  </w:r>
                </w:p>
                <w:p w14:paraId="5402A261" w14:textId="06BAC450" w:rsidR="00CE30EC" w:rsidRPr="00CE30EC" w:rsidRDefault="00A23D67" w:rsidP="00D61180">
                  <w:pPr>
                    <w:pStyle w:val="BodyText2"/>
                    <w:tabs>
                      <w:tab w:val="clear" w:pos="374"/>
                      <w:tab w:val="clear" w:pos="426"/>
                    </w:tabs>
                    <w:ind w:left="360"/>
                    <w:rPr>
                      <w:rFonts w:ascii="Times New Roman" w:hAnsi="Times New Roman"/>
                      <w:b w:val="0"/>
                      <w:iCs/>
                      <w:sz w:val="24"/>
                      <w:szCs w:val="24"/>
                      <w:lang w:val="sq-AL"/>
                    </w:rPr>
                  </w:pPr>
                  <w:r>
                    <w:rPr>
                      <w:rFonts w:ascii="Times New Roman" w:hAnsi="Times New Roman"/>
                      <w:bCs w:val="0"/>
                      <w:i/>
                      <w:sz w:val="24"/>
                      <w:szCs w:val="24"/>
                      <w:lang w:val="sq-AL"/>
                    </w:rPr>
                    <w:t>Gara komunale semafori për fëmijë</w:t>
                  </w:r>
                  <w:r w:rsidR="00AB2B08">
                    <w:rPr>
                      <w:rFonts w:ascii="Times New Roman" w:hAnsi="Times New Roman"/>
                      <w:b w:val="0"/>
                      <w:i/>
                      <w:sz w:val="24"/>
                      <w:szCs w:val="24"/>
                      <w:lang w:val="sq-AL"/>
                    </w:rPr>
                    <w:t>(23.05.2024)</w:t>
                  </w:r>
                  <w:r>
                    <w:rPr>
                      <w:rFonts w:ascii="Times New Roman" w:hAnsi="Times New Roman"/>
                      <w:bCs w:val="0"/>
                      <w:i/>
                      <w:sz w:val="24"/>
                      <w:szCs w:val="24"/>
                      <w:lang w:val="sq-AL"/>
                    </w:rPr>
                    <w:t xml:space="preserve"> :</w:t>
                  </w:r>
                  <w:r>
                    <w:rPr>
                      <w:rFonts w:ascii="Times New Roman" w:hAnsi="Times New Roman"/>
                      <w:b w:val="0"/>
                      <w:i/>
                      <w:sz w:val="24"/>
                      <w:szCs w:val="24"/>
                      <w:lang w:val="sq-AL"/>
                    </w:rPr>
                    <w:t>Hamza Selmani -vendi i parë,Abdulla Kadrija – vendi i dytë.</w:t>
                  </w:r>
                  <w:r w:rsidR="00CE30EC">
                    <w:rPr>
                      <w:rFonts w:ascii="Times New Roman" w:hAnsi="Times New Roman"/>
                      <w:bCs w:val="0"/>
                      <w:i/>
                      <w:sz w:val="24"/>
                      <w:szCs w:val="24"/>
                      <w:lang w:val="sq-AL"/>
                    </w:rPr>
                    <w:t xml:space="preserve"> </w:t>
                  </w:r>
                  <w:r w:rsidR="00CE30EC">
                    <w:rPr>
                      <w:rFonts w:ascii="Times New Roman" w:hAnsi="Times New Roman"/>
                      <w:b w:val="0"/>
                      <w:i/>
                      <w:sz w:val="24"/>
                      <w:szCs w:val="24"/>
                      <w:lang w:val="sq-AL"/>
                    </w:rPr>
                    <w:t xml:space="preserve"> </w:t>
                  </w:r>
                </w:p>
                <w:p w14:paraId="1312E0E5" w14:textId="7CEF4276" w:rsidR="003A0034" w:rsidRPr="007F0A64" w:rsidRDefault="003A0034" w:rsidP="00A53163">
                  <w:pPr>
                    <w:pStyle w:val="BodyText2"/>
                    <w:tabs>
                      <w:tab w:val="clear" w:pos="374"/>
                      <w:tab w:val="clear" w:pos="426"/>
                    </w:tabs>
                    <w:ind w:left="360"/>
                    <w:rPr>
                      <w:rFonts w:ascii="Times New Roman" w:hAnsi="Times New Roman"/>
                      <w:b w:val="0"/>
                      <w:iCs/>
                      <w:sz w:val="24"/>
                      <w:szCs w:val="24"/>
                      <w:lang w:val="sq-AL"/>
                    </w:rPr>
                  </w:pPr>
                </w:p>
                <w:p w14:paraId="3B1F229C" w14:textId="77777777" w:rsidR="00A53163" w:rsidRDefault="00A53163" w:rsidP="00A53163">
                  <w:pPr>
                    <w:pStyle w:val="BodyText2"/>
                    <w:tabs>
                      <w:tab w:val="clear" w:pos="374"/>
                      <w:tab w:val="clear" w:pos="426"/>
                    </w:tabs>
                    <w:ind w:left="360"/>
                    <w:rPr>
                      <w:rFonts w:ascii="Times New Roman" w:hAnsi="Times New Roman"/>
                      <w:b w:val="0"/>
                      <w:i/>
                      <w:sz w:val="24"/>
                      <w:szCs w:val="24"/>
                      <w:lang w:val="sq-AL"/>
                    </w:rPr>
                  </w:pPr>
                </w:p>
                <w:p w14:paraId="4D6CCD99" w14:textId="71626EF8" w:rsidR="00371557" w:rsidRPr="00F90137" w:rsidRDefault="001D769C" w:rsidP="00F90137">
                  <w:pPr>
                    <w:pStyle w:val="BodyText2"/>
                    <w:tabs>
                      <w:tab w:val="clear" w:pos="374"/>
                      <w:tab w:val="clear" w:pos="426"/>
                    </w:tabs>
                    <w:ind w:left="360"/>
                    <w:rPr>
                      <w:rFonts w:ascii="Times New Roman" w:hAnsi="Times New Roman"/>
                      <w:b w:val="0"/>
                      <w:i/>
                      <w:sz w:val="24"/>
                      <w:szCs w:val="24"/>
                      <w:lang w:val="sq-AL"/>
                    </w:rPr>
                  </w:pPr>
                  <w:r w:rsidRPr="00371557">
                    <w:rPr>
                      <w:rFonts w:ascii="Times New Roman" w:hAnsi="Times New Roman"/>
                      <w:b w:val="0"/>
                      <w:sz w:val="24"/>
                      <w:szCs w:val="24"/>
                      <w:lang w:val="sq-AL"/>
                    </w:rPr>
                    <w:t xml:space="preserve"> </w:t>
                  </w:r>
                </w:p>
                <w:p w14:paraId="621846CA" w14:textId="472961ED" w:rsidR="003D460C" w:rsidRDefault="003D460C" w:rsidP="003D460C">
                  <w:pPr>
                    <w:pStyle w:val="BodyText2"/>
                    <w:shd w:val="clear" w:color="auto" w:fill="FFFFFF"/>
                    <w:tabs>
                      <w:tab w:val="clear" w:pos="374"/>
                      <w:tab w:val="clear" w:pos="426"/>
                    </w:tabs>
                    <w:ind w:right="136"/>
                    <w:rPr>
                      <w:rFonts w:ascii="Times New Roman" w:hAnsi="Times New Roman"/>
                      <w:i/>
                      <w:sz w:val="24"/>
                      <w:szCs w:val="24"/>
                      <w:lang w:val="sq-AL"/>
                    </w:rPr>
                  </w:pPr>
                  <w:r w:rsidRPr="00371557">
                    <w:rPr>
                      <w:rFonts w:ascii="Times New Roman" w:hAnsi="Times New Roman"/>
                      <w:i/>
                      <w:sz w:val="24"/>
                      <w:szCs w:val="24"/>
                      <w:lang w:val="sq-AL"/>
                    </w:rPr>
                    <w:t xml:space="preserve">Gara për vitin shkollor </w:t>
                  </w:r>
                  <w:r>
                    <w:rPr>
                      <w:rFonts w:ascii="Times New Roman" w:hAnsi="Times New Roman"/>
                      <w:i/>
                      <w:sz w:val="24"/>
                      <w:szCs w:val="24"/>
                      <w:lang w:val="sq-AL"/>
                    </w:rPr>
                    <w:t>202</w:t>
                  </w:r>
                  <w:r w:rsidR="00AB2B08">
                    <w:rPr>
                      <w:rFonts w:ascii="Times New Roman" w:hAnsi="Times New Roman"/>
                      <w:i/>
                      <w:sz w:val="24"/>
                      <w:szCs w:val="24"/>
                      <w:lang w:val="sq-AL"/>
                    </w:rPr>
                    <w:t>4</w:t>
                  </w:r>
                  <w:r>
                    <w:rPr>
                      <w:rFonts w:ascii="Times New Roman" w:hAnsi="Times New Roman"/>
                      <w:i/>
                      <w:sz w:val="24"/>
                      <w:szCs w:val="24"/>
                      <w:lang w:val="sq-AL"/>
                    </w:rPr>
                    <w:t>-202</w:t>
                  </w:r>
                  <w:r w:rsidR="00AB2B08">
                    <w:rPr>
                      <w:rFonts w:ascii="Times New Roman" w:hAnsi="Times New Roman"/>
                      <w:i/>
                      <w:sz w:val="24"/>
                      <w:szCs w:val="24"/>
                      <w:lang w:val="sq-AL"/>
                    </w:rPr>
                    <w:t>5</w:t>
                  </w:r>
                </w:p>
                <w:p w14:paraId="586095EA" w14:textId="77777777" w:rsidR="007810AA" w:rsidRDefault="007810AA" w:rsidP="003D460C">
                  <w:pPr>
                    <w:pStyle w:val="BodyText2"/>
                    <w:shd w:val="clear" w:color="auto" w:fill="FFFFFF"/>
                    <w:tabs>
                      <w:tab w:val="clear" w:pos="374"/>
                      <w:tab w:val="clear" w:pos="426"/>
                    </w:tabs>
                    <w:ind w:right="136"/>
                    <w:rPr>
                      <w:rFonts w:ascii="Times New Roman" w:hAnsi="Times New Roman"/>
                      <w:i/>
                      <w:sz w:val="24"/>
                      <w:szCs w:val="24"/>
                      <w:lang w:val="sq-AL"/>
                    </w:rPr>
                  </w:pPr>
                </w:p>
                <w:p w14:paraId="4C122ED8" w14:textId="77777777" w:rsidR="007810AA" w:rsidRDefault="00D21640" w:rsidP="007810AA">
                  <w:pPr>
                    <w:pStyle w:val="BodyText2"/>
                    <w:shd w:val="clear" w:color="auto" w:fill="FFFFFF"/>
                    <w:tabs>
                      <w:tab w:val="clear" w:pos="374"/>
                      <w:tab w:val="clear" w:pos="426"/>
                    </w:tabs>
                    <w:ind w:right="136"/>
                    <w:rPr>
                      <w:rFonts w:ascii="Times New Roman" w:hAnsi="Times New Roman"/>
                      <w:b w:val="0"/>
                      <w:i/>
                      <w:sz w:val="24"/>
                      <w:szCs w:val="24"/>
                      <w:lang w:val="sq-AL"/>
                    </w:rPr>
                  </w:pPr>
                  <w:r>
                    <w:rPr>
                      <w:rFonts w:ascii="Times New Roman" w:hAnsi="Times New Roman"/>
                      <w:bCs w:val="0"/>
                      <w:i/>
                      <w:sz w:val="24"/>
                      <w:szCs w:val="24"/>
                      <w:lang w:val="sq-AL"/>
                    </w:rPr>
                    <w:t>Gara zonale në shah (21.10.2024)</w:t>
                  </w:r>
                  <w:r>
                    <w:rPr>
                      <w:rFonts w:ascii="Times New Roman" w:hAnsi="Times New Roman"/>
                      <w:b w:val="0"/>
                      <w:i/>
                      <w:sz w:val="24"/>
                      <w:szCs w:val="24"/>
                      <w:lang w:val="sq-AL"/>
                    </w:rPr>
                    <w:t>Anisa Beqiri,Lina Bexheti,Edon Shabani,Luej Dauti,Erdi Sejfullahi.</w:t>
                  </w:r>
                </w:p>
                <w:p w14:paraId="77282EE0" w14:textId="77777777" w:rsidR="00662093" w:rsidRDefault="00662093" w:rsidP="007810AA">
                  <w:pPr>
                    <w:pStyle w:val="BodyText2"/>
                    <w:shd w:val="clear" w:color="auto" w:fill="FFFFFF"/>
                    <w:tabs>
                      <w:tab w:val="clear" w:pos="374"/>
                      <w:tab w:val="clear" w:pos="426"/>
                    </w:tabs>
                    <w:ind w:right="136"/>
                    <w:rPr>
                      <w:rFonts w:ascii="Times New Roman" w:hAnsi="Times New Roman"/>
                      <w:b w:val="0"/>
                      <w:i/>
                      <w:sz w:val="24"/>
                      <w:szCs w:val="24"/>
                      <w:lang w:val="sq-AL"/>
                    </w:rPr>
                  </w:pPr>
                  <w:r>
                    <w:rPr>
                      <w:rFonts w:ascii="Times New Roman" w:hAnsi="Times New Roman"/>
                      <w:bCs w:val="0"/>
                      <w:i/>
                      <w:sz w:val="24"/>
                      <w:szCs w:val="24"/>
                      <w:lang w:val="sq-AL"/>
                    </w:rPr>
                    <w:t>Gara ndërkomunale ping pong (Mdhe V)</w:t>
                  </w:r>
                  <w:r>
                    <w:rPr>
                      <w:rFonts w:ascii="Times New Roman" w:hAnsi="Times New Roman"/>
                      <w:b w:val="0"/>
                      <w:i/>
                      <w:sz w:val="24"/>
                      <w:szCs w:val="24"/>
                      <w:lang w:val="sq-AL"/>
                    </w:rPr>
                    <w:t>: Anita Medija,Rejana Haliti-vendi i tretë</w:t>
                  </w:r>
                  <w:r w:rsidR="00D01E23">
                    <w:rPr>
                      <w:rFonts w:ascii="Times New Roman" w:hAnsi="Times New Roman"/>
                      <w:b w:val="0"/>
                      <w:i/>
                      <w:sz w:val="24"/>
                      <w:szCs w:val="24"/>
                      <w:lang w:val="sq-AL"/>
                    </w:rPr>
                    <w:t>,Reina Sheapi-vendi i dytë,Edon Shabani-vendi i parë,Dijan Mehmedi,Luan Durmishi.</w:t>
                  </w:r>
                </w:p>
                <w:p w14:paraId="2E2D9E86" w14:textId="77777777" w:rsidR="00D01E23" w:rsidRDefault="00D01E23" w:rsidP="007810AA">
                  <w:pPr>
                    <w:pStyle w:val="BodyText2"/>
                    <w:shd w:val="clear" w:color="auto" w:fill="FFFFFF"/>
                    <w:tabs>
                      <w:tab w:val="clear" w:pos="374"/>
                      <w:tab w:val="clear" w:pos="426"/>
                    </w:tabs>
                    <w:ind w:right="136"/>
                    <w:rPr>
                      <w:rFonts w:ascii="Times New Roman" w:hAnsi="Times New Roman"/>
                      <w:b w:val="0"/>
                      <w:i/>
                      <w:sz w:val="24"/>
                      <w:szCs w:val="24"/>
                      <w:lang w:val="sq-AL"/>
                    </w:rPr>
                  </w:pPr>
                  <w:r>
                    <w:rPr>
                      <w:rFonts w:ascii="Times New Roman" w:hAnsi="Times New Roman"/>
                      <w:bCs w:val="0"/>
                      <w:i/>
                      <w:sz w:val="24"/>
                      <w:szCs w:val="24"/>
                      <w:lang w:val="sq-AL"/>
                    </w:rPr>
                    <w:t>Gara komunale futsall(M)</w:t>
                  </w:r>
                  <w:r>
                    <w:rPr>
                      <w:rFonts w:ascii="Times New Roman" w:hAnsi="Times New Roman"/>
                      <w:b w:val="0"/>
                      <w:i/>
                      <w:sz w:val="24"/>
                      <w:szCs w:val="24"/>
                      <w:lang w:val="sq-AL"/>
                    </w:rPr>
                    <w:t>13.11.2024</w:t>
                  </w:r>
                </w:p>
                <w:p w14:paraId="6AC1E3DB" w14:textId="77777777" w:rsidR="00A02573" w:rsidRDefault="00A02573" w:rsidP="007810AA">
                  <w:pPr>
                    <w:pStyle w:val="BodyText2"/>
                    <w:shd w:val="clear" w:color="auto" w:fill="FFFFFF"/>
                    <w:tabs>
                      <w:tab w:val="clear" w:pos="374"/>
                      <w:tab w:val="clear" w:pos="426"/>
                    </w:tabs>
                    <w:ind w:right="136"/>
                    <w:rPr>
                      <w:rFonts w:ascii="Times New Roman" w:hAnsi="Times New Roman"/>
                      <w:b w:val="0"/>
                      <w:i/>
                      <w:sz w:val="24"/>
                      <w:szCs w:val="24"/>
                      <w:lang w:val="sq-AL"/>
                    </w:rPr>
                  </w:pPr>
                  <w:r>
                    <w:rPr>
                      <w:rFonts w:ascii="Times New Roman" w:hAnsi="Times New Roman"/>
                      <w:bCs w:val="0"/>
                      <w:i/>
                      <w:sz w:val="24"/>
                      <w:szCs w:val="24"/>
                      <w:lang w:val="sq-AL"/>
                    </w:rPr>
                    <w:t>Gara komunale volejboll(V)</w:t>
                  </w:r>
                  <w:r>
                    <w:rPr>
                      <w:rFonts w:ascii="Times New Roman" w:hAnsi="Times New Roman"/>
                      <w:b w:val="0"/>
                      <w:i/>
                      <w:sz w:val="24"/>
                      <w:szCs w:val="24"/>
                      <w:lang w:val="sq-AL"/>
                    </w:rPr>
                    <w:t>20.11.2024-vendi i dytë.</w:t>
                  </w:r>
                </w:p>
                <w:p w14:paraId="63FC117D" w14:textId="77777777" w:rsidR="00737608" w:rsidRDefault="00A02573" w:rsidP="007810AA">
                  <w:pPr>
                    <w:pStyle w:val="BodyText2"/>
                    <w:shd w:val="clear" w:color="auto" w:fill="FFFFFF"/>
                    <w:tabs>
                      <w:tab w:val="clear" w:pos="374"/>
                      <w:tab w:val="clear" w:pos="426"/>
                    </w:tabs>
                    <w:ind w:right="136"/>
                    <w:rPr>
                      <w:rFonts w:ascii="Times New Roman" w:hAnsi="Times New Roman"/>
                      <w:b w:val="0"/>
                      <w:i/>
                      <w:sz w:val="24"/>
                      <w:szCs w:val="24"/>
                      <w:lang w:val="sq-AL"/>
                    </w:rPr>
                  </w:pPr>
                  <w:r>
                    <w:rPr>
                      <w:rFonts w:ascii="Times New Roman" w:hAnsi="Times New Roman"/>
                      <w:bCs w:val="0"/>
                      <w:i/>
                      <w:sz w:val="24"/>
                      <w:szCs w:val="24"/>
                      <w:lang w:val="sq-AL"/>
                    </w:rPr>
                    <w:t>Gara komunale volejboll(M)</w:t>
                  </w:r>
                  <w:r>
                    <w:rPr>
                      <w:rFonts w:ascii="Times New Roman" w:hAnsi="Times New Roman"/>
                      <w:b w:val="0"/>
                      <w:i/>
                      <w:sz w:val="24"/>
                      <w:szCs w:val="24"/>
                      <w:lang w:val="sq-AL"/>
                    </w:rPr>
                    <w:t>20.11.2024</w:t>
                  </w:r>
                </w:p>
                <w:p w14:paraId="0AF10B0B" w14:textId="31A41E92" w:rsidR="00A02573" w:rsidRDefault="00737608" w:rsidP="007810AA">
                  <w:pPr>
                    <w:pStyle w:val="BodyText2"/>
                    <w:shd w:val="clear" w:color="auto" w:fill="FFFFFF"/>
                    <w:tabs>
                      <w:tab w:val="clear" w:pos="374"/>
                      <w:tab w:val="clear" w:pos="426"/>
                    </w:tabs>
                    <w:ind w:right="136"/>
                    <w:rPr>
                      <w:rFonts w:ascii="Times New Roman" w:hAnsi="Times New Roman"/>
                      <w:b w:val="0"/>
                      <w:i/>
                      <w:sz w:val="24"/>
                      <w:szCs w:val="24"/>
                      <w:lang w:val="sq-AL"/>
                    </w:rPr>
                  </w:pPr>
                  <w:r>
                    <w:rPr>
                      <w:rFonts w:ascii="Times New Roman" w:hAnsi="Times New Roman"/>
                      <w:bCs w:val="0"/>
                      <w:i/>
                      <w:sz w:val="24"/>
                      <w:szCs w:val="24"/>
                      <w:lang w:val="sq-AL"/>
                    </w:rPr>
                    <w:t>Gara shtetërore ping pong 21.11.2024</w:t>
                  </w:r>
                  <w:r w:rsidR="00903C79">
                    <w:rPr>
                      <w:rFonts w:ascii="Times New Roman" w:hAnsi="Times New Roman"/>
                      <w:b w:val="0"/>
                      <w:i/>
                      <w:sz w:val="24"/>
                      <w:szCs w:val="24"/>
                      <w:lang w:val="sq-AL"/>
                    </w:rPr>
                    <w:t>Rejana Haliti,Reina</w:t>
                  </w:r>
                  <w:r w:rsidR="00945CAD">
                    <w:rPr>
                      <w:rFonts w:ascii="Times New Roman" w:hAnsi="Times New Roman"/>
                      <w:b w:val="0"/>
                      <w:i/>
                      <w:sz w:val="24"/>
                      <w:szCs w:val="24"/>
                      <w:lang w:val="sq-AL"/>
                    </w:rPr>
                    <w:t xml:space="preserve"> </w:t>
                  </w:r>
                  <w:r w:rsidR="00903C79">
                    <w:rPr>
                      <w:rFonts w:ascii="Times New Roman" w:hAnsi="Times New Roman"/>
                      <w:b w:val="0"/>
                      <w:i/>
                      <w:sz w:val="24"/>
                      <w:szCs w:val="24"/>
                      <w:lang w:val="sq-AL"/>
                    </w:rPr>
                    <w:t>Sheapi,Edon Shabani,Luan Durmishi.</w:t>
                  </w:r>
                </w:p>
                <w:p w14:paraId="1729986E" w14:textId="77777777" w:rsidR="00903C79" w:rsidRDefault="00903C79" w:rsidP="007810AA">
                  <w:pPr>
                    <w:pStyle w:val="BodyText2"/>
                    <w:shd w:val="clear" w:color="auto" w:fill="FFFFFF"/>
                    <w:tabs>
                      <w:tab w:val="clear" w:pos="374"/>
                      <w:tab w:val="clear" w:pos="426"/>
                    </w:tabs>
                    <w:ind w:right="136"/>
                    <w:rPr>
                      <w:rFonts w:ascii="Times New Roman" w:hAnsi="Times New Roman"/>
                      <w:b w:val="0"/>
                      <w:i/>
                      <w:sz w:val="24"/>
                      <w:szCs w:val="24"/>
                      <w:lang w:val="sq-AL"/>
                    </w:rPr>
                  </w:pPr>
                  <w:r>
                    <w:rPr>
                      <w:rFonts w:ascii="Times New Roman" w:hAnsi="Times New Roman"/>
                      <w:bCs w:val="0"/>
                      <w:i/>
                      <w:sz w:val="24"/>
                      <w:szCs w:val="24"/>
                      <w:lang w:val="sq-AL"/>
                    </w:rPr>
                    <w:lastRenderedPageBreak/>
                    <w:t xml:space="preserve">Gara komunale ars.figurativ 26.11.2024 : </w:t>
                  </w:r>
                  <w:r w:rsidR="009177A7">
                    <w:rPr>
                      <w:rFonts w:ascii="Times New Roman" w:hAnsi="Times New Roman"/>
                      <w:b w:val="0"/>
                      <w:i/>
                      <w:sz w:val="24"/>
                      <w:szCs w:val="24"/>
                      <w:lang w:val="sq-AL"/>
                    </w:rPr>
                    <w:t>Lina Shabani,Eliza Uzeiri,Rona Memeti,Aida Sulejmani-vendi i dytë.</w:t>
                  </w:r>
                </w:p>
                <w:p w14:paraId="635779D3" w14:textId="77777777" w:rsidR="009177A7" w:rsidRDefault="009177A7" w:rsidP="007810AA">
                  <w:pPr>
                    <w:pStyle w:val="BodyText2"/>
                    <w:shd w:val="clear" w:color="auto" w:fill="FFFFFF"/>
                    <w:tabs>
                      <w:tab w:val="clear" w:pos="374"/>
                      <w:tab w:val="clear" w:pos="426"/>
                    </w:tabs>
                    <w:ind w:right="136"/>
                    <w:rPr>
                      <w:rFonts w:ascii="Times New Roman" w:hAnsi="Times New Roman"/>
                      <w:b w:val="0"/>
                      <w:i/>
                      <w:sz w:val="24"/>
                      <w:szCs w:val="24"/>
                      <w:lang w:val="sq-AL"/>
                    </w:rPr>
                  </w:pPr>
                  <w:r>
                    <w:rPr>
                      <w:rFonts w:ascii="Times New Roman" w:hAnsi="Times New Roman"/>
                      <w:bCs w:val="0"/>
                      <w:i/>
                      <w:sz w:val="24"/>
                      <w:szCs w:val="24"/>
                      <w:lang w:val="sq-AL"/>
                    </w:rPr>
                    <w:t>Gara komunale basketboll(M)18.12.2024 :</w:t>
                  </w:r>
                </w:p>
                <w:p w14:paraId="55FBF913" w14:textId="77777777" w:rsidR="00A121D3" w:rsidRDefault="00A121D3" w:rsidP="007810AA">
                  <w:pPr>
                    <w:pStyle w:val="BodyText2"/>
                    <w:shd w:val="clear" w:color="auto" w:fill="FFFFFF"/>
                    <w:tabs>
                      <w:tab w:val="clear" w:pos="374"/>
                      <w:tab w:val="clear" w:pos="426"/>
                    </w:tabs>
                    <w:ind w:right="136"/>
                    <w:rPr>
                      <w:rFonts w:ascii="Times New Roman" w:hAnsi="Times New Roman"/>
                      <w:bCs w:val="0"/>
                      <w:i/>
                      <w:sz w:val="24"/>
                      <w:szCs w:val="24"/>
                      <w:lang w:val="sq-AL"/>
                    </w:rPr>
                  </w:pPr>
                  <w:r>
                    <w:rPr>
                      <w:rFonts w:ascii="Times New Roman" w:hAnsi="Times New Roman"/>
                      <w:bCs w:val="0"/>
                      <w:i/>
                      <w:sz w:val="24"/>
                      <w:szCs w:val="24"/>
                      <w:lang w:val="sq-AL"/>
                    </w:rPr>
                    <w:t>Gara shkollore matematik 31.01.2025</w:t>
                  </w:r>
                </w:p>
                <w:p w14:paraId="4902A71E" w14:textId="77777777" w:rsidR="00A121D3" w:rsidRDefault="00A121D3" w:rsidP="007810AA">
                  <w:pPr>
                    <w:pStyle w:val="BodyText2"/>
                    <w:shd w:val="clear" w:color="auto" w:fill="FFFFFF"/>
                    <w:tabs>
                      <w:tab w:val="clear" w:pos="374"/>
                      <w:tab w:val="clear" w:pos="426"/>
                    </w:tabs>
                    <w:ind w:right="136"/>
                    <w:rPr>
                      <w:rFonts w:ascii="Times New Roman" w:hAnsi="Times New Roman"/>
                      <w:b w:val="0"/>
                      <w:i/>
                      <w:sz w:val="24"/>
                      <w:szCs w:val="24"/>
                      <w:lang w:val="sq-AL"/>
                    </w:rPr>
                  </w:pPr>
                  <w:r>
                    <w:rPr>
                      <w:rFonts w:ascii="Times New Roman" w:hAnsi="Times New Roman"/>
                      <w:bCs w:val="0"/>
                      <w:i/>
                      <w:sz w:val="24"/>
                      <w:szCs w:val="24"/>
                      <w:lang w:val="sq-AL"/>
                    </w:rPr>
                    <w:t>Gara komunale eseu më i mire 12.02.2025 :</w:t>
                  </w:r>
                  <w:r w:rsidR="00CE665B">
                    <w:rPr>
                      <w:rFonts w:ascii="Times New Roman" w:hAnsi="Times New Roman"/>
                      <w:b w:val="0"/>
                      <w:i/>
                      <w:sz w:val="24"/>
                      <w:szCs w:val="24"/>
                      <w:lang w:val="sq-AL"/>
                    </w:rPr>
                    <w:t>Anesa Rakipi,Erina Sejfullahi-vendi i dytë.</w:t>
                  </w:r>
                </w:p>
                <w:p w14:paraId="7C3B8C99" w14:textId="77777777" w:rsidR="000676AA" w:rsidRDefault="00CE665B" w:rsidP="007810AA">
                  <w:pPr>
                    <w:pStyle w:val="BodyText2"/>
                    <w:shd w:val="clear" w:color="auto" w:fill="FFFFFF"/>
                    <w:tabs>
                      <w:tab w:val="clear" w:pos="374"/>
                      <w:tab w:val="clear" w:pos="426"/>
                    </w:tabs>
                    <w:ind w:right="136"/>
                    <w:rPr>
                      <w:rFonts w:ascii="Times New Roman" w:hAnsi="Times New Roman"/>
                      <w:b w:val="0"/>
                      <w:i/>
                      <w:sz w:val="24"/>
                      <w:szCs w:val="24"/>
                      <w:lang w:val="sq-AL"/>
                    </w:rPr>
                  </w:pPr>
                  <w:r>
                    <w:rPr>
                      <w:rFonts w:ascii="Times New Roman" w:hAnsi="Times New Roman"/>
                      <w:bCs w:val="0"/>
                      <w:i/>
                      <w:sz w:val="24"/>
                      <w:szCs w:val="24"/>
                      <w:lang w:val="sq-AL"/>
                    </w:rPr>
                    <w:t>gara shkollore gj.shqipe 04.03.2025</w:t>
                  </w:r>
                  <w:r w:rsidR="006C40F9">
                    <w:rPr>
                      <w:rFonts w:ascii="Times New Roman" w:hAnsi="Times New Roman"/>
                      <w:bCs w:val="0"/>
                      <w:i/>
                      <w:sz w:val="24"/>
                      <w:szCs w:val="24"/>
                      <w:lang w:val="sq-AL"/>
                    </w:rPr>
                    <w:t>:</w:t>
                  </w:r>
                  <w:r w:rsidR="006C40F9">
                    <w:rPr>
                      <w:rFonts w:ascii="Times New Roman" w:hAnsi="Times New Roman"/>
                      <w:b w:val="0"/>
                      <w:i/>
                      <w:sz w:val="24"/>
                      <w:szCs w:val="24"/>
                      <w:lang w:val="sq-AL"/>
                    </w:rPr>
                    <w:t>Armina Haliti-vendi i parë,Rona Xhaferi-vendi i dytë,Dijar Alija-vendi i tretë,Erina Sejfullahi-vendi i parë</w:t>
                  </w:r>
                  <w:r w:rsidR="000676AA">
                    <w:rPr>
                      <w:rFonts w:ascii="Times New Roman" w:hAnsi="Times New Roman"/>
                      <w:b w:val="0"/>
                      <w:i/>
                      <w:sz w:val="24"/>
                      <w:szCs w:val="24"/>
                      <w:lang w:val="sq-AL"/>
                    </w:rPr>
                    <w:t>,Anesa Rakipi-vendi i dytë,Eda Ademi-vendi i tretë.</w:t>
                  </w:r>
                </w:p>
                <w:p w14:paraId="0DA80DED" w14:textId="77777777" w:rsidR="00CE665B" w:rsidRDefault="00D03047" w:rsidP="007810AA">
                  <w:pPr>
                    <w:pStyle w:val="BodyText2"/>
                    <w:shd w:val="clear" w:color="auto" w:fill="FFFFFF"/>
                    <w:tabs>
                      <w:tab w:val="clear" w:pos="374"/>
                      <w:tab w:val="clear" w:pos="426"/>
                    </w:tabs>
                    <w:ind w:right="136"/>
                    <w:rPr>
                      <w:rFonts w:ascii="Times New Roman" w:hAnsi="Times New Roman"/>
                      <w:b w:val="0"/>
                      <w:i/>
                      <w:sz w:val="24"/>
                      <w:szCs w:val="24"/>
                      <w:lang w:val="sq-AL"/>
                    </w:rPr>
                  </w:pPr>
                  <w:r>
                    <w:rPr>
                      <w:rFonts w:ascii="Times New Roman" w:hAnsi="Times New Roman"/>
                      <w:bCs w:val="0"/>
                      <w:i/>
                      <w:sz w:val="24"/>
                      <w:szCs w:val="24"/>
                      <w:lang w:val="sq-AL"/>
                    </w:rPr>
                    <w:t xml:space="preserve">Gara shkollore matematik 05.03.2025 </w:t>
                  </w:r>
                  <w:r>
                    <w:rPr>
                      <w:rFonts w:ascii="Times New Roman" w:hAnsi="Times New Roman"/>
                      <w:b w:val="0"/>
                      <w:i/>
                      <w:sz w:val="24"/>
                      <w:szCs w:val="24"/>
                      <w:lang w:val="sq-AL"/>
                    </w:rPr>
                    <w:t>: Dijar Bexheti-vendi i parë,Arian Alija -vendi i dytë,Artin Dalipi-vendi i tretë,Muhamed Abdija-vendi i parë</w:t>
                  </w:r>
                  <w:r w:rsidR="009F76DD">
                    <w:rPr>
                      <w:rFonts w:ascii="Times New Roman" w:hAnsi="Times New Roman"/>
                      <w:b w:val="0"/>
                      <w:i/>
                      <w:sz w:val="24"/>
                      <w:szCs w:val="24"/>
                      <w:lang w:val="sq-AL"/>
                    </w:rPr>
                    <w:t>,Anisa Beqiri-vendi i dytë,Lina Shabani-vendi i tretë.</w:t>
                  </w:r>
                </w:p>
                <w:p w14:paraId="25B87DE2" w14:textId="29547958" w:rsidR="009F76DD" w:rsidRDefault="009F76DD" w:rsidP="007810AA">
                  <w:pPr>
                    <w:pStyle w:val="BodyText2"/>
                    <w:shd w:val="clear" w:color="auto" w:fill="FFFFFF"/>
                    <w:tabs>
                      <w:tab w:val="clear" w:pos="374"/>
                      <w:tab w:val="clear" w:pos="426"/>
                    </w:tabs>
                    <w:ind w:right="136"/>
                    <w:rPr>
                      <w:rFonts w:ascii="Times New Roman" w:hAnsi="Times New Roman"/>
                      <w:b w:val="0"/>
                      <w:i/>
                      <w:sz w:val="24"/>
                      <w:szCs w:val="24"/>
                      <w:lang w:val="sq-AL"/>
                    </w:rPr>
                  </w:pPr>
                  <w:r>
                    <w:rPr>
                      <w:rFonts w:ascii="Times New Roman" w:hAnsi="Times New Roman"/>
                      <w:bCs w:val="0"/>
                      <w:i/>
                      <w:sz w:val="24"/>
                      <w:szCs w:val="24"/>
                      <w:lang w:val="sq-AL"/>
                    </w:rPr>
                    <w:t>Konkurs letrar biblioteka Koço Racin 28.03.2025 :</w:t>
                  </w:r>
                  <w:r>
                    <w:rPr>
                      <w:rFonts w:ascii="Times New Roman" w:hAnsi="Times New Roman"/>
                      <w:b w:val="0"/>
                      <w:i/>
                      <w:sz w:val="24"/>
                      <w:szCs w:val="24"/>
                      <w:lang w:val="sq-AL"/>
                    </w:rPr>
                    <w:t>Lina Bexheti,Besart Xhelili,Alivebi Havzija,</w:t>
                  </w:r>
                  <w:r w:rsidR="001F02DC">
                    <w:rPr>
                      <w:rFonts w:ascii="Times New Roman" w:hAnsi="Times New Roman"/>
                      <w:b w:val="0"/>
                      <w:i/>
                      <w:sz w:val="24"/>
                      <w:szCs w:val="24"/>
                      <w:lang w:val="sq-AL"/>
                    </w:rPr>
                    <w:t>Eda Rexhepi,Arnisa Iseni,Arbana Zendeli,Anesa rakipi,Lina Beqiri,Aksa Ramadani,Era Muharemi,Eliza Izairi,Eliza Beqiri,Lina Abdija.</w:t>
                  </w:r>
                </w:p>
                <w:p w14:paraId="6876DEAE" w14:textId="3CB57503" w:rsidR="001F02DC" w:rsidRDefault="00F55FAA" w:rsidP="007810AA">
                  <w:pPr>
                    <w:pStyle w:val="BodyText2"/>
                    <w:shd w:val="clear" w:color="auto" w:fill="FFFFFF"/>
                    <w:tabs>
                      <w:tab w:val="clear" w:pos="374"/>
                      <w:tab w:val="clear" w:pos="426"/>
                    </w:tabs>
                    <w:ind w:right="136"/>
                    <w:rPr>
                      <w:rFonts w:ascii="Times New Roman" w:hAnsi="Times New Roman"/>
                      <w:b w:val="0"/>
                      <w:i/>
                      <w:sz w:val="24"/>
                      <w:szCs w:val="24"/>
                      <w:lang w:val="sq-AL"/>
                    </w:rPr>
                  </w:pPr>
                  <w:r>
                    <w:rPr>
                      <w:rFonts w:ascii="Times New Roman" w:hAnsi="Times New Roman"/>
                      <w:bCs w:val="0"/>
                      <w:i/>
                      <w:sz w:val="24"/>
                      <w:szCs w:val="24"/>
                      <w:lang w:val="sq-AL"/>
                    </w:rPr>
                    <w:t>Konkurs figurativ-BZHA 15.03.2025 :</w:t>
                  </w:r>
                  <w:r>
                    <w:rPr>
                      <w:rFonts w:ascii="Times New Roman" w:hAnsi="Times New Roman"/>
                      <w:b w:val="0"/>
                      <w:i/>
                      <w:sz w:val="24"/>
                      <w:szCs w:val="24"/>
                      <w:lang w:val="sq-AL"/>
                    </w:rPr>
                    <w:t>Rona Memeti,Ermira Milaimi,Sara Muslija,Fatime Ferati</w:t>
                  </w:r>
                </w:p>
                <w:p w14:paraId="1C9C7280" w14:textId="77777777" w:rsidR="00F73AAB" w:rsidRDefault="00E810EA" w:rsidP="007810AA">
                  <w:pPr>
                    <w:pStyle w:val="BodyText2"/>
                    <w:shd w:val="clear" w:color="auto" w:fill="FFFFFF"/>
                    <w:tabs>
                      <w:tab w:val="clear" w:pos="374"/>
                      <w:tab w:val="clear" w:pos="426"/>
                    </w:tabs>
                    <w:ind w:right="136"/>
                    <w:rPr>
                      <w:rFonts w:ascii="Times New Roman" w:hAnsi="Times New Roman"/>
                      <w:b w:val="0"/>
                      <w:i/>
                      <w:sz w:val="24"/>
                      <w:szCs w:val="24"/>
                      <w:lang w:val="sq-AL"/>
                    </w:rPr>
                  </w:pPr>
                  <w:r>
                    <w:rPr>
                      <w:rFonts w:ascii="Times New Roman" w:hAnsi="Times New Roman"/>
                      <w:bCs w:val="0"/>
                      <w:i/>
                      <w:sz w:val="24"/>
                      <w:szCs w:val="24"/>
                      <w:lang w:val="sq-AL"/>
                    </w:rPr>
                    <w:t xml:space="preserve">Gara komunale semafori për fëmijë 29.04.2025 : </w:t>
                  </w:r>
                  <w:r>
                    <w:rPr>
                      <w:rFonts w:ascii="Times New Roman" w:hAnsi="Times New Roman"/>
                      <w:b w:val="0"/>
                      <w:i/>
                      <w:sz w:val="24"/>
                      <w:szCs w:val="24"/>
                      <w:lang w:val="sq-AL"/>
                    </w:rPr>
                    <w:t>Erkan Mehmedi,Anid Sulejmani,Abdulla Kadrija-vendi i dytë,</w:t>
                  </w:r>
                  <w:r w:rsidR="00F73AAB">
                    <w:rPr>
                      <w:rFonts w:ascii="Times New Roman" w:hAnsi="Times New Roman"/>
                      <w:b w:val="0"/>
                      <w:i/>
                      <w:sz w:val="24"/>
                      <w:szCs w:val="24"/>
                      <w:lang w:val="sq-AL"/>
                    </w:rPr>
                    <w:t>H</w:t>
                  </w:r>
                  <w:r>
                    <w:rPr>
                      <w:rFonts w:ascii="Times New Roman" w:hAnsi="Times New Roman"/>
                      <w:b w:val="0"/>
                      <w:i/>
                      <w:sz w:val="24"/>
                      <w:szCs w:val="24"/>
                      <w:lang w:val="sq-AL"/>
                    </w:rPr>
                    <w:t>amza</w:t>
                  </w:r>
                  <w:r w:rsidR="00F73AAB">
                    <w:rPr>
                      <w:rFonts w:ascii="Times New Roman" w:hAnsi="Times New Roman"/>
                      <w:b w:val="0"/>
                      <w:i/>
                      <w:sz w:val="24"/>
                      <w:szCs w:val="24"/>
                      <w:lang w:val="sq-AL"/>
                    </w:rPr>
                    <w:t xml:space="preserve"> Selmani-vendi i dytë,Enes Idrizi-vendi i tretë,Jusuf Medija.</w:t>
                  </w:r>
                </w:p>
                <w:p w14:paraId="5B8567E3" w14:textId="2E81FBF3" w:rsidR="004003CB" w:rsidRDefault="00E810EA" w:rsidP="004003CB">
                  <w:pPr>
                    <w:pStyle w:val="BodyText2"/>
                    <w:tabs>
                      <w:tab w:val="clear" w:pos="374"/>
                      <w:tab w:val="clear" w:pos="426"/>
                    </w:tabs>
                    <w:ind w:left="360"/>
                    <w:rPr>
                      <w:rFonts w:ascii="Times New Roman" w:hAnsi="Times New Roman"/>
                      <w:b w:val="0"/>
                      <w:iCs/>
                      <w:sz w:val="24"/>
                      <w:szCs w:val="24"/>
                      <w:lang w:val="sq-AL"/>
                    </w:rPr>
                  </w:pPr>
                  <w:r>
                    <w:rPr>
                      <w:rFonts w:ascii="Times New Roman" w:hAnsi="Times New Roman"/>
                      <w:b w:val="0"/>
                      <w:i/>
                      <w:sz w:val="24"/>
                      <w:szCs w:val="24"/>
                      <w:lang w:val="sq-AL"/>
                    </w:rPr>
                    <w:t xml:space="preserve"> </w:t>
                  </w:r>
                  <w:r w:rsidR="004003CB">
                    <w:rPr>
                      <w:rFonts w:ascii="Times New Roman" w:hAnsi="Times New Roman"/>
                      <w:bCs w:val="0"/>
                      <w:i/>
                      <w:sz w:val="24"/>
                      <w:szCs w:val="24"/>
                      <w:lang w:val="sq-AL"/>
                    </w:rPr>
                    <w:t xml:space="preserve"> Gara shtetërore ars.</w:t>
                  </w:r>
                  <w:r w:rsidR="004003CB" w:rsidRPr="004003CB">
                    <w:rPr>
                      <w:rFonts w:ascii="Times New Roman" w:hAnsi="Times New Roman"/>
                      <w:bCs w:val="0"/>
                      <w:iCs/>
                      <w:sz w:val="24"/>
                      <w:szCs w:val="24"/>
                      <w:lang w:val="sq-AL"/>
                    </w:rPr>
                    <w:t>muzikor</w:t>
                  </w:r>
                  <w:r w:rsidR="004003CB">
                    <w:rPr>
                      <w:rFonts w:ascii="Times New Roman" w:hAnsi="Times New Roman"/>
                      <w:b w:val="0"/>
                      <w:iCs/>
                      <w:sz w:val="24"/>
                      <w:szCs w:val="24"/>
                      <w:lang w:val="sq-AL"/>
                    </w:rPr>
                    <w:t>(18.04.2025) : Orkestra e shkollës  -çmimi i dytë.</w:t>
                  </w:r>
                </w:p>
                <w:p w14:paraId="2708457D" w14:textId="27EF53CC" w:rsidR="00E810EA" w:rsidRPr="00E810EA" w:rsidRDefault="00E810EA" w:rsidP="007810AA">
                  <w:pPr>
                    <w:pStyle w:val="BodyText2"/>
                    <w:shd w:val="clear" w:color="auto" w:fill="FFFFFF"/>
                    <w:tabs>
                      <w:tab w:val="clear" w:pos="374"/>
                      <w:tab w:val="clear" w:pos="426"/>
                    </w:tabs>
                    <w:ind w:right="136"/>
                    <w:rPr>
                      <w:rFonts w:ascii="Times New Roman" w:hAnsi="Times New Roman"/>
                      <w:b w:val="0"/>
                      <w:i/>
                      <w:sz w:val="24"/>
                      <w:szCs w:val="24"/>
                      <w:lang w:val="sq-AL"/>
                    </w:rPr>
                  </w:pPr>
                </w:p>
                <w:p w14:paraId="2DC7A48E" w14:textId="02D22B65" w:rsidR="009F76DD" w:rsidRPr="00D03047" w:rsidRDefault="009F76DD" w:rsidP="007810AA">
                  <w:pPr>
                    <w:pStyle w:val="BodyText2"/>
                    <w:shd w:val="clear" w:color="auto" w:fill="FFFFFF"/>
                    <w:tabs>
                      <w:tab w:val="clear" w:pos="374"/>
                      <w:tab w:val="clear" w:pos="426"/>
                    </w:tabs>
                    <w:ind w:right="136"/>
                    <w:rPr>
                      <w:rFonts w:ascii="Times New Roman" w:hAnsi="Times New Roman"/>
                      <w:b w:val="0"/>
                      <w:i/>
                      <w:sz w:val="24"/>
                      <w:szCs w:val="24"/>
                      <w:lang w:val="sq-AL"/>
                    </w:rPr>
                  </w:pPr>
                </w:p>
              </w:tc>
            </w:tr>
          </w:tbl>
          <w:p w14:paraId="374B9EA5" w14:textId="77777777" w:rsidR="007E0493" w:rsidRPr="0091673A" w:rsidRDefault="007E0493" w:rsidP="007A7BAE">
            <w:pPr>
              <w:pStyle w:val="ListParagraph"/>
              <w:spacing w:after="0" w:line="240" w:lineRule="auto"/>
              <w:ind w:left="0"/>
              <w:rPr>
                <w:rFonts w:ascii="Times New Roman" w:hAnsi="Times New Roman"/>
                <w:sz w:val="24"/>
                <w:szCs w:val="24"/>
              </w:rPr>
            </w:pPr>
          </w:p>
        </w:tc>
      </w:tr>
    </w:tbl>
    <w:p w14:paraId="2932BBA7" w14:textId="77777777" w:rsidR="00FB6577" w:rsidRDefault="00FB6577" w:rsidP="003C52FD">
      <w:pPr>
        <w:shd w:val="clear" w:color="auto" w:fill="FFFFFF"/>
        <w:spacing w:after="0"/>
        <w:ind w:right="-128"/>
        <w:rPr>
          <w:rFonts w:ascii="Times New Roman" w:hAnsi="Times New Roman"/>
          <w:b/>
          <w:bCs/>
          <w:i/>
          <w:color w:val="000000"/>
          <w:sz w:val="28"/>
          <w:szCs w:val="28"/>
        </w:rPr>
      </w:pPr>
    </w:p>
    <w:p w14:paraId="1A55BCED" w14:textId="77777777" w:rsidR="00FB6577" w:rsidRDefault="00FB6577" w:rsidP="003C52FD">
      <w:pPr>
        <w:shd w:val="clear" w:color="auto" w:fill="FFFFFF"/>
        <w:spacing w:after="0"/>
        <w:ind w:right="-128"/>
        <w:rPr>
          <w:rFonts w:ascii="Times New Roman" w:hAnsi="Times New Roman"/>
          <w:b/>
          <w:bCs/>
          <w:i/>
          <w:color w:val="000000"/>
          <w:sz w:val="28"/>
          <w:szCs w:val="28"/>
        </w:rPr>
      </w:pPr>
    </w:p>
    <w:p w14:paraId="51E60300" w14:textId="77777777" w:rsidR="004A4E2C" w:rsidRDefault="004A4E2C" w:rsidP="003C52FD">
      <w:pPr>
        <w:shd w:val="clear" w:color="auto" w:fill="FFFFFF"/>
        <w:spacing w:after="0"/>
        <w:ind w:right="-128"/>
        <w:rPr>
          <w:rFonts w:ascii="Times New Roman" w:hAnsi="Times New Roman"/>
          <w:b/>
          <w:bCs/>
          <w:i/>
          <w:color w:val="000000"/>
          <w:sz w:val="28"/>
          <w:szCs w:val="28"/>
        </w:rPr>
      </w:pPr>
    </w:p>
    <w:p w14:paraId="318F9D45" w14:textId="77777777" w:rsidR="004A4E2C" w:rsidRDefault="004A4E2C" w:rsidP="003C52FD">
      <w:pPr>
        <w:shd w:val="clear" w:color="auto" w:fill="FFFFFF"/>
        <w:spacing w:after="0"/>
        <w:ind w:right="-128"/>
        <w:rPr>
          <w:rFonts w:ascii="Times New Roman" w:hAnsi="Times New Roman"/>
          <w:b/>
          <w:bCs/>
          <w:i/>
          <w:color w:val="000000"/>
          <w:sz w:val="28"/>
          <w:szCs w:val="28"/>
        </w:rPr>
      </w:pPr>
    </w:p>
    <w:p w14:paraId="76C37FF5" w14:textId="77777777" w:rsidR="004A4E2C" w:rsidRDefault="004A4E2C" w:rsidP="003C52FD">
      <w:pPr>
        <w:shd w:val="clear" w:color="auto" w:fill="FFFFFF"/>
        <w:spacing w:after="0"/>
        <w:ind w:right="-128"/>
        <w:rPr>
          <w:rFonts w:ascii="Times New Roman" w:hAnsi="Times New Roman"/>
          <w:b/>
          <w:bCs/>
          <w:i/>
          <w:color w:val="000000"/>
          <w:sz w:val="28"/>
          <w:szCs w:val="28"/>
        </w:rPr>
      </w:pPr>
    </w:p>
    <w:p w14:paraId="338CE99F" w14:textId="77777777" w:rsidR="004A4E2C" w:rsidRDefault="004A4E2C" w:rsidP="003C52FD">
      <w:pPr>
        <w:shd w:val="clear" w:color="auto" w:fill="FFFFFF"/>
        <w:spacing w:after="0"/>
        <w:ind w:right="-128"/>
        <w:rPr>
          <w:rFonts w:ascii="Times New Roman" w:hAnsi="Times New Roman"/>
          <w:b/>
          <w:bCs/>
          <w:i/>
          <w:color w:val="000000"/>
          <w:sz w:val="28"/>
          <w:szCs w:val="28"/>
        </w:rPr>
      </w:pPr>
    </w:p>
    <w:p w14:paraId="402BE25F" w14:textId="77777777" w:rsidR="004A4E2C" w:rsidRDefault="004A4E2C" w:rsidP="003C52FD">
      <w:pPr>
        <w:shd w:val="clear" w:color="auto" w:fill="FFFFFF"/>
        <w:spacing w:after="0"/>
        <w:ind w:right="-128"/>
        <w:rPr>
          <w:rFonts w:ascii="Times New Roman" w:hAnsi="Times New Roman"/>
          <w:b/>
          <w:bCs/>
          <w:i/>
          <w:color w:val="000000"/>
          <w:sz w:val="28"/>
          <w:szCs w:val="28"/>
        </w:rPr>
      </w:pPr>
    </w:p>
    <w:p w14:paraId="663D9FF8" w14:textId="77777777" w:rsidR="00F90137" w:rsidRDefault="00F90137" w:rsidP="003C52FD">
      <w:pPr>
        <w:shd w:val="clear" w:color="auto" w:fill="FFFFFF"/>
        <w:spacing w:after="0"/>
        <w:ind w:right="-128"/>
        <w:rPr>
          <w:rFonts w:ascii="Times New Roman" w:hAnsi="Times New Roman"/>
          <w:b/>
          <w:bCs/>
          <w:i/>
          <w:color w:val="000000"/>
          <w:sz w:val="28"/>
          <w:szCs w:val="28"/>
        </w:rPr>
      </w:pPr>
    </w:p>
    <w:p w14:paraId="652EDF0F" w14:textId="77777777" w:rsidR="00AD77B6" w:rsidRPr="008E7798" w:rsidRDefault="007E0493" w:rsidP="003C52FD">
      <w:pPr>
        <w:shd w:val="clear" w:color="auto" w:fill="FFFFFF"/>
        <w:spacing w:after="0"/>
        <w:ind w:right="-128"/>
        <w:rPr>
          <w:rFonts w:ascii="Times New Roman" w:hAnsi="Times New Roman"/>
          <w:b/>
          <w:bCs/>
          <w:i/>
          <w:color w:val="000000"/>
          <w:sz w:val="28"/>
          <w:szCs w:val="28"/>
        </w:rPr>
      </w:pPr>
      <w:r w:rsidRPr="008E7798">
        <w:rPr>
          <w:rFonts w:ascii="Times New Roman" w:hAnsi="Times New Roman"/>
          <w:b/>
          <w:bCs/>
          <w:i/>
          <w:color w:val="000000"/>
          <w:sz w:val="28"/>
          <w:szCs w:val="28"/>
        </w:rPr>
        <w:lastRenderedPageBreak/>
        <w:t>Vetë</w:t>
      </w:r>
      <w:r w:rsidR="00AD77B6" w:rsidRPr="008E7798">
        <w:rPr>
          <w:rFonts w:ascii="Times New Roman" w:hAnsi="Times New Roman"/>
          <w:b/>
          <w:bCs/>
          <w:i/>
          <w:color w:val="000000"/>
          <w:sz w:val="28"/>
          <w:szCs w:val="28"/>
        </w:rPr>
        <w:t>ev</w:t>
      </w:r>
      <w:r w:rsidRPr="008E7798">
        <w:rPr>
          <w:rFonts w:ascii="Times New Roman" w:hAnsi="Times New Roman"/>
          <w:b/>
          <w:bCs/>
          <w:i/>
          <w:color w:val="000000"/>
          <w:sz w:val="28"/>
          <w:szCs w:val="28"/>
        </w:rPr>
        <w:t>a</w:t>
      </w:r>
      <w:r w:rsidR="00AD77B6" w:rsidRPr="008E7798">
        <w:rPr>
          <w:rFonts w:ascii="Times New Roman" w:hAnsi="Times New Roman"/>
          <w:b/>
          <w:bCs/>
          <w:i/>
          <w:color w:val="000000"/>
          <w:sz w:val="28"/>
          <w:szCs w:val="28"/>
        </w:rPr>
        <w:t>luimi i shkollës: SH. F.</w:t>
      </w:r>
      <w:r w:rsidR="006E7507">
        <w:rPr>
          <w:rFonts w:ascii="Times New Roman" w:hAnsi="Times New Roman"/>
          <w:b/>
          <w:bCs/>
          <w:i/>
          <w:color w:val="000000"/>
          <w:sz w:val="28"/>
          <w:szCs w:val="28"/>
        </w:rPr>
        <w:t>K „ Sami Frashëri “ – Pirok – Bogovin</w:t>
      </w:r>
      <w:r w:rsidR="007A462A">
        <w:rPr>
          <w:rFonts w:ascii="Times New Roman" w:hAnsi="Times New Roman"/>
          <w:b/>
          <w:bCs/>
          <w:i/>
          <w:color w:val="000000"/>
          <w:sz w:val="28"/>
          <w:szCs w:val="28"/>
        </w:rPr>
        <w:t>ë</w:t>
      </w:r>
      <w:r w:rsidR="00AD77B6" w:rsidRPr="008E7798">
        <w:rPr>
          <w:rFonts w:ascii="Times New Roman" w:hAnsi="Times New Roman"/>
          <w:b/>
          <w:bCs/>
          <w:i/>
          <w:color w:val="000000"/>
          <w:sz w:val="28"/>
          <w:szCs w:val="28"/>
        </w:rPr>
        <w:tab/>
        <w:t xml:space="preserve">                        </w:t>
      </w:r>
    </w:p>
    <w:p w14:paraId="523026DA" w14:textId="77777777" w:rsidR="00AD77B6" w:rsidRPr="008E7798" w:rsidRDefault="00AD77B6" w:rsidP="003C52FD">
      <w:pPr>
        <w:shd w:val="clear" w:color="auto" w:fill="FFFFFF"/>
        <w:spacing w:after="240"/>
        <w:ind w:left="270" w:right="-128"/>
        <w:rPr>
          <w:rFonts w:ascii="Times New Roman" w:hAnsi="Times New Roman"/>
          <w:b/>
          <w:bCs/>
          <w:i/>
          <w:color w:val="000000"/>
          <w:sz w:val="28"/>
          <w:szCs w:val="28"/>
          <w:u w:val="single"/>
        </w:rPr>
      </w:pPr>
      <w:r w:rsidRPr="008E7798">
        <w:rPr>
          <w:rFonts w:ascii="Times New Roman" w:hAnsi="Times New Roman"/>
          <w:b/>
          <w:bCs/>
          <w:i/>
          <w:color w:val="000000"/>
          <w:sz w:val="28"/>
          <w:szCs w:val="28"/>
          <w:u w:val="single"/>
        </w:rPr>
        <w:t xml:space="preserve">Fusha e I ( parë ): </w:t>
      </w:r>
      <w:r w:rsidR="00A219E2" w:rsidRPr="008E7798">
        <w:rPr>
          <w:rFonts w:ascii="Times New Roman" w:eastAsia="Times New Roman" w:hAnsi="Times New Roman"/>
          <w:b/>
          <w:bCs/>
          <w:i/>
          <w:color w:val="000000"/>
          <w:sz w:val="28"/>
          <w:szCs w:val="28"/>
          <w:u w:val="single"/>
        </w:rPr>
        <w:t xml:space="preserve"> Planet dhe programet</w:t>
      </w:r>
      <w:r w:rsidRPr="008E7798">
        <w:rPr>
          <w:rFonts w:ascii="Times New Roman" w:eastAsia="Times New Roman" w:hAnsi="Times New Roman"/>
          <w:b/>
          <w:bCs/>
          <w:i/>
          <w:color w:val="000000"/>
          <w:sz w:val="28"/>
          <w:szCs w:val="28"/>
          <w:u w:val="single"/>
        </w:rPr>
        <w:t xml:space="preserve"> mësimor</w:t>
      </w:r>
      <w:r w:rsidR="007D6610" w:rsidRPr="008E7798">
        <w:rPr>
          <w:rFonts w:ascii="Times New Roman" w:eastAsia="Times New Roman" w:hAnsi="Times New Roman"/>
          <w:b/>
          <w:bCs/>
          <w:i/>
          <w:color w:val="000000"/>
          <w:sz w:val="28"/>
          <w:szCs w:val="28"/>
          <w:u w:val="single"/>
        </w:rPr>
        <w:t>e</w:t>
      </w:r>
    </w:p>
    <w:tbl>
      <w:tblPr>
        <w:tblpPr w:leftFromText="180" w:rightFromText="180" w:vertAnchor="text" w:tblpXSpec="right" w:tblpY="1"/>
        <w:tblOverlap w:val="never"/>
        <w:tblW w:w="510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B8CCE4"/>
        <w:tblLook w:val="0000" w:firstRow="0" w:lastRow="0" w:firstColumn="0" w:lastColumn="0" w:noHBand="0" w:noVBand="0"/>
      </w:tblPr>
      <w:tblGrid>
        <w:gridCol w:w="1709"/>
        <w:gridCol w:w="1549"/>
        <w:gridCol w:w="11250"/>
      </w:tblGrid>
      <w:tr w:rsidR="00724FB1" w:rsidRPr="0091673A" w14:paraId="213DC5A3" w14:textId="77777777" w:rsidTr="00371557">
        <w:trPr>
          <w:trHeight w:val="10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14:paraId="1C4F6252" w14:textId="77777777" w:rsidR="00724FB1" w:rsidRPr="0091673A" w:rsidRDefault="00541598" w:rsidP="00C40C42">
            <w:pPr>
              <w:autoSpaceDE w:val="0"/>
              <w:autoSpaceDN w:val="0"/>
              <w:spacing w:after="0" w:line="240" w:lineRule="auto"/>
              <w:rPr>
                <w:rFonts w:ascii="Times New Roman" w:eastAsia="Times New Roman" w:hAnsi="Times New Roman"/>
                <w:b/>
                <w:bCs/>
                <w:sz w:val="28"/>
                <w:szCs w:val="28"/>
              </w:rPr>
            </w:pPr>
            <w:r w:rsidRPr="0091673A">
              <w:rPr>
                <w:rFonts w:ascii="Times New Roman" w:eastAsia="Times New Roman" w:hAnsi="Times New Roman"/>
                <w:b/>
                <w:bCs/>
                <w:sz w:val="28"/>
                <w:szCs w:val="28"/>
              </w:rPr>
              <w:t>Mbledhja e të dhënave</w:t>
            </w:r>
            <w:r w:rsidR="00B903A4" w:rsidRPr="0091673A">
              <w:rPr>
                <w:rFonts w:ascii="Times New Roman" w:eastAsia="Times New Roman" w:hAnsi="Times New Roman"/>
                <w:b/>
                <w:bCs/>
                <w:sz w:val="28"/>
                <w:szCs w:val="28"/>
              </w:rPr>
              <w:t xml:space="preserve"> (II) </w:t>
            </w:r>
            <w:r w:rsidRPr="0091673A">
              <w:rPr>
                <w:rFonts w:ascii="Times New Roman" w:eastAsia="Times New Roman" w:hAnsi="Times New Roman"/>
                <w:b/>
                <w:bCs/>
                <w:sz w:val="28"/>
                <w:szCs w:val="28"/>
              </w:rPr>
              <w:t xml:space="preserve"> </w:t>
            </w:r>
          </w:p>
          <w:p w14:paraId="2C7BB78F" w14:textId="77777777" w:rsidR="00724FB1" w:rsidRPr="0091673A" w:rsidRDefault="00724FB1" w:rsidP="00C40C42">
            <w:pPr>
              <w:autoSpaceDE w:val="0"/>
              <w:autoSpaceDN w:val="0"/>
              <w:spacing w:after="0" w:line="240" w:lineRule="auto"/>
              <w:rPr>
                <w:rFonts w:ascii="Times New Roman" w:eastAsia="Times New Roman" w:hAnsi="Times New Roman"/>
                <w:b/>
                <w:bCs/>
                <w:sz w:val="20"/>
                <w:szCs w:val="20"/>
                <w:lang w:val="en-GB"/>
              </w:rPr>
            </w:pPr>
          </w:p>
        </w:tc>
      </w:tr>
      <w:tr w:rsidR="00724FB1" w:rsidRPr="0091673A" w14:paraId="0925B3D8" w14:textId="77777777" w:rsidTr="0026644B">
        <w:trPr>
          <w:trHeight w:val="2481"/>
        </w:trPr>
        <w:tc>
          <w:tcPr>
            <w:tcW w:w="589" w:type="pct"/>
            <w:tcBorders>
              <w:top w:val="single" w:sz="4" w:space="0" w:color="auto"/>
              <w:left w:val="single" w:sz="4" w:space="0" w:color="auto"/>
              <w:bottom w:val="single" w:sz="4" w:space="0" w:color="auto"/>
              <w:right w:val="single" w:sz="4" w:space="0" w:color="auto"/>
            </w:tcBorders>
            <w:shd w:val="clear" w:color="auto" w:fill="FFFFFF"/>
          </w:tcPr>
          <w:p w14:paraId="59D3CC24" w14:textId="77777777" w:rsidR="00724FB1" w:rsidRPr="00F5460A" w:rsidRDefault="00541598" w:rsidP="00C40C42">
            <w:pPr>
              <w:autoSpaceDE w:val="0"/>
              <w:autoSpaceDN w:val="0"/>
              <w:spacing w:after="0" w:line="240" w:lineRule="auto"/>
              <w:rPr>
                <w:rFonts w:ascii="Times New Roman" w:eastAsia="Times New Roman" w:hAnsi="Times New Roman"/>
                <w:b/>
                <w:bCs/>
                <w:sz w:val="24"/>
                <w:szCs w:val="24"/>
              </w:rPr>
            </w:pPr>
            <w:r w:rsidRPr="0091673A">
              <w:rPr>
                <w:rFonts w:ascii="Times New Roman" w:eastAsia="Times New Roman" w:hAnsi="Times New Roman"/>
                <w:b/>
                <w:bCs/>
                <w:sz w:val="24"/>
                <w:szCs w:val="24"/>
              </w:rPr>
              <w:t xml:space="preserve">Theksimi i metodave tjera të cilat janë shfrytëzuar për mbledhjen e të dhënave  </w:t>
            </w:r>
          </w:p>
        </w:tc>
        <w:tc>
          <w:tcPr>
            <w:tcW w:w="534" w:type="pct"/>
            <w:tcBorders>
              <w:top w:val="single" w:sz="4" w:space="0" w:color="auto"/>
              <w:left w:val="single" w:sz="4" w:space="0" w:color="auto"/>
              <w:right w:val="single" w:sz="4" w:space="0" w:color="auto"/>
            </w:tcBorders>
            <w:shd w:val="clear" w:color="auto" w:fill="FFFFFF"/>
          </w:tcPr>
          <w:p w14:paraId="2D4B5752" w14:textId="77777777" w:rsidR="00724FB1" w:rsidRPr="0091673A" w:rsidRDefault="00541598" w:rsidP="00C40C42">
            <w:pPr>
              <w:autoSpaceDE w:val="0"/>
              <w:autoSpaceDN w:val="0"/>
              <w:spacing w:after="0" w:line="240" w:lineRule="auto"/>
              <w:rPr>
                <w:rFonts w:ascii="Times New Roman" w:eastAsia="Times New Roman" w:hAnsi="Times New Roman"/>
                <w:b/>
                <w:bCs/>
                <w:sz w:val="24"/>
                <w:szCs w:val="24"/>
              </w:rPr>
            </w:pPr>
            <w:r w:rsidRPr="0091673A">
              <w:rPr>
                <w:rFonts w:ascii="Times New Roman" w:eastAsia="Times New Roman" w:hAnsi="Times New Roman"/>
                <w:b/>
                <w:bCs/>
                <w:sz w:val="24"/>
                <w:szCs w:val="24"/>
              </w:rPr>
              <w:t xml:space="preserve">Pjesëmarrje: Cili ka qenë i kyçur në mbledhjen e këtyre informatave </w:t>
            </w:r>
          </w:p>
        </w:tc>
        <w:tc>
          <w:tcPr>
            <w:tcW w:w="3877" w:type="pct"/>
            <w:tcBorders>
              <w:top w:val="single" w:sz="4" w:space="0" w:color="auto"/>
              <w:left w:val="single" w:sz="4" w:space="0" w:color="auto"/>
              <w:bottom w:val="single" w:sz="4" w:space="0" w:color="auto"/>
              <w:right w:val="single" w:sz="4" w:space="0" w:color="auto"/>
            </w:tcBorders>
            <w:shd w:val="clear" w:color="auto" w:fill="FFFFFF"/>
          </w:tcPr>
          <w:p w14:paraId="3E61C140" w14:textId="77777777" w:rsidR="00724FB1" w:rsidRDefault="00BF03C3" w:rsidP="00C40C42">
            <w:pPr>
              <w:autoSpaceDE w:val="0"/>
              <w:autoSpaceDN w:val="0"/>
              <w:spacing w:after="0" w:line="240" w:lineRule="auto"/>
              <w:rPr>
                <w:rFonts w:ascii="Times New Roman" w:eastAsia="Times New Roman" w:hAnsi="Times New Roman"/>
                <w:b/>
                <w:bCs/>
                <w:sz w:val="32"/>
                <w:szCs w:val="32"/>
              </w:rPr>
            </w:pPr>
            <w:r w:rsidRPr="0091673A">
              <w:rPr>
                <w:rFonts w:ascii="Times New Roman" w:eastAsia="Times New Roman" w:hAnsi="Times New Roman"/>
                <w:b/>
                <w:bCs/>
                <w:sz w:val="32"/>
                <w:szCs w:val="32"/>
              </w:rPr>
              <w:t xml:space="preserve">Cilat informata janë të </w:t>
            </w:r>
            <w:r w:rsidR="00B903A4" w:rsidRPr="0091673A">
              <w:rPr>
                <w:rFonts w:ascii="Times New Roman" w:eastAsia="Times New Roman" w:hAnsi="Times New Roman"/>
                <w:b/>
                <w:bCs/>
                <w:sz w:val="32"/>
                <w:szCs w:val="32"/>
              </w:rPr>
              <w:t xml:space="preserve">grumbulluara </w:t>
            </w:r>
            <w:r w:rsidRPr="0091673A">
              <w:rPr>
                <w:rFonts w:ascii="Times New Roman" w:eastAsia="Times New Roman" w:hAnsi="Times New Roman"/>
                <w:b/>
                <w:bCs/>
                <w:sz w:val="32"/>
                <w:szCs w:val="32"/>
              </w:rPr>
              <w:t xml:space="preserve">? </w:t>
            </w:r>
          </w:p>
          <w:p w14:paraId="473F93A2" w14:textId="77777777" w:rsidR="009A0E29" w:rsidRPr="0091673A" w:rsidRDefault="009A0E29" w:rsidP="00C40C42">
            <w:pPr>
              <w:autoSpaceDE w:val="0"/>
              <w:autoSpaceDN w:val="0"/>
              <w:spacing w:after="0" w:line="240" w:lineRule="auto"/>
              <w:rPr>
                <w:rFonts w:ascii="Times New Roman" w:eastAsia="Times New Roman" w:hAnsi="Times New Roman"/>
                <w:b/>
                <w:bCs/>
                <w:sz w:val="32"/>
                <w:szCs w:val="32"/>
                <w:lang w:val="en-GB"/>
              </w:rPr>
            </w:pPr>
            <w:r>
              <w:rPr>
                <w:rFonts w:ascii="Times New Roman" w:eastAsia="Times New Roman" w:hAnsi="Times New Roman"/>
                <w:b/>
                <w:bCs/>
                <w:sz w:val="32"/>
                <w:szCs w:val="32"/>
                <w:lang w:val="en-GB"/>
              </w:rPr>
              <w:t>REZULTATET E ANKETAVE</w:t>
            </w:r>
          </w:p>
          <w:p w14:paraId="6D0F9074" w14:textId="77777777" w:rsidR="00E3046D" w:rsidRPr="008C2F82" w:rsidRDefault="00E3046D" w:rsidP="008C2F82">
            <w:pPr>
              <w:spacing w:after="0" w:line="360" w:lineRule="auto"/>
              <w:ind w:firstLine="720"/>
              <w:jc w:val="center"/>
              <w:rPr>
                <w:rFonts w:ascii="Times New Roman" w:hAnsi="Times New Roman"/>
                <w:b/>
                <w:sz w:val="24"/>
                <w:szCs w:val="24"/>
              </w:rPr>
            </w:pPr>
          </w:p>
        </w:tc>
      </w:tr>
      <w:tr w:rsidR="00371557" w:rsidRPr="0091673A" w14:paraId="6E2DD0DD" w14:textId="77777777" w:rsidTr="0026644B">
        <w:trPr>
          <w:trHeight w:val="7337"/>
        </w:trPr>
        <w:tc>
          <w:tcPr>
            <w:tcW w:w="589" w:type="pct"/>
            <w:tcBorders>
              <w:top w:val="single" w:sz="4" w:space="0" w:color="auto"/>
              <w:left w:val="single" w:sz="4" w:space="0" w:color="auto"/>
              <w:bottom w:val="single" w:sz="4" w:space="0" w:color="auto"/>
              <w:right w:val="single" w:sz="4" w:space="0" w:color="auto"/>
            </w:tcBorders>
            <w:shd w:val="clear" w:color="auto" w:fill="FFFFFF"/>
          </w:tcPr>
          <w:p w14:paraId="06712922" w14:textId="77777777" w:rsidR="00371557" w:rsidRPr="00746D29" w:rsidRDefault="00371557" w:rsidP="00371557">
            <w:pPr>
              <w:shd w:val="clear" w:color="auto" w:fill="FFFFFF"/>
              <w:autoSpaceDE w:val="0"/>
              <w:autoSpaceDN w:val="0"/>
              <w:spacing w:after="0" w:line="240" w:lineRule="auto"/>
              <w:rPr>
                <w:rFonts w:ascii="Times New Roman" w:eastAsia="Times New Roman" w:hAnsi="Times New Roman"/>
                <w:b/>
                <w:bCs/>
                <w:i/>
                <w:sz w:val="24"/>
                <w:szCs w:val="24"/>
                <w:lang w:val="en-US"/>
              </w:rPr>
            </w:pPr>
          </w:p>
        </w:tc>
        <w:tc>
          <w:tcPr>
            <w:tcW w:w="534" w:type="pct"/>
            <w:tcBorders>
              <w:left w:val="single" w:sz="4" w:space="0" w:color="auto"/>
              <w:bottom w:val="single" w:sz="6" w:space="0" w:color="auto"/>
              <w:right w:val="single" w:sz="4" w:space="0" w:color="auto"/>
            </w:tcBorders>
            <w:shd w:val="clear" w:color="auto" w:fill="FFFFFF"/>
          </w:tcPr>
          <w:p w14:paraId="3E43B1A7" w14:textId="77777777" w:rsidR="00371557" w:rsidRPr="00746D29" w:rsidRDefault="00371557" w:rsidP="00371557">
            <w:pPr>
              <w:shd w:val="clear" w:color="auto" w:fill="FFFFFF"/>
              <w:autoSpaceDE w:val="0"/>
              <w:autoSpaceDN w:val="0"/>
              <w:spacing w:after="0" w:line="240" w:lineRule="auto"/>
              <w:jc w:val="center"/>
              <w:rPr>
                <w:rFonts w:ascii="Times New Roman" w:eastAsia="Times New Roman" w:hAnsi="Times New Roman"/>
                <w:b/>
                <w:bCs/>
                <w:i/>
                <w:sz w:val="24"/>
                <w:szCs w:val="24"/>
              </w:rPr>
            </w:pPr>
          </w:p>
        </w:tc>
        <w:tc>
          <w:tcPr>
            <w:tcW w:w="3877" w:type="pct"/>
            <w:tcBorders>
              <w:top w:val="single" w:sz="4" w:space="0" w:color="auto"/>
              <w:left w:val="single" w:sz="4" w:space="0" w:color="auto"/>
              <w:bottom w:val="single" w:sz="4" w:space="0" w:color="auto"/>
              <w:right w:val="single" w:sz="4" w:space="0" w:color="auto"/>
            </w:tcBorders>
            <w:shd w:val="clear" w:color="auto" w:fill="FFFFFF"/>
          </w:tcPr>
          <w:p w14:paraId="46032544" w14:textId="77777777" w:rsidR="001913D0" w:rsidRDefault="001913D0" w:rsidP="001913D0">
            <w:pPr>
              <w:spacing w:after="0"/>
              <w:jc w:val="center"/>
              <w:rPr>
                <w:rFonts w:ascii="Times New Roman" w:hAnsi="Times New Roman"/>
                <w:b/>
                <w:sz w:val="24"/>
                <w:szCs w:val="24"/>
              </w:rPr>
            </w:pPr>
            <w:r w:rsidRPr="00C11EB5">
              <w:rPr>
                <w:rFonts w:ascii="Times New Roman" w:hAnsi="Times New Roman"/>
                <w:b/>
                <w:sz w:val="24"/>
                <w:szCs w:val="24"/>
              </w:rPr>
              <w:t>AN</w:t>
            </w:r>
            <w:r>
              <w:rPr>
                <w:rFonts w:ascii="Times New Roman" w:hAnsi="Times New Roman"/>
                <w:b/>
                <w:sz w:val="24"/>
                <w:szCs w:val="24"/>
              </w:rPr>
              <w:t>KETË PËR AR</w:t>
            </w:r>
            <w:r w:rsidRPr="00C11EB5">
              <w:rPr>
                <w:rFonts w:ascii="Times New Roman" w:hAnsi="Times New Roman"/>
                <w:b/>
                <w:sz w:val="24"/>
                <w:szCs w:val="24"/>
              </w:rPr>
              <w:t>S</w:t>
            </w:r>
            <w:r>
              <w:rPr>
                <w:rFonts w:ascii="Times New Roman" w:hAnsi="Times New Roman"/>
                <w:b/>
                <w:sz w:val="24"/>
                <w:szCs w:val="24"/>
              </w:rPr>
              <w:t>IMTARË</w:t>
            </w:r>
          </w:p>
          <w:p w14:paraId="01B97421" w14:textId="77777777" w:rsidR="001913D0" w:rsidRDefault="001913D0" w:rsidP="001913D0">
            <w:pPr>
              <w:spacing w:after="0"/>
              <w:ind w:firstLine="720"/>
              <w:jc w:val="center"/>
              <w:rPr>
                <w:rFonts w:ascii="Times New Roman" w:hAnsi="Times New Roman"/>
                <w:b/>
                <w:sz w:val="24"/>
                <w:szCs w:val="24"/>
              </w:rPr>
            </w:pPr>
            <w:r>
              <w:rPr>
                <w:rFonts w:ascii="Times New Roman" w:hAnsi="Times New Roman"/>
                <w:b/>
                <w:sz w:val="24"/>
                <w:szCs w:val="24"/>
              </w:rPr>
              <w:t>RE</w:t>
            </w:r>
            <w:r w:rsidRPr="00C11EB5">
              <w:rPr>
                <w:rFonts w:ascii="Times New Roman" w:hAnsi="Times New Roman"/>
                <w:b/>
                <w:sz w:val="24"/>
                <w:szCs w:val="24"/>
              </w:rPr>
              <w:t>A</w:t>
            </w:r>
            <w:r>
              <w:rPr>
                <w:rFonts w:ascii="Times New Roman" w:hAnsi="Times New Roman"/>
                <w:b/>
                <w:sz w:val="24"/>
                <w:szCs w:val="24"/>
              </w:rPr>
              <w:t>LIZIMI I</w:t>
            </w:r>
            <w:r w:rsidRPr="00C11EB5">
              <w:rPr>
                <w:rFonts w:ascii="Times New Roman" w:hAnsi="Times New Roman"/>
                <w:b/>
                <w:sz w:val="24"/>
                <w:szCs w:val="24"/>
              </w:rPr>
              <w:t xml:space="preserve"> PLANEVE DHE PROGRAMEVE MËSIMORE</w:t>
            </w:r>
          </w:p>
          <w:p w14:paraId="42A8C1F9" w14:textId="77777777" w:rsidR="001913D0" w:rsidRDefault="001913D0" w:rsidP="001913D0">
            <w:pPr>
              <w:spacing w:after="0"/>
              <w:rPr>
                <w:rFonts w:ascii="Times New Roman" w:hAnsi="Times New Roman"/>
                <w:bCs/>
                <w:sz w:val="24"/>
                <w:szCs w:val="24"/>
              </w:rPr>
            </w:pPr>
            <w:r>
              <w:rPr>
                <w:rFonts w:ascii="Times New Roman" w:hAnsi="Times New Roman"/>
                <w:bCs/>
                <w:sz w:val="24"/>
                <w:szCs w:val="24"/>
              </w:rPr>
              <w:t xml:space="preserve">Anketa është përpunuar në Forms dhe është shpërndarë përmes platformës Teams. </w:t>
            </w:r>
          </w:p>
          <w:p w14:paraId="5F2638D6" w14:textId="6543D728" w:rsidR="001913D0" w:rsidRPr="00E14A88" w:rsidRDefault="001913D0" w:rsidP="001913D0">
            <w:pPr>
              <w:spacing w:after="0"/>
              <w:rPr>
                <w:rFonts w:ascii="Times New Roman" w:hAnsi="Times New Roman"/>
                <w:bCs/>
                <w:sz w:val="24"/>
                <w:szCs w:val="24"/>
              </w:rPr>
            </w:pPr>
            <w:r>
              <w:rPr>
                <w:rFonts w:ascii="Times New Roman" w:hAnsi="Times New Roman"/>
                <w:bCs/>
                <w:sz w:val="24"/>
                <w:szCs w:val="24"/>
              </w:rPr>
              <w:t>Reali</w:t>
            </w:r>
            <w:r w:rsidR="007A462A">
              <w:rPr>
                <w:rFonts w:ascii="Times New Roman" w:hAnsi="Times New Roman"/>
                <w:bCs/>
                <w:sz w:val="24"/>
                <w:szCs w:val="24"/>
              </w:rPr>
              <w:t xml:space="preserve">zuar nga arsimtaret </w:t>
            </w:r>
            <w:r w:rsidR="00406529">
              <w:rPr>
                <w:rFonts w:ascii="Times New Roman" w:hAnsi="Times New Roman"/>
                <w:bCs/>
                <w:sz w:val="24"/>
                <w:szCs w:val="24"/>
              </w:rPr>
              <w:t>Amire Bexheti</w:t>
            </w:r>
            <w:r w:rsidR="007A462A">
              <w:rPr>
                <w:rFonts w:ascii="Times New Roman" w:hAnsi="Times New Roman"/>
                <w:bCs/>
                <w:sz w:val="24"/>
                <w:szCs w:val="24"/>
              </w:rPr>
              <w:t xml:space="preserve"> dhe Memed Mehmedi</w:t>
            </w:r>
            <w:r>
              <w:rPr>
                <w:rFonts w:ascii="Times New Roman" w:hAnsi="Times New Roman"/>
                <w:bCs/>
                <w:sz w:val="24"/>
                <w:szCs w:val="24"/>
              </w:rPr>
              <w:t>.</w:t>
            </w:r>
          </w:p>
          <w:p w14:paraId="585F503E" w14:textId="17A38004" w:rsidR="001913D0" w:rsidRDefault="001913D0" w:rsidP="001913D0">
            <w:pPr>
              <w:spacing w:after="0"/>
              <w:rPr>
                <w:rFonts w:ascii="Times New Roman" w:hAnsi="Times New Roman"/>
                <w:bCs/>
                <w:sz w:val="24"/>
                <w:szCs w:val="24"/>
              </w:rPr>
            </w:pPr>
            <w:r>
              <w:rPr>
                <w:rFonts w:ascii="Times New Roman" w:hAnsi="Times New Roman"/>
                <w:bCs/>
                <w:sz w:val="24"/>
                <w:szCs w:val="24"/>
              </w:rPr>
              <w:t xml:space="preserve">Janë përgjigjur gjithsejt </w:t>
            </w:r>
            <w:r w:rsidR="004A4E2C">
              <w:rPr>
                <w:rFonts w:ascii="Times New Roman" w:hAnsi="Times New Roman"/>
                <w:bCs/>
                <w:sz w:val="24"/>
                <w:szCs w:val="24"/>
              </w:rPr>
              <w:t>51</w:t>
            </w:r>
            <w:r>
              <w:rPr>
                <w:rFonts w:ascii="Times New Roman" w:hAnsi="Times New Roman"/>
                <w:bCs/>
                <w:sz w:val="24"/>
                <w:szCs w:val="24"/>
              </w:rPr>
              <w:t xml:space="preserve"> respondent,  rezultatet e përgjigjeve janë dhënë më poshtë me diagram shtyllor.</w:t>
            </w:r>
          </w:p>
          <w:p w14:paraId="5B9646F1" w14:textId="77777777" w:rsidR="001913D0" w:rsidRDefault="00C34B23" w:rsidP="001913D0">
            <w:pPr>
              <w:shd w:val="clear" w:color="auto" w:fill="FFFFFF"/>
              <w:autoSpaceDE w:val="0"/>
              <w:autoSpaceDN w:val="0"/>
              <w:spacing w:after="0" w:line="240" w:lineRule="auto"/>
              <w:rPr>
                <w:rFonts w:ascii="Times New Roman" w:eastAsia="Times New Roman" w:hAnsi="Times New Roman"/>
                <w:b/>
                <w:bCs/>
                <w:color w:val="FF0000"/>
                <w:sz w:val="28"/>
                <w:szCs w:val="24"/>
              </w:rPr>
            </w:pPr>
            <w:r>
              <w:rPr>
                <w:rFonts w:ascii="Times New Roman" w:hAnsi="Times New Roman"/>
                <w:noProof/>
                <w:sz w:val="24"/>
                <w:szCs w:val="24"/>
                <w:lang w:val="en-US"/>
              </w:rPr>
              <w:drawing>
                <wp:inline distT="0" distB="0" distL="0" distR="0" wp14:anchorId="07D61A2D" wp14:editId="3BB6F129">
                  <wp:extent cx="6629400" cy="2567940"/>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2C8563" w14:textId="77777777" w:rsidR="001913D0" w:rsidRPr="004D4BB2" w:rsidRDefault="001913D0" w:rsidP="001913D0">
            <w:pPr>
              <w:spacing w:after="0" w:line="360" w:lineRule="auto"/>
              <w:rPr>
                <w:rFonts w:ascii="Times New Roman" w:hAnsi="Times New Roman"/>
                <w:b/>
                <w:sz w:val="24"/>
                <w:szCs w:val="24"/>
              </w:rPr>
            </w:pPr>
            <w:r>
              <w:rPr>
                <w:rFonts w:ascii="Times New Roman" w:hAnsi="Times New Roman"/>
                <w:b/>
                <w:sz w:val="24"/>
                <w:szCs w:val="24"/>
              </w:rPr>
              <w:t>Arsimtarë të nderuar, para jush</w:t>
            </w:r>
            <w:r w:rsidRPr="004D4BB2">
              <w:rPr>
                <w:rFonts w:ascii="Times New Roman" w:hAnsi="Times New Roman"/>
                <w:b/>
                <w:sz w:val="24"/>
                <w:szCs w:val="24"/>
              </w:rPr>
              <w:t xml:space="preserve"> keni pyetje lidhur me planet dh</w:t>
            </w:r>
            <w:r>
              <w:rPr>
                <w:rFonts w:ascii="Times New Roman" w:hAnsi="Times New Roman"/>
                <w:b/>
                <w:sz w:val="24"/>
                <w:szCs w:val="24"/>
              </w:rPr>
              <w:t xml:space="preserve">e programet mësimore që ju keni realizuar </w:t>
            </w:r>
            <w:r w:rsidRPr="004D4BB2">
              <w:rPr>
                <w:rFonts w:ascii="Times New Roman" w:hAnsi="Times New Roman"/>
                <w:b/>
                <w:sz w:val="24"/>
                <w:szCs w:val="24"/>
              </w:rPr>
              <w:t>gjatë këtij viti shkollor, e të cilave duhet t</w:t>
            </w:r>
            <w:r>
              <w:rPr>
                <w:rFonts w:ascii="Times New Roman" w:hAnsi="Times New Roman"/>
                <w:b/>
                <w:sz w:val="24"/>
                <w:szCs w:val="24"/>
              </w:rPr>
              <w:t>’</w:t>
            </w:r>
            <w:r w:rsidRPr="004D4BB2">
              <w:rPr>
                <w:rFonts w:ascii="Times New Roman" w:hAnsi="Times New Roman"/>
                <w:b/>
                <w:sz w:val="24"/>
                <w:szCs w:val="24"/>
              </w:rPr>
              <w:t>u përgjigjeni në mënyrë sa më reale që mundeni.</w:t>
            </w:r>
          </w:p>
          <w:p w14:paraId="5A05E7C7" w14:textId="77777777" w:rsidR="001913D0" w:rsidRDefault="001913D0" w:rsidP="001913D0">
            <w:pPr>
              <w:tabs>
                <w:tab w:val="left" w:pos="1072"/>
              </w:tabs>
              <w:spacing w:after="0"/>
              <w:rPr>
                <w:rFonts w:ascii="Times New Roman" w:hAnsi="Times New Roman"/>
                <w:b/>
                <w:sz w:val="24"/>
                <w:szCs w:val="24"/>
              </w:rPr>
            </w:pPr>
            <w:r>
              <w:rPr>
                <w:rFonts w:ascii="Times New Roman" w:hAnsi="Times New Roman"/>
                <w:b/>
                <w:sz w:val="24"/>
                <w:szCs w:val="24"/>
              </w:rPr>
              <w:t xml:space="preserve">Përgjigjet mund të rrethohen!      </w:t>
            </w:r>
          </w:p>
          <w:p w14:paraId="2F999BB4" w14:textId="77777777" w:rsidR="001913D0" w:rsidRDefault="001913D0" w:rsidP="001913D0">
            <w:pPr>
              <w:tabs>
                <w:tab w:val="left" w:pos="1072"/>
              </w:tabs>
              <w:spacing w:after="0"/>
              <w:rPr>
                <w:rFonts w:ascii="Times New Roman" w:hAnsi="Times New Roman"/>
                <w:b/>
                <w:sz w:val="24"/>
                <w:szCs w:val="24"/>
              </w:rPr>
            </w:pPr>
          </w:p>
          <w:tbl>
            <w:tblPr>
              <w:tblW w:w="8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8"/>
              <w:gridCol w:w="874"/>
              <w:gridCol w:w="1010"/>
              <w:gridCol w:w="1298"/>
            </w:tblGrid>
            <w:tr w:rsidR="001913D0" w:rsidRPr="0094700C" w14:paraId="51A005B6" w14:textId="77777777" w:rsidTr="00DC15F9">
              <w:trPr>
                <w:trHeight w:val="1160"/>
              </w:trPr>
              <w:tc>
                <w:tcPr>
                  <w:tcW w:w="5558" w:type="dxa"/>
                  <w:vAlign w:val="center"/>
                </w:tcPr>
                <w:p w14:paraId="32F71D23" w14:textId="77777777" w:rsidR="001913D0" w:rsidRPr="0094700C" w:rsidRDefault="001913D0" w:rsidP="00843B5D">
                  <w:pPr>
                    <w:pStyle w:val="ListParagraph"/>
                    <w:framePr w:hSpace="180" w:wrap="around" w:vAnchor="text" w:hAnchor="text" w:xAlign="right" w:y="1"/>
                    <w:numPr>
                      <w:ilvl w:val="0"/>
                      <w:numId w:val="75"/>
                    </w:numPr>
                    <w:tabs>
                      <w:tab w:val="left" w:pos="1072"/>
                    </w:tabs>
                    <w:spacing w:after="0" w:line="240" w:lineRule="auto"/>
                    <w:suppressOverlap/>
                    <w:rPr>
                      <w:rFonts w:ascii="Times New Roman" w:hAnsi="Times New Roman"/>
                      <w:sz w:val="24"/>
                      <w:szCs w:val="24"/>
                    </w:rPr>
                  </w:pPr>
                  <w:r>
                    <w:rPr>
                      <w:rFonts w:ascii="Times New Roman" w:hAnsi="Times New Roman"/>
                      <w:sz w:val="24"/>
                      <w:szCs w:val="24"/>
                    </w:rPr>
                    <w:t>A i zbatoni</w:t>
                  </w:r>
                  <w:r w:rsidRPr="0094700C">
                    <w:rPr>
                      <w:rFonts w:ascii="Times New Roman" w:hAnsi="Times New Roman"/>
                      <w:sz w:val="24"/>
                      <w:szCs w:val="24"/>
                    </w:rPr>
                    <w:t xml:space="preserve"> planet dhe programet të miratuara nga ministria e Arsimit dhe Shkencës (MASH-it)?</w:t>
                  </w:r>
                </w:p>
              </w:tc>
              <w:tc>
                <w:tcPr>
                  <w:tcW w:w="874" w:type="dxa"/>
                  <w:vAlign w:val="center"/>
                </w:tcPr>
                <w:p w14:paraId="4D258BE6"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sidRPr="0094700C">
                    <w:rPr>
                      <w:rFonts w:ascii="Times New Roman" w:hAnsi="Times New Roman"/>
                      <w:b/>
                      <w:sz w:val="24"/>
                      <w:szCs w:val="24"/>
                    </w:rPr>
                    <w:t>Po</w:t>
                  </w:r>
                </w:p>
                <w:p w14:paraId="3474DBA2" w14:textId="77777777" w:rsidR="001913D0" w:rsidRPr="0094700C" w:rsidRDefault="00DC15F9"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9</w:t>
                  </w:r>
                  <w:r w:rsidR="005C56BD">
                    <w:rPr>
                      <w:rFonts w:ascii="Times New Roman" w:hAnsi="Times New Roman"/>
                      <w:b/>
                      <w:sz w:val="24"/>
                      <w:szCs w:val="24"/>
                    </w:rPr>
                    <w:t>1</w:t>
                  </w:r>
                  <w:r>
                    <w:rPr>
                      <w:rFonts w:ascii="Times New Roman" w:hAnsi="Times New Roman"/>
                      <w:b/>
                      <w:sz w:val="24"/>
                      <w:szCs w:val="24"/>
                    </w:rPr>
                    <w:t>%</w:t>
                  </w:r>
                </w:p>
              </w:tc>
              <w:tc>
                <w:tcPr>
                  <w:tcW w:w="1010" w:type="dxa"/>
                  <w:vAlign w:val="center"/>
                </w:tcPr>
                <w:p w14:paraId="021AB0F8" w14:textId="77777777" w:rsidR="00DC15F9" w:rsidRDefault="00DC15F9"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p>
                <w:p w14:paraId="5503C8C6"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Jo</w:t>
                  </w:r>
                </w:p>
                <w:p w14:paraId="0D3A33FE" w14:textId="77777777" w:rsidR="001913D0" w:rsidRPr="0094700C" w:rsidRDefault="00DC15F9"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0%</w:t>
                  </w:r>
                </w:p>
              </w:tc>
              <w:tc>
                <w:tcPr>
                  <w:tcW w:w="1298" w:type="dxa"/>
                  <w:vAlign w:val="center"/>
                </w:tcPr>
                <w:p w14:paraId="0CE95C83" w14:textId="77777777" w:rsidR="00DC15F9"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sidRPr="0094700C">
                    <w:rPr>
                      <w:rFonts w:ascii="Times New Roman" w:hAnsi="Times New Roman"/>
                      <w:b/>
                      <w:sz w:val="24"/>
                      <w:szCs w:val="24"/>
                    </w:rPr>
                    <w:t>Pjesërisht</w:t>
                  </w:r>
                </w:p>
                <w:p w14:paraId="6F8EBAC5" w14:textId="77777777" w:rsidR="001913D0" w:rsidRPr="0094700C" w:rsidRDefault="00DC15F9"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3%</w:t>
                  </w:r>
                </w:p>
              </w:tc>
            </w:tr>
            <w:tr w:rsidR="001913D0" w:rsidRPr="0094700C" w14:paraId="38184787" w14:textId="77777777" w:rsidTr="00B63171">
              <w:trPr>
                <w:trHeight w:val="640"/>
              </w:trPr>
              <w:tc>
                <w:tcPr>
                  <w:tcW w:w="5558" w:type="dxa"/>
                  <w:vAlign w:val="center"/>
                </w:tcPr>
                <w:p w14:paraId="0307F18F" w14:textId="77777777" w:rsidR="001913D0" w:rsidRPr="0094700C" w:rsidRDefault="001913D0" w:rsidP="00843B5D">
                  <w:pPr>
                    <w:pStyle w:val="ListParagraph"/>
                    <w:framePr w:hSpace="180" w:wrap="around" w:vAnchor="text" w:hAnchor="text" w:xAlign="right" w:y="1"/>
                    <w:numPr>
                      <w:ilvl w:val="0"/>
                      <w:numId w:val="75"/>
                    </w:numPr>
                    <w:tabs>
                      <w:tab w:val="left" w:pos="1072"/>
                    </w:tabs>
                    <w:spacing w:after="0" w:line="240" w:lineRule="auto"/>
                    <w:suppressOverlap/>
                    <w:rPr>
                      <w:rFonts w:ascii="Times New Roman" w:hAnsi="Times New Roman"/>
                      <w:sz w:val="24"/>
                      <w:szCs w:val="24"/>
                    </w:rPr>
                  </w:pPr>
                  <w:r>
                    <w:rPr>
                      <w:rFonts w:ascii="Times New Roman" w:hAnsi="Times New Roman"/>
                      <w:sz w:val="24"/>
                      <w:szCs w:val="24"/>
                    </w:rPr>
                    <w:t>A i informoni</w:t>
                  </w:r>
                  <w:r w:rsidRPr="0094700C">
                    <w:rPr>
                      <w:rFonts w:ascii="Times New Roman" w:hAnsi="Times New Roman"/>
                      <w:sz w:val="24"/>
                      <w:szCs w:val="24"/>
                    </w:rPr>
                    <w:t xml:space="preserve"> nxënës</w:t>
                  </w:r>
                  <w:r>
                    <w:rPr>
                      <w:rFonts w:ascii="Times New Roman" w:hAnsi="Times New Roman"/>
                      <w:sz w:val="24"/>
                      <w:szCs w:val="24"/>
                    </w:rPr>
                    <w:t>it</w:t>
                  </w:r>
                  <w:r w:rsidRPr="0094700C">
                    <w:rPr>
                      <w:rFonts w:ascii="Times New Roman" w:hAnsi="Times New Roman"/>
                      <w:sz w:val="24"/>
                      <w:szCs w:val="24"/>
                    </w:rPr>
                    <w:t xml:space="preserve"> mbi planet dhe programet mësimore?</w:t>
                  </w:r>
                </w:p>
              </w:tc>
              <w:tc>
                <w:tcPr>
                  <w:tcW w:w="874" w:type="dxa"/>
                  <w:vAlign w:val="center"/>
                </w:tcPr>
                <w:p w14:paraId="62CAB7A4"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sidRPr="0094700C">
                    <w:rPr>
                      <w:rFonts w:ascii="Times New Roman" w:hAnsi="Times New Roman"/>
                      <w:b/>
                      <w:sz w:val="24"/>
                      <w:szCs w:val="24"/>
                    </w:rPr>
                    <w:t>Po</w:t>
                  </w:r>
                </w:p>
                <w:p w14:paraId="15F3ED5E" w14:textId="77777777" w:rsidR="00DC15F9" w:rsidRDefault="00DC15F9"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9</w:t>
                  </w:r>
                  <w:r w:rsidR="005C56BD">
                    <w:rPr>
                      <w:rFonts w:ascii="Times New Roman" w:hAnsi="Times New Roman"/>
                      <w:b/>
                      <w:sz w:val="24"/>
                      <w:szCs w:val="24"/>
                    </w:rPr>
                    <w:t>0</w:t>
                  </w:r>
                  <w:r>
                    <w:rPr>
                      <w:rFonts w:ascii="Times New Roman" w:hAnsi="Times New Roman"/>
                      <w:b/>
                      <w:sz w:val="24"/>
                      <w:szCs w:val="24"/>
                    </w:rPr>
                    <w:t>%</w:t>
                  </w:r>
                </w:p>
                <w:p w14:paraId="49E5F103" w14:textId="77777777" w:rsidR="001913D0" w:rsidRPr="0094700C"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p>
              </w:tc>
              <w:tc>
                <w:tcPr>
                  <w:tcW w:w="1010" w:type="dxa"/>
                  <w:vAlign w:val="center"/>
                </w:tcPr>
                <w:p w14:paraId="155BCCF8"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sidRPr="0094700C">
                    <w:rPr>
                      <w:rFonts w:ascii="Times New Roman" w:hAnsi="Times New Roman"/>
                      <w:b/>
                      <w:sz w:val="24"/>
                      <w:szCs w:val="24"/>
                    </w:rPr>
                    <w:t>Jo</w:t>
                  </w:r>
                </w:p>
                <w:p w14:paraId="7DD30781" w14:textId="77777777" w:rsidR="00DC15F9" w:rsidRDefault="00DC15F9"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0%</w:t>
                  </w:r>
                </w:p>
                <w:p w14:paraId="23D3CFA9" w14:textId="77777777" w:rsidR="001913D0" w:rsidRPr="0094700C"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p>
              </w:tc>
              <w:tc>
                <w:tcPr>
                  <w:tcW w:w="1298" w:type="dxa"/>
                  <w:vAlign w:val="center"/>
                </w:tcPr>
                <w:p w14:paraId="0FD23A2C"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sidRPr="0094700C">
                    <w:rPr>
                      <w:rFonts w:ascii="Times New Roman" w:hAnsi="Times New Roman"/>
                      <w:b/>
                      <w:sz w:val="24"/>
                      <w:szCs w:val="24"/>
                    </w:rPr>
                    <w:t>Pjesërisht</w:t>
                  </w:r>
                </w:p>
                <w:p w14:paraId="0F0E712B" w14:textId="77777777" w:rsidR="00DC15F9" w:rsidRPr="0094700C" w:rsidRDefault="00DC15F9"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6%</w:t>
                  </w:r>
                </w:p>
              </w:tc>
            </w:tr>
            <w:tr w:rsidR="001913D0" w:rsidRPr="0094700C" w14:paraId="07B944C2" w14:textId="77777777" w:rsidTr="00B63171">
              <w:trPr>
                <w:trHeight w:val="384"/>
              </w:trPr>
              <w:tc>
                <w:tcPr>
                  <w:tcW w:w="5558" w:type="dxa"/>
                  <w:tcBorders>
                    <w:bottom w:val="single" w:sz="4" w:space="0" w:color="auto"/>
                  </w:tcBorders>
                  <w:vAlign w:val="center"/>
                </w:tcPr>
                <w:p w14:paraId="167CD5C5" w14:textId="77777777" w:rsidR="001913D0" w:rsidRPr="00A834C2" w:rsidRDefault="001913D0" w:rsidP="00843B5D">
                  <w:pPr>
                    <w:pStyle w:val="ListParagraph"/>
                    <w:framePr w:hSpace="180" w:wrap="around" w:vAnchor="text" w:hAnchor="text" w:xAlign="right" w:y="1"/>
                    <w:numPr>
                      <w:ilvl w:val="0"/>
                      <w:numId w:val="75"/>
                    </w:numPr>
                    <w:tabs>
                      <w:tab w:val="left" w:pos="1072"/>
                    </w:tabs>
                    <w:spacing w:after="0" w:line="240" w:lineRule="auto"/>
                    <w:suppressOverlap/>
                    <w:rPr>
                      <w:rFonts w:ascii="Times New Roman" w:hAnsi="Times New Roman"/>
                      <w:bCs/>
                      <w:sz w:val="24"/>
                      <w:szCs w:val="24"/>
                    </w:rPr>
                  </w:pPr>
                  <w:r w:rsidRPr="00A834C2">
                    <w:rPr>
                      <w:rFonts w:ascii="Times New Roman" w:hAnsi="Times New Roman"/>
                      <w:bCs/>
                      <w:sz w:val="24"/>
                      <w:szCs w:val="24"/>
                    </w:rPr>
                    <w:t>A informohen prindërit për temat që do të realizohen gjatë vitit shkollor?</w:t>
                  </w:r>
                </w:p>
              </w:tc>
              <w:tc>
                <w:tcPr>
                  <w:tcW w:w="874" w:type="dxa"/>
                  <w:tcBorders>
                    <w:bottom w:val="single" w:sz="4" w:space="0" w:color="auto"/>
                  </w:tcBorders>
                  <w:vAlign w:val="center"/>
                </w:tcPr>
                <w:p w14:paraId="4E21A43B"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Po</w:t>
                  </w:r>
                </w:p>
                <w:p w14:paraId="7BA65814" w14:textId="77777777" w:rsidR="00DC15F9" w:rsidRPr="0094700C" w:rsidRDefault="00DC15F9"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5</w:t>
                  </w:r>
                  <w:r w:rsidR="005C56BD">
                    <w:rPr>
                      <w:rFonts w:ascii="Times New Roman" w:hAnsi="Times New Roman"/>
                      <w:b/>
                      <w:sz w:val="24"/>
                      <w:szCs w:val="24"/>
                    </w:rPr>
                    <w:t>4</w:t>
                  </w:r>
                  <w:r>
                    <w:rPr>
                      <w:rFonts w:ascii="Times New Roman" w:hAnsi="Times New Roman"/>
                      <w:b/>
                      <w:sz w:val="24"/>
                      <w:szCs w:val="24"/>
                    </w:rPr>
                    <w:t>%</w:t>
                  </w:r>
                </w:p>
              </w:tc>
              <w:tc>
                <w:tcPr>
                  <w:tcW w:w="1010" w:type="dxa"/>
                  <w:tcBorders>
                    <w:bottom w:val="single" w:sz="4" w:space="0" w:color="auto"/>
                  </w:tcBorders>
                  <w:vAlign w:val="center"/>
                </w:tcPr>
                <w:p w14:paraId="378DDFA4"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sidRPr="0094700C">
                    <w:rPr>
                      <w:rFonts w:ascii="Times New Roman" w:hAnsi="Times New Roman"/>
                      <w:b/>
                      <w:sz w:val="24"/>
                      <w:szCs w:val="24"/>
                    </w:rPr>
                    <w:t>Jo</w:t>
                  </w:r>
                </w:p>
                <w:p w14:paraId="58C97177" w14:textId="77777777" w:rsidR="00DC15F9" w:rsidRDefault="00DC15F9"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3%</w:t>
                  </w:r>
                </w:p>
                <w:p w14:paraId="4312C8BC" w14:textId="77777777" w:rsidR="00DC15F9" w:rsidRDefault="00DC15F9"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p>
                <w:p w14:paraId="42AB9A5B" w14:textId="77777777" w:rsidR="001913D0" w:rsidRPr="0094700C"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p>
              </w:tc>
              <w:tc>
                <w:tcPr>
                  <w:tcW w:w="1298" w:type="dxa"/>
                  <w:tcBorders>
                    <w:bottom w:val="single" w:sz="4" w:space="0" w:color="auto"/>
                  </w:tcBorders>
                  <w:vAlign w:val="center"/>
                </w:tcPr>
                <w:p w14:paraId="4C4D6887"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sidRPr="0094700C">
                    <w:rPr>
                      <w:rFonts w:ascii="Times New Roman" w:hAnsi="Times New Roman"/>
                      <w:b/>
                      <w:sz w:val="24"/>
                      <w:szCs w:val="24"/>
                    </w:rPr>
                    <w:lastRenderedPageBreak/>
                    <w:t>Pjesërisht</w:t>
                  </w:r>
                </w:p>
                <w:p w14:paraId="50AFEA38" w14:textId="77777777" w:rsidR="00DC15F9" w:rsidRPr="0094700C" w:rsidRDefault="00DC15F9"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14%</w:t>
                  </w:r>
                </w:p>
              </w:tc>
            </w:tr>
            <w:tr w:rsidR="001913D0" w:rsidRPr="0094700C" w14:paraId="6BAF707C" w14:textId="77777777" w:rsidTr="00B63171">
              <w:trPr>
                <w:trHeight w:val="604"/>
              </w:trPr>
              <w:tc>
                <w:tcPr>
                  <w:tcW w:w="5558" w:type="dxa"/>
                  <w:tcBorders>
                    <w:top w:val="single" w:sz="4" w:space="0" w:color="auto"/>
                    <w:left w:val="single" w:sz="4" w:space="0" w:color="auto"/>
                  </w:tcBorders>
                  <w:vAlign w:val="center"/>
                </w:tcPr>
                <w:p w14:paraId="698F74DB" w14:textId="77777777" w:rsidR="001913D0" w:rsidRPr="0094700C" w:rsidRDefault="001913D0" w:rsidP="00843B5D">
                  <w:pPr>
                    <w:pStyle w:val="ListParagraph"/>
                    <w:framePr w:hSpace="180" w:wrap="around" w:vAnchor="text" w:hAnchor="text" w:xAlign="right" w:y="1"/>
                    <w:numPr>
                      <w:ilvl w:val="0"/>
                      <w:numId w:val="75"/>
                    </w:numPr>
                    <w:tabs>
                      <w:tab w:val="left" w:pos="1072"/>
                    </w:tabs>
                    <w:spacing w:after="0" w:line="240" w:lineRule="auto"/>
                    <w:suppressOverlap/>
                    <w:rPr>
                      <w:rFonts w:ascii="Times New Roman" w:hAnsi="Times New Roman"/>
                      <w:sz w:val="24"/>
                      <w:szCs w:val="24"/>
                    </w:rPr>
                  </w:pPr>
                  <w:r w:rsidRPr="0094700C">
                    <w:rPr>
                      <w:rFonts w:ascii="Times New Roman" w:hAnsi="Times New Roman"/>
                      <w:sz w:val="24"/>
                      <w:szCs w:val="24"/>
                    </w:rPr>
                    <w:t xml:space="preserve">A </w:t>
                  </w:r>
                  <w:r>
                    <w:rPr>
                      <w:rFonts w:ascii="Times New Roman" w:hAnsi="Times New Roman"/>
                      <w:sz w:val="24"/>
                      <w:szCs w:val="24"/>
                    </w:rPr>
                    <w:t>e bëni</w:t>
                  </w:r>
                  <w:r w:rsidRPr="0094700C">
                    <w:rPr>
                      <w:rFonts w:ascii="Times New Roman" w:hAnsi="Times New Roman"/>
                      <w:sz w:val="24"/>
                      <w:szCs w:val="24"/>
                    </w:rPr>
                    <w:t xml:space="preserve"> përshtatjen e programeve për fëmijë me nevoja të veçanta arsimore?</w:t>
                  </w:r>
                </w:p>
              </w:tc>
              <w:tc>
                <w:tcPr>
                  <w:tcW w:w="874" w:type="dxa"/>
                  <w:tcBorders>
                    <w:top w:val="single" w:sz="4" w:space="0" w:color="auto"/>
                  </w:tcBorders>
                  <w:vAlign w:val="center"/>
                </w:tcPr>
                <w:p w14:paraId="3F82E01B"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sidRPr="0094700C">
                    <w:rPr>
                      <w:rFonts w:ascii="Times New Roman" w:hAnsi="Times New Roman"/>
                      <w:b/>
                      <w:sz w:val="24"/>
                      <w:szCs w:val="24"/>
                    </w:rPr>
                    <w:t>Po</w:t>
                  </w:r>
                </w:p>
                <w:p w14:paraId="1ADC50E4" w14:textId="77777777" w:rsidR="001913D0" w:rsidRDefault="00DC15F9"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4</w:t>
                  </w:r>
                  <w:r w:rsidR="005C56BD">
                    <w:rPr>
                      <w:rFonts w:ascii="Times New Roman" w:hAnsi="Times New Roman"/>
                      <w:b/>
                      <w:sz w:val="24"/>
                      <w:szCs w:val="24"/>
                    </w:rPr>
                    <w:t>6</w:t>
                  </w:r>
                  <w:r>
                    <w:rPr>
                      <w:rFonts w:ascii="Times New Roman" w:hAnsi="Times New Roman"/>
                      <w:b/>
                      <w:sz w:val="24"/>
                      <w:szCs w:val="24"/>
                    </w:rPr>
                    <w:t>%</w:t>
                  </w:r>
                </w:p>
                <w:p w14:paraId="1117EF95" w14:textId="77777777" w:rsidR="001913D0" w:rsidRPr="0094700C"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p>
              </w:tc>
              <w:tc>
                <w:tcPr>
                  <w:tcW w:w="1010" w:type="dxa"/>
                  <w:tcBorders>
                    <w:top w:val="single" w:sz="4" w:space="0" w:color="auto"/>
                  </w:tcBorders>
                  <w:vAlign w:val="center"/>
                </w:tcPr>
                <w:p w14:paraId="5E4ED5CF"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sidRPr="0094700C">
                    <w:rPr>
                      <w:rFonts w:ascii="Times New Roman" w:hAnsi="Times New Roman"/>
                      <w:b/>
                      <w:sz w:val="24"/>
                      <w:szCs w:val="24"/>
                    </w:rPr>
                    <w:t>Jo</w:t>
                  </w:r>
                </w:p>
                <w:p w14:paraId="116D4643" w14:textId="77777777" w:rsidR="001913D0" w:rsidRPr="0094700C" w:rsidRDefault="00FE161F" w:rsidP="00843B5D">
                  <w:pPr>
                    <w:framePr w:hSpace="180" w:wrap="around" w:vAnchor="text" w:hAnchor="text" w:xAlign="right" w:y="1"/>
                    <w:tabs>
                      <w:tab w:val="left" w:pos="1072"/>
                    </w:tabs>
                    <w:spacing w:after="0" w:line="240" w:lineRule="auto"/>
                    <w:suppressOverlap/>
                    <w:rPr>
                      <w:rFonts w:ascii="Times New Roman" w:hAnsi="Times New Roman"/>
                      <w:b/>
                      <w:sz w:val="24"/>
                      <w:szCs w:val="24"/>
                    </w:rPr>
                  </w:pPr>
                  <w:r>
                    <w:rPr>
                      <w:rFonts w:ascii="Times New Roman" w:hAnsi="Times New Roman"/>
                      <w:b/>
                      <w:sz w:val="24"/>
                      <w:szCs w:val="24"/>
                    </w:rPr>
                    <w:t xml:space="preserve">    </w:t>
                  </w:r>
                  <w:r w:rsidR="005C56BD">
                    <w:rPr>
                      <w:rFonts w:ascii="Times New Roman" w:hAnsi="Times New Roman"/>
                      <w:b/>
                      <w:sz w:val="24"/>
                      <w:szCs w:val="24"/>
                    </w:rPr>
                    <w:t>5</w:t>
                  </w:r>
                  <w:r w:rsidR="00DC15F9">
                    <w:rPr>
                      <w:rFonts w:ascii="Times New Roman" w:hAnsi="Times New Roman"/>
                      <w:b/>
                      <w:sz w:val="24"/>
                      <w:szCs w:val="24"/>
                    </w:rPr>
                    <w:t>%</w:t>
                  </w:r>
                </w:p>
              </w:tc>
              <w:tc>
                <w:tcPr>
                  <w:tcW w:w="1298" w:type="dxa"/>
                  <w:tcBorders>
                    <w:top w:val="single" w:sz="4" w:space="0" w:color="auto"/>
                  </w:tcBorders>
                  <w:vAlign w:val="center"/>
                </w:tcPr>
                <w:p w14:paraId="282D2693"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sidRPr="0094700C">
                    <w:rPr>
                      <w:rFonts w:ascii="Times New Roman" w:hAnsi="Times New Roman"/>
                      <w:b/>
                      <w:sz w:val="24"/>
                      <w:szCs w:val="24"/>
                    </w:rPr>
                    <w:t>Pjesërisht</w:t>
                  </w:r>
                </w:p>
                <w:p w14:paraId="672D8BA6" w14:textId="77777777" w:rsidR="00DC15F9" w:rsidRDefault="00DC15F9"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34%</w:t>
                  </w:r>
                </w:p>
                <w:p w14:paraId="59534CA0" w14:textId="77777777" w:rsidR="001913D0" w:rsidRPr="0094700C"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p>
              </w:tc>
            </w:tr>
            <w:tr w:rsidR="001913D0" w:rsidRPr="0094700C" w14:paraId="0AE36CE8" w14:textId="77777777" w:rsidTr="00B63171">
              <w:trPr>
                <w:trHeight w:val="302"/>
              </w:trPr>
              <w:tc>
                <w:tcPr>
                  <w:tcW w:w="5558" w:type="dxa"/>
                  <w:tcBorders>
                    <w:bottom w:val="single" w:sz="4" w:space="0" w:color="auto"/>
                  </w:tcBorders>
                  <w:vAlign w:val="center"/>
                </w:tcPr>
                <w:p w14:paraId="447B477F" w14:textId="77777777" w:rsidR="001913D0" w:rsidRPr="0094700C" w:rsidRDefault="001913D0" w:rsidP="00843B5D">
                  <w:pPr>
                    <w:pStyle w:val="ListParagraph"/>
                    <w:framePr w:hSpace="180" w:wrap="around" w:vAnchor="text" w:hAnchor="text" w:xAlign="right" w:y="1"/>
                    <w:numPr>
                      <w:ilvl w:val="0"/>
                      <w:numId w:val="75"/>
                    </w:numPr>
                    <w:tabs>
                      <w:tab w:val="left" w:pos="1072"/>
                    </w:tabs>
                    <w:spacing w:after="0" w:line="240" w:lineRule="auto"/>
                    <w:suppressOverlap/>
                    <w:rPr>
                      <w:rFonts w:ascii="Times New Roman" w:hAnsi="Times New Roman"/>
                      <w:sz w:val="24"/>
                      <w:szCs w:val="24"/>
                    </w:rPr>
                  </w:pPr>
                  <w:r w:rsidRPr="0094700C">
                    <w:rPr>
                      <w:rFonts w:ascii="Times New Roman" w:hAnsi="Times New Roman"/>
                      <w:sz w:val="24"/>
                      <w:szCs w:val="24"/>
                    </w:rPr>
                    <w:t>A bëni zgjedhjen e lëndëve zg</w:t>
                  </w:r>
                  <w:r>
                    <w:rPr>
                      <w:rFonts w:ascii="Times New Roman" w:hAnsi="Times New Roman"/>
                      <w:sz w:val="24"/>
                      <w:szCs w:val="24"/>
                    </w:rPr>
                    <w:t>jedhore vetë apo merrni mendime edhe nga nxënësit apo prindërit</w:t>
                  </w:r>
                  <w:r w:rsidRPr="0094700C">
                    <w:rPr>
                      <w:rFonts w:ascii="Times New Roman" w:hAnsi="Times New Roman"/>
                      <w:sz w:val="24"/>
                      <w:szCs w:val="24"/>
                    </w:rPr>
                    <w:t>?</w:t>
                  </w:r>
                </w:p>
              </w:tc>
              <w:tc>
                <w:tcPr>
                  <w:tcW w:w="874" w:type="dxa"/>
                  <w:tcBorders>
                    <w:top w:val="single" w:sz="4" w:space="0" w:color="auto"/>
                  </w:tcBorders>
                  <w:vAlign w:val="center"/>
                </w:tcPr>
                <w:p w14:paraId="4872B61E"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sidRPr="0094700C">
                    <w:rPr>
                      <w:rFonts w:ascii="Times New Roman" w:hAnsi="Times New Roman"/>
                      <w:b/>
                      <w:sz w:val="24"/>
                      <w:szCs w:val="24"/>
                    </w:rPr>
                    <w:t>Po</w:t>
                  </w:r>
                </w:p>
                <w:p w14:paraId="73C174B6"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p>
                <w:p w14:paraId="5FA765D2" w14:textId="77777777" w:rsidR="00DC15F9" w:rsidRDefault="005C56BD"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50</w:t>
                  </w:r>
                  <w:r w:rsidR="00DC15F9">
                    <w:rPr>
                      <w:rFonts w:ascii="Times New Roman" w:hAnsi="Times New Roman"/>
                      <w:b/>
                      <w:sz w:val="24"/>
                      <w:szCs w:val="24"/>
                    </w:rPr>
                    <w:t>%</w:t>
                  </w:r>
                </w:p>
                <w:p w14:paraId="33FA254C" w14:textId="77777777" w:rsidR="001913D0" w:rsidRPr="0094700C"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p>
              </w:tc>
              <w:tc>
                <w:tcPr>
                  <w:tcW w:w="1010" w:type="dxa"/>
                  <w:tcBorders>
                    <w:top w:val="single" w:sz="4" w:space="0" w:color="auto"/>
                  </w:tcBorders>
                  <w:vAlign w:val="center"/>
                </w:tcPr>
                <w:p w14:paraId="1E759FB1"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sidRPr="0094700C">
                    <w:rPr>
                      <w:rFonts w:ascii="Times New Roman" w:hAnsi="Times New Roman"/>
                      <w:b/>
                      <w:sz w:val="24"/>
                      <w:szCs w:val="24"/>
                    </w:rPr>
                    <w:t>Jo</w:t>
                  </w:r>
                </w:p>
                <w:p w14:paraId="217BFCEE"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p>
                <w:p w14:paraId="2CA2EFB5" w14:textId="77777777" w:rsidR="001913D0" w:rsidRPr="0094700C" w:rsidRDefault="005C56BD"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11</w:t>
                  </w:r>
                  <w:r w:rsidR="00DC15F9">
                    <w:rPr>
                      <w:rFonts w:ascii="Times New Roman" w:hAnsi="Times New Roman"/>
                      <w:b/>
                      <w:sz w:val="24"/>
                      <w:szCs w:val="24"/>
                    </w:rPr>
                    <w:t>%</w:t>
                  </w:r>
                </w:p>
              </w:tc>
              <w:tc>
                <w:tcPr>
                  <w:tcW w:w="1298" w:type="dxa"/>
                  <w:tcBorders>
                    <w:top w:val="single" w:sz="4" w:space="0" w:color="auto"/>
                  </w:tcBorders>
                  <w:vAlign w:val="center"/>
                </w:tcPr>
                <w:p w14:paraId="01D2C3E8"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sidRPr="0094700C">
                    <w:rPr>
                      <w:rFonts w:ascii="Times New Roman" w:hAnsi="Times New Roman"/>
                      <w:b/>
                      <w:sz w:val="24"/>
                      <w:szCs w:val="24"/>
                    </w:rPr>
                    <w:t>Pjesërisht</w:t>
                  </w:r>
                </w:p>
                <w:p w14:paraId="0DB243E5" w14:textId="77777777" w:rsidR="001913D0" w:rsidRPr="0094700C" w:rsidRDefault="00DC15F9"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26%</w:t>
                  </w:r>
                </w:p>
              </w:tc>
            </w:tr>
            <w:tr w:rsidR="001913D0" w:rsidRPr="0094700C" w14:paraId="07276257" w14:textId="77777777" w:rsidTr="00B63171">
              <w:trPr>
                <w:trHeight w:val="316"/>
              </w:trPr>
              <w:tc>
                <w:tcPr>
                  <w:tcW w:w="5558" w:type="dxa"/>
                  <w:tcBorders>
                    <w:top w:val="single" w:sz="4" w:space="0" w:color="auto"/>
                    <w:bottom w:val="single" w:sz="4" w:space="0" w:color="auto"/>
                  </w:tcBorders>
                  <w:vAlign w:val="center"/>
                </w:tcPr>
                <w:p w14:paraId="51D5BA0D" w14:textId="77777777" w:rsidR="001913D0" w:rsidRPr="00A834C2" w:rsidRDefault="001913D0" w:rsidP="00843B5D">
                  <w:pPr>
                    <w:pStyle w:val="ListParagraph"/>
                    <w:framePr w:hSpace="180" w:wrap="around" w:vAnchor="text" w:hAnchor="text" w:xAlign="right" w:y="1"/>
                    <w:numPr>
                      <w:ilvl w:val="0"/>
                      <w:numId w:val="75"/>
                    </w:numPr>
                    <w:tabs>
                      <w:tab w:val="left" w:pos="1072"/>
                    </w:tabs>
                    <w:suppressOverlap/>
                    <w:rPr>
                      <w:rFonts w:ascii="Times New Roman" w:hAnsi="Times New Roman"/>
                      <w:bCs/>
                      <w:sz w:val="24"/>
                      <w:szCs w:val="24"/>
                    </w:rPr>
                  </w:pPr>
                  <w:r w:rsidRPr="00A834C2">
                    <w:rPr>
                      <w:rFonts w:ascii="Times New Roman" w:hAnsi="Times New Roman"/>
                      <w:bCs/>
                      <w:sz w:val="24"/>
                      <w:szCs w:val="24"/>
                    </w:rPr>
                    <w:t xml:space="preserve">A mendoni se duhet </w:t>
                  </w:r>
                  <w:r>
                    <w:rPr>
                      <w:rFonts w:ascii="Times New Roman" w:hAnsi="Times New Roman"/>
                      <w:bCs/>
                      <w:sz w:val="24"/>
                      <w:szCs w:val="24"/>
                    </w:rPr>
                    <w:t xml:space="preserve">të bëhet </w:t>
                  </w:r>
                  <w:r w:rsidRPr="00A834C2">
                    <w:rPr>
                      <w:rFonts w:ascii="Times New Roman" w:hAnsi="Times New Roman"/>
                      <w:bCs/>
                      <w:sz w:val="24"/>
                      <w:szCs w:val="24"/>
                    </w:rPr>
                    <w:t>ndonjë risi në plan program?</w:t>
                  </w:r>
                </w:p>
              </w:tc>
              <w:tc>
                <w:tcPr>
                  <w:tcW w:w="874" w:type="dxa"/>
                  <w:tcBorders>
                    <w:top w:val="single" w:sz="4" w:space="0" w:color="auto"/>
                  </w:tcBorders>
                  <w:vAlign w:val="center"/>
                </w:tcPr>
                <w:p w14:paraId="0F4F604A"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sidRPr="0094700C">
                    <w:rPr>
                      <w:rFonts w:ascii="Times New Roman" w:hAnsi="Times New Roman"/>
                      <w:b/>
                      <w:sz w:val="24"/>
                      <w:szCs w:val="24"/>
                    </w:rPr>
                    <w:t>Po</w:t>
                  </w:r>
                </w:p>
                <w:p w14:paraId="732DA902" w14:textId="77777777" w:rsidR="001913D0" w:rsidRDefault="005C56BD"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61</w:t>
                  </w:r>
                  <w:r w:rsidR="00DC15F9">
                    <w:rPr>
                      <w:rFonts w:ascii="Times New Roman" w:hAnsi="Times New Roman"/>
                      <w:b/>
                      <w:sz w:val="24"/>
                      <w:szCs w:val="24"/>
                    </w:rPr>
                    <w:t>%</w:t>
                  </w:r>
                </w:p>
                <w:p w14:paraId="39B99F6C" w14:textId="77777777" w:rsidR="001913D0" w:rsidRPr="0094700C"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p>
              </w:tc>
              <w:tc>
                <w:tcPr>
                  <w:tcW w:w="1010" w:type="dxa"/>
                  <w:tcBorders>
                    <w:top w:val="single" w:sz="4" w:space="0" w:color="auto"/>
                  </w:tcBorders>
                  <w:vAlign w:val="center"/>
                </w:tcPr>
                <w:p w14:paraId="2125C914"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sidRPr="0094700C">
                    <w:rPr>
                      <w:rFonts w:ascii="Times New Roman" w:hAnsi="Times New Roman"/>
                      <w:b/>
                      <w:sz w:val="24"/>
                      <w:szCs w:val="24"/>
                    </w:rPr>
                    <w:t>Jo</w:t>
                  </w:r>
                </w:p>
                <w:p w14:paraId="419FCBBF" w14:textId="77777777" w:rsidR="001913D0" w:rsidRDefault="00DC15F9"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1</w:t>
                  </w:r>
                  <w:r w:rsidR="005C56BD">
                    <w:rPr>
                      <w:rFonts w:ascii="Times New Roman" w:hAnsi="Times New Roman"/>
                      <w:b/>
                      <w:sz w:val="24"/>
                      <w:szCs w:val="24"/>
                    </w:rPr>
                    <w:t>4</w:t>
                  </w:r>
                  <w:r>
                    <w:rPr>
                      <w:rFonts w:ascii="Times New Roman" w:hAnsi="Times New Roman"/>
                      <w:b/>
                      <w:sz w:val="24"/>
                      <w:szCs w:val="24"/>
                    </w:rPr>
                    <w:t>%</w:t>
                  </w:r>
                </w:p>
                <w:p w14:paraId="2A58432B" w14:textId="77777777" w:rsidR="001913D0" w:rsidRPr="0094700C"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p>
              </w:tc>
              <w:tc>
                <w:tcPr>
                  <w:tcW w:w="1298" w:type="dxa"/>
                  <w:tcBorders>
                    <w:top w:val="single" w:sz="4" w:space="0" w:color="auto"/>
                  </w:tcBorders>
                  <w:vAlign w:val="center"/>
                </w:tcPr>
                <w:p w14:paraId="171587DD"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sidRPr="0094700C">
                    <w:rPr>
                      <w:rFonts w:ascii="Times New Roman" w:hAnsi="Times New Roman"/>
                      <w:b/>
                      <w:sz w:val="24"/>
                      <w:szCs w:val="24"/>
                    </w:rPr>
                    <w:t>Pjesërisht</w:t>
                  </w:r>
                </w:p>
                <w:p w14:paraId="3009E873" w14:textId="77777777" w:rsidR="001913D0" w:rsidRPr="0094700C" w:rsidRDefault="00DC15F9"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20%</w:t>
                  </w:r>
                </w:p>
              </w:tc>
            </w:tr>
            <w:tr w:rsidR="001913D0" w:rsidRPr="0094700C" w14:paraId="57189207" w14:textId="77777777" w:rsidTr="00B63171">
              <w:trPr>
                <w:trHeight w:val="727"/>
              </w:trPr>
              <w:tc>
                <w:tcPr>
                  <w:tcW w:w="5558" w:type="dxa"/>
                  <w:tcBorders>
                    <w:top w:val="single" w:sz="4" w:space="0" w:color="auto"/>
                  </w:tcBorders>
                  <w:vAlign w:val="center"/>
                </w:tcPr>
                <w:p w14:paraId="0CF45FED" w14:textId="77777777" w:rsidR="001913D0" w:rsidRPr="00A834C2" w:rsidRDefault="001913D0" w:rsidP="00843B5D">
                  <w:pPr>
                    <w:pStyle w:val="ListParagraph"/>
                    <w:framePr w:hSpace="180" w:wrap="around" w:vAnchor="text" w:hAnchor="text" w:xAlign="right" w:y="1"/>
                    <w:numPr>
                      <w:ilvl w:val="0"/>
                      <w:numId w:val="75"/>
                    </w:numPr>
                    <w:tabs>
                      <w:tab w:val="left" w:pos="1072"/>
                    </w:tabs>
                    <w:suppressOverlap/>
                    <w:rPr>
                      <w:rFonts w:ascii="Times New Roman" w:hAnsi="Times New Roman"/>
                      <w:bCs/>
                      <w:sz w:val="24"/>
                      <w:szCs w:val="24"/>
                    </w:rPr>
                  </w:pPr>
                  <w:r>
                    <w:rPr>
                      <w:rFonts w:ascii="Times New Roman" w:hAnsi="Times New Roman"/>
                      <w:bCs/>
                      <w:sz w:val="24"/>
                      <w:szCs w:val="24"/>
                    </w:rPr>
                    <w:t>A</w:t>
                  </w:r>
                  <w:r w:rsidRPr="00A834C2">
                    <w:rPr>
                      <w:rFonts w:ascii="Times New Roman" w:hAnsi="Times New Roman"/>
                      <w:bCs/>
                      <w:sz w:val="24"/>
                      <w:szCs w:val="24"/>
                    </w:rPr>
                    <w:t xml:space="preserve"> realizohet plani dhe programi gjatë vitit shkollor mbi 90%?</w:t>
                  </w:r>
                </w:p>
              </w:tc>
              <w:tc>
                <w:tcPr>
                  <w:tcW w:w="874" w:type="dxa"/>
                  <w:tcBorders>
                    <w:top w:val="single" w:sz="4" w:space="0" w:color="auto"/>
                  </w:tcBorders>
                  <w:vAlign w:val="center"/>
                </w:tcPr>
                <w:p w14:paraId="1610C30B"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sidRPr="0094700C">
                    <w:rPr>
                      <w:rFonts w:ascii="Times New Roman" w:hAnsi="Times New Roman"/>
                      <w:b/>
                      <w:sz w:val="24"/>
                      <w:szCs w:val="24"/>
                    </w:rPr>
                    <w:t>Po</w:t>
                  </w:r>
                </w:p>
                <w:p w14:paraId="1C173C76" w14:textId="77777777" w:rsidR="001913D0" w:rsidRDefault="005C56BD"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92</w:t>
                  </w:r>
                  <w:r w:rsidR="00DC15F9">
                    <w:rPr>
                      <w:rFonts w:ascii="Times New Roman" w:hAnsi="Times New Roman"/>
                      <w:b/>
                      <w:sz w:val="24"/>
                      <w:szCs w:val="24"/>
                    </w:rPr>
                    <w:t>%</w:t>
                  </w:r>
                </w:p>
                <w:p w14:paraId="42774EF0" w14:textId="77777777" w:rsidR="001913D0" w:rsidRPr="0094700C"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p>
              </w:tc>
              <w:tc>
                <w:tcPr>
                  <w:tcW w:w="1010" w:type="dxa"/>
                  <w:tcBorders>
                    <w:top w:val="single" w:sz="4" w:space="0" w:color="auto"/>
                  </w:tcBorders>
                  <w:vAlign w:val="center"/>
                </w:tcPr>
                <w:p w14:paraId="761C1F62"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sidRPr="0094700C">
                    <w:rPr>
                      <w:rFonts w:ascii="Times New Roman" w:hAnsi="Times New Roman"/>
                      <w:b/>
                      <w:sz w:val="24"/>
                      <w:szCs w:val="24"/>
                    </w:rPr>
                    <w:t>Jo</w:t>
                  </w:r>
                </w:p>
                <w:p w14:paraId="2FECD668" w14:textId="77777777" w:rsidR="001913D0" w:rsidRDefault="00DC15F9"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0%</w:t>
                  </w:r>
                </w:p>
                <w:p w14:paraId="2BEA2B86" w14:textId="77777777" w:rsidR="001913D0" w:rsidRPr="0094700C"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p>
              </w:tc>
              <w:tc>
                <w:tcPr>
                  <w:tcW w:w="1298" w:type="dxa"/>
                  <w:tcBorders>
                    <w:top w:val="single" w:sz="4" w:space="0" w:color="auto"/>
                  </w:tcBorders>
                  <w:vAlign w:val="center"/>
                </w:tcPr>
                <w:p w14:paraId="5194820E"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sidRPr="0094700C">
                    <w:rPr>
                      <w:rFonts w:ascii="Times New Roman" w:hAnsi="Times New Roman"/>
                      <w:b/>
                      <w:sz w:val="24"/>
                      <w:szCs w:val="24"/>
                    </w:rPr>
                    <w:t>Pjesërisht</w:t>
                  </w:r>
                </w:p>
                <w:p w14:paraId="494E2CC6" w14:textId="77777777" w:rsidR="001913D0" w:rsidRPr="0094700C" w:rsidRDefault="00DC15F9"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3%</w:t>
                  </w:r>
                </w:p>
              </w:tc>
            </w:tr>
            <w:tr w:rsidR="001913D0" w:rsidRPr="0094700C" w14:paraId="6E71B61F" w14:textId="77777777" w:rsidTr="00B63171">
              <w:trPr>
                <w:trHeight w:val="722"/>
              </w:trPr>
              <w:tc>
                <w:tcPr>
                  <w:tcW w:w="5558" w:type="dxa"/>
                  <w:vAlign w:val="center"/>
                </w:tcPr>
                <w:p w14:paraId="64A6F82C" w14:textId="77777777" w:rsidR="001913D0" w:rsidRPr="0094700C" w:rsidRDefault="001913D0" w:rsidP="00843B5D">
                  <w:pPr>
                    <w:pStyle w:val="ListParagraph"/>
                    <w:framePr w:hSpace="180" w:wrap="around" w:vAnchor="text" w:hAnchor="text" w:xAlign="right" w:y="1"/>
                    <w:numPr>
                      <w:ilvl w:val="0"/>
                      <w:numId w:val="75"/>
                    </w:numPr>
                    <w:tabs>
                      <w:tab w:val="left" w:pos="1072"/>
                    </w:tabs>
                    <w:spacing w:after="0" w:line="240" w:lineRule="auto"/>
                    <w:suppressOverlap/>
                    <w:rPr>
                      <w:rFonts w:ascii="Times New Roman" w:hAnsi="Times New Roman"/>
                      <w:sz w:val="24"/>
                      <w:szCs w:val="24"/>
                    </w:rPr>
                  </w:pPr>
                  <w:r>
                    <w:rPr>
                      <w:rFonts w:ascii="Times New Roman" w:hAnsi="Times New Roman"/>
                      <w:sz w:val="24"/>
                      <w:szCs w:val="24"/>
                    </w:rPr>
                    <w:t xml:space="preserve">A </w:t>
                  </w:r>
                  <w:r w:rsidRPr="0094700C">
                    <w:rPr>
                      <w:rFonts w:ascii="Times New Roman" w:hAnsi="Times New Roman"/>
                      <w:sz w:val="24"/>
                      <w:szCs w:val="24"/>
                    </w:rPr>
                    <w:t xml:space="preserve"> pl</w:t>
                  </w:r>
                  <w:r>
                    <w:rPr>
                      <w:rFonts w:ascii="Times New Roman" w:hAnsi="Times New Roman"/>
                      <w:sz w:val="24"/>
                      <w:szCs w:val="24"/>
                    </w:rPr>
                    <w:t>anifikoni</w:t>
                  </w:r>
                  <w:r w:rsidRPr="0094700C">
                    <w:rPr>
                      <w:rFonts w:ascii="Times New Roman" w:hAnsi="Times New Roman"/>
                      <w:sz w:val="24"/>
                      <w:szCs w:val="24"/>
                    </w:rPr>
                    <w:t xml:space="preserve"> realizimin e orëve të lira apo aktiviteteve projektuese të shkollës?</w:t>
                  </w:r>
                </w:p>
              </w:tc>
              <w:tc>
                <w:tcPr>
                  <w:tcW w:w="874" w:type="dxa"/>
                  <w:tcBorders>
                    <w:top w:val="single" w:sz="4" w:space="0" w:color="auto"/>
                  </w:tcBorders>
                  <w:vAlign w:val="center"/>
                </w:tcPr>
                <w:p w14:paraId="748BA3D2"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sidRPr="0094700C">
                    <w:rPr>
                      <w:rFonts w:ascii="Times New Roman" w:hAnsi="Times New Roman"/>
                      <w:b/>
                      <w:sz w:val="24"/>
                      <w:szCs w:val="24"/>
                    </w:rPr>
                    <w:t>Po</w:t>
                  </w:r>
                </w:p>
                <w:p w14:paraId="2C18A873" w14:textId="77777777" w:rsidR="001913D0" w:rsidRDefault="00DC15F9"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6</w:t>
                  </w:r>
                  <w:r w:rsidR="005C56BD">
                    <w:rPr>
                      <w:rFonts w:ascii="Times New Roman" w:hAnsi="Times New Roman"/>
                      <w:b/>
                      <w:sz w:val="24"/>
                      <w:szCs w:val="24"/>
                    </w:rPr>
                    <w:t>5</w:t>
                  </w:r>
                  <w:r>
                    <w:rPr>
                      <w:rFonts w:ascii="Times New Roman" w:hAnsi="Times New Roman"/>
                      <w:b/>
                      <w:sz w:val="24"/>
                      <w:szCs w:val="24"/>
                    </w:rPr>
                    <w:t>%</w:t>
                  </w:r>
                </w:p>
                <w:p w14:paraId="490312AD" w14:textId="77777777" w:rsidR="001913D0" w:rsidRPr="0094700C"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p>
              </w:tc>
              <w:tc>
                <w:tcPr>
                  <w:tcW w:w="1010" w:type="dxa"/>
                  <w:tcBorders>
                    <w:top w:val="single" w:sz="4" w:space="0" w:color="auto"/>
                  </w:tcBorders>
                  <w:vAlign w:val="center"/>
                </w:tcPr>
                <w:p w14:paraId="15F05AF4"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sidRPr="0094700C">
                    <w:rPr>
                      <w:rFonts w:ascii="Times New Roman" w:hAnsi="Times New Roman"/>
                      <w:b/>
                      <w:sz w:val="24"/>
                      <w:szCs w:val="24"/>
                    </w:rPr>
                    <w:t>Jo</w:t>
                  </w:r>
                </w:p>
                <w:p w14:paraId="40DE0FE4" w14:textId="77777777" w:rsidR="001913D0" w:rsidRDefault="005C56BD"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1</w:t>
                  </w:r>
                  <w:r w:rsidR="00DC15F9">
                    <w:rPr>
                      <w:rFonts w:ascii="Times New Roman" w:hAnsi="Times New Roman"/>
                      <w:b/>
                      <w:sz w:val="24"/>
                      <w:szCs w:val="24"/>
                    </w:rPr>
                    <w:t>%</w:t>
                  </w:r>
                </w:p>
                <w:p w14:paraId="22148216" w14:textId="77777777" w:rsidR="001913D0" w:rsidRPr="0094700C"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p>
              </w:tc>
              <w:tc>
                <w:tcPr>
                  <w:tcW w:w="1298" w:type="dxa"/>
                  <w:tcBorders>
                    <w:top w:val="single" w:sz="4" w:space="0" w:color="auto"/>
                  </w:tcBorders>
                  <w:vAlign w:val="center"/>
                </w:tcPr>
                <w:p w14:paraId="07CF3AD2"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sidRPr="0094700C">
                    <w:rPr>
                      <w:rFonts w:ascii="Times New Roman" w:hAnsi="Times New Roman"/>
                      <w:b/>
                      <w:sz w:val="24"/>
                      <w:szCs w:val="24"/>
                    </w:rPr>
                    <w:t>Pjesërisht</w:t>
                  </w:r>
                </w:p>
                <w:p w14:paraId="34103FF0" w14:textId="77777777" w:rsidR="001913D0" w:rsidRPr="0094700C" w:rsidRDefault="00DC15F9"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2</w:t>
                  </w:r>
                  <w:r w:rsidR="005C56BD">
                    <w:rPr>
                      <w:rFonts w:ascii="Times New Roman" w:hAnsi="Times New Roman"/>
                      <w:b/>
                      <w:sz w:val="24"/>
                      <w:szCs w:val="24"/>
                    </w:rPr>
                    <w:t>5</w:t>
                  </w:r>
                  <w:r>
                    <w:rPr>
                      <w:rFonts w:ascii="Times New Roman" w:hAnsi="Times New Roman"/>
                      <w:b/>
                      <w:sz w:val="24"/>
                      <w:szCs w:val="24"/>
                    </w:rPr>
                    <w:t>%</w:t>
                  </w:r>
                </w:p>
              </w:tc>
            </w:tr>
            <w:tr w:rsidR="001913D0" w:rsidRPr="0094700C" w14:paraId="57B8B5CC" w14:textId="77777777" w:rsidTr="00B63171">
              <w:trPr>
                <w:trHeight w:val="494"/>
              </w:trPr>
              <w:tc>
                <w:tcPr>
                  <w:tcW w:w="5558" w:type="dxa"/>
                  <w:tcBorders>
                    <w:bottom w:val="single" w:sz="4" w:space="0" w:color="auto"/>
                  </w:tcBorders>
                  <w:vAlign w:val="center"/>
                </w:tcPr>
                <w:p w14:paraId="1B64BE99" w14:textId="77777777" w:rsidR="001913D0" w:rsidRPr="0094700C" w:rsidRDefault="001913D0" w:rsidP="00843B5D">
                  <w:pPr>
                    <w:pStyle w:val="ListParagraph"/>
                    <w:framePr w:hSpace="180" w:wrap="around" w:vAnchor="text" w:hAnchor="text" w:xAlign="right" w:y="1"/>
                    <w:numPr>
                      <w:ilvl w:val="0"/>
                      <w:numId w:val="75"/>
                    </w:numPr>
                    <w:tabs>
                      <w:tab w:val="left" w:pos="1072"/>
                    </w:tabs>
                    <w:spacing w:after="0" w:line="240" w:lineRule="auto"/>
                    <w:suppressOverlap/>
                    <w:rPr>
                      <w:rFonts w:ascii="Times New Roman" w:hAnsi="Times New Roman"/>
                      <w:sz w:val="24"/>
                      <w:szCs w:val="24"/>
                    </w:rPr>
                  </w:pPr>
                  <w:r w:rsidRPr="0094700C">
                    <w:rPr>
                      <w:rFonts w:ascii="Times New Roman" w:hAnsi="Times New Roman"/>
                      <w:sz w:val="24"/>
                      <w:szCs w:val="24"/>
                    </w:rPr>
                    <w:t>A realizoni programe të zgjeruara mësimore?</w:t>
                  </w:r>
                </w:p>
              </w:tc>
              <w:tc>
                <w:tcPr>
                  <w:tcW w:w="874" w:type="dxa"/>
                  <w:tcBorders>
                    <w:top w:val="single" w:sz="4" w:space="0" w:color="auto"/>
                  </w:tcBorders>
                  <w:vAlign w:val="center"/>
                </w:tcPr>
                <w:p w14:paraId="02F0A676"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sidRPr="0094700C">
                    <w:rPr>
                      <w:rFonts w:ascii="Times New Roman" w:hAnsi="Times New Roman"/>
                      <w:b/>
                      <w:sz w:val="24"/>
                      <w:szCs w:val="24"/>
                    </w:rPr>
                    <w:t>Po</w:t>
                  </w:r>
                </w:p>
                <w:p w14:paraId="652EBD27" w14:textId="77777777" w:rsidR="001913D0" w:rsidRPr="0094700C" w:rsidRDefault="00DC15F9"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4</w:t>
                  </w:r>
                  <w:r w:rsidR="005C56BD">
                    <w:rPr>
                      <w:rFonts w:ascii="Times New Roman" w:hAnsi="Times New Roman"/>
                      <w:b/>
                      <w:sz w:val="24"/>
                      <w:szCs w:val="24"/>
                    </w:rPr>
                    <w:t>3</w:t>
                  </w:r>
                  <w:r>
                    <w:rPr>
                      <w:rFonts w:ascii="Times New Roman" w:hAnsi="Times New Roman"/>
                      <w:b/>
                      <w:sz w:val="24"/>
                      <w:szCs w:val="24"/>
                    </w:rPr>
                    <w:t>%</w:t>
                  </w:r>
                </w:p>
              </w:tc>
              <w:tc>
                <w:tcPr>
                  <w:tcW w:w="1010" w:type="dxa"/>
                  <w:tcBorders>
                    <w:top w:val="single" w:sz="4" w:space="0" w:color="auto"/>
                  </w:tcBorders>
                  <w:vAlign w:val="center"/>
                </w:tcPr>
                <w:p w14:paraId="4D1B7B87"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sidRPr="0094700C">
                    <w:rPr>
                      <w:rFonts w:ascii="Times New Roman" w:hAnsi="Times New Roman"/>
                      <w:b/>
                      <w:sz w:val="24"/>
                      <w:szCs w:val="24"/>
                    </w:rPr>
                    <w:t>Jo</w:t>
                  </w:r>
                </w:p>
                <w:p w14:paraId="325ECC46" w14:textId="77777777" w:rsidR="001913D0" w:rsidRPr="0094700C" w:rsidRDefault="00DC15F9"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2</w:t>
                  </w:r>
                  <w:r w:rsidR="005C56BD">
                    <w:rPr>
                      <w:rFonts w:ascii="Times New Roman" w:hAnsi="Times New Roman"/>
                      <w:b/>
                      <w:sz w:val="24"/>
                      <w:szCs w:val="24"/>
                    </w:rPr>
                    <w:t>1</w:t>
                  </w:r>
                  <w:r>
                    <w:rPr>
                      <w:rFonts w:ascii="Times New Roman" w:hAnsi="Times New Roman"/>
                      <w:b/>
                      <w:sz w:val="24"/>
                      <w:szCs w:val="24"/>
                    </w:rPr>
                    <w:t>%</w:t>
                  </w:r>
                </w:p>
              </w:tc>
              <w:tc>
                <w:tcPr>
                  <w:tcW w:w="1298" w:type="dxa"/>
                  <w:tcBorders>
                    <w:top w:val="single" w:sz="4" w:space="0" w:color="auto"/>
                  </w:tcBorders>
                  <w:vAlign w:val="center"/>
                </w:tcPr>
                <w:p w14:paraId="79CF7849"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sidRPr="0094700C">
                    <w:rPr>
                      <w:rFonts w:ascii="Times New Roman" w:hAnsi="Times New Roman"/>
                      <w:b/>
                      <w:sz w:val="24"/>
                      <w:szCs w:val="24"/>
                    </w:rPr>
                    <w:t>Pjesërisht</w:t>
                  </w:r>
                </w:p>
                <w:p w14:paraId="27468713" w14:textId="77777777" w:rsidR="001913D0" w:rsidRPr="0094700C" w:rsidRDefault="005C56BD"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1</w:t>
                  </w:r>
                  <w:r w:rsidR="00DC15F9">
                    <w:rPr>
                      <w:rFonts w:ascii="Times New Roman" w:hAnsi="Times New Roman"/>
                      <w:b/>
                      <w:sz w:val="24"/>
                      <w:szCs w:val="24"/>
                    </w:rPr>
                    <w:t>%</w:t>
                  </w:r>
                </w:p>
              </w:tc>
            </w:tr>
            <w:tr w:rsidR="001913D0" w:rsidRPr="0094700C" w14:paraId="765DED51" w14:textId="77777777" w:rsidTr="00DC15F9">
              <w:trPr>
                <w:trHeight w:val="755"/>
              </w:trPr>
              <w:tc>
                <w:tcPr>
                  <w:tcW w:w="5558" w:type="dxa"/>
                  <w:tcBorders>
                    <w:top w:val="single" w:sz="4" w:space="0" w:color="auto"/>
                  </w:tcBorders>
                  <w:vAlign w:val="center"/>
                </w:tcPr>
                <w:p w14:paraId="64234167" w14:textId="77777777" w:rsidR="001913D0" w:rsidRPr="00A834C2" w:rsidRDefault="001913D0" w:rsidP="00843B5D">
                  <w:pPr>
                    <w:pStyle w:val="ListParagraph"/>
                    <w:framePr w:hSpace="180" w:wrap="around" w:vAnchor="text" w:hAnchor="text" w:xAlign="right" w:y="1"/>
                    <w:numPr>
                      <w:ilvl w:val="0"/>
                      <w:numId w:val="75"/>
                    </w:numPr>
                    <w:tabs>
                      <w:tab w:val="left" w:pos="1072"/>
                    </w:tabs>
                    <w:suppressOverlap/>
                    <w:rPr>
                      <w:rFonts w:ascii="Times New Roman" w:hAnsi="Times New Roman"/>
                      <w:bCs/>
                      <w:sz w:val="24"/>
                      <w:szCs w:val="24"/>
                    </w:rPr>
                  </w:pPr>
                  <w:r w:rsidRPr="00A834C2">
                    <w:rPr>
                      <w:rFonts w:ascii="Times New Roman" w:hAnsi="Times New Roman"/>
                      <w:bCs/>
                      <w:sz w:val="24"/>
                      <w:szCs w:val="24"/>
                    </w:rPr>
                    <w:t>A realizohen ekstra kurikulat në punën tuaj profesionale?</w:t>
                  </w:r>
                </w:p>
              </w:tc>
              <w:tc>
                <w:tcPr>
                  <w:tcW w:w="874" w:type="dxa"/>
                  <w:tcBorders>
                    <w:top w:val="single" w:sz="4" w:space="0" w:color="auto"/>
                  </w:tcBorders>
                  <w:vAlign w:val="center"/>
                </w:tcPr>
                <w:p w14:paraId="3790F4A5" w14:textId="77777777" w:rsidR="00DC15F9" w:rsidRDefault="00DC15F9"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p>
                <w:p w14:paraId="4F062AD1"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sidRPr="0094700C">
                    <w:rPr>
                      <w:rFonts w:ascii="Times New Roman" w:hAnsi="Times New Roman"/>
                      <w:b/>
                      <w:sz w:val="24"/>
                      <w:szCs w:val="24"/>
                    </w:rPr>
                    <w:t>Po</w:t>
                  </w:r>
                </w:p>
                <w:p w14:paraId="3AA57BB4" w14:textId="77777777" w:rsidR="001913D0" w:rsidRDefault="005C56BD"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39</w:t>
                  </w:r>
                  <w:r w:rsidR="00DC15F9">
                    <w:rPr>
                      <w:rFonts w:ascii="Times New Roman" w:hAnsi="Times New Roman"/>
                      <w:b/>
                      <w:sz w:val="24"/>
                      <w:szCs w:val="24"/>
                    </w:rPr>
                    <w:t>%</w:t>
                  </w:r>
                </w:p>
                <w:p w14:paraId="798771D1" w14:textId="77777777" w:rsidR="001913D0" w:rsidRPr="0094700C"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p>
              </w:tc>
              <w:tc>
                <w:tcPr>
                  <w:tcW w:w="1010" w:type="dxa"/>
                  <w:tcBorders>
                    <w:top w:val="single" w:sz="4" w:space="0" w:color="auto"/>
                  </w:tcBorders>
                  <w:vAlign w:val="center"/>
                </w:tcPr>
                <w:p w14:paraId="5C265F6D"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sidRPr="0094700C">
                    <w:rPr>
                      <w:rFonts w:ascii="Times New Roman" w:hAnsi="Times New Roman"/>
                      <w:b/>
                      <w:sz w:val="24"/>
                      <w:szCs w:val="24"/>
                    </w:rPr>
                    <w:t>Jo</w:t>
                  </w:r>
                </w:p>
                <w:p w14:paraId="4727C638" w14:textId="77777777" w:rsidR="001913D0" w:rsidRPr="0094700C" w:rsidRDefault="005C56BD"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6</w:t>
                  </w:r>
                  <w:r w:rsidR="00DC15F9">
                    <w:rPr>
                      <w:rFonts w:ascii="Times New Roman" w:hAnsi="Times New Roman"/>
                      <w:b/>
                      <w:sz w:val="24"/>
                      <w:szCs w:val="24"/>
                    </w:rPr>
                    <w:t>%</w:t>
                  </w:r>
                </w:p>
              </w:tc>
              <w:tc>
                <w:tcPr>
                  <w:tcW w:w="1298" w:type="dxa"/>
                  <w:tcBorders>
                    <w:top w:val="single" w:sz="4" w:space="0" w:color="auto"/>
                  </w:tcBorders>
                  <w:vAlign w:val="center"/>
                </w:tcPr>
                <w:p w14:paraId="5BEC2237" w14:textId="77777777" w:rsidR="001913D0" w:rsidRDefault="001913D0"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sidRPr="0094700C">
                    <w:rPr>
                      <w:rFonts w:ascii="Times New Roman" w:hAnsi="Times New Roman"/>
                      <w:b/>
                      <w:sz w:val="24"/>
                      <w:szCs w:val="24"/>
                    </w:rPr>
                    <w:t>Pjesërisht</w:t>
                  </w:r>
                </w:p>
                <w:p w14:paraId="0CE989F3" w14:textId="77777777" w:rsidR="001913D0" w:rsidRPr="0094700C" w:rsidRDefault="005C56BD" w:rsidP="00843B5D">
                  <w:pPr>
                    <w:framePr w:hSpace="180" w:wrap="around" w:vAnchor="text" w:hAnchor="text" w:xAlign="right" w:y="1"/>
                    <w:tabs>
                      <w:tab w:val="left" w:pos="1072"/>
                    </w:tabs>
                    <w:spacing w:after="0" w:line="240" w:lineRule="auto"/>
                    <w:suppressOverlap/>
                    <w:jc w:val="center"/>
                    <w:rPr>
                      <w:rFonts w:ascii="Times New Roman" w:hAnsi="Times New Roman"/>
                      <w:b/>
                      <w:sz w:val="24"/>
                      <w:szCs w:val="24"/>
                    </w:rPr>
                  </w:pPr>
                  <w:r>
                    <w:rPr>
                      <w:rFonts w:ascii="Times New Roman" w:hAnsi="Times New Roman"/>
                      <w:b/>
                      <w:sz w:val="24"/>
                      <w:szCs w:val="24"/>
                    </w:rPr>
                    <w:t>49</w:t>
                  </w:r>
                  <w:r w:rsidR="00DC15F9">
                    <w:rPr>
                      <w:rFonts w:ascii="Times New Roman" w:hAnsi="Times New Roman"/>
                      <w:b/>
                      <w:sz w:val="24"/>
                      <w:szCs w:val="24"/>
                    </w:rPr>
                    <w:t>%</w:t>
                  </w:r>
                </w:p>
              </w:tc>
            </w:tr>
          </w:tbl>
          <w:p w14:paraId="0C66258E" w14:textId="77777777" w:rsidR="001913D0" w:rsidRDefault="001913D0" w:rsidP="001913D0">
            <w:pPr>
              <w:tabs>
                <w:tab w:val="left" w:pos="1072"/>
              </w:tabs>
              <w:spacing w:after="0"/>
              <w:rPr>
                <w:rFonts w:ascii="Times New Roman" w:hAnsi="Times New Roman"/>
                <w:b/>
                <w:sz w:val="24"/>
                <w:szCs w:val="24"/>
              </w:rPr>
            </w:pPr>
          </w:p>
          <w:p w14:paraId="45BB6611" w14:textId="77777777" w:rsidR="001913D0" w:rsidRDefault="001913D0" w:rsidP="001913D0">
            <w:pPr>
              <w:spacing w:after="0" w:line="360" w:lineRule="auto"/>
              <w:ind w:firstLine="720"/>
              <w:jc w:val="center"/>
              <w:rPr>
                <w:rFonts w:ascii="Times New Roman" w:hAnsi="Times New Roman"/>
                <w:b/>
                <w:sz w:val="24"/>
                <w:szCs w:val="24"/>
              </w:rPr>
            </w:pPr>
            <w:r w:rsidRPr="00C11EB5">
              <w:rPr>
                <w:rFonts w:ascii="Times New Roman" w:hAnsi="Times New Roman"/>
                <w:b/>
                <w:sz w:val="24"/>
                <w:szCs w:val="24"/>
              </w:rPr>
              <w:t xml:space="preserve">ANKETË PËR NXËNËS </w:t>
            </w:r>
          </w:p>
          <w:p w14:paraId="41477DD5" w14:textId="77777777" w:rsidR="001913D0" w:rsidRDefault="001913D0" w:rsidP="001913D0">
            <w:pPr>
              <w:spacing w:after="0" w:line="360" w:lineRule="auto"/>
              <w:ind w:firstLine="720"/>
              <w:jc w:val="center"/>
              <w:rPr>
                <w:rFonts w:ascii="Times New Roman" w:hAnsi="Times New Roman"/>
                <w:b/>
                <w:sz w:val="24"/>
                <w:szCs w:val="24"/>
              </w:rPr>
            </w:pPr>
            <w:r>
              <w:rPr>
                <w:rFonts w:ascii="Times New Roman" w:hAnsi="Times New Roman"/>
                <w:b/>
                <w:sz w:val="24"/>
                <w:szCs w:val="24"/>
              </w:rPr>
              <w:t>PLANET DHE PROGRAMET</w:t>
            </w:r>
            <w:r w:rsidRPr="00C11EB5">
              <w:rPr>
                <w:rFonts w:ascii="Times New Roman" w:hAnsi="Times New Roman"/>
                <w:b/>
                <w:sz w:val="24"/>
                <w:szCs w:val="24"/>
              </w:rPr>
              <w:t xml:space="preserve"> MËSIMORE</w:t>
            </w:r>
          </w:p>
          <w:p w14:paraId="6EB31E2E" w14:textId="77777777" w:rsidR="001913D0" w:rsidRDefault="001913D0" w:rsidP="001913D0">
            <w:pPr>
              <w:spacing w:after="0"/>
              <w:rPr>
                <w:rFonts w:ascii="Times New Roman" w:hAnsi="Times New Roman"/>
                <w:bCs/>
                <w:sz w:val="24"/>
                <w:szCs w:val="24"/>
              </w:rPr>
            </w:pPr>
            <w:r>
              <w:rPr>
                <w:rFonts w:ascii="Times New Roman" w:hAnsi="Times New Roman"/>
                <w:bCs/>
                <w:sz w:val="24"/>
                <w:szCs w:val="24"/>
              </w:rPr>
              <w:t xml:space="preserve">Anketa është përpunuar në Forms dhe është shpërndarë përmes platformës Teams. </w:t>
            </w:r>
          </w:p>
          <w:p w14:paraId="6899C7B0" w14:textId="301066A6" w:rsidR="001913D0" w:rsidRPr="00E14A88" w:rsidRDefault="001913D0" w:rsidP="001913D0">
            <w:pPr>
              <w:spacing w:after="0"/>
              <w:rPr>
                <w:rFonts w:ascii="Times New Roman" w:hAnsi="Times New Roman"/>
                <w:bCs/>
                <w:sz w:val="24"/>
                <w:szCs w:val="24"/>
              </w:rPr>
            </w:pPr>
            <w:r>
              <w:rPr>
                <w:rFonts w:ascii="Times New Roman" w:hAnsi="Times New Roman"/>
                <w:bCs/>
                <w:sz w:val="24"/>
                <w:szCs w:val="24"/>
              </w:rPr>
              <w:t xml:space="preserve">Realizuar nga </w:t>
            </w:r>
            <w:r w:rsidR="007A462A">
              <w:rPr>
                <w:rFonts w:ascii="Times New Roman" w:hAnsi="Times New Roman"/>
                <w:bCs/>
                <w:sz w:val="24"/>
                <w:szCs w:val="24"/>
              </w:rPr>
              <w:t xml:space="preserve">arsimtaret </w:t>
            </w:r>
            <w:r w:rsidR="00406529">
              <w:rPr>
                <w:rFonts w:ascii="Times New Roman" w:hAnsi="Times New Roman"/>
                <w:bCs/>
                <w:sz w:val="24"/>
                <w:szCs w:val="24"/>
              </w:rPr>
              <w:t xml:space="preserve">Amire Bexheti </w:t>
            </w:r>
            <w:r w:rsidR="007A462A">
              <w:rPr>
                <w:rFonts w:ascii="Times New Roman" w:hAnsi="Times New Roman"/>
                <w:bCs/>
                <w:sz w:val="24"/>
                <w:szCs w:val="24"/>
              </w:rPr>
              <w:t>dhe Memed Mehmedi</w:t>
            </w:r>
            <w:r>
              <w:rPr>
                <w:rFonts w:ascii="Times New Roman" w:hAnsi="Times New Roman"/>
                <w:bCs/>
                <w:sz w:val="24"/>
                <w:szCs w:val="24"/>
              </w:rPr>
              <w:t>.</w:t>
            </w:r>
          </w:p>
          <w:p w14:paraId="6E8EAA3D" w14:textId="60168BD7" w:rsidR="001913D0" w:rsidRDefault="001913D0" w:rsidP="001913D0">
            <w:pPr>
              <w:spacing w:after="0"/>
              <w:rPr>
                <w:rFonts w:ascii="Times New Roman" w:hAnsi="Times New Roman"/>
                <w:bCs/>
                <w:sz w:val="24"/>
                <w:szCs w:val="24"/>
              </w:rPr>
            </w:pPr>
            <w:r>
              <w:rPr>
                <w:rFonts w:ascii="Times New Roman" w:hAnsi="Times New Roman"/>
                <w:bCs/>
                <w:sz w:val="24"/>
                <w:szCs w:val="24"/>
              </w:rPr>
              <w:t xml:space="preserve">Janë përgjigjur gjithsejt </w:t>
            </w:r>
            <w:r w:rsidR="004A4E2C">
              <w:rPr>
                <w:rFonts w:ascii="Times New Roman" w:hAnsi="Times New Roman"/>
                <w:bCs/>
                <w:sz w:val="24"/>
                <w:szCs w:val="24"/>
              </w:rPr>
              <w:t>51</w:t>
            </w:r>
            <w:r>
              <w:rPr>
                <w:rFonts w:ascii="Times New Roman" w:hAnsi="Times New Roman"/>
                <w:bCs/>
                <w:sz w:val="24"/>
                <w:szCs w:val="24"/>
              </w:rPr>
              <w:t xml:space="preserve"> respondent,  rezultatet e përgjigjeve janë dhënë më poshtë me diagram shtyllor.</w:t>
            </w:r>
          </w:p>
          <w:p w14:paraId="7225D74D" w14:textId="77777777" w:rsidR="001913D0" w:rsidRDefault="001913D0" w:rsidP="001913D0">
            <w:pPr>
              <w:tabs>
                <w:tab w:val="left" w:pos="1072"/>
              </w:tabs>
              <w:spacing w:after="0"/>
              <w:rPr>
                <w:rFonts w:ascii="Times New Roman" w:hAnsi="Times New Roman"/>
                <w:b/>
                <w:sz w:val="24"/>
                <w:szCs w:val="24"/>
              </w:rPr>
            </w:pPr>
          </w:p>
          <w:p w14:paraId="30C1899A" w14:textId="77777777" w:rsidR="00FC30B8" w:rsidRDefault="00C34B23" w:rsidP="00FC30B8">
            <w:pPr>
              <w:tabs>
                <w:tab w:val="left" w:pos="1072"/>
              </w:tabs>
              <w:spacing w:after="0"/>
              <w:rPr>
                <w:rFonts w:ascii="Times New Roman" w:hAnsi="Times New Roman"/>
                <w:b/>
                <w:sz w:val="24"/>
                <w:szCs w:val="24"/>
              </w:rPr>
            </w:pPr>
            <w:r>
              <w:rPr>
                <w:rFonts w:ascii="Times New Roman" w:hAnsi="Times New Roman"/>
                <w:noProof/>
                <w:sz w:val="24"/>
                <w:szCs w:val="24"/>
                <w:lang w:val="en-US"/>
              </w:rPr>
              <w:lastRenderedPageBreak/>
              <w:drawing>
                <wp:inline distT="0" distB="0" distL="0" distR="0" wp14:anchorId="744E904D" wp14:editId="0502D515">
                  <wp:extent cx="6256020" cy="2080260"/>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C8B0B1" w14:textId="77777777" w:rsidR="001913D0" w:rsidRPr="004D4BB2" w:rsidRDefault="001913D0" w:rsidP="00FC30B8">
            <w:pPr>
              <w:tabs>
                <w:tab w:val="left" w:pos="1072"/>
              </w:tabs>
              <w:spacing w:after="0"/>
              <w:rPr>
                <w:rFonts w:ascii="Times New Roman" w:hAnsi="Times New Roman"/>
                <w:b/>
                <w:sz w:val="24"/>
                <w:szCs w:val="24"/>
              </w:rPr>
            </w:pPr>
            <w:r>
              <w:rPr>
                <w:rFonts w:ascii="Times New Roman" w:hAnsi="Times New Roman"/>
                <w:b/>
                <w:sz w:val="24"/>
                <w:szCs w:val="24"/>
              </w:rPr>
              <w:t>Nxënës</w:t>
            </w:r>
            <w:r w:rsidRPr="004D4BB2">
              <w:rPr>
                <w:rFonts w:ascii="Times New Roman" w:hAnsi="Times New Roman"/>
                <w:b/>
                <w:sz w:val="24"/>
                <w:szCs w:val="24"/>
              </w:rPr>
              <w:t xml:space="preserve"> të nderuar, para jush keni pyetje lidhur me planet dh</w:t>
            </w:r>
            <w:r>
              <w:rPr>
                <w:rFonts w:ascii="Times New Roman" w:hAnsi="Times New Roman"/>
                <w:b/>
                <w:sz w:val="24"/>
                <w:szCs w:val="24"/>
              </w:rPr>
              <w:t>e programet mësimore që ju keni</w:t>
            </w:r>
            <w:r w:rsidRPr="004D4BB2">
              <w:rPr>
                <w:rFonts w:ascii="Times New Roman" w:hAnsi="Times New Roman"/>
                <w:b/>
                <w:sz w:val="24"/>
                <w:szCs w:val="24"/>
              </w:rPr>
              <w:t xml:space="preserve"> ndjekur gjatë këtij viti shkollor, e të cilave duhet tu përgjigjeni në mënyrë sa më reale që mundeni. </w:t>
            </w:r>
          </w:p>
          <w:p w14:paraId="2D2F1E50" w14:textId="77777777" w:rsidR="001913D0" w:rsidRPr="003B3057" w:rsidRDefault="001913D0" w:rsidP="003B1111">
            <w:pPr>
              <w:tabs>
                <w:tab w:val="left" w:pos="1072"/>
              </w:tabs>
              <w:spacing w:after="0"/>
              <w:rPr>
                <w:rFonts w:ascii="Times New Roman" w:hAnsi="Times New Roman"/>
                <w:b/>
                <w:sz w:val="24"/>
                <w:szCs w:val="24"/>
              </w:rPr>
            </w:pPr>
            <w:r>
              <w:rPr>
                <w:rFonts w:ascii="Times New Roman" w:hAnsi="Times New Roman"/>
              </w:rPr>
              <w:tab/>
            </w:r>
            <w:r>
              <w:rPr>
                <w:rFonts w:ascii="Times New Roman" w:hAnsi="Times New Roman"/>
                <w:b/>
                <w:sz w:val="24"/>
                <w:szCs w:val="24"/>
              </w:rPr>
              <w:t>Përgjigju duke klik</w:t>
            </w:r>
            <w:r w:rsidRPr="00C11EB5">
              <w:rPr>
                <w:rFonts w:ascii="Times New Roman" w:hAnsi="Times New Roman"/>
                <w:b/>
                <w:sz w:val="24"/>
                <w:szCs w:val="24"/>
              </w:rPr>
              <w:t>uar</w:t>
            </w:r>
            <w:r>
              <w:rPr>
                <w:rFonts w:ascii="Times New Roman" w:hAnsi="Times New Roman"/>
                <w:b/>
                <w:sz w:val="24"/>
                <w:szCs w:val="24"/>
              </w:rPr>
              <w:t xml:space="preserve"> (shtypur) vetëm me PO ose JO</w:t>
            </w:r>
            <w:r>
              <w:t xml:space="preserve">, </w:t>
            </w:r>
            <w:r w:rsidRPr="00D86129">
              <w:rPr>
                <w:rFonts w:ascii="Times New Roman" w:hAnsi="Times New Roman"/>
                <w:b/>
                <w:sz w:val="24"/>
                <w:szCs w:val="24"/>
              </w:rPr>
              <w:t>ndërsa tek pyetjet ku kërkohet përgjigje mund të shkruani mendimin tuaj!</w:t>
            </w:r>
          </w:p>
          <w:p w14:paraId="03AABCC1" w14:textId="77777777" w:rsidR="001913D0" w:rsidRPr="001913D0" w:rsidRDefault="001913D0" w:rsidP="006C3358">
            <w:pPr>
              <w:pStyle w:val="ListParagraph"/>
              <w:numPr>
                <w:ilvl w:val="0"/>
                <w:numId w:val="76"/>
              </w:numPr>
              <w:spacing w:after="0" w:line="240" w:lineRule="auto"/>
              <w:rPr>
                <w:rFonts w:ascii="Times New Roman" w:hAnsi="Times New Roman"/>
                <w:sz w:val="24"/>
                <w:szCs w:val="24"/>
              </w:rPr>
            </w:pPr>
            <w:r>
              <w:rPr>
                <w:rFonts w:ascii="Times New Roman" w:hAnsi="Times New Roman"/>
                <w:sz w:val="24"/>
                <w:szCs w:val="24"/>
              </w:rPr>
              <w:t>A informoheni nga arsimtarët kujdestarë dhe arsimtarët lëndorë për planet dhe programet mësimore që realizohen gjatë vitit shkollor?</w:t>
            </w:r>
          </w:p>
          <w:p w14:paraId="4817FBD9" w14:textId="77777777" w:rsidR="001913D0" w:rsidRDefault="003B1111" w:rsidP="003B1111">
            <w:pPr>
              <w:pStyle w:val="ListParagraph"/>
              <w:spacing w:after="0" w:line="240" w:lineRule="auto"/>
              <w:ind w:left="2160"/>
              <w:rPr>
                <w:rFonts w:ascii="Times New Roman" w:hAnsi="Times New Roman"/>
                <w:sz w:val="24"/>
                <w:szCs w:val="24"/>
              </w:rPr>
            </w:pPr>
            <w:r>
              <w:rPr>
                <w:rFonts w:ascii="Times New Roman" w:hAnsi="Times New Roman"/>
                <w:sz w:val="24"/>
                <w:szCs w:val="24"/>
              </w:rPr>
              <w:t>a) Po</w:t>
            </w:r>
            <w:r>
              <w:rPr>
                <w:rFonts w:ascii="Times New Roman" w:hAnsi="Times New Roman"/>
                <w:sz w:val="24"/>
                <w:szCs w:val="24"/>
              </w:rPr>
              <w:tab/>
            </w:r>
            <w:r w:rsidR="00DC15F9">
              <w:rPr>
                <w:rFonts w:ascii="Times New Roman" w:hAnsi="Times New Roman"/>
                <w:sz w:val="24"/>
                <w:szCs w:val="24"/>
              </w:rPr>
              <w:t>9</w:t>
            </w:r>
            <w:r w:rsidR="005C56BD">
              <w:rPr>
                <w:rFonts w:ascii="Times New Roman" w:hAnsi="Times New Roman"/>
                <w:sz w:val="24"/>
                <w:szCs w:val="24"/>
              </w:rPr>
              <w:t>1</w:t>
            </w:r>
            <w:r w:rsidR="00DC15F9">
              <w:rPr>
                <w:rFonts w:ascii="Times New Roman" w:hAnsi="Times New Roman"/>
                <w:b/>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b) </w:t>
            </w:r>
            <w:r w:rsidR="001913D0">
              <w:rPr>
                <w:rFonts w:ascii="Times New Roman" w:hAnsi="Times New Roman"/>
                <w:sz w:val="24"/>
                <w:szCs w:val="24"/>
              </w:rPr>
              <w:t>Jo</w:t>
            </w:r>
            <w:r w:rsidR="00DC15F9">
              <w:rPr>
                <w:rFonts w:ascii="Times New Roman" w:hAnsi="Times New Roman"/>
                <w:sz w:val="24"/>
                <w:szCs w:val="24"/>
              </w:rPr>
              <w:t xml:space="preserve">  </w:t>
            </w:r>
            <w:r w:rsidR="005C56BD">
              <w:rPr>
                <w:rFonts w:ascii="Times New Roman" w:hAnsi="Times New Roman"/>
                <w:sz w:val="24"/>
                <w:szCs w:val="24"/>
              </w:rPr>
              <w:t>9</w:t>
            </w:r>
            <w:r w:rsidR="00DC15F9">
              <w:rPr>
                <w:rFonts w:ascii="Times New Roman" w:hAnsi="Times New Roman"/>
                <w:b/>
                <w:sz w:val="24"/>
                <w:szCs w:val="24"/>
              </w:rPr>
              <w:t>%</w:t>
            </w:r>
          </w:p>
          <w:p w14:paraId="5B259576" w14:textId="77777777" w:rsidR="001913D0" w:rsidRPr="006649FD" w:rsidRDefault="003B1111" w:rsidP="003B1111">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    </w:t>
            </w:r>
            <w:r w:rsidR="001913D0">
              <w:rPr>
                <w:rFonts w:ascii="Times New Roman" w:hAnsi="Times New Roman"/>
                <w:sz w:val="24"/>
                <w:szCs w:val="24"/>
              </w:rPr>
              <w:t xml:space="preserve">2. </w:t>
            </w:r>
            <w:r>
              <w:rPr>
                <w:rFonts w:ascii="Times New Roman" w:hAnsi="Times New Roman"/>
                <w:sz w:val="24"/>
                <w:szCs w:val="24"/>
              </w:rPr>
              <w:t xml:space="preserve">  </w:t>
            </w:r>
            <w:r w:rsidR="001913D0" w:rsidRPr="006649FD">
              <w:rPr>
                <w:rFonts w:ascii="Times New Roman" w:hAnsi="Times New Roman"/>
                <w:sz w:val="24"/>
                <w:szCs w:val="24"/>
              </w:rPr>
              <w:t>Mendoni që plan</w:t>
            </w:r>
            <w:r w:rsidR="001913D0">
              <w:rPr>
                <w:rFonts w:ascii="Times New Roman" w:hAnsi="Times New Roman"/>
                <w:sz w:val="24"/>
                <w:szCs w:val="24"/>
              </w:rPr>
              <w:t>et dhe</w:t>
            </w:r>
            <w:r w:rsidR="001913D0" w:rsidRPr="006649FD">
              <w:rPr>
                <w:rFonts w:ascii="Times New Roman" w:hAnsi="Times New Roman"/>
                <w:sz w:val="24"/>
                <w:szCs w:val="24"/>
              </w:rPr>
              <w:t xml:space="preserve"> programet mësimore që realizohen të shkolla jonë janë të kuptueshme për nxënësit? </w:t>
            </w:r>
          </w:p>
          <w:p w14:paraId="4BE3C3B5" w14:textId="77777777" w:rsidR="001913D0" w:rsidRPr="006649FD" w:rsidRDefault="003B1111" w:rsidP="003B1111">
            <w:pPr>
              <w:spacing w:after="0" w:line="240" w:lineRule="auto"/>
              <w:ind w:left="1440" w:firstLine="720"/>
              <w:rPr>
                <w:rFonts w:ascii="Times New Roman" w:hAnsi="Times New Roman"/>
                <w:sz w:val="24"/>
                <w:szCs w:val="24"/>
              </w:rPr>
            </w:pPr>
            <w:r>
              <w:rPr>
                <w:rFonts w:ascii="Times New Roman" w:hAnsi="Times New Roman"/>
                <w:sz w:val="24"/>
                <w:szCs w:val="24"/>
              </w:rPr>
              <w:t>a) Po</w:t>
            </w:r>
            <w:r>
              <w:rPr>
                <w:rFonts w:ascii="Times New Roman" w:hAnsi="Times New Roman"/>
                <w:sz w:val="24"/>
                <w:szCs w:val="24"/>
              </w:rPr>
              <w:tab/>
            </w:r>
            <w:r w:rsidR="00DC15F9">
              <w:rPr>
                <w:rFonts w:ascii="Times New Roman" w:hAnsi="Times New Roman"/>
                <w:sz w:val="24"/>
                <w:szCs w:val="24"/>
              </w:rPr>
              <w:t>9</w:t>
            </w:r>
            <w:r w:rsidR="005C56BD">
              <w:rPr>
                <w:rFonts w:ascii="Times New Roman" w:hAnsi="Times New Roman"/>
                <w:sz w:val="24"/>
                <w:szCs w:val="24"/>
              </w:rPr>
              <w:t>1</w:t>
            </w:r>
            <w:r w:rsidR="00DC15F9">
              <w:rPr>
                <w:rFonts w:ascii="Times New Roman" w:hAnsi="Times New Roman"/>
                <w:b/>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b) </w:t>
            </w:r>
            <w:r w:rsidR="001913D0" w:rsidRPr="006649FD">
              <w:rPr>
                <w:rFonts w:ascii="Times New Roman" w:hAnsi="Times New Roman"/>
                <w:sz w:val="24"/>
                <w:szCs w:val="24"/>
              </w:rPr>
              <w:t>Jo</w:t>
            </w:r>
            <w:r w:rsidR="00DC15F9">
              <w:rPr>
                <w:rFonts w:ascii="Times New Roman" w:hAnsi="Times New Roman"/>
                <w:sz w:val="24"/>
                <w:szCs w:val="24"/>
              </w:rPr>
              <w:t xml:space="preserve">  </w:t>
            </w:r>
            <w:r w:rsidR="005C56BD">
              <w:rPr>
                <w:rFonts w:ascii="Times New Roman" w:hAnsi="Times New Roman"/>
                <w:sz w:val="24"/>
                <w:szCs w:val="24"/>
              </w:rPr>
              <w:t>9</w:t>
            </w:r>
            <w:r w:rsidR="00DC15F9">
              <w:rPr>
                <w:rFonts w:ascii="Times New Roman" w:hAnsi="Times New Roman"/>
                <w:b/>
                <w:sz w:val="24"/>
                <w:szCs w:val="24"/>
              </w:rPr>
              <w:t>%</w:t>
            </w:r>
          </w:p>
          <w:p w14:paraId="7BD7C98C" w14:textId="77777777" w:rsidR="001913D0" w:rsidRPr="006649FD" w:rsidRDefault="003B1111" w:rsidP="003B1111">
            <w:pPr>
              <w:pStyle w:val="ListParagraph"/>
              <w:tabs>
                <w:tab w:val="left" w:pos="2311"/>
              </w:tabs>
              <w:spacing w:after="0" w:line="240" w:lineRule="auto"/>
              <w:ind w:left="0"/>
              <w:rPr>
                <w:sz w:val="24"/>
                <w:szCs w:val="24"/>
              </w:rPr>
            </w:pPr>
            <w:r>
              <w:rPr>
                <w:sz w:val="24"/>
                <w:szCs w:val="24"/>
              </w:rPr>
              <w:t xml:space="preserve">    </w:t>
            </w:r>
            <w:r w:rsidR="001913D0">
              <w:rPr>
                <w:sz w:val="24"/>
                <w:szCs w:val="24"/>
              </w:rPr>
              <w:t>3.</w:t>
            </w:r>
            <w:r>
              <w:rPr>
                <w:sz w:val="24"/>
                <w:szCs w:val="24"/>
              </w:rPr>
              <w:t xml:space="preserve">  </w:t>
            </w:r>
            <w:r w:rsidR="001913D0">
              <w:rPr>
                <w:sz w:val="24"/>
                <w:szCs w:val="24"/>
              </w:rPr>
              <w:t xml:space="preserve"> </w:t>
            </w:r>
            <w:r>
              <w:rPr>
                <w:sz w:val="24"/>
                <w:szCs w:val="24"/>
              </w:rPr>
              <w:t xml:space="preserve"> </w:t>
            </w:r>
            <w:r w:rsidR="001913D0" w:rsidRPr="006649FD">
              <w:rPr>
                <w:sz w:val="24"/>
                <w:szCs w:val="24"/>
              </w:rPr>
              <w:t xml:space="preserve">A realizohen me sukses temat mësimore gjatë vitit shkollor? </w:t>
            </w:r>
          </w:p>
          <w:p w14:paraId="205BF50D" w14:textId="77777777" w:rsidR="001913D0" w:rsidRDefault="003B1111" w:rsidP="003B1111">
            <w:pPr>
              <w:spacing w:after="0" w:line="240" w:lineRule="auto"/>
              <w:ind w:left="1440" w:firstLine="720"/>
              <w:rPr>
                <w:rFonts w:ascii="Times New Roman" w:hAnsi="Times New Roman"/>
                <w:sz w:val="24"/>
                <w:szCs w:val="24"/>
              </w:rPr>
            </w:pPr>
            <w:r>
              <w:rPr>
                <w:rFonts w:ascii="Times New Roman" w:hAnsi="Times New Roman"/>
                <w:sz w:val="24"/>
                <w:szCs w:val="24"/>
              </w:rPr>
              <w:t>a) Po</w:t>
            </w:r>
            <w:r>
              <w:rPr>
                <w:rFonts w:ascii="Times New Roman" w:hAnsi="Times New Roman"/>
                <w:sz w:val="24"/>
                <w:szCs w:val="24"/>
              </w:rPr>
              <w:tab/>
            </w:r>
            <w:r w:rsidR="005C56BD">
              <w:rPr>
                <w:rFonts w:ascii="Times New Roman" w:hAnsi="Times New Roman"/>
                <w:sz w:val="24"/>
                <w:szCs w:val="24"/>
              </w:rPr>
              <w:t>98</w:t>
            </w:r>
            <w:r w:rsidR="00DC15F9">
              <w:rPr>
                <w:rFonts w:ascii="Times New Roman" w:hAnsi="Times New Roman"/>
                <w:b/>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b) </w:t>
            </w:r>
            <w:r w:rsidR="001913D0" w:rsidRPr="006649FD">
              <w:rPr>
                <w:rFonts w:ascii="Times New Roman" w:hAnsi="Times New Roman"/>
                <w:sz w:val="24"/>
                <w:szCs w:val="24"/>
              </w:rPr>
              <w:t>Jo</w:t>
            </w:r>
            <w:r w:rsidR="00DC15F9">
              <w:rPr>
                <w:rFonts w:ascii="Times New Roman" w:hAnsi="Times New Roman"/>
                <w:sz w:val="24"/>
                <w:szCs w:val="24"/>
              </w:rPr>
              <w:t xml:space="preserve"> </w:t>
            </w:r>
            <w:r w:rsidR="005C56BD">
              <w:rPr>
                <w:rFonts w:ascii="Times New Roman" w:hAnsi="Times New Roman"/>
                <w:sz w:val="24"/>
                <w:szCs w:val="24"/>
              </w:rPr>
              <w:t>2</w:t>
            </w:r>
            <w:r w:rsidR="00DC15F9">
              <w:rPr>
                <w:rFonts w:ascii="Times New Roman" w:hAnsi="Times New Roman"/>
                <w:b/>
                <w:sz w:val="24"/>
                <w:szCs w:val="24"/>
              </w:rPr>
              <w:t>%</w:t>
            </w:r>
          </w:p>
          <w:p w14:paraId="02D4AA80" w14:textId="77777777" w:rsidR="003B1111" w:rsidRPr="006649FD" w:rsidRDefault="003B1111" w:rsidP="003B1111">
            <w:pPr>
              <w:pStyle w:val="ListParagraph"/>
              <w:tabs>
                <w:tab w:val="left" w:pos="2311"/>
              </w:tabs>
              <w:spacing w:line="240" w:lineRule="auto"/>
              <w:ind w:left="0"/>
              <w:jc w:val="both"/>
              <w:rPr>
                <w:sz w:val="24"/>
                <w:szCs w:val="24"/>
              </w:rPr>
            </w:pPr>
            <w:r>
              <w:rPr>
                <w:sz w:val="24"/>
                <w:szCs w:val="24"/>
              </w:rPr>
              <w:t xml:space="preserve">    4.   A ekziston bashkëpunimi me organet e shkollës dhe mësuesin si realizues i plan programeve mësimore?</w:t>
            </w:r>
          </w:p>
          <w:p w14:paraId="339D9B83" w14:textId="77777777" w:rsidR="003B1111" w:rsidRDefault="003B1111" w:rsidP="003B1111">
            <w:pPr>
              <w:pStyle w:val="ListParagraph"/>
              <w:spacing w:line="240" w:lineRule="auto"/>
              <w:ind w:left="1440" w:firstLine="720"/>
              <w:rPr>
                <w:rFonts w:ascii="Times New Roman" w:hAnsi="Times New Roman"/>
                <w:sz w:val="24"/>
                <w:szCs w:val="24"/>
              </w:rPr>
            </w:pPr>
            <w:r>
              <w:rPr>
                <w:rFonts w:ascii="Times New Roman" w:hAnsi="Times New Roman"/>
                <w:sz w:val="24"/>
                <w:szCs w:val="24"/>
              </w:rPr>
              <w:t xml:space="preserve">a) </w:t>
            </w:r>
            <w:r w:rsidRPr="006649FD">
              <w:rPr>
                <w:rFonts w:ascii="Times New Roman" w:hAnsi="Times New Roman"/>
                <w:sz w:val="24"/>
                <w:szCs w:val="24"/>
              </w:rPr>
              <w:t>Po</w:t>
            </w:r>
            <w:r w:rsidR="00DC15F9">
              <w:rPr>
                <w:rFonts w:ascii="Times New Roman" w:hAnsi="Times New Roman"/>
                <w:sz w:val="24"/>
                <w:szCs w:val="24"/>
              </w:rPr>
              <w:t xml:space="preserve">   8</w:t>
            </w:r>
            <w:r w:rsidR="005C56BD">
              <w:rPr>
                <w:rFonts w:ascii="Times New Roman" w:hAnsi="Times New Roman"/>
                <w:sz w:val="24"/>
                <w:szCs w:val="24"/>
              </w:rPr>
              <w:t>7</w:t>
            </w:r>
            <w:r w:rsidR="00DC15F9">
              <w:rPr>
                <w:rFonts w:ascii="Times New Roman" w:hAnsi="Times New Roman"/>
                <w:b/>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b) </w:t>
            </w:r>
            <w:r w:rsidRPr="006649FD">
              <w:rPr>
                <w:rFonts w:ascii="Times New Roman" w:hAnsi="Times New Roman"/>
                <w:sz w:val="24"/>
                <w:szCs w:val="24"/>
              </w:rPr>
              <w:t>Jo</w:t>
            </w:r>
            <w:r w:rsidR="00DC15F9">
              <w:rPr>
                <w:rFonts w:ascii="Times New Roman" w:hAnsi="Times New Roman"/>
                <w:sz w:val="24"/>
                <w:szCs w:val="24"/>
              </w:rPr>
              <w:t xml:space="preserve"> 1</w:t>
            </w:r>
            <w:r w:rsidR="005C56BD">
              <w:rPr>
                <w:rFonts w:ascii="Times New Roman" w:hAnsi="Times New Roman"/>
                <w:sz w:val="24"/>
                <w:szCs w:val="24"/>
              </w:rPr>
              <w:t>3</w:t>
            </w:r>
            <w:r w:rsidR="00DC15F9">
              <w:rPr>
                <w:rFonts w:ascii="Times New Roman" w:hAnsi="Times New Roman"/>
                <w:b/>
                <w:sz w:val="24"/>
                <w:szCs w:val="24"/>
              </w:rPr>
              <w:t>%</w:t>
            </w:r>
          </w:p>
          <w:p w14:paraId="4063AE1C" w14:textId="77777777" w:rsidR="00FC30B8" w:rsidRDefault="003B1111" w:rsidP="00E61C1D">
            <w:pPr>
              <w:pStyle w:val="ListParagraph"/>
              <w:ind w:left="0"/>
              <w:rPr>
                <w:rFonts w:ascii="Times New Roman" w:hAnsi="Times New Roman"/>
                <w:sz w:val="24"/>
                <w:szCs w:val="24"/>
              </w:rPr>
            </w:pPr>
            <w:r>
              <w:rPr>
                <w:sz w:val="24"/>
                <w:szCs w:val="24"/>
              </w:rPr>
              <w:t xml:space="preserve">     5.   </w:t>
            </w:r>
            <w:r w:rsidRPr="00E61C1D">
              <w:rPr>
                <w:sz w:val="24"/>
                <w:szCs w:val="24"/>
              </w:rPr>
              <w:t>Nga cilët lëndë në fillim të vitit jeni të informuar për temat mësimore, jepni mendimin tuaj?</w:t>
            </w:r>
          </w:p>
          <w:p w14:paraId="4B1B3785" w14:textId="77777777" w:rsidR="007001DC" w:rsidRPr="00FC30B8" w:rsidRDefault="00E61C1D" w:rsidP="00FC30B8">
            <w:pPr>
              <w:pStyle w:val="ListParagraph"/>
              <w:ind w:left="0"/>
              <w:rPr>
                <w:rFonts w:ascii="Times New Roman" w:hAnsi="Times New Roman"/>
                <w:sz w:val="24"/>
                <w:szCs w:val="24"/>
              </w:rPr>
            </w:pPr>
            <w:r>
              <w:rPr>
                <w:rFonts w:ascii="Times New Roman" w:hAnsi="Times New Roman"/>
                <w:sz w:val="24"/>
                <w:szCs w:val="24"/>
              </w:rPr>
              <w:t xml:space="preserve">Shumica e nxënësve në këtë pyetje janë përgjigjur pozitivisht </w:t>
            </w:r>
            <w:r w:rsidR="00FE161F">
              <w:rPr>
                <w:rFonts w:ascii="Times New Roman" w:hAnsi="Times New Roman"/>
                <w:sz w:val="24"/>
                <w:szCs w:val="24"/>
              </w:rPr>
              <w:t>se janë të informuar për temat mësimore dhe lëndët në të cilat janë të njoftuar janë Gjuha shqipe, Matematika, Gjuha angleze, Shkencat natyrore, AFSH, disa përgjigje janë se edhe në të gjitha lëndët janë të informuar dhe një numër i vogël prej tyre janë deklaruar se nuk njoftohen për temat nga ana e arsimtarëve.</w:t>
            </w:r>
          </w:p>
        </w:tc>
      </w:tr>
    </w:tbl>
    <w:p w14:paraId="6EB2AF89" w14:textId="77777777" w:rsidR="007A462A" w:rsidRDefault="007A462A" w:rsidP="008E7798">
      <w:pPr>
        <w:shd w:val="clear" w:color="auto" w:fill="FFFFFF"/>
        <w:spacing w:after="0" w:line="240" w:lineRule="auto"/>
        <w:ind w:right="-128"/>
        <w:rPr>
          <w:rFonts w:ascii="Times New Roman" w:hAnsi="Times New Roman"/>
          <w:b/>
          <w:bCs/>
          <w:i/>
          <w:color w:val="000000"/>
          <w:sz w:val="28"/>
          <w:szCs w:val="28"/>
        </w:rPr>
      </w:pPr>
    </w:p>
    <w:p w14:paraId="58050158" w14:textId="77777777" w:rsidR="007A462A" w:rsidRDefault="007A462A" w:rsidP="008E7798">
      <w:pPr>
        <w:shd w:val="clear" w:color="auto" w:fill="FFFFFF"/>
        <w:spacing w:after="0" w:line="240" w:lineRule="auto"/>
        <w:ind w:right="-128"/>
        <w:rPr>
          <w:rFonts w:ascii="Times New Roman" w:hAnsi="Times New Roman"/>
          <w:b/>
          <w:bCs/>
          <w:i/>
          <w:color w:val="000000"/>
          <w:sz w:val="28"/>
          <w:szCs w:val="28"/>
        </w:rPr>
      </w:pPr>
    </w:p>
    <w:p w14:paraId="5311806F" w14:textId="77777777" w:rsidR="008E7798" w:rsidRDefault="007E0493" w:rsidP="008E7798">
      <w:pPr>
        <w:shd w:val="clear" w:color="auto" w:fill="FFFFFF"/>
        <w:spacing w:after="0" w:line="240" w:lineRule="auto"/>
        <w:ind w:right="-128"/>
        <w:rPr>
          <w:rFonts w:ascii="Times New Roman" w:hAnsi="Times New Roman"/>
          <w:b/>
          <w:bCs/>
          <w:i/>
          <w:color w:val="000000"/>
          <w:sz w:val="28"/>
          <w:szCs w:val="28"/>
        </w:rPr>
      </w:pPr>
      <w:r w:rsidRPr="008E7798">
        <w:rPr>
          <w:rFonts w:ascii="Times New Roman" w:hAnsi="Times New Roman"/>
          <w:b/>
          <w:bCs/>
          <w:i/>
          <w:color w:val="000000"/>
          <w:sz w:val="28"/>
          <w:szCs w:val="28"/>
        </w:rPr>
        <w:lastRenderedPageBreak/>
        <w:t>Vetëeva</w:t>
      </w:r>
      <w:r w:rsidR="00C219A2" w:rsidRPr="008E7798">
        <w:rPr>
          <w:rFonts w:ascii="Times New Roman" w:hAnsi="Times New Roman"/>
          <w:b/>
          <w:bCs/>
          <w:i/>
          <w:color w:val="000000"/>
          <w:sz w:val="28"/>
          <w:szCs w:val="28"/>
        </w:rPr>
        <w:t>luimi i shkollës: SH. F.</w:t>
      </w:r>
      <w:r w:rsidR="005C56BD">
        <w:rPr>
          <w:rFonts w:ascii="Times New Roman" w:hAnsi="Times New Roman"/>
          <w:b/>
          <w:bCs/>
          <w:i/>
          <w:color w:val="000000"/>
          <w:sz w:val="28"/>
          <w:szCs w:val="28"/>
        </w:rPr>
        <w:t>K</w:t>
      </w:r>
      <w:r w:rsidR="00C219A2" w:rsidRPr="008E7798">
        <w:rPr>
          <w:rFonts w:ascii="Times New Roman" w:hAnsi="Times New Roman"/>
          <w:b/>
          <w:bCs/>
          <w:i/>
          <w:color w:val="000000"/>
          <w:sz w:val="28"/>
          <w:szCs w:val="28"/>
        </w:rPr>
        <w:t xml:space="preserve"> „ </w:t>
      </w:r>
      <w:r w:rsidR="005C56BD">
        <w:rPr>
          <w:rFonts w:ascii="Times New Roman" w:hAnsi="Times New Roman"/>
          <w:b/>
          <w:bCs/>
          <w:i/>
          <w:color w:val="000000"/>
          <w:sz w:val="28"/>
          <w:szCs w:val="28"/>
        </w:rPr>
        <w:t>Sami Frashëri</w:t>
      </w:r>
      <w:r w:rsidR="00C219A2" w:rsidRPr="008E7798">
        <w:rPr>
          <w:rFonts w:ascii="Times New Roman" w:hAnsi="Times New Roman"/>
          <w:b/>
          <w:bCs/>
          <w:i/>
          <w:color w:val="000000"/>
          <w:sz w:val="28"/>
          <w:szCs w:val="28"/>
        </w:rPr>
        <w:t xml:space="preserve"> “ – </w:t>
      </w:r>
      <w:r w:rsidR="005C56BD">
        <w:rPr>
          <w:rFonts w:ascii="Times New Roman" w:hAnsi="Times New Roman"/>
          <w:b/>
          <w:bCs/>
          <w:i/>
          <w:color w:val="000000"/>
          <w:sz w:val="28"/>
          <w:szCs w:val="28"/>
        </w:rPr>
        <w:t>Pirok</w:t>
      </w:r>
      <w:r w:rsidR="00C219A2" w:rsidRPr="008E7798">
        <w:rPr>
          <w:rFonts w:ascii="Times New Roman" w:hAnsi="Times New Roman"/>
          <w:b/>
          <w:bCs/>
          <w:i/>
          <w:color w:val="000000"/>
          <w:sz w:val="28"/>
          <w:szCs w:val="28"/>
        </w:rPr>
        <w:t xml:space="preserve"> – </w:t>
      </w:r>
      <w:r w:rsidR="005C56BD">
        <w:rPr>
          <w:rFonts w:ascii="Times New Roman" w:hAnsi="Times New Roman"/>
          <w:b/>
          <w:bCs/>
          <w:i/>
          <w:color w:val="000000"/>
          <w:sz w:val="28"/>
          <w:szCs w:val="28"/>
        </w:rPr>
        <w:t>Bogovinë</w:t>
      </w:r>
      <w:r w:rsidR="00732D9E" w:rsidRPr="008E7798">
        <w:rPr>
          <w:rFonts w:ascii="Times New Roman" w:hAnsi="Times New Roman"/>
          <w:b/>
          <w:bCs/>
          <w:i/>
          <w:color w:val="000000"/>
          <w:sz w:val="28"/>
          <w:szCs w:val="28"/>
        </w:rPr>
        <w:tab/>
        <w:t xml:space="preserve">     </w:t>
      </w:r>
      <w:r w:rsidR="00C219A2" w:rsidRPr="008E7798">
        <w:rPr>
          <w:rFonts w:ascii="Times New Roman" w:hAnsi="Times New Roman"/>
          <w:b/>
          <w:bCs/>
          <w:i/>
          <w:color w:val="000000"/>
          <w:sz w:val="28"/>
          <w:szCs w:val="28"/>
        </w:rPr>
        <w:t xml:space="preserve"> </w:t>
      </w:r>
    </w:p>
    <w:p w14:paraId="6178F8A4" w14:textId="77777777" w:rsidR="007A462A" w:rsidRPr="008E7798" w:rsidRDefault="007A462A" w:rsidP="008E7798">
      <w:pPr>
        <w:shd w:val="clear" w:color="auto" w:fill="FFFFFF"/>
        <w:spacing w:after="0" w:line="240" w:lineRule="auto"/>
        <w:ind w:right="-128"/>
        <w:rPr>
          <w:rFonts w:ascii="Times New Roman" w:hAnsi="Times New Roman"/>
          <w:b/>
          <w:bCs/>
          <w:i/>
          <w:color w:val="000000"/>
          <w:sz w:val="28"/>
          <w:szCs w:val="28"/>
        </w:rPr>
      </w:pPr>
    </w:p>
    <w:p w14:paraId="78E78F01" w14:textId="77777777" w:rsidR="00C219A2" w:rsidRDefault="00C219A2" w:rsidP="008E7798">
      <w:pPr>
        <w:shd w:val="clear" w:color="auto" w:fill="FFFFFF"/>
        <w:spacing w:after="0" w:line="240" w:lineRule="auto"/>
        <w:ind w:right="-128"/>
        <w:rPr>
          <w:rFonts w:ascii="Times New Roman" w:eastAsia="Times New Roman" w:hAnsi="Times New Roman"/>
          <w:b/>
          <w:bCs/>
          <w:i/>
          <w:color w:val="000000"/>
          <w:sz w:val="28"/>
          <w:szCs w:val="28"/>
          <w:u w:val="single"/>
        </w:rPr>
      </w:pPr>
      <w:r w:rsidRPr="008E7798">
        <w:rPr>
          <w:rFonts w:ascii="Times New Roman" w:hAnsi="Times New Roman"/>
          <w:b/>
          <w:bCs/>
          <w:i/>
          <w:color w:val="000000"/>
          <w:sz w:val="28"/>
          <w:szCs w:val="28"/>
        </w:rPr>
        <w:t xml:space="preserve"> </w:t>
      </w:r>
      <w:r w:rsidRPr="008E7798">
        <w:rPr>
          <w:rFonts w:ascii="Times New Roman" w:hAnsi="Times New Roman"/>
          <w:b/>
          <w:bCs/>
          <w:i/>
          <w:color w:val="000000"/>
          <w:sz w:val="28"/>
          <w:szCs w:val="28"/>
          <w:u w:val="single"/>
        </w:rPr>
        <w:t xml:space="preserve">Fusha e I ( parë ): </w:t>
      </w:r>
      <w:r w:rsidR="006B79BA" w:rsidRPr="008E7798">
        <w:rPr>
          <w:rFonts w:ascii="Times New Roman" w:eastAsia="Times New Roman" w:hAnsi="Times New Roman"/>
          <w:b/>
          <w:bCs/>
          <w:i/>
          <w:color w:val="000000"/>
          <w:sz w:val="28"/>
          <w:szCs w:val="28"/>
          <w:u w:val="single"/>
        </w:rPr>
        <w:t xml:space="preserve"> Planet</w:t>
      </w:r>
      <w:r w:rsidRPr="008E7798">
        <w:rPr>
          <w:rFonts w:ascii="Times New Roman" w:eastAsia="Times New Roman" w:hAnsi="Times New Roman"/>
          <w:b/>
          <w:bCs/>
          <w:i/>
          <w:color w:val="000000"/>
          <w:sz w:val="28"/>
          <w:szCs w:val="28"/>
          <w:u w:val="single"/>
        </w:rPr>
        <w:t xml:space="preserve"> dhe program</w:t>
      </w:r>
      <w:r w:rsidR="006B79BA" w:rsidRPr="008E7798">
        <w:rPr>
          <w:rFonts w:ascii="Times New Roman" w:eastAsia="Times New Roman" w:hAnsi="Times New Roman"/>
          <w:b/>
          <w:bCs/>
          <w:i/>
          <w:color w:val="000000"/>
          <w:sz w:val="28"/>
          <w:szCs w:val="28"/>
          <w:u w:val="single"/>
        </w:rPr>
        <w:t>et</w:t>
      </w:r>
      <w:r w:rsidRPr="008E7798">
        <w:rPr>
          <w:rFonts w:ascii="Times New Roman" w:eastAsia="Times New Roman" w:hAnsi="Times New Roman"/>
          <w:b/>
          <w:bCs/>
          <w:i/>
          <w:color w:val="000000"/>
          <w:sz w:val="28"/>
          <w:szCs w:val="28"/>
          <w:u w:val="single"/>
        </w:rPr>
        <w:t xml:space="preserve"> mësimor</w:t>
      </w:r>
      <w:r w:rsidR="006B79BA" w:rsidRPr="008E7798">
        <w:rPr>
          <w:rFonts w:ascii="Times New Roman" w:eastAsia="Times New Roman" w:hAnsi="Times New Roman"/>
          <w:b/>
          <w:bCs/>
          <w:i/>
          <w:color w:val="000000"/>
          <w:sz w:val="28"/>
          <w:szCs w:val="28"/>
          <w:u w:val="single"/>
        </w:rPr>
        <w:t>e</w:t>
      </w:r>
      <w:r w:rsidRPr="008E7798">
        <w:rPr>
          <w:rFonts w:ascii="Times New Roman" w:eastAsia="Times New Roman" w:hAnsi="Times New Roman"/>
          <w:b/>
          <w:bCs/>
          <w:i/>
          <w:color w:val="000000"/>
          <w:sz w:val="28"/>
          <w:szCs w:val="28"/>
          <w:u w:val="single"/>
        </w:rPr>
        <w:t xml:space="preserve"> </w:t>
      </w:r>
    </w:p>
    <w:p w14:paraId="66661AFD" w14:textId="77777777" w:rsidR="007A462A" w:rsidRDefault="007A462A" w:rsidP="008E7798">
      <w:pPr>
        <w:shd w:val="clear" w:color="auto" w:fill="FFFFFF"/>
        <w:spacing w:after="0" w:line="240" w:lineRule="auto"/>
        <w:ind w:right="-128"/>
        <w:rPr>
          <w:rFonts w:ascii="Times New Roman" w:eastAsia="Times New Roman" w:hAnsi="Times New Roman"/>
          <w:b/>
          <w:bCs/>
          <w:i/>
          <w:color w:val="000000"/>
          <w:sz w:val="28"/>
          <w:szCs w:val="28"/>
          <w:u w:val="single"/>
        </w:rPr>
      </w:pPr>
    </w:p>
    <w:p w14:paraId="76263F0A" w14:textId="77777777" w:rsidR="007A462A" w:rsidRPr="008E7798" w:rsidRDefault="007A462A" w:rsidP="008E7798">
      <w:pPr>
        <w:shd w:val="clear" w:color="auto" w:fill="FFFFFF"/>
        <w:spacing w:after="0" w:line="240" w:lineRule="auto"/>
        <w:ind w:right="-128"/>
        <w:rPr>
          <w:rFonts w:ascii="Times New Roman" w:hAnsi="Times New Roman"/>
          <w:b/>
          <w:bCs/>
          <w:i/>
          <w:color w:val="000000"/>
          <w:sz w:val="28"/>
          <w:szCs w:val="28"/>
          <w:u w:val="single"/>
        </w:rPr>
      </w:pPr>
    </w:p>
    <w:tbl>
      <w:tblPr>
        <w:tblW w:w="4899" w:type="pct"/>
        <w:tblInd w:w="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3931"/>
      </w:tblGrid>
      <w:tr w:rsidR="005A757E" w:rsidRPr="0091673A" w14:paraId="6526E13C" w14:textId="77777777" w:rsidTr="00F541BF">
        <w:tc>
          <w:tcPr>
            <w:tcW w:w="5000" w:type="pct"/>
            <w:tcBorders>
              <w:top w:val="single" w:sz="4" w:space="0" w:color="auto"/>
              <w:left w:val="single" w:sz="4" w:space="0" w:color="auto"/>
              <w:bottom w:val="single" w:sz="4" w:space="0" w:color="auto"/>
              <w:right w:val="single" w:sz="4" w:space="0" w:color="auto"/>
            </w:tcBorders>
            <w:shd w:val="clear" w:color="auto" w:fill="FFFFFF"/>
          </w:tcPr>
          <w:p w14:paraId="344D4863" w14:textId="77777777" w:rsidR="005A757E" w:rsidRPr="00F5460A" w:rsidRDefault="005A757E" w:rsidP="00103727">
            <w:pPr>
              <w:shd w:val="clear" w:color="auto" w:fill="FFFFFF"/>
              <w:autoSpaceDE w:val="0"/>
              <w:autoSpaceDN w:val="0"/>
              <w:spacing w:after="0" w:line="240" w:lineRule="auto"/>
              <w:rPr>
                <w:rFonts w:ascii="Times New Roman" w:eastAsia="Times New Roman" w:hAnsi="Times New Roman"/>
                <w:b/>
                <w:bCs/>
                <w:sz w:val="24"/>
                <w:szCs w:val="24"/>
                <w:lang w:val="en-US"/>
              </w:rPr>
            </w:pPr>
          </w:p>
          <w:p w14:paraId="13DECB38" w14:textId="77777777" w:rsidR="005A757E" w:rsidRPr="00F5460A" w:rsidRDefault="00FB6577" w:rsidP="00103727">
            <w:pPr>
              <w:shd w:val="clear" w:color="auto" w:fill="FFFFFF"/>
              <w:autoSpaceDE w:val="0"/>
              <w:autoSpaceDN w:val="0"/>
              <w:spacing w:after="0" w:line="240" w:lineRule="auto"/>
              <w:rPr>
                <w:rFonts w:ascii="Times New Roman" w:eastAsia="Times New Roman" w:hAnsi="Times New Roman"/>
                <w:b/>
                <w:bCs/>
                <w:sz w:val="28"/>
                <w:szCs w:val="28"/>
                <w:lang w:val="en-US"/>
              </w:rPr>
            </w:pPr>
            <w:r w:rsidRPr="00F5460A">
              <w:rPr>
                <w:rFonts w:ascii="Times New Roman" w:eastAsia="Times New Roman" w:hAnsi="Times New Roman"/>
                <w:b/>
                <w:bCs/>
                <w:sz w:val="28"/>
                <w:szCs w:val="28"/>
                <w:lang w:val="en-US"/>
              </w:rPr>
              <w:t>REUZULTATET</w:t>
            </w:r>
            <w:r>
              <w:rPr>
                <w:rFonts w:ascii="Times New Roman" w:eastAsia="Times New Roman" w:hAnsi="Times New Roman"/>
                <w:b/>
                <w:bCs/>
                <w:sz w:val="28"/>
                <w:szCs w:val="28"/>
                <w:lang w:val="en-US"/>
              </w:rPr>
              <w:t xml:space="preserve"> QË </w:t>
            </w:r>
            <w:r w:rsidR="005A757E" w:rsidRPr="00F5460A">
              <w:rPr>
                <w:rFonts w:ascii="Times New Roman" w:eastAsia="Times New Roman" w:hAnsi="Times New Roman"/>
                <w:b/>
                <w:bCs/>
                <w:sz w:val="28"/>
                <w:szCs w:val="28"/>
                <w:lang w:val="en-US"/>
              </w:rPr>
              <w:t xml:space="preserve">KANË ANËT E FORTA DHE TË DOBËTA </w:t>
            </w:r>
          </w:p>
        </w:tc>
      </w:tr>
      <w:tr w:rsidR="005A757E" w:rsidRPr="0091673A" w14:paraId="347FEF73" w14:textId="77777777" w:rsidTr="00F541BF">
        <w:tc>
          <w:tcPr>
            <w:tcW w:w="5000" w:type="pct"/>
            <w:tcBorders>
              <w:top w:val="single" w:sz="4" w:space="0" w:color="auto"/>
              <w:left w:val="single" w:sz="4" w:space="0" w:color="auto"/>
              <w:bottom w:val="single" w:sz="4" w:space="0" w:color="auto"/>
              <w:right w:val="single" w:sz="4" w:space="0" w:color="auto"/>
            </w:tcBorders>
            <w:shd w:val="clear" w:color="auto" w:fill="FFFFFF"/>
          </w:tcPr>
          <w:p w14:paraId="1F9B95FD" w14:textId="77777777" w:rsidR="006B79BA" w:rsidRPr="00607660" w:rsidRDefault="00B903A4" w:rsidP="00607660">
            <w:pPr>
              <w:shd w:val="clear" w:color="auto" w:fill="FFFFFF"/>
              <w:autoSpaceDE w:val="0"/>
              <w:autoSpaceDN w:val="0"/>
              <w:spacing w:after="0" w:line="240" w:lineRule="auto"/>
              <w:jc w:val="both"/>
              <w:rPr>
                <w:rFonts w:ascii="Times New Roman" w:eastAsia="Times New Roman" w:hAnsi="Times New Roman"/>
                <w:b/>
                <w:bCs/>
                <w:sz w:val="28"/>
                <w:szCs w:val="28"/>
              </w:rPr>
            </w:pPr>
            <w:r w:rsidRPr="0091673A">
              <w:rPr>
                <w:rFonts w:ascii="Times New Roman" w:eastAsia="Times New Roman" w:hAnsi="Times New Roman"/>
                <w:b/>
                <w:bCs/>
                <w:sz w:val="28"/>
                <w:szCs w:val="28"/>
              </w:rPr>
              <w:t>Anët e fort</w:t>
            </w:r>
            <w:r w:rsidR="00FB6577">
              <w:rPr>
                <w:rFonts w:ascii="Times New Roman" w:eastAsia="Times New Roman" w:hAnsi="Times New Roman"/>
                <w:b/>
                <w:bCs/>
                <w:sz w:val="28"/>
                <w:szCs w:val="28"/>
              </w:rPr>
              <w:t>a:</w:t>
            </w:r>
          </w:p>
          <w:p w14:paraId="2ED5C08F" w14:textId="77777777" w:rsidR="00AA0FCB" w:rsidRDefault="006B2167" w:rsidP="006C3358">
            <w:pPr>
              <w:numPr>
                <w:ilvl w:val="0"/>
                <w:numId w:val="57"/>
              </w:numPr>
              <w:shd w:val="clear" w:color="auto" w:fill="FFFFFF"/>
              <w:autoSpaceDE w:val="0"/>
              <w:autoSpaceDN w:val="0"/>
              <w:spacing w:after="0" w:line="240" w:lineRule="auto"/>
              <w:jc w:val="both"/>
              <w:rPr>
                <w:rFonts w:ascii="Times New Roman" w:eastAsia="Times New Roman" w:hAnsi="Times New Roman"/>
                <w:b/>
                <w:bCs/>
                <w:i/>
                <w:sz w:val="24"/>
                <w:szCs w:val="24"/>
              </w:rPr>
            </w:pPr>
            <w:r>
              <w:rPr>
                <w:rFonts w:ascii="Times New Roman" w:eastAsia="Times New Roman" w:hAnsi="Times New Roman"/>
                <w:b/>
                <w:bCs/>
                <w:i/>
                <w:sz w:val="24"/>
                <w:szCs w:val="24"/>
              </w:rPr>
              <w:t>Planet dhe programet janë të hartuara në bazë të planeve të pregaditura nga MASH dhe BZHA në të gjitha integrimet dhe këshillat ligjore.</w:t>
            </w:r>
          </w:p>
          <w:p w14:paraId="594909E3" w14:textId="77777777" w:rsidR="0026644B" w:rsidRDefault="0026644B" w:rsidP="006C3358">
            <w:pPr>
              <w:numPr>
                <w:ilvl w:val="0"/>
                <w:numId w:val="57"/>
              </w:numPr>
              <w:shd w:val="clear" w:color="auto" w:fill="FFFFFF"/>
              <w:autoSpaceDE w:val="0"/>
              <w:autoSpaceDN w:val="0"/>
              <w:spacing w:after="0" w:line="240" w:lineRule="auto"/>
              <w:jc w:val="both"/>
              <w:rPr>
                <w:rFonts w:ascii="Times New Roman" w:eastAsia="Times New Roman" w:hAnsi="Times New Roman"/>
                <w:b/>
                <w:bCs/>
                <w:i/>
                <w:sz w:val="24"/>
                <w:szCs w:val="24"/>
              </w:rPr>
            </w:pPr>
            <w:r>
              <w:rPr>
                <w:rFonts w:ascii="Times New Roman" w:eastAsia="Times New Roman" w:hAnsi="Times New Roman"/>
                <w:b/>
                <w:bCs/>
                <w:i/>
                <w:sz w:val="24"/>
                <w:szCs w:val="24"/>
              </w:rPr>
              <w:t>Me sukses zbatohet edukimi ekologjik,</w:t>
            </w:r>
          </w:p>
          <w:p w14:paraId="620D1E6F" w14:textId="77777777" w:rsidR="006B2167" w:rsidRPr="006B2167" w:rsidRDefault="006B2167" w:rsidP="006B2167">
            <w:pPr>
              <w:numPr>
                <w:ilvl w:val="0"/>
                <w:numId w:val="57"/>
              </w:numPr>
              <w:shd w:val="clear" w:color="auto" w:fill="FFFFFF"/>
              <w:autoSpaceDE w:val="0"/>
              <w:autoSpaceDN w:val="0"/>
              <w:spacing w:after="0" w:line="240" w:lineRule="auto"/>
              <w:jc w:val="both"/>
              <w:rPr>
                <w:rFonts w:ascii="Times New Roman" w:eastAsia="Times New Roman" w:hAnsi="Times New Roman"/>
                <w:b/>
                <w:bCs/>
                <w:i/>
                <w:sz w:val="24"/>
                <w:szCs w:val="24"/>
              </w:rPr>
            </w:pPr>
            <w:r>
              <w:rPr>
                <w:rFonts w:ascii="Times New Roman" w:eastAsia="Times New Roman" w:hAnsi="Times New Roman"/>
                <w:b/>
                <w:bCs/>
                <w:i/>
                <w:sz w:val="24"/>
                <w:szCs w:val="24"/>
              </w:rPr>
              <w:t>Realizohen aktivitete për ngritjen e vetëdijes ekologjike përmes planeve dhe programeve mësimore</w:t>
            </w:r>
          </w:p>
          <w:p w14:paraId="2C55616A" w14:textId="77777777" w:rsidR="0026644B" w:rsidRDefault="006B2167" w:rsidP="006C3358">
            <w:pPr>
              <w:numPr>
                <w:ilvl w:val="0"/>
                <w:numId w:val="57"/>
              </w:numPr>
              <w:shd w:val="clear" w:color="auto" w:fill="FFFFFF"/>
              <w:autoSpaceDE w:val="0"/>
              <w:autoSpaceDN w:val="0"/>
              <w:spacing w:after="0" w:line="240" w:lineRule="auto"/>
              <w:jc w:val="both"/>
              <w:rPr>
                <w:rFonts w:ascii="Times New Roman" w:eastAsia="Times New Roman" w:hAnsi="Times New Roman"/>
                <w:b/>
                <w:bCs/>
                <w:i/>
                <w:sz w:val="24"/>
                <w:szCs w:val="24"/>
              </w:rPr>
            </w:pPr>
            <w:r>
              <w:rPr>
                <w:rFonts w:ascii="Times New Roman" w:eastAsia="Times New Roman" w:hAnsi="Times New Roman"/>
                <w:b/>
                <w:bCs/>
                <w:i/>
                <w:sz w:val="24"/>
                <w:szCs w:val="24"/>
              </w:rPr>
              <w:t>Në shkollë e kemi formuar timin inkluziv.</w:t>
            </w:r>
          </w:p>
          <w:p w14:paraId="6286F839" w14:textId="77777777" w:rsidR="0026644B" w:rsidRDefault="006B2167" w:rsidP="006C3358">
            <w:pPr>
              <w:numPr>
                <w:ilvl w:val="0"/>
                <w:numId w:val="57"/>
              </w:numPr>
              <w:shd w:val="clear" w:color="auto" w:fill="FFFFFF"/>
              <w:autoSpaceDE w:val="0"/>
              <w:autoSpaceDN w:val="0"/>
              <w:spacing w:after="0" w:line="240" w:lineRule="auto"/>
              <w:jc w:val="both"/>
              <w:rPr>
                <w:rFonts w:ascii="Times New Roman" w:eastAsia="Times New Roman" w:hAnsi="Times New Roman"/>
                <w:b/>
                <w:bCs/>
                <w:i/>
                <w:sz w:val="24"/>
                <w:szCs w:val="24"/>
              </w:rPr>
            </w:pPr>
            <w:r>
              <w:rPr>
                <w:rFonts w:ascii="Times New Roman" w:eastAsia="Times New Roman" w:hAnsi="Times New Roman"/>
                <w:b/>
                <w:bCs/>
                <w:i/>
                <w:sz w:val="24"/>
                <w:szCs w:val="24"/>
              </w:rPr>
              <w:t>Shkolla ka njohuri dhe zbaton procedurën për zgjedhjen e lëndëve zgjedhore.</w:t>
            </w:r>
          </w:p>
          <w:p w14:paraId="6EED7EF1" w14:textId="77777777" w:rsidR="0026644B" w:rsidRDefault="006B2167" w:rsidP="006C3358">
            <w:pPr>
              <w:numPr>
                <w:ilvl w:val="0"/>
                <w:numId w:val="57"/>
              </w:numPr>
              <w:shd w:val="clear" w:color="auto" w:fill="FFFFFF"/>
              <w:autoSpaceDE w:val="0"/>
              <w:autoSpaceDN w:val="0"/>
              <w:spacing w:after="0" w:line="240" w:lineRule="auto"/>
              <w:jc w:val="both"/>
              <w:rPr>
                <w:rFonts w:ascii="Times New Roman" w:eastAsia="Times New Roman" w:hAnsi="Times New Roman"/>
                <w:b/>
                <w:bCs/>
                <w:i/>
                <w:sz w:val="24"/>
                <w:szCs w:val="24"/>
              </w:rPr>
            </w:pPr>
            <w:r>
              <w:rPr>
                <w:rFonts w:ascii="Times New Roman" w:eastAsia="Times New Roman" w:hAnsi="Times New Roman"/>
                <w:b/>
                <w:bCs/>
                <w:i/>
                <w:sz w:val="24"/>
                <w:szCs w:val="24"/>
              </w:rPr>
              <w:t>Të gjith nxënësit janë të barabart në aspektin gjinor gjat realizimin të proçesit arsimor.</w:t>
            </w:r>
          </w:p>
          <w:p w14:paraId="282BD465" w14:textId="77777777" w:rsidR="005A757E" w:rsidRPr="006B2167" w:rsidRDefault="006B2167" w:rsidP="006B2167">
            <w:pPr>
              <w:numPr>
                <w:ilvl w:val="0"/>
                <w:numId w:val="57"/>
              </w:numPr>
              <w:shd w:val="clear" w:color="auto" w:fill="FFFFFF"/>
              <w:autoSpaceDE w:val="0"/>
              <w:autoSpaceDN w:val="0"/>
              <w:spacing w:after="0" w:line="240" w:lineRule="auto"/>
              <w:jc w:val="both"/>
              <w:rPr>
                <w:rFonts w:ascii="Times New Roman" w:eastAsia="Times New Roman" w:hAnsi="Times New Roman"/>
                <w:b/>
                <w:bCs/>
                <w:i/>
                <w:sz w:val="24"/>
                <w:szCs w:val="24"/>
              </w:rPr>
            </w:pPr>
            <w:r>
              <w:rPr>
                <w:rFonts w:ascii="Times New Roman" w:eastAsia="Times New Roman" w:hAnsi="Times New Roman"/>
                <w:b/>
                <w:bCs/>
                <w:i/>
                <w:sz w:val="24"/>
                <w:szCs w:val="24"/>
              </w:rPr>
              <w:t>Pjesmarja e nxënësve është aktive dhe meret vendim në realizimin e aktiviteteve dhe projekteve shkollore në veçanti me parlamentin e nxënësve.</w:t>
            </w:r>
          </w:p>
        </w:tc>
      </w:tr>
      <w:tr w:rsidR="00326F80" w:rsidRPr="0091673A" w14:paraId="619CBC3E" w14:textId="77777777" w:rsidTr="00F541BF">
        <w:tc>
          <w:tcPr>
            <w:tcW w:w="5000" w:type="pct"/>
            <w:tcBorders>
              <w:top w:val="single" w:sz="4" w:space="0" w:color="auto"/>
              <w:left w:val="single" w:sz="4" w:space="0" w:color="auto"/>
              <w:bottom w:val="single" w:sz="4" w:space="0" w:color="auto"/>
              <w:right w:val="single" w:sz="4" w:space="0" w:color="auto"/>
            </w:tcBorders>
            <w:shd w:val="clear" w:color="auto" w:fill="FFFFFF"/>
          </w:tcPr>
          <w:p w14:paraId="2B11D091" w14:textId="77777777" w:rsidR="00326F80" w:rsidRDefault="00326F80" w:rsidP="00326F80">
            <w:pPr>
              <w:shd w:val="clear" w:color="auto" w:fill="FFFFFF"/>
              <w:autoSpaceDE w:val="0"/>
              <w:autoSpaceDN w:val="0"/>
              <w:spacing w:after="0" w:line="240" w:lineRule="auto"/>
              <w:jc w:val="both"/>
              <w:rPr>
                <w:rFonts w:ascii="Times New Roman" w:eastAsia="Times New Roman" w:hAnsi="Times New Roman"/>
                <w:b/>
                <w:bCs/>
                <w:sz w:val="28"/>
                <w:szCs w:val="28"/>
              </w:rPr>
            </w:pPr>
            <w:r w:rsidRPr="0091673A">
              <w:rPr>
                <w:rFonts w:ascii="Times New Roman" w:eastAsia="Times New Roman" w:hAnsi="Times New Roman"/>
                <w:b/>
                <w:bCs/>
                <w:sz w:val="28"/>
                <w:szCs w:val="28"/>
              </w:rPr>
              <w:t>Anët e dobëta :</w:t>
            </w:r>
          </w:p>
          <w:p w14:paraId="657B1095" w14:textId="77777777" w:rsidR="00326F80" w:rsidRPr="00A53275" w:rsidRDefault="00326F80" w:rsidP="00326F80">
            <w:pPr>
              <w:numPr>
                <w:ilvl w:val="0"/>
                <w:numId w:val="7"/>
              </w:numPr>
              <w:shd w:val="clear" w:color="auto" w:fill="FFFFFF"/>
              <w:autoSpaceDE w:val="0"/>
              <w:autoSpaceDN w:val="0"/>
              <w:spacing w:after="0" w:line="240" w:lineRule="auto"/>
              <w:jc w:val="both"/>
              <w:rPr>
                <w:rFonts w:ascii="Times New Roman" w:eastAsia="Times New Roman" w:hAnsi="Times New Roman"/>
                <w:b/>
                <w:bCs/>
                <w:i/>
                <w:sz w:val="24"/>
                <w:szCs w:val="24"/>
              </w:rPr>
            </w:pPr>
            <w:r>
              <w:rPr>
                <w:rFonts w:ascii="Times New Roman" w:eastAsia="Times New Roman" w:hAnsi="Times New Roman"/>
                <w:b/>
                <w:bCs/>
                <w:i/>
                <w:sz w:val="24"/>
                <w:szCs w:val="24"/>
              </w:rPr>
              <w:t xml:space="preserve">Të gjithë mësimdhënësit kanë njohuri për nxënësit me nevoja të veçanta mësimore , mirëpo kanë nevoj për trajnim për përvetësimin e punës. </w:t>
            </w:r>
          </w:p>
          <w:p w14:paraId="3D381007" w14:textId="1E4DEB9D" w:rsidR="00326F80" w:rsidRDefault="00326F80" w:rsidP="00326F80">
            <w:pPr>
              <w:numPr>
                <w:ilvl w:val="0"/>
                <w:numId w:val="7"/>
              </w:numPr>
              <w:shd w:val="clear" w:color="auto" w:fill="FFFFFF"/>
              <w:autoSpaceDE w:val="0"/>
              <w:autoSpaceDN w:val="0"/>
              <w:spacing w:after="0" w:line="240" w:lineRule="auto"/>
              <w:jc w:val="both"/>
              <w:rPr>
                <w:rFonts w:ascii="Times New Roman" w:eastAsia="Times New Roman" w:hAnsi="Times New Roman"/>
                <w:b/>
                <w:bCs/>
                <w:i/>
                <w:sz w:val="24"/>
                <w:szCs w:val="24"/>
              </w:rPr>
            </w:pPr>
            <w:r>
              <w:rPr>
                <w:rFonts w:ascii="Times New Roman" w:eastAsia="Times New Roman" w:hAnsi="Times New Roman"/>
                <w:b/>
                <w:bCs/>
                <w:i/>
                <w:sz w:val="24"/>
                <w:szCs w:val="24"/>
              </w:rPr>
              <w:t>Shkolla harton plan</w:t>
            </w:r>
            <w:r w:rsidR="00216E79">
              <w:rPr>
                <w:rFonts w:ascii="Times New Roman" w:eastAsia="Times New Roman" w:hAnsi="Times New Roman"/>
                <w:b/>
                <w:bCs/>
                <w:i/>
                <w:sz w:val="24"/>
                <w:szCs w:val="24"/>
              </w:rPr>
              <w:t xml:space="preserve">  dhe realizon të njejtin.</w:t>
            </w:r>
          </w:p>
          <w:p w14:paraId="2ACBA59A" w14:textId="77777777" w:rsidR="00326F80" w:rsidRPr="00326F80" w:rsidRDefault="00326F80" w:rsidP="00326F80">
            <w:pPr>
              <w:shd w:val="clear" w:color="auto" w:fill="FFFFFF"/>
              <w:autoSpaceDE w:val="0"/>
              <w:autoSpaceDN w:val="0"/>
              <w:spacing w:after="0" w:line="240" w:lineRule="auto"/>
              <w:ind w:left="720"/>
              <w:jc w:val="both"/>
              <w:rPr>
                <w:rFonts w:ascii="Times New Roman" w:eastAsia="Times New Roman" w:hAnsi="Times New Roman"/>
                <w:b/>
                <w:bCs/>
                <w:i/>
                <w:sz w:val="24"/>
                <w:szCs w:val="24"/>
              </w:rPr>
            </w:pPr>
          </w:p>
        </w:tc>
      </w:tr>
    </w:tbl>
    <w:p w14:paraId="54EE724F" w14:textId="77777777" w:rsidR="00084B7B" w:rsidRPr="0091673A" w:rsidRDefault="00084B7B" w:rsidP="00724FB1">
      <w:pPr>
        <w:autoSpaceDE w:val="0"/>
        <w:autoSpaceDN w:val="0"/>
        <w:spacing w:after="0" w:line="240" w:lineRule="auto"/>
        <w:rPr>
          <w:rFonts w:ascii="Times New Roman" w:eastAsia="Times New Roman" w:hAnsi="Times New Roman"/>
        </w:rPr>
        <w:sectPr w:rsidR="00084B7B" w:rsidRPr="0091673A" w:rsidSect="007B7BB4">
          <w:footerReference w:type="default" r:id="rId12"/>
          <w:pgSz w:w="16838" w:h="11906" w:orient="landscape"/>
          <w:pgMar w:top="851" w:right="1418" w:bottom="851" w:left="1418" w:header="709" w:footer="709" w:gutter="0"/>
          <w:pgNumType w:start="1"/>
          <w:cols w:space="708"/>
          <w:docGrid w:linePitch="360"/>
        </w:sectPr>
      </w:pPr>
    </w:p>
    <w:p w14:paraId="0285DABE" w14:textId="77777777" w:rsidR="00216E79" w:rsidRDefault="00216E79" w:rsidP="00717F60">
      <w:pPr>
        <w:shd w:val="clear" w:color="auto" w:fill="FFFFFF"/>
        <w:tabs>
          <w:tab w:val="left" w:pos="1080"/>
        </w:tabs>
        <w:spacing w:before="240" w:after="0" w:line="240" w:lineRule="auto"/>
        <w:ind w:right="764"/>
        <w:rPr>
          <w:rFonts w:ascii="Times New Roman" w:hAnsi="Times New Roman"/>
          <w:b/>
          <w:bCs/>
          <w:color w:val="000000"/>
          <w:sz w:val="28"/>
          <w:szCs w:val="28"/>
        </w:rPr>
      </w:pPr>
    </w:p>
    <w:p w14:paraId="09A9DA8A" w14:textId="77777777" w:rsidR="00216E79" w:rsidRDefault="00216E79" w:rsidP="00717F60">
      <w:pPr>
        <w:shd w:val="clear" w:color="auto" w:fill="FFFFFF"/>
        <w:tabs>
          <w:tab w:val="left" w:pos="1080"/>
        </w:tabs>
        <w:spacing w:before="240" w:after="0" w:line="240" w:lineRule="auto"/>
        <w:ind w:right="764"/>
        <w:rPr>
          <w:rFonts w:ascii="Times New Roman" w:hAnsi="Times New Roman"/>
          <w:b/>
          <w:bCs/>
          <w:color w:val="000000"/>
          <w:sz w:val="28"/>
          <w:szCs w:val="28"/>
        </w:rPr>
      </w:pPr>
    </w:p>
    <w:p w14:paraId="5AA42E18" w14:textId="6425653E" w:rsidR="002A15E8" w:rsidRDefault="007E0493" w:rsidP="00717F60">
      <w:pPr>
        <w:shd w:val="clear" w:color="auto" w:fill="FFFFFF"/>
        <w:tabs>
          <w:tab w:val="left" w:pos="1080"/>
        </w:tabs>
        <w:spacing w:before="240" w:after="0" w:line="240" w:lineRule="auto"/>
        <w:ind w:right="764"/>
        <w:rPr>
          <w:rFonts w:ascii="Times New Roman" w:hAnsi="Times New Roman"/>
          <w:b/>
          <w:bCs/>
          <w:color w:val="000000"/>
          <w:sz w:val="28"/>
          <w:szCs w:val="28"/>
        </w:rPr>
      </w:pPr>
      <w:r w:rsidRPr="007E0493">
        <w:rPr>
          <w:rFonts w:ascii="Times New Roman" w:hAnsi="Times New Roman"/>
          <w:b/>
          <w:bCs/>
          <w:color w:val="000000"/>
          <w:sz w:val="28"/>
          <w:szCs w:val="28"/>
        </w:rPr>
        <w:t>Vetëeva</w:t>
      </w:r>
      <w:r w:rsidR="0073409F" w:rsidRPr="007E0493">
        <w:rPr>
          <w:rFonts w:ascii="Times New Roman" w:hAnsi="Times New Roman"/>
          <w:b/>
          <w:bCs/>
          <w:color w:val="000000"/>
          <w:sz w:val="28"/>
          <w:szCs w:val="28"/>
        </w:rPr>
        <w:t>luimi i shkollës: SH. F</w:t>
      </w:r>
      <w:r w:rsidR="003D376E">
        <w:rPr>
          <w:rFonts w:ascii="Times New Roman" w:hAnsi="Times New Roman"/>
          <w:b/>
          <w:bCs/>
          <w:color w:val="000000"/>
          <w:sz w:val="28"/>
          <w:szCs w:val="28"/>
        </w:rPr>
        <w:t xml:space="preserve"> K</w:t>
      </w:r>
      <w:r w:rsidR="0073409F" w:rsidRPr="007E0493">
        <w:rPr>
          <w:rFonts w:ascii="Times New Roman" w:hAnsi="Times New Roman"/>
          <w:b/>
          <w:bCs/>
          <w:color w:val="000000"/>
          <w:sz w:val="28"/>
          <w:szCs w:val="28"/>
        </w:rPr>
        <w:t xml:space="preserve">. „ </w:t>
      </w:r>
      <w:r w:rsidR="00326F80">
        <w:rPr>
          <w:rFonts w:ascii="Times New Roman" w:hAnsi="Times New Roman"/>
          <w:b/>
          <w:bCs/>
          <w:color w:val="000000"/>
          <w:sz w:val="28"/>
          <w:szCs w:val="28"/>
        </w:rPr>
        <w:t>Sami Frashëri</w:t>
      </w:r>
      <w:r w:rsidR="0073409F" w:rsidRPr="007E0493">
        <w:rPr>
          <w:rFonts w:ascii="Times New Roman" w:hAnsi="Times New Roman"/>
          <w:b/>
          <w:bCs/>
          <w:color w:val="000000"/>
          <w:sz w:val="28"/>
          <w:szCs w:val="28"/>
        </w:rPr>
        <w:t xml:space="preserve"> “ – </w:t>
      </w:r>
      <w:r w:rsidR="00326F80">
        <w:rPr>
          <w:rFonts w:ascii="Times New Roman" w:hAnsi="Times New Roman"/>
          <w:b/>
          <w:bCs/>
          <w:color w:val="000000"/>
          <w:sz w:val="28"/>
          <w:szCs w:val="28"/>
        </w:rPr>
        <w:t>Pirok</w:t>
      </w:r>
      <w:r w:rsidR="0073409F" w:rsidRPr="007E0493">
        <w:rPr>
          <w:rFonts w:ascii="Times New Roman" w:hAnsi="Times New Roman"/>
          <w:b/>
          <w:bCs/>
          <w:color w:val="000000"/>
          <w:sz w:val="28"/>
          <w:szCs w:val="28"/>
        </w:rPr>
        <w:t xml:space="preserve"> – </w:t>
      </w:r>
      <w:r w:rsidR="00326F80">
        <w:rPr>
          <w:rFonts w:ascii="Times New Roman" w:hAnsi="Times New Roman"/>
          <w:b/>
          <w:bCs/>
          <w:color w:val="000000"/>
          <w:sz w:val="28"/>
          <w:szCs w:val="28"/>
        </w:rPr>
        <w:t>Bogovinë</w:t>
      </w:r>
      <w:r w:rsidR="00732D9E" w:rsidRPr="007E0493">
        <w:rPr>
          <w:rFonts w:ascii="Times New Roman" w:hAnsi="Times New Roman"/>
          <w:b/>
          <w:bCs/>
          <w:color w:val="000000"/>
          <w:sz w:val="28"/>
          <w:szCs w:val="28"/>
        </w:rPr>
        <w:tab/>
        <w:t xml:space="preserve">  </w:t>
      </w:r>
    </w:p>
    <w:p w14:paraId="6789300C" w14:textId="77777777" w:rsidR="0073409F" w:rsidRPr="007E0493" w:rsidRDefault="0073409F" w:rsidP="00717F60">
      <w:pPr>
        <w:shd w:val="clear" w:color="auto" w:fill="FFFFFF"/>
        <w:tabs>
          <w:tab w:val="left" w:pos="1080"/>
        </w:tabs>
        <w:spacing w:before="240" w:after="0" w:line="240" w:lineRule="auto"/>
        <w:ind w:right="764"/>
        <w:rPr>
          <w:rFonts w:ascii="Times New Roman" w:hAnsi="Times New Roman"/>
          <w:b/>
          <w:bCs/>
          <w:color w:val="000000"/>
          <w:sz w:val="28"/>
          <w:szCs w:val="28"/>
        </w:rPr>
      </w:pPr>
      <w:r w:rsidRPr="007E0493">
        <w:rPr>
          <w:rFonts w:ascii="Times New Roman" w:hAnsi="Times New Roman"/>
          <w:b/>
          <w:bCs/>
          <w:color w:val="000000"/>
          <w:sz w:val="28"/>
          <w:szCs w:val="28"/>
        </w:rPr>
        <w:t xml:space="preserve">Fusha e I ( parë ): </w:t>
      </w:r>
      <w:r w:rsidR="007D6610" w:rsidRPr="007E0493">
        <w:rPr>
          <w:rFonts w:ascii="Times New Roman" w:eastAsia="Times New Roman" w:hAnsi="Times New Roman"/>
          <w:b/>
          <w:bCs/>
          <w:color w:val="000000"/>
          <w:sz w:val="28"/>
          <w:szCs w:val="28"/>
        </w:rPr>
        <w:t xml:space="preserve"> Planet dhe programet</w:t>
      </w:r>
      <w:r w:rsidRPr="007E0493">
        <w:rPr>
          <w:rFonts w:ascii="Times New Roman" w:eastAsia="Times New Roman" w:hAnsi="Times New Roman"/>
          <w:b/>
          <w:bCs/>
          <w:color w:val="000000"/>
          <w:sz w:val="28"/>
          <w:szCs w:val="28"/>
        </w:rPr>
        <w:t xml:space="preserve"> mësimor</w:t>
      </w:r>
      <w:r w:rsidR="007D6610" w:rsidRPr="007E0493">
        <w:rPr>
          <w:rFonts w:ascii="Times New Roman" w:eastAsia="Times New Roman" w:hAnsi="Times New Roman"/>
          <w:b/>
          <w:bCs/>
          <w:color w:val="000000"/>
          <w:sz w:val="28"/>
          <w:szCs w:val="28"/>
        </w:rPr>
        <w:t>e</w:t>
      </w:r>
      <w:r w:rsidRPr="007E0493">
        <w:rPr>
          <w:rFonts w:ascii="Times New Roman" w:eastAsia="Times New Roman" w:hAnsi="Times New Roman"/>
          <w:b/>
          <w:bCs/>
          <w:color w:val="000000"/>
          <w:sz w:val="28"/>
          <w:szCs w:val="28"/>
          <w:u w:val="single"/>
        </w:rPr>
        <w:t xml:space="preserve"> </w:t>
      </w:r>
    </w:p>
    <w:tbl>
      <w:tblPr>
        <w:tblW w:w="4933" w:type="pct"/>
        <w:tblInd w:w="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4041"/>
      </w:tblGrid>
      <w:tr w:rsidR="00724FB1" w:rsidRPr="0091673A" w14:paraId="6DACCDEB" w14:textId="77777777" w:rsidTr="00FB6577">
        <w:trPr>
          <w:trHeight w:val="2126"/>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15053AB1" w14:textId="77777777" w:rsidR="00500879" w:rsidRPr="0091673A" w:rsidRDefault="00500879" w:rsidP="00103727">
            <w:pPr>
              <w:shd w:val="clear" w:color="auto" w:fill="FFFFFF"/>
              <w:autoSpaceDE w:val="0"/>
              <w:autoSpaceDN w:val="0"/>
              <w:spacing w:after="0" w:line="240" w:lineRule="auto"/>
              <w:rPr>
                <w:rFonts w:ascii="Times New Roman" w:eastAsia="Times New Roman" w:hAnsi="Times New Roman"/>
                <w:b/>
                <w:bCs/>
                <w:sz w:val="24"/>
                <w:szCs w:val="24"/>
              </w:rPr>
            </w:pPr>
          </w:p>
          <w:p w14:paraId="04A95539" w14:textId="77777777" w:rsidR="009F3957" w:rsidRDefault="005728A7" w:rsidP="00125456">
            <w:pPr>
              <w:shd w:val="clear" w:color="auto" w:fill="FFFFFF"/>
              <w:autoSpaceDE w:val="0"/>
              <w:autoSpaceDN w:val="0"/>
              <w:spacing w:after="0" w:line="240" w:lineRule="auto"/>
              <w:rPr>
                <w:rFonts w:ascii="Times New Roman" w:eastAsia="Times New Roman" w:hAnsi="Times New Roman"/>
                <w:b/>
                <w:bCs/>
                <w:sz w:val="28"/>
                <w:szCs w:val="28"/>
              </w:rPr>
            </w:pPr>
            <w:r w:rsidRPr="0091673A">
              <w:rPr>
                <w:rFonts w:ascii="Times New Roman" w:eastAsia="Times New Roman" w:hAnsi="Times New Roman"/>
                <w:b/>
                <w:bCs/>
                <w:sz w:val="28"/>
                <w:szCs w:val="28"/>
              </w:rPr>
              <w:t>ANALIZA E REZULTATEVE</w:t>
            </w:r>
            <w:r w:rsidR="003429F6">
              <w:rPr>
                <w:rFonts w:ascii="Times New Roman" w:eastAsia="Times New Roman" w:hAnsi="Times New Roman"/>
                <w:b/>
                <w:bCs/>
                <w:sz w:val="28"/>
                <w:szCs w:val="28"/>
              </w:rPr>
              <w:t>:</w:t>
            </w:r>
          </w:p>
          <w:p w14:paraId="6F3712AB" w14:textId="4410FA36" w:rsidR="003D7171" w:rsidRDefault="003D7171" w:rsidP="003D7171">
            <w:pPr>
              <w:pStyle w:val="BodyText2"/>
              <w:numPr>
                <w:ilvl w:val="0"/>
                <w:numId w:val="2"/>
              </w:numPr>
              <w:tabs>
                <w:tab w:val="clear" w:pos="374"/>
                <w:tab w:val="clear" w:pos="426"/>
              </w:tabs>
              <w:ind w:left="16" w:firstLine="254"/>
              <w:rPr>
                <w:rFonts w:ascii="Times New Roman" w:hAnsi="Times New Roman"/>
                <w:b w:val="0"/>
                <w:sz w:val="24"/>
                <w:szCs w:val="22"/>
                <w:lang w:val="sq-AL"/>
              </w:rPr>
            </w:pPr>
            <w:r>
              <w:rPr>
                <w:rFonts w:ascii="Times New Roman" w:hAnsi="Times New Roman"/>
                <w:b w:val="0"/>
                <w:sz w:val="24"/>
                <w:szCs w:val="22"/>
                <w:lang w:val="sq-AL"/>
              </w:rPr>
              <w:t>Shkolla fillore komunale “Sami Frashëri</w:t>
            </w:r>
            <w:r w:rsidRPr="000C420F">
              <w:rPr>
                <w:rFonts w:ascii="Times New Roman" w:hAnsi="Times New Roman"/>
                <w:b w:val="0"/>
                <w:sz w:val="24"/>
                <w:szCs w:val="22"/>
                <w:lang w:val="sq-AL"/>
              </w:rPr>
              <w:t>” në përgjithësi i planifikon dhe realizon planet dhe programet mësimore bazuar në planin mësimor të shkollimit fillor,të cilat janë gjithmonë në shërbim të mësimëdhënësëve dhe  në kohë informohen për ndryshimet dhe plotësimet e plan</w:t>
            </w:r>
            <w:r>
              <w:rPr>
                <w:rFonts w:ascii="Times New Roman" w:hAnsi="Times New Roman"/>
                <w:b w:val="0"/>
                <w:sz w:val="24"/>
                <w:szCs w:val="22"/>
                <w:lang w:val="sq-AL"/>
              </w:rPr>
              <w:t xml:space="preserve"> </w:t>
            </w:r>
            <w:r w:rsidRPr="000C420F">
              <w:rPr>
                <w:rFonts w:ascii="Times New Roman" w:hAnsi="Times New Roman"/>
                <w:b w:val="0"/>
                <w:sz w:val="24"/>
                <w:szCs w:val="22"/>
                <w:lang w:val="sq-AL"/>
              </w:rPr>
              <w:t>-</w:t>
            </w:r>
            <w:r>
              <w:rPr>
                <w:rFonts w:ascii="Times New Roman" w:hAnsi="Times New Roman"/>
                <w:b w:val="0"/>
                <w:sz w:val="24"/>
                <w:szCs w:val="22"/>
                <w:lang w:val="sq-AL"/>
              </w:rPr>
              <w:t xml:space="preserve"> </w:t>
            </w:r>
            <w:r w:rsidRPr="000C420F">
              <w:rPr>
                <w:rFonts w:ascii="Times New Roman" w:hAnsi="Times New Roman"/>
                <w:b w:val="0"/>
                <w:sz w:val="24"/>
                <w:szCs w:val="22"/>
                <w:lang w:val="sq-AL"/>
              </w:rPr>
              <w:t>programëve mësimore nga</w:t>
            </w:r>
            <w:r>
              <w:rPr>
                <w:rFonts w:ascii="Times New Roman" w:hAnsi="Times New Roman"/>
                <w:b w:val="0"/>
                <w:sz w:val="24"/>
                <w:szCs w:val="22"/>
                <w:lang w:val="sq-AL"/>
              </w:rPr>
              <w:t xml:space="preserve"> drejtori dhe shërbimi  </w:t>
            </w:r>
            <w:r w:rsidRPr="000C420F">
              <w:rPr>
                <w:rFonts w:ascii="Times New Roman" w:hAnsi="Times New Roman"/>
                <w:b w:val="0"/>
                <w:sz w:val="24"/>
                <w:szCs w:val="22"/>
                <w:lang w:val="sq-AL"/>
              </w:rPr>
              <w:t xml:space="preserve"> profesionale –</w:t>
            </w:r>
            <w:r>
              <w:rPr>
                <w:rFonts w:ascii="Times New Roman" w:hAnsi="Times New Roman"/>
                <w:b w:val="0"/>
                <w:sz w:val="24"/>
                <w:szCs w:val="22"/>
                <w:lang w:val="sq-AL"/>
              </w:rPr>
              <w:t xml:space="preserve"> </w:t>
            </w:r>
            <w:r w:rsidRPr="000C420F">
              <w:rPr>
                <w:rFonts w:ascii="Times New Roman" w:hAnsi="Times New Roman"/>
                <w:b w:val="0"/>
                <w:sz w:val="24"/>
                <w:szCs w:val="22"/>
                <w:lang w:val="sq-AL"/>
              </w:rPr>
              <w:t>pedagogu i shkollës .Pje</w:t>
            </w:r>
            <w:r>
              <w:rPr>
                <w:rFonts w:ascii="Times New Roman" w:hAnsi="Times New Roman"/>
                <w:b w:val="0"/>
                <w:sz w:val="24"/>
                <w:szCs w:val="22"/>
                <w:lang w:val="sq-AL"/>
              </w:rPr>
              <w:t>sa më e madhe e arsimtarëve me fillim</w:t>
            </w:r>
            <w:r w:rsidRPr="000C420F">
              <w:rPr>
                <w:rFonts w:ascii="Times New Roman" w:hAnsi="Times New Roman"/>
                <w:b w:val="0"/>
                <w:sz w:val="24"/>
                <w:szCs w:val="22"/>
                <w:lang w:val="sq-AL"/>
              </w:rPr>
              <w:t>t të vitit shkollor përpilojnë ,pregaditin planifikimet vjetore,globale,tematike dhe procesuale në të gjitha lëndët mësimore dhe aktivitete jashtamësimore,me cka nga drejtori dhe pedagogu i shkollës</w:t>
            </w:r>
            <w:r>
              <w:rPr>
                <w:rFonts w:ascii="Times New Roman" w:hAnsi="Times New Roman"/>
                <w:b w:val="0"/>
                <w:sz w:val="24"/>
                <w:szCs w:val="22"/>
                <w:lang w:val="sq-AL"/>
              </w:rPr>
              <w:t xml:space="preserve"> </w:t>
            </w:r>
            <w:r w:rsidRPr="000C420F">
              <w:rPr>
                <w:rFonts w:ascii="Times New Roman" w:hAnsi="Times New Roman"/>
                <w:b w:val="0"/>
                <w:sz w:val="24"/>
                <w:szCs w:val="22"/>
                <w:lang w:val="sq-AL"/>
              </w:rPr>
              <w:t>i kontrollojnë dhe mbajnë evidencë për kual</w:t>
            </w:r>
            <w:r>
              <w:rPr>
                <w:rFonts w:ascii="Times New Roman" w:hAnsi="Times New Roman"/>
                <w:b w:val="0"/>
                <w:sz w:val="24"/>
                <w:szCs w:val="22"/>
                <w:lang w:val="sq-AL"/>
              </w:rPr>
              <w:t>itetin dhe përmbatjen cilësore, bazuar në planifikimet e mësimit</w:t>
            </w:r>
            <w:r w:rsidR="00D455EF">
              <w:rPr>
                <w:rFonts w:ascii="Times New Roman" w:hAnsi="Times New Roman"/>
                <w:b w:val="0"/>
                <w:sz w:val="24"/>
                <w:szCs w:val="22"/>
                <w:lang w:val="sq-AL"/>
              </w:rPr>
              <w:t>.</w:t>
            </w:r>
          </w:p>
          <w:p w14:paraId="2ED41558" w14:textId="0B2A18C4" w:rsidR="00DE7DC7" w:rsidRPr="00732D9E" w:rsidRDefault="003D7171" w:rsidP="00DE7DC7">
            <w:pPr>
              <w:pStyle w:val="BodyText2"/>
              <w:tabs>
                <w:tab w:val="clear" w:pos="374"/>
                <w:tab w:val="clear" w:pos="426"/>
              </w:tabs>
              <w:rPr>
                <w:rFonts w:ascii="Times New Roman" w:hAnsi="Times New Roman"/>
                <w:b w:val="0"/>
                <w:sz w:val="24"/>
                <w:szCs w:val="24"/>
                <w:shd w:val="clear" w:color="auto" w:fill="FFFFFF"/>
                <w:lang w:val="sq-AL"/>
              </w:rPr>
            </w:pPr>
            <w:r>
              <w:rPr>
                <w:rFonts w:ascii="Times New Roman" w:hAnsi="Times New Roman"/>
                <w:b w:val="0"/>
                <w:sz w:val="24"/>
                <w:szCs w:val="22"/>
                <w:lang w:val="sq-AL"/>
              </w:rPr>
              <w:t>Vitin shkollor 20</w:t>
            </w:r>
            <w:r w:rsidR="004F7651">
              <w:rPr>
                <w:rFonts w:ascii="Times New Roman" w:hAnsi="Times New Roman"/>
                <w:b w:val="0"/>
                <w:sz w:val="24"/>
                <w:szCs w:val="22"/>
                <w:lang w:val="sq-AL"/>
              </w:rPr>
              <w:t>23</w:t>
            </w:r>
            <w:r>
              <w:rPr>
                <w:rFonts w:ascii="Times New Roman" w:hAnsi="Times New Roman"/>
                <w:b w:val="0"/>
                <w:sz w:val="24"/>
                <w:szCs w:val="22"/>
                <w:lang w:val="sq-AL"/>
              </w:rPr>
              <w:t xml:space="preserve"> -202</w:t>
            </w:r>
            <w:r w:rsidR="004F7651">
              <w:rPr>
                <w:rFonts w:ascii="Times New Roman" w:hAnsi="Times New Roman"/>
                <w:b w:val="0"/>
                <w:sz w:val="24"/>
                <w:szCs w:val="22"/>
                <w:lang w:val="sq-AL"/>
              </w:rPr>
              <w:t>4</w:t>
            </w:r>
            <w:r>
              <w:rPr>
                <w:rFonts w:ascii="Times New Roman" w:hAnsi="Times New Roman"/>
                <w:b w:val="0"/>
                <w:sz w:val="24"/>
                <w:szCs w:val="22"/>
                <w:lang w:val="sq-AL"/>
              </w:rPr>
              <w:t xml:space="preserve"> jan</w:t>
            </w:r>
            <w:r w:rsidRPr="00F5460A">
              <w:rPr>
                <w:rFonts w:ascii="Times New Roman" w:hAnsi="Times New Roman"/>
                <w:b w:val="0"/>
                <w:sz w:val="24"/>
                <w:szCs w:val="22"/>
                <w:lang w:val="sq-AL"/>
              </w:rPr>
              <w:t>ë</w:t>
            </w:r>
            <w:r>
              <w:rPr>
                <w:rFonts w:ascii="Times New Roman" w:hAnsi="Times New Roman"/>
                <w:b w:val="0"/>
                <w:sz w:val="24"/>
                <w:szCs w:val="22"/>
                <w:lang w:val="sq-AL"/>
              </w:rPr>
              <w:t xml:space="preserve"> të realizuara 1</w:t>
            </w:r>
            <w:r w:rsidR="004F7651">
              <w:rPr>
                <w:rFonts w:ascii="Times New Roman" w:hAnsi="Times New Roman"/>
                <w:b w:val="0"/>
                <w:sz w:val="24"/>
                <w:szCs w:val="22"/>
                <w:lang w:val="sq-AL"/>
              </w:rPr>
              <w:t>60</w:t>
            </w:r>
            <w:r>
              <w:rPr>
                <w:rFonts w:ascii="Times New Roman" w:hAnsi="Times New Roman"/>
                <w:b w:val="0"/>
                <w:sz w:val="24"/>
                <w:szCs w:val="22"/>
                <w:lang w:val="sq-AL"/>
              </w:rPr>
              <w:t xml:space="preserve"> dit</w:t>
            </w:r>
            <w:r w:rsidRPr="00F5460A">
              <w:rPr>
                <w:rFonts w:ascii="Times New Roman" w:hAnsi="Times New Roman"/>
                <w:b w:val="0"/>
                <w:sz w:val="24"/>
                <w:szCs w:val="22"/>
                <w:lang w:val="sq-AL"/>
              </w:rPr>
              <w:t>ë</w:t>
            </w:r>
            <w:r>
              <w:rPr>
                <w:rFonts w:ascii="Times New Roman" w:hAnsi="Times New Roman"/>
                <w:b w:val="0"/>
                <w:sz w:val="24"/>
                <w:szCs w:val="22"/>
                <w:lang w:val="sq-AL"/>
              </w:rPr>
              <w:t xml:space="preserve"> pune</w:t>
            </w:r>
            <w:r w:rsidR="00D455EF">
              <w:rPr>
                <w:rFonts w:ascii="Times New Roman" w:hAnsi="Times New Roman"/>
                <w:b w:val="0"/>
                <w:sz w:val="24"/>
                <w:szCs w:val="22"/>
                <w:lang w:val="sq-AL"/>
              </w:rPr>
              <w:t>.</w:t>
            </w:r>
          </w:p>
          <w:p w14:paraId="1943A81D" w14:textId="4EC2426F" w:rsidR="00A07780" w:rsidRDefault="00DE7DC7" w:rsidP="00DE7DC7">
            <w:pPr>
              <w:pStyle w:val="BodyText2"/>
              <w:tabs>
                <w:tab w:val="clear" w:pos="374"/>
                <w:tab w:val="clear" w:pos="426"/>
              </w:tabs>
              <w:rPr>
                <w:rFonts w:ascii="Times New Roman" w:hAnsi="Times New Roman"/>
                <w:b w:val="0"/>
                <w:sz w:val="24"/>
                <w:szCs w:val="24"/>
                <w:shd w:val="clear" w:color="auto" w:fill="FFFFFF"/>
                <w:lang w:val="sq-AL"/>
              </w:rPr>
            </w:pPr>
            <w:r w:rsidRPr="00732D9E">
              <w:rPr>
                <w:rFonts w:ascii="Times New Roman" w:hAnsi="Times New Roman"/>
                <w:b w:val="0"/>
                <w:sz w:val="24"/>
                <w:szCs w:val="24"/>
                <w:shd w:val="clear" w:color="auto" w:fill="FFFFFF"/>
                <w:lang w:val="sq-AL"/>
              </w:rPr>
              <w:t xml:space="preserve"> </w:t>
            </w:r>
            <w:r>
              <w:rPr>
                <w:rFonts w:ascii="Times New Roman" w:hAnsi="Times New Roman"/>
                <w:b w:val="0"/>
                <w:sz w:val="24"/>
                <w:szCs w:val="24"/>
                <w:shd w:val="clear" w:color="auto" w:fill="FFFFFF"/>
                <w:lang w:val="sq-AL"/>
              </w:rPr>
              <w:t xml:space="preserve">       </w:t>
            </w:r>
            <w:r w:rsidR="00CD5EFF">
              <w:rPr>
                <w:rFonts w:ascii="Times New Roman" w:hAnsi="Times New Roman"/>
                <w:b w:val="0"/>
                <w:sz w:val="24"/>
                <w:szCs w:val="24"/>
                <w:shd w:val="clear" w:color="auto" w:fill="FFFFFF"/>
                <w:lang w:val="sq-AL"/>
              </w:rPr>
              <w:t xml:space="preserve">Ka planifikim konkrek të mësimit për nxënësit me nevoja ndryshe.Në shkollë kemi dy asistente arsimore që ndihmojnë dy nxënës </w:t>
            </w:r>
            <w:r w:rsidR="00E32CF7">
              <w:rPr>
                <w:rFonts w:ascii="Times New Roman" w:hAnsi="Times New Roman"/>
                <w:b w:val="0"/>
                <w:sz w:val="24"/>
                <w:szCs w:val="24"/>
                <w:shd w:val="clear" w:color="auto" w:fill="FFFFFF"/>
                <w:lang w:val="sq-AL"/>
              </w:rPr>
              <w:t xml:space="preserve">me nevoja ndrishe </w:t>
            </w:r>
            <w:r w:rsidR="003D7171" w:rsidRPr="000C420F">
              <w:rPr>
                <w:rFonts w:ascii="Times New Roman" w:hAnsi="Times New Roman"/>
                <w:b w:val="0"/>
                <w:sz w:val="22"/>
                <w:szCs w:val="22"/>
                <w:lang w:val="sq-AL"/>
              </w:rPr>
              <w:t>.</w:t>
            </w:r>
            <w:r w:rsidR="003D7171">
              <w:rPr>
                <w:rFonts w:ascii="Times New Roman" w:hAnsi="Times New Roman"/>
                <w:b w:val="0"/>
                <w:sz w:val="22"/>
                <w:szCs w:val="22"/>
                <w:lang w:val="sq-AL"/>
              </w:rPr>
              <w:t xml:space="preserve"> E </w:t>
            </w:r>
            <w:r w:rsidR="009635EE">
              <w:rPr>
                <w:rFonts w:ascii="Times New Roman" w:hAnsi="Times New Roman"/>
                <w:b w:val="0"/>
                <w:sz w:val="22"/>
                <w:szCs w:val="22"/>
                <w:lang w:val="sq-AL"/>
              </w:rPr>
              <w:t>r</w:t>
            </w:r>
            <w:r w:rsidR="003D7171">
              <w:rPr>
                <w:rFonts w:ascii="Times New Roman" w:hAnsi="Times New Roman"/>
                <w:b w:val="0"/>
                <w:sz w:val="22"/>
                <w:szCs w:val="22"/>
                <w:lang w:val="sq-AL"/>
              </w:rPr>
              <w:t>ëndësishme është se shkolla zbaton procedurën për inkluzion dhe ka tim profesional</w:t>
            </w:r>
            <w:r w:rsidR="007B3CC0">
              <w:rPr>
                <w:rFonts w:ascii="Times New Roman" w:hAnsi="Times New Roman"/>
                <w:b w:val="0"/>
                <w:sz w:val="22"/>
                <w:szCs w:val="22"/>
                <w:lang w:val="sq-AL"/>
              </w:rPr>
              <w:t xml:space="preserve"> për secilin nxënës me nevoja ndryshe</w:t>
            </w:r>
            <w:r w:rsidR="003D7171">
              <w:rPr>
                <w:rFonts w:ascii="Times New Roman" w:hAnsi="Times New Roman"/>
                <w:b w:val="0"/>
                <w:sz w:val="22"/>
                <w:szCs w:val="22"/>
                <w:lang w:val="sq-AL"/>
              </w:rPr>
              <w:t xml:space="preserve"> që përcjellin këto aktivitete</w:t>
            </w:r>
            <w:r w:rsidRPr="00732D9E">
              <w:rPr>
                <w:rFonts w:ascii="Times New Roman" w:hAnsi="Times New Roman"/>
                <w:b w:val="0"/>
                <w:sz w:val="24"/>
                <w:szCs w:val="24"/>
                <w:shd w:val="clear" w:color="auto" w:fill="FFFFFF"/>
                <w:lang w:val="sq-AL"/>
              </w:rPr>
              <w:t xml:space="preserve">  </w:t>
            </w:r>
            <w:r w:rsidR="00A07780">
              <w:rPr>
                <w:rFonts w:ascii="Times New Roman" w:hAnsi="Times New Roman"/>
                <w:b w:val="0"/>
                <w:sz w:val="24"/>
                <w:szCs w:val="24"/>
                <w:shd w:val="clear" w:color="auto" w:fill="FFFFFF"/>
                <w:lang w:val="sq-AL"/>
              </w:rPr>
              <w:t>.</w:t>
            </w:r>
          </w:p>
          <w:tbl>
            <w:tblPr>
              <w:tblpPr w:leftFromText="180" w:rightFromText="180" w:vertAnchor="text" w:horzAnchor="page" w:tblpX="407" w:tblpY="1311"/>
              <w:tblOverlap w:val="never"/>
              <w:tblW w:w="83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FFFFFF"/>
              <w:tblLook w:val="0000" w:firstRow="0" w:lastRow="0" w:firstColumn="0" w:lastColumn="0" w:noHBand="0" w:noVBand="0"/>
            </w:tblPr>
            <w:tblGrid>
              <w:gridCol w:w="8365"/>
            </w:tblGrid>
            <w:tr w:rsidR="00A07780" w:rsidRPr="0091673A" w14:paraId="4E7EC03B" w14:textId="77777777" w:rsidTr="00E46168">
              <w:trPr>
                <w:trHeight w:val="2247"/>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53951D87" w14:textId="77777777" w:rsidR="00A07780" w:rsidRPr="00CB329E" w:rsidRDefault="00A07780" w:rsidP="00A07780">
                  <w:pPr>
                    <w:pStyle w:val="BodyText2"/>
                    <w:tabs>
                      <w:tab w:val="clear" w:pos="374"/>
                      <w:tab w:val="clear" w:pos="426"/>
                    </w:tabs>
                    <w:jc w:val="left"/>
                    <w:rPr>
                      <w:rFonts w:ascii="Times New Roman" w:hAnsi="Times New Roman"/>
                      <w:i/>
                      <w:sz w:val="24"/>
                      <w:szCs w:val="24"/>
                      <w:u w:val="single"/>
                      <w:lang w:val="sq-AL"/>
                    </w:rPr>
                  </w:pPr>
                  <w:r w:rsidRPr="00CB329E">
                    <w:rPr>
                      <w:rFonts w:ascii="Times New Roman" w:hAnsi="Times New Roman"/>
                      <w:i/>
                      <w:sz w:val="24"/>
                      <w:szCs w:val="24"/>
                      <w:u w:val="single"/>
                      <w:lang w:val="sq-AL"/>
                    </w:rPr>
                    <w:t>Tema:1.1.4. Zgjedhja e lëndëve mësimore</w:t>
                  </w:r>
                </w:p>
                <w:p w14:paraId="1A9A9857" w14:textId="77777777" w:rsidR="00A07780" w:rsidRPr="0091673A" w:rsidRDefault="00A07780" w:rsidP="00A07780">
                  <w:pPr>
                    <w:pStyle w:val="BodyText2"/>
                    <w:tabs>
                      <w:tab w:val="clear" w:pos="374"/>
                      <w:tab w:val="clear" w:pos="426"/>
                    </w:tabs>
                    <w:rPr>
                      <w:rFonts w:ascii="Times New Roman" w:hAnsi="Times New Roman"/>
                      <w:b w:val="0"/>
                      <w:sz w:val="24"/>
                      <w:szCs w:val="24"/>
                      <w:lang w:val="sq-AL"/>
                    </w:rPr>
                  </w:pPr>
                  <w:r>
                    <w:rPr>
                      <w:rFonts w:ascii="Times New Roman" w:hAnsi="Times New Roman"/>
                      <w:b w:val="0"/>
                      <w:sz w:val="24"/>
                      <w:szCs w:val="24"/>
                      <w:lang w:val="sq-AL"/>
                    </w:rPr>
                    <w:t>Shkolla ofron mësim për lëndët zgjedhore të cilat janë paraparë në planin mësimor</w:t>
                  </w:r>
                  <w:r w:rsidRPr="0091673A">
                    <w:rPr>
                      <w:rFonts w:ascii="Times New Roman" w:hAnsi="Times New Roman"/>
                      <w:b w:val="0"/>
                      <w:sz w:val="24"/>
                      <w:szCs w:val="24"/>
                      <w:lang w:val="sq-AL"/>
                    </w:rPr>
                    <w:t>:</w:t>
                  </w:r>
                </w:p>
                <w:p w14:paraId="37D30258" w14:textId="77777777" w:rsidR="00A07780" w:rsidRPr="0091673A" w:rsidRDefault="00A07780" w:rsidP="00A07780">
                  <w:pPr>
                    <w:pStyle w:val="BodyText2"/>
                    <w:numPr>
                      <w:ilvl w:val="0"/>
                      <w:numId w:val="3"/>
                    </w:numPr>
                    <w:tabs>
                      <w:tab w:val="clear" w:pos="374"/>
                      <w:tab w:val="clear" w:pos="426"/>
                    </w:tabs>
                    <w:rPr>
                      <w:rFonts w:ascii="Times New Roman" w:hAnsi="Times New Roman"/>
                      <w:b w:val="0"/>
                      <w:sz w:val="24"/>
                      <w:szCs w:val="24"/>
                      <w:lang w:val="sq-AL"/>
                    </w:rPr>
                  </w:pPr>
                  <w:r w:rsidRPr="0091673A">
                    <w:rPr>
                      <w:rFonts w:ascii="Times New Roman" w:hAnsi="Times New Roman"/>
                      <w:b w:val="0"/>
                      <w:sz w:val="24"/>
                      <w:szCs w:val="24"/>
                      <w:lang w:val="sq-AL"/>
                    </w:rPr>
                    <w:t>Realizimin e mbledhjeve prindëror</w:t>
                  </w:r>
                  <w:r>
                    <w:rPr>
                      <w:rFonts w:ascii="Times New Roman" w:hAnsi="Times New Roman"/>
                      <w:b w:val="0"/>
                      <w:sz w:val="24"/>
                      <w:szCs w:val="24"/>
                      <w:lang w:val="sq-AL"/>
                    </w:rPr>
                    <w:t>e në fund të çdo vitit shkollor (muajin maj)</w:t>
                  </w:r>
                </w:p>
                <w:p w14:paraId="350DC169" w14:textId="77777777" w:rsidR="00A07780" w:rsidRPr="0091673A" w:rsidRDefault="00A07780" w:rsidP="00A07780">
                  <w:pPr>
                    <w:pStyle w:val="BodyText2"/>
                    <w:numPr>
                      <w:ilvl w:val="0"/>
                      <w:numId w:val="3"/>
                    </w:numPr>
                    <w:tabs>
                      <w:tab w:val="clear" w:pos="374"/>
                      <w:tab w:val="clear" w:pos="426"/>
                    </w:tabs>
                    <w:rPr>
                      <w:rFonts w:ascii="Times New Roman" w:hAnsi="Times New Roman"/>
                      <w:b w:val="0"/>
                      <w:sz w:val="24"/>
                      <w:szCs w:val="24"/>
                      <w:lang w:val="sq-AL"/>
                    </w:rPr>
                  </w:pPr>
                  <w:r w:rsidRPr="0091673A">
                    <w:rPr>
                      <w:rFonts w:ascii="Times New Roman" w:hAnsi="Times New Roman"/>
                      <w:b w:val="0"/>
                      <w:sz w:val="24"/>
                      <w:szCs w:val="24"/>
                      <w:lang w:val="sq-AL"/>
                    </w:rPr>
                    <w:t>Prezantim të planeve dhe programeve</w:t>
                  </w:r>
                  <w:r>
                    <w:rPr>
                      <w:rFonts w:ascii="Times New Roman" w:hAnsi="Times New Roman"/>
                      <w:b w:val="0"/>
                      <w:sz w:val="24"/>
                      <w:szCs w:val="24"/>
                      <w:lang w:val="sq-AL"/>
                    </w:rPr>
                    <w:t xml:space="preserve"> për lëndët zgjedhore </w:t>
                  </w:r>
                  <w:r w:rsidRPr="0091673A">
                    <w:rPr>
                      <w:rFonts w:ascii="Times New Roman" w:hAnsi="Times New Roman"/>
                      <w:b w:val="0"/>
                      <w:sz w:val="24"/>
                      <w:szCs w:val="24"/>
                      <w:lang w:val="sq-AL"/>
                    </w:rPr>
                    <w:t xml:space="preserve"> nga ku</w:t>
                  </w:r>
                  <w:r>
                    <w:rPr>
                      <w:rFonts w:ascii="Times New Roman" w:hAnsi="Times New Roman"/>
                      <w:b w:val="0"/>
                      <w:sz w:val="24"/>
                      <w:szCs w:val="24"/>
                      <w:lang w:val="sq-AL"/>
                    </w:rPr>
                    <w:t xml:space="preserve">jdestarët e klasës dhe pedagogu i </w:t>
                  </w:r>
                  <w:r w:rsidRPr="0091673A">
                    <w:rPr>
                      <w:rFonts w:ascii="Times New Roman" w:hAnsi="Times New Roman"/>
                      <w:b w:val="0"/>
                      <w:sz w:val="24"/>
                      <w:szCs w:val="24"/>
                      <w:lang w:val="sq-AL"/>
                    </w:rPr>
                    <w:t>shkollës.</w:t>
                  </w:r>
                </w:p>
                <w:p w14:paraId="6BC1B202" w14:textId="77777777" w:rsidR="00A07780" w:rsidRPr="0091673A" w:rsidRDefault="00A07780" w:rsidP="00A07780">
                  <w:pPr>
                    <w:pStyle w:val="BodyText2"/>
                    <w:numPr>
                      <w:ilvl w:val="0"/>
                      <w:numId w:val="3"/>
                    </w:numPr>
                    <w:tabs>
                      <w:tab w:val="clear" w:pos="374"/>
                      <w:tab w:val="clear" w:pos="426"/>
                    </w:tabs>
                    <w:rPr>
                      <w:rFonts w:ascii="Times New Roman" w:hAnsi="Times New Roman"/>
                      <w:b w:val="0"/>
                      <w:sz w:val="24"/>
                      <w:szCs w:val="24"/>
                      <w:lang w:val="sq-AL"/>
                    </w:rPr>
                  </w:pPr>
                  <w:r w:rsidRPr="0091673A">
                    <w:rPr>
                      <w:rFonts w:ascii="Times New Roman" w:hAnsi="Times New Roman"/>
                      <w:b w:val="0"/>
                      <w:sz w:val="24"/>
                      <w:szCs w:val="24"/>
                      <w:lang w:val="sq-AL"/>
                    </w:rPr>
                    <w:t xml:space="preserve">Plotësimin e anketave </w:t>
                  </w:r>
                  <w:r>
                    <w:rPr>
                      <w:rFonts w:ascii="Times New Roman" w:hAnsi="Times New Roman"/>
                      <w:b w:val="0"/>
                      <w:sz w:val="24"/>
                      <w:szCs w:val="24"/>
                      <w:lang w:val="sq-AL"/>
                    </w:rPr>
                    <w:t xml:space="preserve">për përcaktimin lëndës </w:t>
                  </w:r>
                  <w:r w:rsidRPr="0091673A">
                    <w:rPr>
                      <w:rFonts w:ascii="Times New Roman" w:hAnsi="Times New Roman"/>
                      <w:b w:val="0"/>
                      <w:sz w:val="24"/>
                      <w:szCs w:val="24"/>
                      <w:lang w:val="sq-AL"/>
                    </w:rPr>
                    <w:t>nga prindërit dhe nxënësit për të mësuar lëndën zgjedhore në klasën</w:t>
                  </w:r>
                  <w:r>
                    <w:rPr>
                      <w:rFonts w:ascii="Times New Roman" w:hAnsi="Times New Roman"/>
                      <w:b w:val="0"/>
                      <w:sz w:val="24"/>
                      <w:szCs w:val="24"/>
                      <w:lang w:val="sq-AL"/>
                    </w:rPr>
                    <w:t xml:space="preserve"> vijuese  për vitin</w:t>
                  </w:r>
                  <w:r w:rsidRPr="0091673A">
                    <w:rPr>
                      <w:rFonts w:ascii="Times New Roman" w:hAnsi="Times New Roman"/>
                      <w:b w:val="0"/>
                      <w:sz w:val="24"/>
                      <w:szCs w:val="24"/>
                      <w:lang w:val="sq-AL"/>
                    </w:rPr>
                    <w:t xml:space="preserve"> të ardhshëm.</w:t>
                  </w:r>
                </w:p>
                <w:p w14:paraId="00D6E0E7" w14:textId="77777777" w:rsidR="00A07780" w:rsidRPr="0091673A" w:rsidRDefault="00A07780" w:rsidP="00A07780">
                  <w:pPr>
                    <w:pStyle w:val="BodyText2"/>
                    <w:tabs>
                      <w:tab w:val="clear" w:pos="374"/>
                      <w:tab w:val="clear" w:pos="426"/>
                    </w:tabs>
                    <w:rPr>
                      <w:rFonts w:ascii="Times New Roman" w:hAnsi="Times New Roman"/>
                      <w:b w:val="0"/>
                      <w:sz w:val="24"/>
                      <w:szCs w:val="24"/>
                      <w:lang w:val="sq-AL"/>
                    </w:rPr>
                  </w:pPr>
                  <w:r>
                    <w:rPr>
                      <w:rFonts w:ascii="Times New Roman" w:hAnsi="Times New Roman"/>
                      <w:b w:val="0"/>
                      <w:sz w:val="24"/>
                      <w:szCs w:val="24"/>
                      <w:lang w:val="sq-AL"/>
                    </w:rPr>
                    <w:lastRenderedPageBreak/>
                    <w:t xml:space="preserve">  Çdo lëndë mësimore zgjedhore hynë në mësim kur formohet grupi mësimor.</w:t>
                  </w:r>
                </w:p>
              </w:tc>
            </w:tr>
          </w:tbl>
          <w:p w14:paraId="6FA167C1" w14:textId="77777777" w:rsidR="00DE7DC7" w:rsidRDefault="00DE7DC7" w:rsidP="00DE7DC7">
            <w:pPr>
              <w:pStyle w:val="BodyText2"/>
              <w:tabs>
                <w:tab w:val="clear" w:pos="374"/>
                <w:tab w:val="clear" w:pos="426"/>
              </w:tabs>
              <w:rPr>
                <w:rFonts w:ascii="Times New Roman" w:hAnsi="Times New Roman"/>
                <w:b w:val="0"/>
                <w:sz w:val="24"/>
                <w:szCs w:val="24"/>
                <w:shd w:val="clear" w:color="auto" w:fill="FFFFFF"/>
                <w:lang w:val="sq-AL"/>
              </w:rPr>
            </w:pPr>
          </w:p>
          <w:p w14:paraId="1E1657FE" w14:textId="77777777" w:rsidR="00A07780" w:rsidRPr="00732D9E" w:rsidRDefault="00A07780" w:rsidP="00DE7DC7">
            <w:pPr>
              <w:pStyle w:val="BodyText2"/>
              <w:tabs>
                <w:tab w:val="clear" w:pos="374"/>
                <w:tab w:val="clear" w:pos="426"/>
              </w:tabs>
              <w:rPr>
                <w:rFonts w:ascii="Times New Roman" w:hAnsi="Times New Roman"/>
                <w:b w:val="0"/>
                <w:sz w:val="24"/>
                <w:szCs w:val="24"/>
                <w:shd w:val="clear" w:color="auto" w:fill="FFFFFF"/>
                <w:lang w:val="sq-AL"/>
              </w:rPr>
            </w:pPr>
          </w:p>
          <w:p w14:paraId="5A3A6EEF" w14:textId="77777777" w:rsidR="00DE7DC7" w:rsidRPr="00DE7DC7" w:rsidRDefault="00DE7DC7" w:rsidP="00A07780">
            <w:pPr>
              <w:pStyle w:val="BodyText2"/>
              <w:tabs>
                <w:tab w:val="clear" w:pos="374"/>
                <w:tab w:val="clear" w:pos="426"/>
              </w:tabs>
              <w:rPr>
                <w:rFonts w:ascii="Times New Roman" w:hAnsi="Times New Roman"/>
                <w:b w:val="0"/>
                <w:sz w:val="24"/>
                <w:szCs w:val="24"/>
                <w:lang w:val="sq-AL"/>
              </w:rPr>
            </w:pPr>
            <w:r w:rsidRPr="00732D9E">
              <w:rPr>
                <w:rFonts w:ascii="Times New Roman" w:hAnsi="Times New Roman"/>
                <w:b w:val="0"/>
                <w:sz w:val="24"/>
                <w:szCs w:val="24"/>
                <w:shd w:val="clear" w:color="auto" w:fill="FFFFFF"/>
                <w:lang w:val="sq-AL"/>
              </w:rPr>
              <w:t xml:space="preserve">  </w:t>
            </w:r>
            <w:r>
              <w:rPr>
                <w:rFonts w:ascii="Times New Roman" w:hAnsi="Times New Roman"/>
                <w:b w:val="0"/>
                <w:sz w:val="24"/>
                <w:szCs w:val="24"/>
                <w:shd w:val="clear" w:color="auto" w:fill="FFFFFF"/>
                <w:lang w:val="sq-AL"/>
              </w:rPr>
              <w:t xml:space="preserve">        </w:t>
            </w:r>
            <w:r w:rsidRPr="00DE7DC7">
              <w:rPr>
                <w:rFonts w:ascii="Times New Roman" w:hAnsi="Times New Roman"/>
                <w:b w:val="0"/>
                <w:sz w:val="24"/>
                <w:szCs w:val="24"/>
                <w:lang w:val="sq-AL"/>
              </w:rPr>
              <w:t xml:space="preserve">Garat e ndryshme </w:t>
            </w:r>
          </w:p>
          <w:p w14:paraId="0EBEA17E" w14:textId="77777777" w:rsidR="00DE7DC7" w:rsidRPr="00DE7DC7" w:rsidRDefault="00DE7DC7" w:rsidP="00DE7DC7">
            <w:pPr>
              <w:pStyle w:val="BodyText2"/>
              <w:numPr>
                <w:ilvl w:val="0"/>
                <w:numId w:val="4"/>
              </w:numPr>
              <w:tabs>
                <w:tab w:val="clear" w:pos="374"/>
                <w:tab w:val="clear" w:pos="426"/>
              </w:tabs>
              <w:rPr>
                <w:rFonts w:ascii="Times New Roman" w:hAnsi="Times New Roman"/>
                <w:b w:val="0"/>
                <w:sz w:val="24"/>
                <w:szCs w:val="24"/>
                <w:lang w:val="sq-AL"/>
              </w:rPr>
            </w:pPr>
            <w:r w:rsidRPr="00DE7DC7">
              <w:rPr>
                <w:rFonts w:ascii="Times New Roman" w:hAnsi="Times New Roman"/>
                <w:b w:val="0"/>
                <w:sz w:val="24"/>
                <w:szCs w:val="24"/>
                <w:lang w:val="sq-AL"/>
              </w:rPr>
              <w:t>Realizimit të aktiviteteve: ALN, dita ekologjike,akcione etj..</w:t>
            </w:r>
          </w:p>
          <w:p w14:paraId="42460A02" w14:textId="77777777" w:rsidR="00DE7DC7" w:rsidRPr="00DE7DC7" w:rsidRDefault="00DE7DC7" w:rsidP="00DE7DC7">
            <w:pPr>
              <w:pStyle w:val="BodyText2"/>
              <w:numPr>
                <w:ilvl w:val="0"/>
                <w:numId w:val="4"/>
              </w:numPr>
              <w:tabs>
                <w:tab w:val="clear" w:pos="374"/>
                <w:tab w:val="clear" w:pos="426"/>
              </w:tabs>
              <w:rPr>
                <w:rFonts w:ascii="Times New Roman" w:hAnsi="Times New Roman"/>
                <w:b w:val="0"/>
                <w:sz w:val="24"/>
                <w:szCs w:val="24"/>
                <w:lang w:val="sq-AL"/>
              </w:rPr>
            </w:pPr>
            <w:r w:rsidRPr="00DE7DC7">
              <w:rPr>
                <w:rFonts w:ascii="Times New Roman" w:hAnsi="Times New Roman"/>
                <w:b w:val="0"/>
                <w:sz w:val="24"/>
                <w:szCs w:val="24"/>
                <w:lang w:val="sq-AL"/>
              </w:rPr>
              <w:t>Dita e shkollës etj</w:t>
            </w:r>
          </w:p>
          <w:p w14:paraId="13FAC127" w14:textId="77777777" w:rsidR="00DE7DC7" w:rsidRPr="00DE7DC7" w:rsidRDefault="00DE7DC7" w:rsidP="00DE7DC7">
            <w:pPr>
              <w:pStyle w:val="BodyText2"/>
              <w:numPr>
                <w:ilvl w:val="0"/>
                <w:numId w:val="4"/>
              </w:numPr>
              <w:tabs>
                <w:tab w:val="clear" w:pos="374"/>
                <w:tab w:val="clear" w:pos="426"/>
              </w:tabs>
              <w:rPr>
                <w:rFonts w:ascii="Times New Roman" w:hAnsi="Times New Roman"/>
                <w:b w:val="0"/>
                <w:sz w:val="24"/>
                <w:szCs w:val="24"/>
                <w:lang w:val="sq-AL"/>
              </w:rPr>
            </w:pPr>
            <w:r w:rsidRPr="00DE7DC7">
              <w:rPr>
                <w:rFonts w:ascii="Times New Roman" w:hAnsi="Times New Roman"/>
                <w:b w:val="0"/>
                <w:sz w:val="24"/>
                <w:szCs w:val="24"/>
                <w:lang w:val="sq-AL"/>
              </w:rPr>
              <w:t>Programet multikulturore</w:t>
            </w:r>
          </w:p>
          <w:p w14:paraId="15D0A127" w14:textId="77777777" w:rsidR="00DE7DC7" w:rsidRPr="00DE7DC7" w:rsidRDefault="00DE7DC7" w:rsidP="00DE7DC7">
            <w:pPr>
              <w:pStyle w:val="BodyText2"/>
              <w:numPr>
                <w:ilvl w:val="0"/>
                <w:numId w:val="4"/>
              </w:numPr>
              <w:tabs>
                <w:tab w:val="clear" w:pos="374"/>
                <w:tab w:val="clear" w:pos="426"/>
              </w:tabs>
              <w:rPr>
                <w:rFonts w:ascii="Times New Roman" w:hAnsi="Times New Roman"/>
                <w:b w:val="0"/>
                <w:sz w:val="24"/>
                <w:szCs w:val="24"/>
                <w:lang w:val="sq-AL"/>
              </w:rPr>
            </w:pPr>
            <w:r w:rsidRPr="00DE7DC7">
              <w:rPr>
                <w:rFonts w:ascii="Times New Roman" w:hAnsi="Times New Roman"/>
                <w:b w:val="0"/>
                <w:sz w:val="24"/>
                <w:szCs w:val="24"/>
                <w:lang w:val="sq-AL"/>
              </w:rPr>
              <w:t>Aktivitete jashtamësimore organizohen për nxënësit të cilët dëshirojnë të marin pjesë duke u bazuar në afinitet dhe aftësitë  e tyre, nuk janë të kufizuar në pjesmarje  sipas dëshirës dhe mundësive.</w:t>
            </w:r>
          </w:p>
          <w:p w14:paraId="7FC3208B" w14:textId="7398D78C" w:rsidR="00DE7DC7" w:rsidRPr="00DE7DC7" w:rsidRDefault="00DE7DC7" w:rsidP="00CB1E0F">
            <w:pPr>
              <w:pStyle w:val="BodyText2"/>
              <w:tabs>
                <w:tab w:val="clear" w:pos="374"/>
                <w:tab w:val="clear" w:pos="426"/>
              </w:tabs>
              <w:rPr>
                <w:rFonts w:ascii="Times New Roman" w:hAnsi="Times New Roman"/>
                <w:b w:val="0"/>
                <w:sz w:val="24"/>
                <w:szCs w:val="24"/>
                <w:lang w:val="sq-AL"/>
              </w:rPr>
            </w:pPr>
            <w:r w:rsidRPr="00DE7DC7">
              <w:rPr>
                <w:rFonts w:ascii="Times New Roman" w:hAnsi="Times New Roman"/>
                <w:b w:val="0"/>
                <w:sz w:val="24"/>
                <w:szCs w:val="24"/>
                <w:lang w:val="sq-AL"/>
              </w:rPr>
              <w:t xml:space="preserve">         Me planifikimet dhe realizimin e  aktiviteteve që organizohen dhe promovohen nga shkolla, nxënësit kanë mundësi që më me përgjegjësi të pranojnë ndryshimet e të tjerëve  në aspektin e aftësive, vlerave, të arriturave dhe të njëjtat nxisin qëndrim pozitiv ndaj të mësuarit, lëndëve mësi</w:t>
            </w:r>
            <w:r w:rsidR="00CB1E0F">
              <w:rPr>
                <w:rFonts w:ascii="Times New Roman" w:hAnsi="Times New Roman"/>
                <w:b w:val="0"/>
                <w:sz w:val="24"/>
                <w:szCs w:val="24"/>
                <w:lang w:val="sq-AL"/>
              </w:rPr>
              <w:t xml:space="preserve">more dhe mësimdhënies në tërësi. </w:t>
            </w:r>
          </w:p>
          <w:p w14:paraId="7BC46A5B" w14:textId="571E01FF" w:rsidR="00DE7DC7" w:rsidRPr="00DE7DC7" w:rsidRDefault="00DE7DC7" w:rsidP="00DE7DC7">
            <w:pPr>
              <w:pStyle w:val="BodyText2"/>
              <w:tabs>
                <w:tab w:val="clear" w:pos="374"/>
                <w:tab w:val="clear" w:pos="426"/>
              </w:tabs>
              <w:ind w:right="46"/>
              <w:rPr>
                <w:rFonts w:ascii="Times New Roman" w:hAnsi="Times New Roman"/>
                <w:b w:val="0"/>
                <w:sz w:val="24"/>
                <w:szCs w:val="24"/>
                <w:lang w:val="sq-AL"/>
              </w:rPr>
            </w:pPr>
            <w:r w:rsidRPr="00DE7DC7">
              <w:rPr>
                <w:rFonts w:ascii="Times New Roman" w:hAnsi="Times New Roman"/>
                <w:b w:val="0"/>
                <w:sz w:val="24"/>
                <w:szCs w:val="24"/>
                <w:lang w:val="sq-AL"/>
              </w:rPr>
              <w:t xml:space="preserve">       Në shkollën tonë në bazë të kushteve planifikohen (një pjesë e arsimtarëve) por jo tërësisht vetëm nga një numër i arsimtarëve realizohen</w:t>
            </w:r>
            <w:r w:rsidR="009E470E">
              <w:rPr>
                <w:rFonts w:ascii="Times New Roman" w:hAnsi="Times New Roman"/>
                <w:b w:val="0"/>
                <w:sz w:val="24"/>
                <w:szCs w:val="24"/>
                <w:lang w:val="sq-AL"/>
              </w:rPr>
              <w:t>:</w:t>
            </w:r>
            <w:r w:rsidRPr="00DE7DC7">
              <w:rPr>
                <w:rFonts w:ascii="Times New Roman" w:hAnsi="Times New Roman"/>
                <w:b w:val="0"/>
                <w:sz w:val="24"/>
                <w:szCs w:val="24"/>
                <w:lang w:val="sq-AL"/>
              </w:rPr>
              <w:t xml:space="preserve"> Aktivitetet e lira për nxënës në nivel të shkollës janë me plane dhe programe individuale</w:t>
            </w:r>
          </w:p>
          <w:p w14:paraId="39311A9F" w14:textId="77777777" w:rsidR="00DE7DC7" w:rsidRPr="00DE7DC7" w:rsidRDefault="00DE7DC7" w:rsidP="00DE7DC7">
            <w:pPr>
              <w:pStyle w:val="BodyText2"/>
              <w:tabs>
                <w:tab w:val="clear" w:pos="374"/>
                <w:tab w:val="clear" w:pos="426"/>
              </w:tabs>
              <w:ind w:right="46"/>
              <w:rPr>
                <w:rFonts w:ascii="Times New Roman" w:hAnsi="Times New Roman"/>
                <w:b w:val="0"/>
                <w:sz w:val="24"/>
                <w:szCs w:val="24"/>
                <w:lang w:val="sq-AL"/>
              </w:rPr>
            </w:pPr>
            <w:r w:rsidRPr="00DE7DC7">
              <w:rPr>
                <w:rFonts w:ascii="Times New Roman" w:hAnsi="Times New Roman"/>
                <w:b w:val="0"/>
                <w:sz w:val="24"/>
                <w:szCs w:val="24"/>
                <w:lang w:val="sq-AL"/>
              </w:rPr>
              <w:t>Ky lloj aktivitetiti  në mëny</w:t>
            </w:r>
            <w:r w:rsidR="00CB1E0F">
              <w:rPr>
                <w:rFonts w:ascii="Times New Roman" w:hAnsi="Times New Roman"/>
                <w:b w:val="0"/>
                <w:sz w:val="24"/>
                <w:szCs w:val="24"/>
                <w:lang w:val="sq-AL"/>
              </w:rPr>
              <w:t xml:space="preserve">rë te barabartë </w:t>
            </w:r>
            <w:r w:rsidRPr="00DE7DC7">
              <w:rPr>
                <w:rFonts w:ascii="Times New Roman" w:hAnsi="Times New Roman"/>
                <w:b w:val="0"/>
                <w:sz w:val="24"/>
                <w:szCs w:val="24"/>
                <w:lang w:val="sq-AL"/>
              </w:rPr>
              <w:t>tregon përfshirjen gjinore, bazuar në aftësitë e nxënësve, ku pjesëmarrja e nxënësve në bazë të vullnetit dhe dëshirës në të shumtën e rasteve nuk meret parasysh por rekomandimi i arsimtarit është vendimmarës në përfshirjen e nxënësve. Përfshirja e nxënësëve është zgjedhje personale dhe kanë rol të rëndësishëm gjatë planifikimit të punës , ndërsa shkolla dhe arsimtarët janë në rolin kordinativ dhe këshilldhënës.</w:t>
            </w:r>
          </w:p>
          <w:p w14:paraId="2BD71F74" w14:textId="77777777" w:rsidR="00DE7DC7" w:rsidRPr="00F5460A" w:rsidRDefault="00DE7DC7" w:rsidP="00DE7DC7">
            <w:pPr>
              <w:pStyle w:val="BodyText2"/>
              <w:tabs>
                <w:tab w:val="clear" w:pos="374"/>
                <w:tab w:val="clear" w:pos="426"/>
              </w:tabs>
              <w:ind w:right="46"/>
              <w:rPr>
                <w:rFonts w:ascii="Times New Roman" w:hAnsi="Times New Roman"/>
                <w:b w:val="0"/>
                <w:sz w:val="24"/>
                <w:szCs w:val="24"/>
                <w:lang w:val="sq-AL"/>
              </w:rPr>
            </w:pPr>
            <w:r w:rsidRPr="00DE7DC7">
              <w:rPr>
                <w:rFonts w:ascii="Times New Roman" w:hAnsi="Times New Roman"/>
                <w:b w:val="0"/>
                <w:sz w:val="24"/>
                <w:szCs w:val="24"/>
                <w:lang w:val="sq-AL"/>
              </w:rPr>
              <w:t xml:space="preserve">  Në programin për punën e shkollës planifikohen dhe realizohen gara shkollore si dhe pjesëmarje të nxënësve në gara shkollore, komunale dhe regjionale të cilat në të shumtën e rasteve janë mbajtur on-line</w:t>
            </w:r>
            <w:r w:rsidR="00CB1E0F" w:rsidRPr="00F5460A">
              <w:rPr>
                <w:rFonts w:ascii="Times New Roman" w:hAnsi="Times New Roman"/>
                <w:b w:val="0"/>
                <w:sz w:val="24"/>
                <w:szCs w:val="24"/>
                <w:lang w:val="sq-AL"/>
              </w:rPr>
              <w:t>.</w:t>
            </w:r>
          </w:p>
          <w:p w14:paraId="1BAD428F" w14:textId="6BE984E8" w:rsidR="003D5AE1" w:rsidRPr="00E14538" w:rsidRDefault="00CB1E0F" w:rsidP="00E14538">
            <w:pPr>
              <w:pStyle w:val="BodyText2"/>
              <w:tabs>
                <w:tab w:val="clear" w:pos="374"/>
                <w:tab w:val="clear" w:pos="426"/>
              </w:tabs>
              <w:ind w:right="46"/>
              <w:rPr>
                <w:rFonts w:ascii="Times New Roman" w:hAnsi="Times New Roman"/>
                <w:b w:val="0"/>
                <w:sz w:val="24"/>
                <w:szCs w:val="24"/>
                <w:lang w:val="sq-AL"/>
              </w:rPr>
            </w:pPr>
            <w:r w:rsidRPr="00F5460A">
              <w:rPr>
                <w:rFonts w:ascii="Times New Roman" w:hAnsi="Times New Roman"/>
                <w:b w:val="0"/>
                <w:sz w:val="24"/>
                <w:szCs w:val="24"/>
                <w:lang w:val="sq-AL"/>
              </w:rPr>
              <w:t>Në v</w:t>
            </w:r>
            <w:r w:rsidR="00DE7DC7" w:rsidRPr="00DE7DC7">
              <w:rPr>
                <w:rFonts w:ascii="Times New Roman" w:hAnsi="Times New Roman"/>
                <w:b w:val="0"/>
                <w:sz w:val="24"/>
                <w:szCs w:val="24"/>
                <w:lang w:val="sq-AL"/>
              </w:rPr>
              <w:t>itin shkollor 20</w:t>
            </w:r>
            <w:r w:rsidR="009E470E">
              <w:rPr>
                <w:rFonts w:ascii="Times New Roman" w:hAnsi="Times New Roman"/>
                <w:b w:val="0"/>
                <w:sz w:val="24"/>
                <w:szCs w:val="24"/>
                <w:lang w:val="sq-AL"/>
              </w:rPr>
              <w:t>23</w:t>
            </w:r>
            <w:r w:rsidR="00DE7DC7" w:rsidRPr="00DE7DC7">
              <w:rPr>
                <w:rFonts w:ascii="Times New Roman" w:hAnsi="Times New Roman"/>
                <w:b w:val="0"/>
                <w:sz w:val="24"/>
                <w:szCs w:val="24"/>
                <w:lang w:val="sq-AL"/>
              </w:rPr>
              <w:t>-202</w:t>
            </w:r>
            <w:r w:rsidR="009E470E">
              <w:rPr>
                <w:rFonts w:ascii="Times New Roman" w:hAnsi="Times New Roman"/>
                <w:b w:val="0"/>
                <w:sz w:val="24"/>
                <w:szCs w:val="24"/>
                <w:lang w:val="sq-AL"/>
              </w:rPr>
              <w:t>4</w:t>
            </w:r>
            <w:r w:rsidR="00DE7DC7" w:rsidRPr="00DE7DC7">
              <w:rPr>
                <w:rFonts w:ascii="Times New Roman" w:hAnsi="Times New Roman"/>
                <w:b w:val="0"/>
                <w:sz w:val="24"/>
                <w:szCs w:val="24"/>
                <w:lang w:val="sq-AL"/>
              </w:rPr>
              <w:t xml:space="preserve"> dhe</w:t>
            </w:r>
            <w:r>
              <w:rPr>
                <w:rFonts w:ascii="Times New Roman" w:hAnsi="Times New Roman"/>
                <w:b w:val="0"/>
                <w:sz w:val="24"/>
                <w:szCs w:val="24"/>
                <w:lang w:val="sq-AL"/>
              </w:rPr>
              <w:t xml:space="preserve"> 202</w:t>
            </w:r>
            <w:r w:rsidR="009E470E">
              <w:rPr>
                <w:rFonts w:ascii="Times New Roman" w:hAnsi="Times New Roman"/>
                <w:b w:val="0"/>
                <w:sz w:val="24"/>
                <w:szCs w:val="24"/>
                <w:lang w:val="sq-AL"/>
              </w:rPr>
              <w:t>4</w:t>
            </w:r>
            <w:r>
              <w:rPr>
                <w:rFonts w:ascii="Times New Roman" w:hAnsi="Times New Roman"/>
                <w:b w:val="0"/>
                <w:sz w:val="24"/>
                <w:szCs w:val="24"/>
                <w:lang w:val="sq-AL"/>
              </w:rPr>
              <w:t xml:space="preserve">-202 </w:t>
            </w:r>
            <w:r w:rsidRPr="00F5460A">
              <w:rPr>
                <w:rFonts w:ascii="Times New Roman" w:hAnsi="Times New Roman"/>
                <w:b w:val="0"/>
                <w:sz w:val="24"/>
                <w:szCs w:val="24"/>
                <w:lang w:val="sq-AL"/>
              </w:rPr>
              <w:t>nxënësit kanë marrë pjesë në gara komunale dhe regjionale dhe kanë fituar çmime të rëndësishme</w:t>
            </w:r>
            <w:r w:rsidR="00E14538">
              <w:rPr>
                <w:rFonts w:ascii="Times New Roman" w:hAnsi="Times New Roman"/>
                <w:b w:val="0"/>
                <w:sz w:val="24"/>
                <w:szCs w:val="24"/>
                <w:lang w:val="sq-AL"/>
              </w:rPr>
              <w:t>.</w:t>
            </w:r>
          </w:p>
          <w:p w14:paraId="60DF32CD" w14:textId="77777777" w:rsidR="00337026" w:rsidRPr="00125456" w:rsidRDefault="00337026" w:rsidP="00717F60">
            <w:pPr>
              <w:pStyle w:val="BodyText2"/>
              <w:tabs>
                <w:tab w:val="clear" w:pos="374"/>
                <w:tab w:val="clear" w:pos="426"/>
              </w:tabs>
              <w:rPr>
                <w:rFonts w:ascii="Times New Roman" w:hAnsi="Times New Roman"/>
                <w:b w:val="0"/>
                <w:sz w:val="24"/>
                <w:szCs w:val="24"/>
                <w:lang w:val="sq-AL"/>
              </w:rPr>
            </w:pPr>
          </w:p>
        </w:tc>
      </w:tr>
    </w:tbl>
    <w:p w14:paraId="19649C58" w14:textId="77777777" w:rsidR="00084B7B" w:rsidRPr="00F5460A" w:rsidRDefault="00084B7B" w:rsidP="00084B7B">
      <w:pPr>
        <w:autoSpaceDE w:val="0"/>
        <w:autoSpaceDN w:val="0"/>
        <w:spacing w:after="0" w:line="240" w:lineRule="auto"/>
        <w:rPr>
          <w:rFonts w:ascii="Times New Roman" w:eastAsia="Times New Roman" w:hAnsi="Times New Roman"/>
          <w:sz w:val="24"/>
          <w:szCs w:val="24"/>
        </w:rPr>
      </w:pPr>
    </w:p>
    <w:p w14:paraId="43CEAC11" w14:textId="77777777" w:rsidR="00FB6577" w:rsidRPr="00F5460A" w:rsidRDefault="00FB6577" w:rsidP="00084B7B">
      <w:pPr>
        <w:autoSpaceDE w:val="0"/>
        <w:autoSpaceDN w:val="0"/>
        <w:spacing w:after="0" w:line="240" w:lineRule="auto"/>
        <w:rPr>
          <w:rFonts w:ascii="Times New Roman" w:eastAsia="Times New Roman" w:hAnsi="Times New Roman"/>
          <w:sz w:val="24"/>
          <w:szCs w:val="24"/>
        </w:rPr>
      </w:pPr>
    </w:p>
    <w:p w14:paraId="6AABE8AE" w14:textId="77777777" w:rsidR="00FB6577" w:rsidRPr="00F5460A" w:rsidRDefault="00FB6577" w:rsidP="00084B7B">
      <w:pPr>
        <w:autoSpaceDE w:val="0"/>
        <w:autoSpaceDN w:val="0"/>
        <w:spacing w:after="0" w:line="240" w:lineRule="auto"/>
        <w:rPr>
          <w:rFonts w:ascii="Times New Roman" w:eastAsia="Times New Roman" w:hAnsi="Times New Roman"/>
          <w:sz w:val="24"/>
          <w:szCs w:val="24"/>
        </w:rPr>
      </w:pPr>
    </w:p>
    <w:p w14:paraId="600A599D" w14:textId="77777777" w:rsidR="00FB6577" w:rsidRPr="00F5460A" w:rsidRDefault="00FB6577" w:rsidP="00084B7B">
      <w:pPr>
        <w:autoSpaceDE w:val="0"/>
        <w:autoSpaceDN w:val="0"/>
        <w:spacing w:after="0" w:line="240" w:lineRule="auto"/>
        <w:rPr>
          <w:rFonts w:ascii="Times New Roman" w:eastAsia="Times New Roman" w:hAnsi="Times New 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0"/>
      </w:tblGrid>
      <w:tr w:rsidR="003F34A5" w:rsidRPr="0091673A" w14:paraId="52EFA7B9" w14:textId="77777777" w:rsidTr="004B3C94">
        <w:trPr>
          <w:trHeight w:val="371"/>
        </w:trPr>
        <w:tc>
          <w:tcPr>
            <w:tcW w:w="13930" w:type="dxa"/>
            <w:shd w:val="clear" w:color="auto" w:fill="FFFFFF"/>
          </w:tcPr>
          <w:p w14:paraId="081CC64A" w14:textId="77777777" w:rsidR="003F34A5" w:rsidRPr="0091673A" w:rsidRDefault="00D536EA" w:rsidP="00EC3A47">
            <w:pPr>
              <w:autoSpaceDE w:val="0"/>
              <w:autoSpaceDN w:val="0"/>
              <w:spacing w:after="0" w:line="240" w:lineRule="auto"/>
              <w:rPr>
                <w:rFonts w:ascii="Times New Roman" w:eastAsia="Times New Roman" w:hAnsi="Times New Roman"/>
                <w:b/>
                <w:sz w:val="28"/>
                <w:szCs w:val="28"/>
              </w:rPr>
            </w:pPr>
            <w:r>
              <w:rPr>
                <w:rFonts w:ascii="Times New Roman" w:eastAsia="Times New Roman" w:hAnsi="Times New Roman"/>
                <w:b/>
                <w:sz w:val="28"/>
                <w:szCs w:val="28"/>
              </w:rPr>
              <w:t>PËRPARËSITË</w:t>
            </w:r>
            <w:r w:rsidR="00E7040D">
              <w:rPr>
                <w:rFonts w:ascii="Times New Roman" w:eastAsia="Times New Roman" w:hAnsi="Times New Roman"/>
                <w:b/>
                <w:sz w:val="28"/>
                <w:szCs w:val="28"/>
              </w:rPr>
              <w:t xml:space="preserve"> NË TË ARDHMEN:</w:t>
            </w:r>
          </w:p>
        </w:tc>
      </w:tr>
      <w:tr w:rsidR="003F34A5" w:rsidRPr="0091673A" w14:paraId="633C11E3" w14:textId="77777777" w:rsidTr="004B3C94">
        <w:tc>
          <w:tcPr>
            <w:tcW w:w="13930" w:type="dxa"/>
            <w:shd w:val="clear" w:color="auto" w:fill="FFFFFF"/>
          </w:tcPr>
          <w:p w14:paraId="4F024FCE" w14:textId="77777777" w:rsidR="00326F80" w:rsidRDefault="00326F80" w:rsidP="00326F80">
            <w:pPr>
              <w:numPr>
                <w:ilvl w:val="0"/>
                <w:numId w:val="53"/>
              </w:numPr>
              <w:autoSpaceDE w:val="0"/>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Trajnim të arsimtarëve për realizimin e mësimit të nxënësve me nevoja të veçanta </w:t>
            </w:r>
          </w:p>
          <w:p w14:paraId="26BC6562" w14:textId="3B2970C4" w:rsidR="00326F80" w:rsidRDefault="00326F80" w:rsidP="00326F80">
            <w:pPr>
              <w:numPr>
                <w:ilvl w:val="0"/>
                <w:numId w:val="53"/>
              </w:numPr>
              <w:autoSpaceDE w:val="0"/>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Shkolla </w:t>
            </w:r>
            <w:r w:rsidR="00E14538">
              <w:rPr>
                <w:rFonts w:ascii="Times New Roman" w:eastAsia="Times New Roman" w:hAnsi="Times New Roman"/>
                <w:sz w:val="24"/>
                <w:szCs w:val="24"/>
              </w:rPr>
              <w:t xml:space="preserve">bënë </w:t>
            </w:r>
            <w:r>
              <w:rPr>
                <w:rFonts w:ascii="Times New Roman" w:eastAsia="Times New Roman" w:hAnsi="Times New Roman"/>
                <w:sz w:val="24"/>
                <w:szCs w:val="24"/>
              </w:rPr>
              <w:t xml:space="preserve"> përpjekje</w:t>
            </w:r>
            <w:r w:rsidR="00E14538">
              <w:rPr>
                <w:rFonts w:ascii="Times New Roman" w:eastAsia="Times New Roman" w:hAnsi="Times New Roman"/>
                <w:sz w:val="24"/>
                <w:szCs w:val="24"/>
              </w:rPr>
              <w:t xml:space="preserve"> të vazhdueshme </w:t>
            </w:r>
            <w:r>
              <w:rPr>
                <w:rFonts w:ascii="Times New Roman" w:eastAsia="Times New Roman" w:hAnsi="Times New Roman"/>
                <w:sz w:val="24"/>
                <w:szCs w:val="24"/>
              </w:rPr>
              <w:t>për afirmimin dhe angazhimin më tepër të prindërve në jetën dhe punën shkollore</w:t>
            </w:r>
            <w:r w:rsidR="00A26F39">
              <w:rPr>
                <w:rFonts w:ascii="Times New Roman" w:eastAsia="Times New Roman" w:hAnsi="Times New Roman"/>
                <w:sz w:val="24"/>
                <w:szCs w:val="24"/>
              </w:rPr>
              <w:t xml:space="preserve"> dhe kemi rezultate konkrete nga ky bashkëpunim</w:t>
            </w:r>
            <w:r>
              <w:rPr>
                <w:rFonts w:ascii="Times New Roman" w:eastAsia="Times New Roman" w:hAnsi="Times New Roman"/>
                <w:sz w:val="24"/>
                <w:szCs w:val="24"/>
              </w:rPr>
              <w:t xml:space="preserve"> .</w:t>
            </w:r>
          </w:p>
          <w:p w14:paraId="248A2863" w14:textId="77777777" w:rsidR="003F34A5" w:rsidRPr="00A17EB6" w:rsidRDefault="00A17EB6" w:rsidP="00326F80">
            <w:pPr>
              <w:autoSpaceDE w:val="0"/>
              <w:autoSpaceDN w:val="0"/>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 </w:t>
            </w:r>
          </w:p>
        </w:tc>
      </w:tr>
    </w:tbl>
    <w:p w14:paraId="12872CF3" w14:textId="77777777" w:rsidR="00C8450A" w:rsidRDefault="00C8450A" w:rsidP="00330036">
      <w:pPr>
        <w:ind w:right="720"/>
        <w:rPr>
          <w:rFonts w:ascii="Times New Roman" w:hAnsi="Times New Roman"/>
          <w:b/>
          <w:i/>
          <w:sz w:val="32"/>
          <w:szCs w:val="32"/>
        </w:rPr>
      </w:pPr>
    </w:p>
    <w:p w14:paraId="66D426F0" w14:textId="77777777" w:rsidR="001D36A0" w:rsidRDefault="001D36A0" w:rsidP="00330036">
      <w:pPr>
        <w:ind w:right="720"/>
        <w:rPr>
          <w:rFonts w:ascii="Times New Roman" w:hAnsi="Times New Roman"/>
          <w:b/>
          <w:i/>
          <w:sz w:val="32"/>
          <w:szCs w:val="32"/>
        </w:rPr>
      </w:pPr>
    </w:p>
    <w:p w14:paraId="73E6BC05" w14:textId="77777777" w:rsidR="00D63F12" w:rsidRDefault="00D63F12" w:rsidP="00330036">
      <w:pPr>
        <w:ind w:right="720"/>
        <w:rPr>
          <w:rFonts w:ascii="Times New Roman" w:hAnsi="Times New Roman"/>
          <w:b/>
          <w:i/>
          <w:sz w:val="32"/>
          <w:szCs w:val="32"/>
        </w:rPr>
      </w:pPr>
    </w:p>
    <w:p w14:paraId="75C80F2A" w14:textId="77777777" w:rsidR="00D63F12" w:rsidRDefault="00D63F12" w:rsidP="00330036">
      <w:pPr>
        <w:ind w:right="720"/>
        <w:rPr>
          <w:rFonts w:ascii="Times New Roman" w:hAnsi="Times New Roman"/>
          <w:b/>
          <w:i/>
          <w:sz w:val="32"/>
          <w:szCs w:val="32"/>
        </w:rPr>
      </w:pPr>
    </w:p>
    <w:p w14:paraId="16FAA822" w14:textId="77777777" w:rsidR="00330036" w:rsidRPr="008E7798" w:rsidRDefault="00330036" w:rsidP="00330036">
      <w:pPr>
        <w:ind w:right="720"/>
        <w:rPr>
          <w:rFonts w:ascii="Times New Roman" w:hAnsi="Times New Roman"/>
          <w:b/>
          <w:i/>
          <w:sz w:val="32"/>
          <w:szCs w:val="32"/>
        </w:rPr>
      </w:pPr>
      <w:r w:rsidRPr="008E7798">
        <w:rPr>
          <w:rFonts w:ascii="Times New Roman" w:hAnsi="Times New Roman"/>
          <w:b/>
          <w:i/>
          <w:sz w:val="32"/>
          <w:szCs w:val="32"/>
        </w:rPr>
        <w:t>Vetëevaluimi i shkollës: SH. F.</w:t>
      </w:r>
      <w:r>
        <w:rPr>
          <w:rFonts w:ascii="Times New Roman" w:hAnsi="Times New Roman"/>
          <w:b/>
          <w:i/>
          <w:sz w:val="32"/>
          <w:szCs w:val="32"/>
        </w:rPr>
        <w:t>K</w:t>
      </w:r>
      <w:r w:rsidRPr="008E7798">
        <w:rPr>
          <w:rFonts w:ascii="Times New Roman" w:hAnsi="Times New Roman"/>
          <w:b/>
          <w:i/>
          <w:sz w:val="32"/>
          <w:szCs w:val="32"/>
        </w:rPr>
        <w:t xml:space="preserve"> ,, </w:t>
      </w:r>
      <w:r w:rsidR="00326F80">
        <w:rPr>
          <w:rFonts w:ascii="Times New Roman" w:hAnsi="Times New Roman"/>
          <w:b/>
          <w:i/>
          <w:sz w:val="32"/>
          <w:szCs w:val="32"/>
        </w:rPr>
        <w:t>Sami Frashëri</w:t>
      </w:r>
      <w:r w:rsidRPr="008E7798">
        <w:rPr>
          <w:rFonts w:ascii="Times New Roman" w:hAnsi="Times New Roman"/>
          <w:b/>
          <w:i/>
          <w:sz w:val="32"/>
          <w:szCs w:val="32"/>
        </w:rPr>
        <w:t xml:space="preserve"> ” – </w:t>
      </w:r>
      <w:r w:rsidR="00326F80">
        <w:rPr>
          <w:rFonts w:ascii="Times New Roman" w:hAnsi="Times New Roman"/>
          <w:b/>
          <w:i/>
          <w:sz w:val="32"/>
          <w:szCs w:val="32"/>
        </w:rPr>
        <w:t>Pirok</w:t>
      </w:r>
      <w:r w:rsidRPr="008E7798">
        <w:rPr>
          <w:rFonts w:ascii="Times New Roman" w:hAnsi="Times New Roman"/>
          <w:b/>
          <w:i/>
          <w:sz w:val="32"/>
          <w:szCs w:val="32"/>
        </w:rPr>
        <w:t xml:space="preserve">, </w:t>
      </w:r>
      <w:r w:rsidR="00326F80">
        <w:rPr>
          <w:rFonts w:ascii="Times New Roman" w:hAnsi="Times New Roman"/>
          <w:b/>
          <w:i/>
          <w:sz w:val="32"/>
          <w:szCs w:val="32"/>
        </w:rPr>
        <w:t>Bogovinë</w:t>
      </w:r>
      <w:r w:rsidRPr="008E7798">
        <w:rPr>
          <w:rFonts w:ascii="Times New Roman" w:hAnsi="Times New Roman"/>
          <w:b/>
          <w:i/>
          <w:sz w:val="32"/>
          <w:szCs w:val="32"/>
        </w:rPr>
        <w:t xml:space="preserve">                         </w:t>
      </w:r>
    </w:p>
    <w:p w14:paraId="2910ED28" w14:textId="77777777" w:rsidR="00330036" w:rsidRPr="008E7798" w:rsidRDefault="00330036" w:rsidP="00330036">
      <w:pPr>
        <w:ind w:left="705" w:right="720"/>
        <w:rPr>
          <w:rFonts w:ascii="Times New Roman" w:hAnsi="Times New Roman"/>
          <w:b/>
          <w:i/>
          <w:sz w:val="32"/>
          <w:szCs w:val="32"/>
        </w:rPr>
      </w:pPr>
      <w:r w:rsidRPr="008E7798">
        <w:rPr>
          <w:rFonts w:ascii="Times New Roman" w:hAnsi="Times New Roman"/>
          <w:b/>
          <w:i/>
          <w:sz w:val="32"/>
          <w:szCs w:val="32"/>
        </w:rPr>
        <w:t xml:space="preserve">                                                                                                                                                   </w:t>
      </w:r>
    </w:p>
    <w:p w14:paraId="0966D1FB" w14:textId="77777777" w:rsidR="00330036" w:rsidRDefault="00330036" w:rsidP="007A462A">
      <w:pPr>
        <w:ind w:right="720"/>
        <w:rPr>
          <w:rFonts w:ascii="Times New Roman" w:hAnsi="Times New Roman"/>
          <w:b/>
          <w:i/>
          <w:sz w:val="32"/>
          <w:szCs w:val="32"/>
          <w:u w:val="single"/>
        </w:rPr>
      </w:pPr>
      <w:r w:rsidRPr="008E7798">
        <w:rPr>
          <w:rFonts w:ascii="Times New Roman" w:hAnsi="Times New Roman"/>
          <w:b/>
          <w:i/>
          <w:sz w:val="32"/>
          <w:szCs w:val="32"/>
          <w:u w:val="single"/>
        </w:rPr>
        <w:t>Fusha-2: Arritjet e nxënësve</w:t>
      </w:r>
    </w:p>
    <w:p w14:paraId="4892315F" w14:textId="77777777" w:rsidR="00330036" w:rsidRDefault="00330036" w:rsidP="00F07CF4">
      <w:pPr>
        <w:ind w:right="720"/>
        <w:jc w:val="center"/>
        <w:rPr>
          <w:rFonts w:ascii="Times New Roman" w:hAnsi="Times New Roman"/>
          <w:b/>
          <w:i/>
          <w:sz w:val="32"/>
          <w:szCs w:val="32"/>
          <w:u w:val="single"/>
        </w:rPr>
      </w:pPr>
    </w:p>
    <w:p w14:paraId="2B7CE347" w14:textId="77777777" w:rsidR="00330036" w:rsidRPr="007831D8" w:rsidRDefault="00330036" w:rsidP="007831D8">
      <w:pPr>
        <w:ind w:right="720"/>
        <w:jc w:val="right"/>
        <w:rPr>
          <w:rFonts w:ascii="Times New Roman" w:hAnsi="Times New Roman"/>
          <w:b/>
          <w:i/>
          <w:sz w:val="32"/>
          <w:szCs w:val="32"/>
          <w:u w:val="single"/>
        </w:rPr>
      </w:pPr>
      <w:r>
        <w:rPr>
          <w:rFonts w:ascii="Times New Roman" w:hAnsi="Times New Roman"/>
          <w:b/>
          <w:i/>
          <w:sz w:val="32"/>
          <w:szCs w:val="32"/>
          <w:u w:val="single"/>
        </w:rPr>
        <w:t xml:space="preserve">                                    </w:t>
      </w:r>
      <w:r w:rsidR="007831D8">
        <w:rPr>
          <w:rFonts w:ascii="Times New Roman" w:hAnsi="Times New Roman"/>
          <w:b/>
          <w:i/>
          <w:sz w:val="32"/>
          <w:szCs w:val="32"/>
          <w:u w:val="single"/>
        </w:rPr>
        <w:t xml:space="preserve">                             </w:t>
      </w:r>
      <w:r>
        <w:rPr>
          <w:b/>
          <w:sz w:val="28"/>
          <w:szCs w:val="28"/>
        </w:rPr>
        <w:t xml:space="preserve">                                                                                                                                                                                                                                                                                                      </w:t>
      </w:r>
    </w:p>
    <w:p w14:paraId="7127E57E" w14:textId="77777777" w:rsidR="00330036" w:rsidRPr="007559C0" w:rsidRDefault="00330036" w:rsidP="00330036">
      <w:pPr>
        <w:ind w:left="720" w:right="720"/>
        <w:rPr>
          <w:rFonts w:ascii="Arial" w:hAnsi="Arial" w:cs="Arial"/>
        </w:rPr>
      </w:pPr>
    </w:p>
    <w:tbl>
      <w:tblPr>
        <w:tblW w:w="0" w:type="auto"/>
        <w:tblInd w:w="828" w:type="dxa"/>
        <w:tblLook w:val="01E0" w:firstRow="1" w:lastRow="1" w:firstColumn="1" w:lastColumn="1" w:noHBand="0" w:noVBand="0"/>
      </w:tblPr>
      <w:tblGrid>
        <w:gridCol w:w="13404"/>
      </w:tblGrid>
      <w:tr w:rsidR="00330036" w:rsidRPr="007559C0" w14:paraId="3E6B9BE1" w14:textId="77777777" w:rsidTr="001B2441">
        <w:trPr>
          <w:trHeight w:val="1495"/>
        </w:trPr>
        <w:tc>
          <w:tcPr>
            <w:tcW w:w="14434" w:type="dxa"/>
          </w:tcPr>
          <w:p w14:paraId="229C16A6" w14:textId="77777777" w:rsidR="00330036" w:rsidRPr="003B4BA7" w:rsidRDefault="00330036" w:rsidP="001B2441">
            <w:pPr>
              <w:ind w:left="-108" w:right="-108"/>
              <w:rPr>
                <w:rFonts w:ascii="Times New Roman" w:hAnsi="Times New Roman"/>
                <w:b/>
                <w:i/>
                <w:sz w:val="32"/>
                <w:szCs w:val="32"/>
              </w:rPr>
            </w:pPr>
            <w:r w:rsidRPr="007559C0">
              <w:rPr>
                <w:rFonts w:ascii="Arial" w:hAnsi="Arial" w:cs="Arial"/>
              </w:rPr>
              <w:t xml:space="preserve"> </w:t>
            </w:r>
            <w:r w:rsidRPr="003B4BA7">
              <w:rPr>
                <w:rFonts w:ascii="Times New Roman" w:hAnsi="Times New Roman"/>
                <w:b/>
                <w:i/>
                <w:sz w:val="32"/>
                <w:szCs w:val="32"/>
              </w:rPr>
              <w:t>Treguesi i cilësis</w:t>
            </w:r>
            <w:r w:rsidR="007831D8">
              <w:rPr>
                <w:rFonts w:ascii="Times New Roman" w:hAnsi="Times New Roman"/>
                <w:b/>
                <w:i/>
                <w:sz w:val="32"/>
                <w:szCs w:val="32"/>
              </w:rPr>
              <w:t>ë</w:t>
            </w:r>
            <w:r w:rsidRPr="003B4BA7">
              <w:rPr>
                <w:rFonts w:ascii="Times New Roman" w:hAnsi="Times New Roman"/>
                <w:b/>
                <w:i/>
                <w:sz w:val="32"/>
                <w:szCs w:val="32"/>
              </w:rPr>
              <w:t>:</w:t>
            </w:r>
          </w:p>
          <w:p w14:paraId="591DAC27" w14:textId="77777777" w:rsidR="00330036" w:rsidRPr="003607BC" w:rsidRDefault="00330036" w:rsidP="001B2441">
            <w:pPr>
              <w:ind w:left="-108" w:right="-108"/>
              <w:rPr>
                <w:rFonts w:ascii="Times New Roman" w:hAnsi="Times New Roman"/>
                <w:b/>
                <w:i/>
                <w:color w:val="FF0000"/>
                <w:sz w:val="32"/>
                <w:szCs w:val="32"/>
                <w:u w:val="single"/>
              </w:rPr>
            </w:pPr>
            <w:r w:rsidRPr="003607BC">
              <w:rPr>
                <w:rFonts w:ascii="Times New Roman" w:hAnsi="Times New Roman"/>
                <w:b/>
                <w:i/>
                <w:color w:val="FF0000"/>
                <w:sz w:val="32"/>
                <w:szCs w:val="32"/>
                <w:u w:val="single"/>
              </w:rPr>
              <w:t>2.1. Arritjet e</w:t>
            </w:r>
            <w:r w:rsidR="00C8450A" w:rsidRPr="003607BC">
              <w:rPr>
                <w:rFonts w:ascii="Times New Roman" w:hAnsi="Times New Roman"/>
                <w:b/>
                <w:i/>
                <w:color w:val="FF0000"/>
                <w:sz w:val="32"/>
                <w:szCs w:val="32"/>
                <w:u w:val="single"/>
              </w:rPr>
              <w:t xml:space="preserve"> </w:t>
            </w:r>
            <w:r w:rsidRPr="003607BC">
              <w:rPr>
                <w:rFonts w:ascii="Times New Roman" w:hAnsi="Times New Roman"/>
                <w:b/>
                <w:i/>
                <w:color w:val="FF0000"/>
                <w:sz w:val="32"/>
                <w:szCs w:val="32"/>
                <w:u w:val="single"/>
              </w:rPr>
              <w:t>nxënësve</w:t>
            </w:r>
          </w:p>
          <w:p w14:paraId="626249CE" w14:textId="77777777" w:rsidR="00330036" w:rsidRPr="003607BC" w:rsidRDefault="00330036" w:rsidP="001B2441">
            <w:pPr>
              <w:ind w:left="-108" w:right="-108"/>
              <w:rPr>
                <w:rFonts w:ascii="Times New Roman" w:hAnsi="Times New Roman"/>
                <w:b/>
                <w:i/>
                <w:color w:val="FF0000"/>
                <w:sz w:val="32"/>
                <w:szCs w:val="32"/>
                <w:u w:val="single"/>
              </w:rPr>
            </w:pPr>
            <w:r w:rsidRPr="003607BC">
              <w:rPr>
                <w:rFonts w:ascii="Times New Roman" w:hAnsi="Times New Roman"/>
                <w:b/>
                <w:i/>
                <w:color w:val="FF0000"/>
                <w:sz w:val="32"/>
                <w:szCs w:val="32"/>
                <w:u w:val="single"/>
              </w:rPr>
              <w:t xml:space="preserve">2.2. Mbatja / shpërndarja e nxënësve </w:t>
            </w:r>
          </w:p>
          <w:p w14:paraId="6FB6446A" w14:textId="77777777" w:rsidR="00330036" w:rsidRPr="007559C0" w:rsidRDefault="00C8450A" w:rsidP="001B2441">
            <w:pPr>
              <w:ind w:left="-108" w:right="-108"/>
              <w:rPr>
                <w:rFonts w:ascii="Arial" w:hAnsi="Arial" w:cs="Arial"/>
              </w:rPr>
            </w:pPr>
            <w:r w:rsidRPr="003607BC">
              <w:rPr>
                <w:rFonts w:ascii="Times New Roman" w:hAnsi="Times New Roman"/>
                <w:b/>
                <w:i/>
                <w:color w:val="FF0000"/>
                <w:sz w:val="32"/>
                <w:szCs w:val="32"/>
                <w:u w:val="single"/>
              </w:rPr>
              <w:t>2.3. P</w:t>
            </w:r>
            <w:r w:rsidR="00330036" w:rsidRPr="003607BC">
              <w:rPr>
                <w:rFonts w:ascii="Times New Roman" w:hAnsi="Times New Roman"/>
                <w:b/>
                <w:i/>
                <w:color w:val="FF0000"/>
                <w:sz w:val="32"/>
                <w:szCs w:val="32"/>
                <w:u w:val="single"/>
              </w:rPr>
              <w:t>ërsëritja e nxënësve</w:t>
            </w:r>
            <w:r w:rsidR="00330036">
              <w:rPr>
                <w:rFonts w:ascii="Arial" w:hAnsi="Arial" w:cs="Arial"/>
              </w:rPr>
              <w:t xml:space="preserve"> </w:t>
            </w:r>
          </w:p>
        </w:tc>
      </w:tr>
    </w:tbl>
    <w:p w14:paraId="4147ECDE" w14:textId="77777777" w:rsidR="00330036" w:rsidRDefault="00330036" w:rsidP="00330036">
      <w:pPr>
        <w:jc w:val="both"/>
        <w:rPr>
          <w:rFonts w:ascii="Arial" w:hAnsi="Arial" w:cs="Arial"/>
        </w:rPr>
      </w:pPr>
    </w:p>
    <w:p w14:paraId="7F56CA39" w14:textId="77777777" w:rsidR="00330036" w:rsidRDefault="00330036" w:rsidP="00330036">
      <w:pPr>
        <w:autoSpaceDE w:val="0"/>
        <w:autoSpaceDN w:val="0"/>
        <w:spacing w:after="0" w:line="240" w:lineRule="auto"/>
        <w:rPr>
          <w:rFonts w:ascii="Arial" w:hAnsi="Arial" w:cs="Arial"/>
        </w:rPr>
      </w:pPr>
    </w:p>
    <w:p w14:paraId="3F98FB25" w14:textId="77777777" w:rsidR="00FB6577" w:rsidRDefault="00FB6577" w:rsidP="00330036">
      <w:pPr>
        <w:autoSpaceDE w:val="0"/>
        <w:autoSpaceDN w:val="0"/>
        <w:spacing w:after="0" w:line="240" w:lineRule="auto"/>
        <w:rPr>
          <w:rFonts w:ascii="Arial" w:hAnsi="Arial" w:cs="Arial"/>
        </w:rPr>
      </w:pPr>
    </w:p>
    <w:p w14:paraId="6AE79FD1" w14:textId="77777777" w:rsidR="00FB6577" w:rsidRDefault="00FB6577" w:rsidP="00330036">
      <w:pPr>
        <w:autoSpaceDE w:val="0"/>
        <w:autoSpaceDN w:val="0"/>
        <w:spacing w:after="0" w:line="240" w:lineRule="auto"/>
        <w:rPr>
          <w:rFonts w:ascii="Times New Roman" w:eastAsia="Times New Roman" w:hAnsi="Times New Roman"/>
          <w:sz w:val="24"/>
          <w:szCs w:val="24"/>
        </w:rPr>
      </w:pPr>
    </w:p>
    <w:p w14:paraId="52EB0BE9" w14:textId="77777777" w:rsidR="00716036" w:rsidRDefault="00716036" w:rsidP="00716036">
      <w:pPr>
        <w:ind w:left="705" w:right="720"/>
        <w:rPr>
          <w:sz w:val="28"/>
          <w:szCs w:val="28"/>
        </w:rPr>
      </w:pPr>
    </w:p>
    <w:p w14:paraId="1E34D492" w14:textId="77777777" w:rsidR="00716036" w:rsidRPr="008E7798" w:rsidRDefault="00716036" w:rsidP="00716036">
      <w:pPr>
        <w:spacing w:after="0"/>
        <w:ind w:right="720"/>
        <w:rPr>
          <w:rFonts w:ascii="Times New Roman" w:hAnsi="Times New Roman"/>
          <w:b/>
          <w:i/>
          <w:sz w:val="28"/>
          <w:szCs w:val="28"/>
        </w:rPr>
      </w:pPr>
      <w:r w:rsidRPr="008E7798">
        <w:rPr>
          <w:rFonts w:ascii="Times New Roman" w:hAnsi="Times New Roman"/>
          <w:b/>
          <w:i/>
          <w:sz w:val="28"/>
          <w:szCs w:val="28"/>
        </w:rPr>
        <w:t>Vetëevaluimi i shkollës: SH. F.</w:t>
      </w:r>
      <w:r>
        <w:rPr>
          <w:rFonts w:ascii="Times New Roman" w:hAnsi="Times New Roman"/>
          <w:b/>
          <w:i/>
          <w:sz w:val="28"/>
          <w:szCs w:val="28"/>
        </w:rPr>
        <w:t>K</w:t>
      </w:r>
      <w:r w:rsidRPr="008E7798">
        <w:rPr>
          <w:rFonts w:ascii="Times New Roman" w:hAnsi="Times New Roman"/>
          <w:b/>
          <w:i/>
          <w:sz w:val="28"/>
          <w:szCs w:val="28"/>
        </w:rPr>
        <w:t xml:space="preserve"> ,, </w:t>
      </w:r>
      <w:r w:rsidR="00D63F12">
        <w:rPr>
          <w:rFonts w:ascii="Times New Roman" w:hAnsi="Times New Roman"/>
          <w:b/>
          <w:i/>
          <w:sz w:val="28"/>
          <w:szCs w:val="28"/>
        </w:rPr>
        <w:t>Sami Frashëri</w:t>
      </w:r>
      <w:r w:rsidRPr="008E7798">
        <w:rPr>
          <w:rFonts w:ascii="Times New Roman" w:hAnsi="Times New Roman"/>
          <w:b/>
          <w:i/>
          <w:sz w:val="28"/>
          <w:szCs w:val="28"/>
        </w:rPr>
        <w:t xml:space="preserve"> ” – </w:t>
      </w:r>
      <w:r w:rsidR="00D63F12">
        <w:rPr>
          <w:rFonts w:ascii="Times New Roman" w:hAnsi="Times New Roman"/>
          <w:b/>
          <w:i/>
          <w:sz w:val="28"/>
          <w:szCs w:val="28"/>
        </w:rPr>
        <w:t xml:space="preserve">Pirok </w:t>
      </w:r>
      <w:r w:rsidRPr="008E7798">
        <w:rPr>
          <w:rFonts w:ascii="Times New Roman" w:hAnsi="Times New Roman"/>
          <w:b/>
          <w:i/>
          <w:sz w:val="28"/>
          <w:szCs w:val="28"/>
        </w:rPr>
        <w:t xml:space="preserve">, </w:t>
      </w:r>
      <w:r w:rsidR="00D63F12">
        <w:rPr>
          <w:rFonts w:ascii="Times New Roman" w:hAnsi="Times New Roman"/>
          <w:b/>
          <w:i/>
          <w:sz w:val="28"/>
          <w:szCs w:val="28"/>
        </w:rPr>
        <w:t xml:space="preserve">Bogovinë </w:t>
      </w:r>
      <w:r w:rsidRPr="008E7798">
        <w:rPr>
          <w:rFonts w:ascii="Times New Roman" w:hAnsi="Times New Roman"/>
          <w:b/>
          <w:i/>
          <w:sz w:val="28"/>
          <w:szCs w:val="28"/>
        </w:rPr>
        <w:t xml:space="preserve">                         </w:t>
      </w:r>
    </w:p>
    <w:p w14:paraId="6BCBA03B" w14:textId="77777777" w:rsidR="00716036" w:rsidRPr="00716036" w:rsidRDefault="00716036" w:rsidP="00716036">
      <w:pPr>
        <w:spacing w:after="0"/>
        <w:ind w:right="720"/>
        <w:rPr>
          <w:rFonts w:ascii="Times New Roman" w:hAnsi="Times New Roman"/>
          <w:b/>
          <w:i/>
          <w:sz w:val="28"/>
          <w:szCs w:val="28"/>
          <w:u w:val="single"/>
        </w:rPr>
      </w:pPr>
      <w:r w:rsidRPr="008E7798">
        <w:rPr>
          <w:rFonts w:ascii="Times New Roman" w:hAnsi="Times New Roman"/>
          <w:b/>
          <w:i/>
          <w:sz w:val="28"/>
          <w:szCs w:val="28"/>
          <w:u w:val="single"/>
        </w:rPr>
        <w:t xml:space="preserve">Fusha: Të arriturat e nxënësve </w:t>
      </w:r>
    </w:p>
    <w:tbl>
      <w:tblPr>
        <w:tblW w:w="149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2150"/>
      </w:tblGrid>
      <w:tr w:rsidR="00716036" w:rsidRPr="0078022C" w14:paraId="38D17B02" w14:textId="77777777" w:rsidTr="001B2441">
        <w:trPr>
          <w:trHeight w:val="152"/>
        </w:trPr>
        <w:tc>
          <w:tcPr>
            <w:tcW w:w="2790" w:type="dxa"/>
          </w:tcPr>
          <w:p w14:paraId="7DCEE44D" w14:textId="77777777" w:rsidR="00716036" w:rsidRPr="0078022C" w:rsidRDefault="00716036" w:rsidP="001B2441">
            <w:pPr>
              <w:rPr>
                <w:rFonts w:ascii="Arial" w:hAnsi="Arial" w:cs="Arial"/>
                <w:b/>
              </w:rPr>
            </w:pPr>
          </w:p>
        </w:tc>
        <w:tc>
          <w:tcPr>
            <w:tcW w:w="12150" w:type="dxa"/>
          </w:tcPr>
          <w:p w14:paraId="05195B55" w14:textId="77777777" w:rsidR="00716036" w:rsidRPr="004B3C94" w:rsidRDefault="00716036" w:rsidP="001B2441">
            <w:pPr>
              <w:jc w:val="both"/>
              <w:rPr>
                <w:rFonts w:ascii="Times New Roman" w:hAnsi="Times New Roman"/>
                <w:b/>
                <w:sz w:val="24"/>
                <w:szCs w:val="24"/>
              </w:rPr>
            </w:pPr>
            <w:r w:rsidRPr="004B3C94">
              <w:rPr>
                <w:rFonts w:ascii="Times New Roman" w:hAnsi="Times New Roman"/>
                <w:b/>
                <w:sz w:val="24"/>
                <w:szCs w:val="24"/>
              </w:rPr>
              <w:t xml:space="preserve">Grumbullimi i të dhënave: Cilat të dhëna janë mbledhur, cilat janë shfrytëzuar. </w:t>
            </w:r>
          </w:p>
        </w:tc>
      </w:tr>
      <w:tr w:rsidR="00716036" w:rsidRPr="0078022C" w14:paraId="1A7AA49F" w14:textId="77777777" w:rsidTr="001B2441">
        <w:trPr>
          <w:trHeight w:val="152"/>
        </w:trPr>
        <w:tc>
          <w:tcPr>
            <w:tcW w:w="2790" w:type="dxa"/>
          </w:tcPr>
          <w:p w14:paraId="5768DF3B" w14:textId="77777777" w:rsidR="00716036" w:rsidRPr="00C335CD" w:rsidRDefault="00716036" w:rsidP="001B2441">
            <w:pPr>
              <w:rPr>
                <w:b/>
              </w:rPr>
            </w:pPr>
            <w:r w:rsidRPr="00C335CD">
              <w:rPr>
                <w:b/>
              </w:rPr>
              <w:t xml:space="preserve">Shënoni të gjitha dokumentet që janë shfrytëzuar  </w:t>
            </w:r>
          </w:p>
        </w:tc>
        <w:tc>
          <w:tcPr>
            <w:tcW w:w="12150" w:type="dxa"/>
          </w:tcPr>
          <w:p w14:paraId="6D48BCAA" w14:textId="77777777" w:rsidR="00716036" w:rsidRPr="004B3C94" w:rsidRDefault="00716036" w:rsidP="001B2441">
            <w:pPr>
              <w:jc w:val="both"/>
              <w:rPr>
                <w:rFonts w:ascii="Times New Roman" w:hAnsi="Times New Roman"/>
                <w:sz w:val="24"/>
                <w:szCs w:val="24"/>
              </w:rPr>
            </w:pPr>
            <w:r w:rsidRPr="004B3C94">
              <w:rPr>
                <w:rFonts w:ascii="Times New Roman" w:hAnsi="Times New Roman"/>
                <w:b/>
                <w:sz w:val="24"/>
                <w:szCs w:val="24"/>
              </w:rPr>
              <w:t>Cilat informacione janë të mbledhura?</w:t>
            </w:r>
          </w:p>
        </w:tc>
      </w:tr>
      <w:tr w:rsidR="00716036" w:rsidRPr="0078022C" w14:paraId="57F9BBAF" w14:textId="77777777" w:rsidTr="00632404">
        <w:trPr>
          <w:trHeight w:val="359"/>
        </w:trPr>
        <w:tc>
          <w:tcPr>
            <w:tcW w:w="2790" w:type="dxa"/>
          </w:tcPr>
          <w:p w14:paraId="6E0A19BD" w14:textId="77777777" w:rsidR="00716036" w:rsidRPr="003B4BA7" w:rsidRDefault="00716036" w:rsidP="001B2441">
            <w:pPr>
              <w:rPr>
                <w:rFonts w:ascii="Times New Roman" w:hAnsi="Times New Roman"/>
                <w:i/>
                <w:sz w:val="24"/>
                <w:szCs w:val="24"/>
              </w:rPr>
            </w:pPr>
          </w:p>
          <w:p w14:paraId="148A476C" w14:textId="77777777" w:rsidR="00716036" w:rsidRPr="00631F8C" w:rsidRDefault="00716036" w:rsidP="006C3358">
            <w:pPr>
              <w:numPr>
                <w:ilvl w:val="0"/>
                <w:numId w:val="36"/>
              </w:numPr>
              <w:rPr>
                <w:rFonts w:ascii="Times New Roman" w:hAnsi="Times New Roman"/>
                <w:sz w:val="24"/>
                <w:szCs w:val="24"/>
              </w:rPr>
            </w:pPr>
            <w:r w:rsidRPr="003B4BA7">
              <w:rPr>
                <w:rFonts w:ascii="Times New Roman" w:hAnsi="Times New Roman"/>
                <w:i/>
                <w:sz w:val="24"/>
                <w:szCs w:val="24"/>
              </w:rPr>
              <w:t>Statistika</w:t>
            </w:r>
          </w:p>
          <w:p w14:paraId="17E2B31C" w14:textId="77777777" w:rsidR="00716036" w:rsidRPr="00631F8C" w:rsidRDefault="00716036" w:rsidP="006C3358">
            <w:pPr>
              <w:numPr>
                <w:ilvl w:val="0"/>
                <w:numId w:val="36"/>
              </w:numPr>
              <w:rPr>
                <w:rFonts w:ascii="Times New Roman" w:hAnsi="Times New Roman"/>
                <w:sz w:val="24"/>
                <w:szCs w:val="24"/>
              </w:rPr>
            </w:pPr>
            <w:r>
              <w:rPr>
                <w:rFonts w:ascii="Times New Roman" w:hAnsi="Times New Roman"/>
                <w:i/>
                <w:sz w:val="24"/>
                <w:szCs w:val="24"/>
              </w:rPr>
              <w:t>Raportet</w:t>
            </w:r>
            <w:r w:rsidR="00366CEA">
              <w:rPr>
                <w:rFonts w:ascii="Times New Roman" w:hAnsi="Times New Roman"/>
                <w:i/>
                <w:sz w:val="24"/>
                <w:szCs w:val="24"/>
              </w:rPr>
              <w:t xml:space="preserve"> nga shërbimet profesionale</w:t>
            </w:r>
          </w:p>
          <w:p w14:paraId="6EFDE77A" w14:textId="77777777" w:rsidR="00716036" w:rsidRPr="00366CEA" w:rsidRDefault="00716036" w:rsidP="006C3358">
            <w:pPr>
              <w:numPr>
                <w:ilvl w:val="0"/>
                <w:numId w:val="36"/>
              </w:numPr>
              <w:rPr>
                <w:rFonts w:ascii="Times New Roman" w:hAnsi="Times New Roman"/>
                <w:sz w:val="24"/>
                <w:szCs w:val="24"/>
              </w:rPr>
            </w:pPr>
            <w:r>
              <w:rPr>
                <w:rFonts w:ascii="Times New Roman" w:hAnsi="Times New Roman"/>
                <w:i/>
                <w:sz w:val="24"/>
                <w:szCs w:val="24"/>
              </w:rPr>
              <w:t>Analizat krahasuese</w:t>
            </w:r>
          </w:p>
          <w:p w14:paraId="1DA616E7" w14:textId="77777777" w:rsidR="00366CEA" w:rsidRPr="00366CEA" w:rsidRDefault="00366CEA" w:rsidP="006C3358">
            <w:pPr>
              <w:numPr>
                <w:ilvl w:val="0"/>
                <w:numId w:val="36"/>
              </w:numPr>
              <w:rPr>
                <w:rFonts w:ascii="Times New Roman" w:hAnsi="Times New Roman"/>
                <w:sz w:val="24"/>
                <w:szCs w:val="24"/>
              </w:rPr>
            </w:pPr>
            <w:r>
              <w:rPr>
                <w:rFonts w:ascii="Times New Roman" w:hAnsi="Times New Roman"/>
                <w:i/>
                <w:sz w:val="24"/>
                <w:szCs w:val="24"/>
              </w:rPr>
              <w:t>Rezultatet nga vlerësimi intern</w:t>
            </w:r>
          </w:p>
          <w:p w14:paraId="07C95ED5" w14:textId="77777777" w:rsidR="00366CEA" w:rsidRPr="003B4BA7" w:rsidRDefault="00366CEA" w:rsidP="00D63F12">
            <w:pPr>
              <w:ind w:left="720"/>
              <w:rPr>
                <w:rFonts w:ascii="Times New Roman" w:hAnsi="Times New Roman"/>
                <w:sz w:val="24"/>
                <w:szCs w:val="24"/>
              </w:rPr>
            </w:pPr>
          </w:p>
          <w:p w14:paraId="5347CCB9" w14:textId="77777777" w:rsidR="00716036" w:rsidRPr="003B4BA7" w:rsidRDefault="00716036" w:rsidP="001B2441">
            <w:pPr>
              <w:rPr>
                <w:rFonts w:ascii="Times New Roman" w:hAnsi="Times New Roman"/>
                <w:sz w:val="24"/>
                <w:szCs w:val="24"/>
              </w:rPr>
            </w:pPr>
          </w:p>
          <w:p w14:paraId="0485A9A8" w14:textId="77777777" w:rsidR="00716036" w:rsidRPr="003B4BA7" w:rsidRDefault="00716036" w:rsidP="001B2441">
            <w:pPr>
              <w:rPr>
                <w:rFonts w:ascii="Times New Roman" w:hAnsi="Times New Roman"/>
                <w:sz w:val="24"/>
                <w:szCs w:val="24"/>
              </w:rPr>
            </w:pPr>
          </w:p>
          <w:p w14:paraId="16CA3A58" w14:textId="77777777" w:rsidR="00716036" w:rsidRPr="003B4BA7" w:rsidRDefault="00716036" w:rsidP="001B2441">
            <w:pPr>
              <w:rPr>
                <w:rFonts w:ascii="Times New Roman" w:hAnsi="Times New Roman"/>
                <w:sz w:val="24"/>
                <w:szCs w:val="24"/>
              </w:rPr>
            </w:pPr>
          </w:p>
          <w:p w14:paraId="672D112A" w14:textId="77777777" w:rsidR="00716036" w:rsidRPr="003B4BA7" w:rsidRDefault="00716036" w:rsidP="001B2441">
            <w:pPr>
              <w:rPr>
                <w:rFonts w:ascii="Times New Roman" w:hAnsi="Times New Roman"/>
                <w:sz w:val="24"/>
                <w:szCs w:val="24"/>
              </w:rPr>
            </w:pPr>
          </w:p>
          <w:p w14:paraId="46F8783C" w14:textId="77777777" w:rsidR="00716036" w:rsidRPr="003B4BA7" w:rsidRDefault="00716036" w:rsidP="001B2441">
            <w:pPr>
              <w:rPr>
                <w:rFonts w:ascii="Times New Roman" w:hAnsi="Times New Roman"/>
                <w:sz w:val="24"/>
                <w:szCs w:val="24"/>
              </w:rPr>
            </w:pPr>
          </w:p>
          <w:p w14:paraId="452978ED" w14:textId="77777777" w:rsidR="00716036" w:rsidRPr="003B4BA7" w:rsidRDefault="00716036" w:rsidP="001B2441">
            <w:pPr>
              <w:rPr>
                <w:rFonts w:ascii="Times New Roman" w:hAnsi="Times New Roman"/>
                <w:sz w:val="24"/>
                <w:szCs w:val="24"/>
              </w:rPr>
            </w:pPr>
          </w:p>
          <w:p w14:paraId="631101D9" w14:textId="77777777" w:rsidR="00716036" w:rsidRDefault="00716036" w:rsidP="001B2441">
            <w:pPr>
              <w:rPr>
                <w:rFonts w:ascii="Times New Roman" w:hAnsi="Times New Roman"/>
                <w:sz w:val="24"/>
                <w:szCs w:val="24"/>
              </w:rPr>
            </w:pPr>
          </w:p>
          <w:p w14:paraId="1E80D54D" w14:textId="77777777" w:rsidR="00717F60" w:rsidRDefault="00717F60" w:rsidP="001B2441">
            <w:pPr>
              <w:rPr>
                <w:rFonts w:ascii="Times New Roman" w:hAnsi="Times New Roman"/>
                <w:sz w:val="24"/>
                <w:szCs w:val="24"/>
              </w:rPr>
            </w:pPr>
          </w:p>
          <w:p w14:paraId="4F839AED" w14:textId="77777777" w:rsidR="00717F60" w:rsidRDefault="00717F60" w:rsidP="001B2441">
            <w:pPr>
              <w:rPr>
                <w:rFonts w:ascii="Times New Roman" w:hAnsi="Times New Roman"/>
                <w:sz w:val="24"/>
                <w:szCs w:val="24"/>
              </w:rPr>
            </w:pPr>
          </w:p>
          <w:p w14:paraId="06DB5988" w14:textId="77777777" w:rsidR="00717F60" w:rsidRPr="003B4BA7" w:rsidRDefault="00717F60" w:rsidP="001B2441">
            <w:pPr>
              <w:rPr>
                <w:rFonts w:ascii="Times New Roman" w:hAnsi="Times New Roman"/>
                <w:sz w:val="24"/>
                <w:szCs w:val="24"/>
              </w:rPr>
            </w:pPr>
          </w:p>
          <w:p w14:paraId="28066B4F" w14:textId="77777777" w:rsidR="00716036" w:rsidRPr="003B4BA7" w:rsidRDefault="00716036" w:rsidP="006C3358">
            <w:pPr>
              <w:numPr>
                <w:ilvl w:val="0"/>
                <w:numId w:val="36"/>
              </w:numPr>
              <w:rPr>
                <w:rFonts w:ascii="Times New Roman" w:hAnsi="Times New Roman"/>
                <w:i/>
                <w:sz w:val="24"/>
                <w:szCs w:val="24"/>
              </w:rPr>
            </w:pPr>
            <w:r w:rsidRPr="003B4BA7">
              <w:rPr>
                <w:rFonts w:ascii="Times New Roman" w:hAnsi="Times New Roman"/>
                <w:i/>
                <w:sz w:val="24"/>
                <w:szCs w:val="24"/>
              </w:rPr>
              <w:t>Dokument shkollorë – analizë krahasuese trevjeçare</w:t>
            </w:r>
          </w:p>
          <w:p w14:paraId="194F7252" w14:textId="77777777" w:rsidR="00FC30B8" w:rsidRDefault="00FC30B8" w:rsidP="006C3358">
            <w:pPr>
              <w:numPr>
                <w:ilvl w:val="0"/>
                <w:numId w:val="36"/>
              </w:numPr>
              <w:rPr>
                <w:rFonts w:ascii="Times New Roman" w:hAnsi="Times New Roman"/>
                <w:i/>
                <w:sz w:val="24"/>
                <w:szCs w:val="24"/>
              </w:rPr>
            </w:pPr>
            <w:r w:rsidRPr="003B4BA7">
              <w:rPr>
                <w:rFonts w:ascii="Times New Roman" w:hAnsi="Times New Roman"/>
                <w:i/>
                <w:sz w:val="24"/>
                <w:szCs w:val="24"/>
              </w:rPr>
              <w:t>Proçesverbal i mbledhjes me këshillin e Arsimtarëve</w:t>
            </w:r>
          </w:p>
          <w:p w14:paraId="17E1653F" w14:textId="77777777" w:rsidR="00FC30B8" w:rsidRDefault="00FC30B8" w:rsidP="006C3358">
            <w:pPr>
              <w:numPr>
                <w:ilvl w:val="0"/>
                <w:numId w:val="36"/>
              </w:numPr>
              <w:rPr>
                <w:rFonts w:ascii="Times New Roman" w:hAnsi="Times New Roman"/>
                <w:i/>
                <w:sz w:val="24"/>
                <w:szCs w:val="24"/>
              </w:rPr>
            </w:pPr>
            <w:r>
              <w:rPr>
                <w:rFonts w:ascii="Times New Roman" w:hAnsi="Times New Roman"/>
                <w:i/>
                <w:sz w:val="24"/>
                <w:szCs w:val="24"/>
              </w:rPr>
              <w:t>Dosjet e nxënësve</w:t>
            </w:r>
          </w:p>
          <w:p w14:paraId="3CF5D0DE" w14:textId="77777777" w:rsidR="00FC30B8" w:rsidRDefault="00FC30B8" w:rsidP="006C3358">
            <w:pPr>
              <w:numPr>
                <w:ilvl w:val="0"/>
                <w:numId w:val="36"/>
              </w:numPr>
              <w:rPr>
                <w:rFonts w:ascii="Times New Roman" w:hAnsi="Times New Roman"/>
                <w:i/>
                <w:sz w:val="24"/>
                <w:szCs w:val="24"/>
              </w:rPr>
            </w:pPr>
            <w:r>
              <w:rPr>
                <w:rFonts w:ascii="Times New Roman" w:hAnsi="Times New Roman"/>
                <w:i/>
                <w:sz w:val="24"/>
                <w:szCs w:val="24"/>
              </w:rPr>
              <w:t>Mbikëqyrjet gjatë orëve mësimore nga ana e grupit inspektues</w:t>
            </w:r>
          </w:p>
          <w:p w14:paraId="3D5AAA38" w14:textId="77777777" w:rsidR="00716036" w:rsidRPr="003B4BA7" w:rsidRDefault="00FC30B8" w:rsidP="006C3358">
            <w:pPr>
              <w:numPr>
                <w:ilvl w:val="0"/>
                <w:numId w:val="36"/>
              </w:numPr>
              <w:rPr>
                <w:rFonts w:ascii="Times New Roman" w:hAnsi="Times New Roman"/>
                <w:sz w:val="24"/>
                <w:szCs w:val="24"/>
              </w:rPr>
            </w:pPr>
            <w:r>
              <w:rPr>
                <w:rFonts w:ascii="Times New Roman" w:hAnsi="Times New Roman"/>
                <w:i/>
                <w:sz w:val="24"/>
                <w:szCs w:val="24"/>
              </w:rPr>
              <w:t>Anketat me mësimdhënës, nxënës, prind</w:t>
            </w:r>
          </w:p>
          <w:p w14:paraId="5A40EA74" w14:textId="77777777" w:rsidR="00716036" w:rsidRPr="003B4BA7" w:rsidRDefault="00716036" w:rsidP="001B2441">
            <w:pPr>
              <w:rPr>
                <w:rFonts w:ascii="Times New Roman" w:hAnsi="Times New Roman"/>
                <w:sz w:val="24"/>
                <w:szCs w:val="24"/>
              </w:rPr>
            </w:pPr>
          </w:p>
          <w:p w14:paraId="076F4241" w14:textId="77777777" w:rsidR="00716036" w:rsidRPr="003B4BA7" w:rsidRDefault="00716036" w:rsidP="001B2441">
            <w:pPr>
              <w:rPr>
                <w:rFonts w:ascii="Times New Roman" w:hAnsi="Times New Roman"/>
                <w:sz w:val="24"/>
                <w:szCs w:val="24"/>
              </w:rPr>
            </w:pPr>
          </w:p>
          <w:p w14:paraId="524D707C" w14:textId="77777777" w:rsidR="00716036" w:rsidRPr="003B4BA7" w:rsidRDefault="00716036" w:rsidP="001B2441">
            <w:pPr>
              <w:rPr>
                <w:rFonts w:ascii="Times New Roman" w:hAnsi="Times New Roman"/>
                <w:sz w:val="24"/>
                <w:szCs w:val="24"/>
              </w:rPr>
            </w:pPr>
          </w:p>
          <w:p w14:paraId="7FE119B6" w14:textId="77777777" w:rsidR="00716036" w:rsidRPr="003B4BA7" w:rsidRDefault="00716036" w:rsidP="001B2441">
            <w:pPr>
              <w:rPr>
                <w:rFonts w:ascii="Times New Roman" w:hAnsi="Times New Roman"/>
                <w:sz w:val="24"/>
                <w:szCs w:val="24"/>
              </w:rPr>
            </w:pPr>
          </w:p>
          <w:p w14:paraId="79A4650F" w14:textId="77777777" w:rsidR="00716036" w:rsidRPr="003B4BA7" w:rsidRDefault="00716036" w:rsidP="001B2441">
            <w:pPr>
              <w:rPr>
                <w:rFonts w:ascii="Times New Roman" w:hAnsi="Times New Roman"/>
                <w:sz w:val="24"/>
                <w:szCs w:val="24"/>
              </w:rPr>
            </w:pPr>
          </w:p>
          <w:p w14:paraId="32C5D9B9" w14:textId="77777777" w:rsidR="00716036" w:rsidRPr="003B4BA7" w:rsidRDefault="00716036" w:rsidP="001B2441">
            <w:pPr>
              <w:rPr>
                <w:rFonts w:ascii="Times New Roman" w:hAnsi="Times New Roman"/>
                <w:sz w:val="24"/>
                <w:szCs w:val="24"/>
              </w:rPr>
            </w:pPr>
          </w:p>
          <w:p w14:paraId="6B3E6FFC" w14:textId="77777777" w:rsidR="00716036" w:rsidRPr="003B4BA7" w:rsidRDefault="00716036" w:rsidP="001B2441">
            <w:pPr>
              <w:rPr>
                <w:rFonts w:ascii="Times New Roman" w:hAnsi="Times New Roman"/>
                <w:sz w:val="24"/>
                <w:szCs w:val="24"/>
              </w:rPr>
            </w:pPr>
          </w:p>
          <w:p w14:paraId="555B1852" w14:textId="77777777" w:rsidR="00716036" w:rsidRPr="003B4BA7" w:rsidRDefault="00716036" w:rsidP="001B2441">
            <w:pPr>
              <w:rPr>
                <w:rFonts w:ascii="Times New Roman" w:hAnsi="Times New Roman"/>
                <w:sz w:val="24"/>
                <w:szCs w:val="24"/>
              </w:rPr>
            </w:pPr>
          </w:p>
          <w:p w14:paraId="22C0F2B5" w14:textId="77777777" w:rsidR="00716036" w:rsidRPr="003B4BA7" w:rsidRDefault="00716036" w:rsidP="001B2441">
            <w:pPr>
              <w:rPr>
                <w:rFonts w:ascii="Times New Roman" w:hAnsi="Times New Roman"/>
                <w:sz w:val="24"/>
                <w:szCs w:val="24"/>
              </w:rPr>
            </w:pPr>
          </w:p>
          <w:p w14:paraId="5F2BD954" w14:textId="77777777" w:rsidR="00716036" w:rsidRPr="003B4BA7" w:rsidRDefault="00716036" w:rsidP="001B2441">
            <w:pPr>
              <w:rPr>
                <w:rFonts w:ascii="Times New Roman" w:hAnsi="Times New Roman"/>
                <w:sz w:val="24"/>
                <w:szCs w:val="24"/>
              </w:rPr>
            </w:pPr>
          </w:p>
          <w:p w14:paraId="303D419C" w14:textId="77777777" w:rsidR="00716036" w:rsidRPr="003B4BA7" w:rsidRDefault="00716036" w:rsidP="001B2441">
            <w:pPr>
              <w:rPr>
                <w:rFonts w:ascii="Times New Roman" w:hAnsi="Times New Roman"/>
                <w:sz w:val="24"/>
                <w:szCs w:val="24"/>
              </w:rPr>
            </w:pPr>
          </w:p>
          <w:p w14:paraId="390ACC33" w14:textId="77777777" w:rsidR="00716036" w:rsidRPr="003B4BA7" w:rsidRDefault="00716036" w:rsidP="001B2441">
            <w:pPr>
              <w:rPr>
                <w:rFonts w:ascii="Times New Roman" w:hAnsi="Times New Roman"/>
                <w:sz w:val="24"/>
                <w:szCs w:val="24"/>
              </w:rPr>
            </w:pPr>
          </w:p>
          <w:p w14:paraId="6E4881CA" w14:textId="77777777" w:rsidR="00716036" w:rsidRPr="003B4BA7" w:rsidRDefault="00716036" w:rsidP="001B2441">
            <w:pPr>
              <w:rPr>
                <w:rFonts w:ascii="Times New Roman" w:hAnsi="Times New Roman"/>
                <w:sz w:val="24"/>
                <w:szCs w:val="24"/>
              </w:rPr>
            </w:pPr>
          </w:p>
          <w:p w14:paraId="6EA8043D" w14:textId="77777777" w:rsidR="00716036" w:rsidRPr="003B4BA7" w:rsidRDefault="00716036" w:rsidP="001B2441">
            <w:pPr>
              <w:rPr>
                <w:rFonts w:ascii="Times New Roman" w:hAnsi="Times New Roman"/>
                <w:sz w:val="24"/>
                <w:szCs w:val="24"/>
              </w:rPr>
            </w:pPr>
          </w:p>
          <w:p w14:paraId="3EB77AB1" w14:textId="77777777" w:rsidR="00716036" w:rsidRPr="003B4BA7" w:rsidRDefault="00716036" w:rsidP="001B2441">
            <w:pPr>
              <w:rPr>
                <w:rFonts w:ascii="Times New Roman" w:hAnsi="Times New Roman"/>
                <w:sz w:val="24"/>
                <w:szCs w:val="24"/>
              </w:rPr>
            </w:pPr>
          </w:p>
          <w:p w14:paraId="1FEAACBF" w14:textId="77777777" w:rsidR="00716036" w:rsidRPr="003B4BA7" w:rsidRDefault="00716036" w:rsidP="001B2441">
            <w:pPr>
              <w:rPr>
                <w:rFonts w:ascii="Times New Roman" w:hAnsi="Times New Roman"/>
                <w:sz w:val="24"/>
                <w:szCs w:val="24"/>
              </w:rPr>
            </w:pPr>
          </w:p>
          <w:p w14:paraId="08F1EA11" w14:textId="77777777" w:rsidR="00716036" w:rsidRPr="003B4BA7" w:rsidRDefault="00716036" w:rsidP="001B2441">
            <w:pPr>
              <w:rPr>
                <w:rFonts w:ascii="Times New Roman" w:hAnsi="Times New Roman"/>
                <w:sz w:val="24"/>
                <w:szCs w:val="24"/>
              </w:rPr>
            </w:pPr>
          </w:p>
          <w:p w14:paraId="43AD3703" w14:textId="77777777" w:rsidR="00716036" w:rsidRPr="003B4BA7" w:rsidRDefault="00716036" w:rsidP="001B2441">
            <w:pPr>
              <w:rPr>
                <w:rFonts w:ascii="Times New Roman" w:hAnsi="Times New Roman"/>
                <w:sz w:val="24"/>
                <w:szCs w:val="24"/>
              </w:rPr>
            </w:pPr>
          </w:p>
          <w:p w14:paraId="672447B4" w14:textId="77777777" w:rsidR="00716036" w:rsidRPr="003B4BA7" w:rsidRDefault="00716036" w:rsidP="001B2441">
            <w:pPr>
              <w:rPr>
                <w:rFonts w:ascii="Times New Roman" w:hAnsi="Times New Roman"/>
                <w:sz w:val="24"/>
                <w:szCs w:val="24"/>
              </w:rPr>
            </w:pPr>
          </w:p>
        </w:tc>
        <w:tc>
          <w:tcPr>
            <w:tcW w:w="12150" w:type="dxa"/>
          </w:tcPr>
          <w:p w14:paraId="75DFA785" w14:textId="77777777" w:rsidR="00716036" w:rsidRPr="00A5370D" w:rsidRDefault="00716036" w:rsidP="001B2441">
            <w:pPr>
              <w:jc w:val="both"/>
              <w:rPr>
                <w:rFonts w:ascii="Times New Roman" w:hAnsi="Times New Roman"/>
                <w:b/>
                <w:i/>
                <w:sz w:val="32"/>
                <w:szCs w:val="24"/>
                <w:u w:val="single"/>
              </w:rPr>
            </w:pPr>
            <w:r w:rsidRPr="00A5370D">
              <w:rPr>
                <w:rFonts w:ascii="Times New Roman" w:hAnsi="Times New Roman"/>
                <w:b/>
                <w:i/>
                <w:sz w:val="32"/>
                <w:szCs w:val="24"/>
                <w:u w:val="single"/>
              </w:rPr>
              <w:lastRenderedPageBreak/>
              <w:t>Tregues i cilësis</w:t>
            </w:r>
            <w:r w:rsidR="007831D8" w:rsidRPr="00A5370D">
              <w:rPr>
                <w:rFonts w:ascii="Times New Roman" w:hAnsi="Times New Roman"/>
                <w:b/>
                <w:i/>
                <w:sz w:val="32"/>
                <w:szCs w:val="24"/>
                <w:u w:val="single"/>
              </w:rPr>
              <w:t>ë</w:t>
            </w:r>
            <w:r w:rsidRPr="00A5370D">
              <w:rPr>
                <w:rFonts w:ascii="Times New Roman" w:hAnsi="Times New Roman"/>
                <w:b/>
                <w:i/>
                <w:sz w:val="32"/>
                <w:szCs w:val="24"/>
                <w:u w:val="single"/>
              </w:rPr>
              <w:t xml:space="preserve">:     </w:t>
            </w:r>
            <w:r w:rsidRPr="00A5370D">
              <w:rPr>
                <w:rFonts w:ascii="Times New Roman" w:hAnsi="Times New Roman"/>
                <w:b/>
                <w:i/>
                <w:color w:val="548DD4"/>
                <w:sz w:val="32"/>
                <w:szCs w:val="24"/>
                <w:u w:val="single"/>
              </w:rPr>
              <w:t>2.1. Arritjet e nxënësve</w:t>
            </w:r>
            <w:r w:rsidRPr="00A5370D">
              <w:rPr>
                <w:rFonts w:ascii="Times New Roman" w:hAnsi="Times New Roman"/>
                <w:b/>
                <w:i/>
                <w:sz w:val="32"/>
                <w:szCs w:val="24"/>
                <w:u w:val="single"/>
              </w:rPr>
              <w:t xml:space="preserve"> </w:t>
            </w:r>
          </w:p>
          <w:p w14:paraId="202A7F12" w14:textId="77777777" w:rsidR="00716036" w:rsidRPr="003B4BA7" w:rsidRDefault="00716036" w:rsidP="001B2441">
            <w:pPr>
              <w:jc w:val="both"/>
              <w:rPr>
                <w:rFonts w:ascii="Times New Roman" w:hAnsi="Times New Roman"/>
                <w:b/>
                <w:i/>
                <w:sz w:val="24"/>
                <w:szCs w:val="24"/>
                <w:u w:val="single"/>
              </w:rPr>
            </w:pPr>
            <w:r w:rsidRPr="003B4BA7">
              <w:rPr>
                <w:rFonts w:ascii="Times New Roman" w:hAnsi="Times New Roman"/>
                <w:b/>
                <w:i/>
                <w:sz w:val="24"/>
                <w:szCs w:val="24"/>
              </w:rPr>
              <w:t>Tema:</w:t>
            </w:r>
            <w:r>
              <w:rPr>
                <w:rFonts w:ascii="Times New Roman" w:hAnsi="Times New Roman"/>
                <w:b/>
                <w:i/>
                <w:sz w:val="24"/>
                <w:szCs w:val="24"/>
              </w:rPr>
              <w:t>2.1.1</w:t>
            </w:r>
            <w:r w:rsidRPr="003B4BA7">
              <w:rPr>
                <w:rFonts w:ascii="Times New Roman" w:hAnsi="Times New Roman"/>
                <w:b/>
                <w:i/>
                <w:sz w:val="24"/>
                <w:szCs w:val="24"/>
              </w:rPr>
              <w:t xml:space="preserve"> </w:t>
            </w:r>
            <w:r w:rsidR="00366CEA">
              <w:rPr>
                <w:rFonts w:ascii="Times New Roman" w:hAnsi="Times New Roman"/>
                <w:b/>
                <w:i/>
                <w:sz w:val="24"/>
                <w:szCs w:val="24"/>
                <w:u w:val="single"/>
              </w:rPr>
              <w:t>Ndjeki</w:t>
            </w:r>
            <w:r w:rsidRPr="003B4BA7">
              <w:rPr>
                <w:rFonts w:ascii="Times New Roman" w:hAnsi="Times New Roman"/>
                <w:b/>
                <w:i/>
                <w:sz w:val="24"/>
                <w:szCs w:val="24"/>
                <w:u w:val="single"/>
              </w:rPr>
              <w:t>a dhe arritja e nxënësve të gjinive, përkatësive etnike sipas lëndëve mësimore, sipas periudhave kualifikues dhe gjuhës mësimore</w:t>
            </w:r>
          </w:p>
          <w:p w14:paraId="1959A2CB" w14:textId="77777777" w:rsidR="00716036" w:rsidRPr="004B3C94" w:rsidRDefault="00716036" w:rsidP="001744BF">
            <w:pPr>
              <w:numPr>
                <w:ilvl w:val="0"/>
                <w:numId w:val="9"/>
              </w:numPr>
              <w:spacing w:after="0" w:line="240" w:lineRule="auto"/>
              <w:ind w:left="59" w:firstLine="316"/>
              <w:jc w:val="both"/>
              <w:rPr>
                <w:rFonts w:ascii="Times New Roman" w:hAnsi="Times New Roman"/>
                <w:sz w:val="24"/>
                <w:szCs w:val="24"/>
              </w:rPr>
            </w:pPr>
            <w:r>
              <w:rPr>
                <w:rFonts w:ascii="Times New Roman" w:hAnsi="Times New Roman"/>
                <w:sz w:val="24"/>
                <w:szCs w:val="24"/>
              </w:rPr>
              <w:t>Nga evidenca dhe dokumentacioni</w:t>
            </w:r>
            <w:r w:rsidRPr="004020EF">
              <w:rPr>
                <w:rFonts w:ascii="Times New Roman" w:hAnsi="Times New Roman"/>
                <w:sz w:val="24"/>
                <w:szCs w:val="24"/>
              </w:rPr>
              <w:t xml:space="preserve"> pedagogjik, raportet, statistikat, fletat evidentues për suksesin e n</w:t>
            </w:r>
            <w:r w:rsidR="00DB23EA">
              <w:rPr>
                <w:rFonts w:ascii="Times New Roman" w:hAnsi="Times New Roman"/>
                <w:sz w:val="24"/>
                <w:szCs w:val="24"/>
              </w:rPr>
              <w:t>xën</w:t>
            </w:r>
            <w:r w:rsidRPr="004020EF">
              <w:rPr>
                <w:rFonts w:ascii="Times New Roman" w:hAnsi="Times New Roman"/>
                <w:sz w:val="24"/>
                <w:szCs w:val="24"/>
              </w:rPr>
              <w:t xml:space="preserve">sve në periudhën kualifikuese gjatë viteve shkollore, bisedave me mësimdhënës, pedagog, drejtor </w:t>
            </w:r>
            <w:r>
              <w:rPr>
                <w:rFonts w:ascii="Times New Roman" w:hAnsi="Times New Roman"/>
                <w:sz w:val="24"/>
                <w:szCs w:val="24"/>
              </w:rPr>
              <w:t xml:space="preserve">si duket </w:t>
            </w:r>
            <w:r w:rsidRPr="004020EF">
              <w:rPr>
                <w:rFonts w:ascii="Times New Roman" w:hAnsi="Times New Roman"/>
                <w:sz w:val="24"/>
                <w:szCs w:val="24"/>
              </w:rPr>
              <w:t>ja</w:t>
            </w:r>
            <w:r w:rsidR="00D63F12">
              <w:rPr>
                <w:rFonts w:ascii="Times New Roman" w:hAnsi="Times New Roman"/>
                <w:sz w:val="24"/>
                <w:szCs w:val="24"/>
              </w:rPr>
              <w:t>n</w:t>
            </w:r>
            <w:r w:rsidRPr="004020EF">
              <w:rPr>
                <w:rFonts w:ascii="Times New Roman" w:hAnsi="Times New Roman"/>
                <w:sz w:val="24"/>
                <w:szCs w:val="24"/>
              </w:rPr>
              <w:t xml:space="preserve">ë mirë </w:t>
            </w:r>
            <w:r>
              <w:rPr>
                <w:rFonts w:ascii="Times New Roman" w:hAnsi="Times New Roman"/>
                <w:sz w:val="24"/>
                <w:szCs w:val="24"/>
              </w:rPr>
              <w:t>të përpunuara të cilat shërbejnë</w:t>
            </w:r>
            <w:r w:rsidRPr="004020EF">
              <w:rPr>
                <w:rFonts w:ascii="Times New Roman" w:hAnsi="Times New Roman"/>
                <w:sz w:val="24"/>
                <w:szCs w:val="24"/>
              </w:rPr>
              <w:t xml:space="preserve"> gjatë evaulimeve të ndryshme, shkolla luan rol të rëndësishëm në përmisimin e të arriturave të nxënësve. Kët</w:t>
            </w:r>
            <w:r w:rsidR="00DD5DC7">
              <w:rPr>
                <w:rFonts w:ascii="Times New Roman" w:hAnsi="Times New Roman"/>
                <w:sz w:val="24"/>
                <w:szCs w:val="24"/>
              </w:rPr>
              <w:t xml:space="preserve">ë vit shkollor </w:t>
            </w:r>
            <w:r w:rsidRPr="004020EF">
              <w:rPr>
                <w:rFonts w:ascii="Times New Roman" w:hAnsi="Times New Roman"/>
                <w:sz w:val="24"/>
                <w:szCs w:val="24"/>
              </w:rPr>
              <w:t xml:space="preserve"> karakteristikë është se</w:t>
            </w:r>
            <w:r>
              <w:rPr>
                <w:rFonts w:ascii="Times New Roman" w:hAnsi="Times New Roman"/>
                <w:sz w:val="24"/>
                <w:szCs w:val="24"/>
              </w:rPr>
              <w:t xml:space="preserve"> numri i nxënësve është në ulje për çdo vit shkollor.</w:t>
            </w:r>
          </w:p>
          <w:p w14:paraId="1EC703A4" w14:textId="77777777" w:rsidR="00716036" w:rsidRPr="004B3C94" w:rsidRDefault="00716036" w:rsidP="001744BF">
            <w:pPr>
              <w:numPr>
                <w:ilvl w:val="0"/>
                <w:numId w:val="9"/>
              </w:numPr>
              <w:spacing w:after="0" w:line="240" w:lineRule="auto"/>
              <w:ind w:left="59" w:firstLine="316"/>
              <w:jc w:val="both"/>
              <w:rPr>
                <w:rFonts w:ascii="Times New Roman" w:hAnsi="Times New Roman"/>
                <w:sz w:val="24"/>
                <w:szCs w:val="24"/>
              </w:rPr>
            </w:pPr>
            <w:r w:rsidRPr="004B3C94">
              <w:rPr>
                <w:rFonts w:ascii="Times New Roman" w:hAnsi="Times New Roman"/>
                <w:sz w:val="24"/>
                <w:szCs w:val="24"/>
              </w:rPr>
              <w:t>Shkolla ka shënime të mjaftueshme për arrtijet e</w:t>
            </w:r>
            <w:r>
              <w:rPr>
                <w:rFonts w:ascii="Times New Roman" w:hAnsi="Times New Roman"/>
                <w:sz w:val="24"/>
                <w:szCs w:val="24"/>
              </w:rPr>
              <w:t xml:space="preserve"> nxënësve, në bazë të gjinive,lëndë</w:t>
            </w:r>
            <w:r w:rsidRPr="004B3C94">
              <w:rPr>
                <w:rFonts w:ascii="Times New Roman" w:hAnsi="Times New Roman"/>
                <w:sz w:val="24"/>
                <w:szCs w:val="24"/>
              </w:rPr>
              <w:t>ve mësimore,sipas periudhave kualifikuese tre vitet e fundit.</w:t>
            </w:r>
          </w:p>
          <w:p w14:paraId="53E35F67" w14:textId="77777777" w:rsidR="00716036" w:rsidRPr="004B3C94" w:rsidRDefault="00716036" w:rsidP="001B2441">
            <w:pPr>
              <w:tabs>
                <w:tab w:val="center" w:pos="6103"/>
              </w:tabs>
              <w:ind w:left="375"/>
              <w:jc w:val="both"/>
              <w:rPr>
                <w:rFonts w:ascii="Times New Roman" w:hAnsi="Times New Roman"/>
                <w:b/>
                <w:sz w:val="24"/>
                <w:szCs w:val="24"/>
              </w:rPr>
            </w:pPr>
            <w:r w:rsidRPr="004B3C94">
              <w:rPr>
                <w:rFonts w:ascii="Times New Roman" w:hAnsi="Times New Roman"/>
                <w:sz w:val="24"/>
                <w:szCs w:val="24"/>
              </w:rPr>
              <w:t xml:space="preserve">Tabela krahasuese:   </w:t>
            </w:r>
            <w:r w:rsidRPr="004B3C94">
              <w:rPr>
                <w:rFonts w:ascii="Times New Roman" w:hAnsi="Times New Roman"/>
                <w:sz w:val="24"/>
                <w:szCs w:val="24"/>
              </w:rPr>
              <w:tab/>
            </w:r>
          </w:p>
          <w:p w14:paraId="54CFCE6E" w14:textId="596E0454" w:rsidR="00716036" w:rsidRPr="004B3C94" w:rsidRDefault="00716036" w:rsidP="001B2441">
            <w:pPr>
              <w:tabs>
                <w:tab w:val="center" w:pos="4680"/>
              </w:tabs>
              <w:jc w:val="both"/>
              <w:rPr>
                <w:rFonts w:ascii="Times New Roman" w:hAnsi="Times New Roman"/>
                <w:sz w:val="24"/>
                <w:szCs w:val="24"/>
                <w:lang w:val="mk-MK"/>
              </w:rPr>
            </w:pPr>
            <w:r w:rsidRPr="004B3C94">
              <w:rPr>
                <w:rFonts w:ascii="Times New Roman" w:hAnsi="Times New Roman"/>
                <w:sz w:val="24"/>
                <w:szCs w:val="24"/>
                <w:lang w:val="mk-MK"/>
              </w:rPr>
              <w:sym w:font="Symbol" w:char="F049"/>
            </w:r>
            <w:r w:rsidRPr="004B3C94">
              <w:rPr>
                <w:rFonts w:ascii="Times New Roman" w:hAnsi="Times New Roman"/>
                <w:sz w:val="24"/>
                <w:szCs w:val="24"/>
                <w:lang w:val="mk-MK"/>
              </w:rPr>
              <w:t xml:space="preserve"> -</w:t>
            </w:r>
            <w:r w:rsidRPr="004B3C94">
              <w:rPr>
                <w:rFonts w:ascii="Times New Roman" w:hAnsi="Times New Roman"/>
                <w:sz w:val="24"/>
                <w:szCs w:val="24"/>
                <w:lang w:val="mk-MK"/>
              </w:rPr>
              <w:sym w:font="Symbol" w:char="F049"/>
            </w:r>
            <w:r w:rsidRPr="004B3C94">
              <w:rPr>
                <w:rFonts w:ascii="Times New Roman" w:hAnsi="Times New Roman"/>
                <w:sz w:val="24"/>
                <w:szCs w:val="24"/>
                <w:lang w:val="mk-MK"/>
              </w:rPr>
              <w:sym w:font="Symbol" w:char="F049"/>
            </w:r>
            <w:r w:rsidRPr="004B3C94">
              <w:rPr>
                <w:rFonts w:ascii="Times New Roman" w:hAnsi="Times New Roman"/>
                <w:sz w:val="24"/>
                <w:szCs w:val="24"/>
                <w:lang w:val="mk-MK"/>
              </w:rPr>
              <w:sym w:font="Symbol" w:char="F049"/>
            </w:r>
            <w:r w:rsidR="003B4346">
              <w:rPr>
                <w:rFonts w:ascii="Times New Roman" w:hAnsi="Times New Roman"/>
                <w:sz w:val="24"/>
                <w:szCs w:val="24"/>
                <w:lang w:val="en-US"/>
              </w:rPr>
              <w:t>-</w:t>
            </w:r>
            <w:r w:rsidRPr="004B3C94">
              <w:rPr>
                <w:rFonts w:ascii="Times New Roman" w:hAnsi="Times New Roman"/>
                <w:sz w:val="24"/>
                <w:szCs w:val="24"/>
                <w:lang w:val="mk-MK"/>
              </w:rPr>
              <w:t xml:space="preserve">. </w:t>
            </w:r>
            <w:r>
              <w:rPr>
                <w:rFonts w:ascii="Times New Roman" w:hAnsi="Times New Roman"/>
                <w:sz w:val="24"/>
                <w:szCs w:val="24"/>
              </w:rPr>
              <w:t>Notimi përshkrues</w:t>
            </w:r>
            <w:r w:rsidRPr="004B3C94">
              <w:rPr>
                <w:rFonts w:ascii="Times New Roman" w:hAnsi="Times New Roman"/>
                <w:sz w:val="24"/>
                <w:szCs w:val="24"/>
                <w:lang w:val="mk-MK"/>
              </w:rPr>
              <w:tab/>
            </w:r>
          </w:p>
          <w:p w14:paraId="432F2DE6" w14:textId="281EF3C8" w:rsidR="00716036" w:rsidRPr="004B3C94" w:rsidRDefault="003B4346" w:rsidP="001B2441">
            <w:pPr>
              <w:jc w:val="both"/>
              <w:rPr>
                <w:rFonts w:ascii="Times New Roman" w:hAnsi="Times New Roman"/>
                <w:sz w:val="24"/>
                <w:szCs w:val="24"/>
                <w:lang w:val="mk-MK"/>
              </w:rPr>
            </w:pPr>
            <w:r>
              <w:rPr>
                <w:rFonts w:ascii="Times New Roman" w:hAnsi="Times New Roman"/>
                <w:sz w:val="24"/>
                <w:szCs w:val="24"/>
                <w:lang w:val="en-US"/>
              </w:rPr>
              <w:t>V-VI</w:t>
            </w:r>
            <w:r w:rsidR="00716036" w:rsidRPr="004B3C94">
              <w:rPr>
                <w:rFonts w:ascii="Times New Roman" w:hAnsi="Times New Roman"/>
                <w:sz w:val="24"/>
                <w:szCs w:val="24"/>
                <w:lang w:val="mk-MK"/>
              </w:rPr>
              <w:t>.</w:t>
            </w:r>
            <w:r w:rsidR="00716036" w:rsidRPr="004B3C94">
              <w:rPr>
                <w:rFonts w:ascii="Times New Roman" w:hAnsi="Times New Roman"/>
                <w:sz w:val="24"/>
                <w:szCs w:val="24"/>
              </w:rPr>
              <w:t xml:space="preserve"> Notim i kombinuar</w:t>
            </w:r>
            <w:r w:rsidR="00716036" w:rsidRPr="004B3C94">
              <w:rPr>
                <w:rFonts w:ascii="Times New Roman" w:hAnsi="Times New Roman"/>
                <w:sz w:val="24"/>
                <w:szCs w:val="24"/>
                <w:lang w:val="mk-MK"/>
              </w:rPr>
              <w:t xml:space="preserve"> (</w:t>
            </w:r>
            <w:r w:rsidR="00716036" w:rsidRPr="004B3C94">
              <w:rPr>
                <w:rFonts w:ascii="Times New Roman" w:hAnsi="Times New Roman"/>
                <w:sz w:val="24"/>
                <w:szCs w:val="24"/>
              </w:rPr>
              <w:t xml:space="preserve"> përshkrues dhe numerik</w:t>
            </w:r>
            <w:r w:rsidR="00716036" w:rsidRPr="004B3C94">
              <w:rPr>
                <w:rFonts w:ascii="Times New Roman" w:hAnsi="Times New Roman"/>
                <w:sz w:val="24"/>
                <w:szCs w:val="24"/>
                <w:lang w:val="mk-MK"/>
              </w:rPr>
              <w:t>)</w:t>
            </w:r>
          </w:p>
          <w:p w14:paraId="0400A587" w14:textId="77777777" w:rsidR="00716036" w:rsidRPr="004B3C94" w:rsidRDefault="00716036" w:rsidP="001B2441">
            <w:pPr>
              <w:jc w:val="both"/>
              <w:rPr>
                <w:rFonts w:ascii="Times New Roman" w:hAnsi="Times New Roman"/>
                <w:sz w:val="24"/>
                <w:szCs w:val="24"/>
              </w:rPr>
            </w:pPr>
            <w:r w:rsidRPr="004B3C94">
              <w:rPr>
                <w:rFonts w:ascii="Times New Roman" w:hAnsi="Times New Roman"/>
                <w:sz w:val="24"/>
                <w:szCs w:val="24"/>
              </w:rPr>
              <w:t>VII –IX . Notim numerik</w:t>
            </w:r>
          </w:p>
          <w:p w14:paraId="27DADEC5" w14:textId="77777777" w:rsidR="00716036" w:rsidRDefault="00716036" w:rsidP="001B2441">
            <w:pPr>
              <w:jc w:val="both"/>
              <w:rPr>
                <w:rFonts w:ascii="Times New Roman" w:hAnsi="Times New Roman"/>
                <w:sz w:val="24"/>
                <w:szCs w:val="24"/>
              </w:rPr>
            </w:pPr>
            <w:r w:rsidRPr="004B3C94">
              <w:rPr>
                <w:rFonts w:ascii="Times New Roman" w:hAnsi="Times New Roman"/>
                <w:sz w:val="24"/>
                <w:szCs w:val="24"/>
              </w:rPr>
              <w:t>Sa i përket suksesit të nxënësve në periudhat kualifi</w:t>
            </w:r>
            <w:r w:rsidR="00DD5DC7">
              <w:rPr>
                <w:rFonts w:ascii="Times New Roman" w:hAnsi="Times New Roman"/>
                <w:sz w:val="24"/>
                <w:szCs w:val="24"/>
              </w:rPr>
              <w:t>kuese të viteve të fundit shkolla ka të dhëna të mjaftueshme për suksesin e nxënsve më të detajuara në cdo periudhë kohore, edhe ate:</w:t>
            </w:r>
          </w:p>
          <w:p w14:paraId="12A10449" w14:textId="77777777" w:rsidR="00716036" w:rsidRDefault="00716036" w:rsidP="001B2441">
            <w:pPr>
              <w:jc w:val="both"/>
              <w:rPr>
                <w:rFonts w:ascii="Times New Roman" w:hAnsi="Times New Roman"/>
                <w:sz w:val="24"/>
                <w:szCs w:val="24"/>
              </w:rPr>
            </w:pPr>
          </w:p>
          <w:p w14:paraId="462E1A65" w14:textId="77777777" w:rsidR="00DD5DC7" w:rsidRPr="004B3C94" w:rsidRDefault="00DD5DC7" w:rsidP="001B2441">
            <w:pPr>
              <w:jc w:val="both"/>
              <w:rPr>
                <w:rFonts w:ascii="Times New Roman" w:hAnsi="Times New Roman"/>
                <w:sz w:val="24"/>
                <w:szCs w:val="24"/>
              </w:rPr>
            </w:pPr>
          </w:p>
          <w:tbl>
            <w:tblPr>
              <w:tblpPr w:leftFromText="180" w:rightFromText="180" w:vertAnchor="text" w:horzAnchor="margin" w:tblpY="129"/>
              <w:tblOverlap w:val="neve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786"/>
              <w:gridCol w:w="2037"/>
              <w:gridCol w:w="1962"/>
              <w:gridCol w:w="2132"/>
              <w:gridCol w:w="1801"/>
            </w:tblGrid>
            <w:tr w:rsidR="00716036" w:rsidRPr="004B3C94" w14:paraId="01F1003D" w14:textId="77777777" w:rsidTr="001B2441">
              <w:trPr>
                <w:trHeight w:val="185"/>
              </w:trPr>
              <w:tc>
                <w:tcPr>
                  <w:tcW w:w="647" w:type="dxa"/>
                  <w:tcBorders>
                    <w:right w:val="single" w:sz="4" w:space="0" w:color="auto"/>
                  </w:tcBorders>
                  <w:vAlign w:val="center"/>
                </w:tcPr>
                <w:p w14:paraId="71B75F2B" w14:textId="77777777" w:rsidR="00716036" w:rsidRPr="004B3C94" w:rsidRDefault="00716036" w:rsidP="001B2441">
                  <w:pPr>
                    <w:tabs>
                      <w:tab w:val="left" w:pos="374"/>
                      <w:tab w:val="left" w:pos="426"/>
                    </w:tabs>
                    <w:autoSpaceDE w:val="0"/>
                    <w:autoSpaceDN w:val="0"/>
                    <w:jc w:val="center"/>
                    <w:rPr>
                      <w:rFonts w:ascii="Times New Roman" w:hAnsi="Times New Roman"/>
                      <w:b/>
                      <w:bCs/>
                      <w:sz w:val="24"/>
                      <w:szCs w:val="24"/>
                      <w:lang w:val="mk-MK"/>
                    </w:rPr>
                  </w:pPr>
                </w:p>
                <w:p w14:paraId="22CAE398" w14:textId="77777777" w:rsidR="00716036" w:rsidRPr="004B3C94" w:rsidRDefault="00716036" w:rsidP="001B2441">
                  <w:pPr>
                    <w:tabs>
                      <w:tab w:val="left" w:pos="374"/>
                      <w:tab w:val="left" w:pos="426"/>
                    </w:tabs>
                    <w:autoSpaceDE w:val="0"/>
                    <w:autoSpaceDN w:val="0"/>
                    <w:jc w:val="center"/>
                    <w:rPr>
                      <w:rFonts w:ascii="Times New Roman" w:hAnsi="Times New Roman"/>
                      <w:b/>
                      <w:bCs/>
                      <w:sz w:val="24"/>
                      <w:szCs w:val="24"/>
                      <w:lang w:val="mk-MK"/>
                    </w:rPr>
                  </w:pPr>
                  <w:r w:rsidRPr="004B3C94">
                    <w:rPr>
                      <w:rFonts w:ascii="Times New Roman" w:hAnsi="Times New Roman"/>
                      <w:b/>
                      <w:bCs/>
                      <w:sz w:val="24"/>
                      <w:szCs w:val="24"/>
                    </w:rPr>
                    <w:t>Nr</w:t>
                  </w:r>
                  <w:r w:rsidRPr="004B3C94">
                    <w:rPr>
                      <w:rFonts w:ascii="Times New Roman" w:hAnsi="Times New Roman"/>
                      <w:b/>
                      <w:bCs/>
                      <w:sz w:val="24"/>
                      <w:szCs w:val="24"/>
                      <w:lang w:val="mk-MK"/>
                    </w:rPr>
                    <w:t>.</w:t>
                  </w:r>
                </w:p>
              </w:tc>
              <w:tc>
                <w:tcPr>
                  <w:tcW w:w="1786" w:type="dxa"/>
                  <w:tcBorders>
                    <w:left w:val="single" w:sz="4" w:space="0" w:color="auto"/>
                  </w:tcBorders>
                  <w:vAlign w:val="center"/>
                </w:tcPr>
                <w:p w14:paraId="5C89F225" w14:textId="77777777" w:rsidR="00716036" w:rsidRPr="004B3C94" w:rsidRDefault="00716036" w:rsidP="001B2441">
                  <w:pPr>
                    <w:tabs>
                      <w:tab w:val="left" w:pos="374"/>
                      <w:tab w:val="left" w:pos="426"/>
                    </w:tabs>
                    <w:autoSpaceDE w:val="0"/>
                    <w:autoSpaceDN w:val="0"/>
                    <w:jc w:val="center"/>
                    <w:rPr>
                      <w:rFonts w:ascii="Times New Roman" w:hAnsi="Times New Roman"/>
                      <w:b/>
                      <w:bCs/>
                      <w:sz w:val="24"/>
                      <w:szCs w:val="24"/>
                    </w:rPr>
                  </w:pPr>
                  <w:r w:rsidRPr="004B3C94">
                    <w:rPr>
                      <w:rFonts w:ascii="Times New Roman" w:hAnsi="Times New Roman"/>
                      <w:b/>
                      <w:bCs/>
                      <w:sz w:val="24"/>
                      <w:szCs w:val="24"/>
                    </w:rPr>
                    <w:t>Viti shkollor</w:t>
                  </w:r>
                </w:p>
              </w:tc>
              <w:tc>
                <w:tcPr>
                  <w:tcW w:w="2037" w:type="dxa"/>
                  <w:vAlign w:val="center"/>
                </w:tcPr>
                <w:p w14:paraId="331B4A90" w14:textId="77777777" w:rsidR="00716036" w:rsidRPr="004B3C94" w:rsidRDefault="00716036" w:rsidP="001B2441">
                  <w:pPr>
                    <w:tabs>
                      <w:tab w:val="left" w:pos="374"/>
                      <w:tab w:val="left" w:pos="426"/>
                    </w:tabs>
                    <w:autoSpaceDE w:val="0"/>
                    <w:autoSpaceDN w:val="0"/>
                    <w:jc w:val="center"/>
                    <w:rPr>
                      <w:rFonts w:ascii="Times New Roman" w:hAnsi="Times New Roman"/>
                      <w:b/>
                      <w:bCs/>
                      <w:sz w:val="24"/>
                      <w:szCs w:val="24"/>
                    </w:rPr>
                  </w:pPr>
                  <w:r w:rsidRPr="004B3C94">
                    <w:rPr>
                      <w:rFonts w:ascii="Times New Roman" w:hAnsi="Times New Roman"/>
                      <w:b/>
                      <w:bCs/>
                      <w:sz w:val="24"/>
                      <w:szCs w:val="24"/>
                    </w:rPr>
                    <w:t>Tremujori i parë</w:t>
                  </w:r>
                </w:p>
              </w:tc>
              <w:tc>
                <w:tcPr>
                  <w:tcW w:w="1962" w:type="dxa"/>
                  <w:vAlign w:val="center"/>
                </w:tcPr>
                <w:p w14:paraId="390836FA" w14:textId="77777777" w:rsidR="00716036" w:rsidRPr="004B3C94" w:rsidRDefault="00716036" w:rsidP="001B2441">
                  <w:pPr>
                    <w:tabs>
                      <w:tab w:val="left" w:pos="374"/>
                      <w:tab w:val="left" w:pos="426"/>
                    </w:tabs>
                    <w:autoSpaceDE w:val="0"/>
                    <w:autoSpaceDN w:val="0"/>
                    <w:jc w:val="center"/>
                    <w:rPr>
                      <w:rFonts w:ascii="Times New Roman" w:hAnsi="Times New Roman"/>
                      <w:b/>
                      <w:bCs/>
                      <w:sz w:val="24"/>
                      <w:szCs w:val="24"/>
                    </w:rPr>
                  </w:pPr>
                  <w:r w:rsidRPr="004B3C94">
                    <w:rPr>
                      <w:rFonts w:ascii="Times New Roman" w:hAnsi="Times New Roman"/>
                      <w:b/>
                      <w:bCs/>
                      <w:sz w:val="24"/>
                      <w:szCs w:val="24"/>
                    </w:rPr>
                    <w:t>Gjysmë vjetori</w:t>
                  </w:r>
                </w:p>
              </w:tc>
              <w:tc>
                <w:tcPr>
                  <w:tcW w:w="2132" w:type="dxa"/>
                  <w:vAlign w:val="center"/>
                </w:tcPr>
                <w:p w14:paraId="0B31E54C" w14:textId="77777777" w:rsidR="00716036" w:rsidRPr="004B3C94" w:rsidRDefault="00716036" w:rsidP="001B2441">
                  <w:pPr>
                    <w:tabs>
                      <w:tab w:val="left" w:pos="374"/>
                      <w:tab w:val="left" w:pos="426"/>
                    </w:tabs>
                    <w:autoSpaceDE w:val="0"/>
                    <w:autoSpaceDN w:val="0"/>
                    <w:jc w:val="center"/>
                    <w:rPr>
                      <w:rFonts w:ascii="Times New Roman" w:hAnsi="Times New Roman"/>
                      <w:b/>
                      <w:bCs/>
                      <w:sz w:val="24"/>
                      <w:szCs w:val="24"/>
                    </w:rPr>
                  </w:pPr>
                  <w:r w:rsidRPr="004B3C94">
                    <w:rPr>
                      <w:rFonts w:ascii="Times New Roman" w:hAnsi="Times New Roman"/>
                      <w:b/>
                      <w:bCs/>
                      <w:sz w:val="24"/>
                      <w:szCs w:val="24"/>
                      <w:lang w:val="mk-MK"/>
                    </w:rPr>
                    <w:t>Т</w:t>
                  </w:r>
                  <w:r w:rsidRPr="004B3C94">
                    <w:rPr>
                      <w:rFonts w:ascii="Times New Roman" w:hAnsi="Times New Roman"/>
                      <w:b/>
                      <w:bCs/>
                      <w:sz w:val="24"/>
                      <w:szCs w:val="24"/>
                    </w:rPr>
                    <w:t>re mujori i tretë</w:t>
                  </w:r>
                </w:p>
              </w:tc>
              <w:tc>
                <w:tcPr>
                  <w:tcW w:w="1801" w:type="dxa"/>
                  <w:vAlign w:val="center"/>
                </w:tcPr>
                <w:p w14:paraId="14364B3C" w14:textId="77777777" w:rsidR="00716036" w:rsidRPr="004B3C94" w:rsidRDefault="00716036" w:rsidP="001B2441">
                  <w:pPr>
                    <w:tabs>
                      <w:tab w:val="left" w:pos="374"/>
                      <w:tab w:val="left" w:pos="426"/>
                    </w:tabs>
                    <w:autoSpaceDE w:val="0"/>
                    <w:autoSpaceDN w:val="0"/>
                    <w:jc w:val="center"/>
                    <w:rPr>
                      <w:rFonts w:ascii="Times New Roman" w:hAnsi="Times New Roman"/>
                      <w:b/>
                      <w:bCs/>
                      <w:sz w:val="24"/>
                      <w:szCs w:val="24"/>
                    </w:rPr>
                  </w:pPr>
                  <w:r w:rsidRPr="004B3C94">
                    <w:rPr>
                      <w:rFonts w:ascii="Times New Roman" w:hAnsi="Times New Roman"/>
                      <w:b/>
                      <w:bCs/>
                      <w:sz w:val="24"/>
                      <w:szCs w:val="24"/>
                    </w:rPr>
                    <w:t>Fundi i vitit shkollor</w:t>
                  </w:r>
                </w:p>
              </w:tc>
            </w:tr>
            <w:tr w:rsidR="00716036" w:rsidRPr="004B3C94" w14:paraId="0637A85C" w14:textId="77777777" w:rsidTr="001B2441">
              <w:trPr>
                <w:trHeight w:val="1137"/>
              </w:trPr>
              <w:tc>
                <w:tcPr>
                  <w:tcW w:w="647" w:type="dxa"/>
                  <w:tcBorders>
                    <w:right w:val="single" w:sz="4" w:space="0" w:color="auto"/>
                  </w:tcBorders>
                </w:tcPr>
                <w:p w14:paraId="15A2C38F" w14:textId="77777777" w:rsidR="00716036" w:rsidRPr="004B3C94" w:rsidRDefault="00716036" w:rsidP="001B2441">
                  <w:pPr>
                    <w:tabs>
                      <w:tab w:val="left" w:pos="374"/>
                      <w:tab w:val="left" w:pos="426"/>
                    </w:tabs>
                    <w:autoSpaceDE w:val="0"/>
                    <w:autoSpaceDN w:val="0"/>
                    <w:spacing w:after="0" w:line="480" w:lineRule="auto"/>
                    <w:jc w:val="center"/>
                    <w:rPr>
                      <w:rFonts w:ascii="Times New Roman" w:hAnsi="Times New Roman"/>
                      <w:b/>
                      <w:bCs/>
                      <w:sz w:val="24"/>
                      <w:szCs w:val="24"/>
                      <w:lang w:val="mk-MK"/>
                    </w:rPr>
                  </w:pPr>
                  <w:r w:rsidRPr="004B3C94">
                    <w:rPr>
                      <w:rFonts w:ascii="Times New Roman" w:hAnsi="Times New Roman"/>
                      <w:b/>
                      <w:bCs/>
                      <w:sz w:val="24"/>
                      <w:szCs w:val="24"/>
                      <w:lang w:val="mk-MK"/>
                    </w:rPr>
                    <w:t>1</w:t>
                  </w:r>
                </w:p>
                <w:p w14:paraId="2034FC8D" w14:textId="77777777" w:rsidR="00716036" w:rsidRPr="004B3C94" w:rsidRDefault="00716036" w:rsidP="001B2441">
                  <w:pPr>
                    <w:tabs>
                      <w:tab w:val="left" w:pos="374"/>
                      <w:tab w:val="left" w:pos="426"/>
                    </w:tabs>
                    <w:autoSpaceDE w:val="0"/>
                    <w:autoSpaceDN w:val="0"/>
                    <w:spacing w:after="0" w:line="480" w:lineRule="auto"/>
                    <w:jc w:val="center"/>
                    <w:rPr>
                      <w:rFonts w:ascii="Times New Roman" w:hAnsi="Times New Roman"/>
                      <w:b/>
                      <w:bCs/>
                      <w:sz w:val="24"/>
                      <w:szCs w:val="24"/>
                      <w:lang w:val="mk-MK"/>
                    </w:rPr>
                  </w:pPr>
                  <w:r w:rsidRPr="004B3C94">
                    <w:rPr>
                      <w:rFonts w:ascii="Times New Roman" w:hAnsi="Times New Roman"/>
                      <w:b/>
                      <w:bCs/>
                      <w:sz w:val="24"/>
                      <w:szCs w:val="24"/>
                      <w:lang w:val="mk-MK"/>
                    </w:rPr>
                    <w:t>2</w:t>
                  </w:r>
                </w:p>
                <w:p w14:paraId="2BC96F29" w14:textId="77777777" w:rsidR="00716036" w:rsidRPr="00C75EE0" w:rsidRDefault="00716036" w:rsidP="001B2441">
                  <w:pPr>
                    <w:tabs>
                      <w:tab w:val="left" w:pos="374"/>
                      <w:tab w:val="left" w:pos="426"/>
                    </w:tabs>
                    <w:autoSpaceDE w:val="0"/>
                    <w:autoSpaceDN w:val="0"/>
                    <w:spacing w:after="0" w:line="480" w:lineRule="auto"/>
                    <w:jc w:val="center"/>
                    <w:rPr>
                      <w:rFonts w:ascii="Times New Roman" w:hAnsi="Times New Roman"/>
                      <w:b/>
                      <w:bCs/>
                      <w:sz w:val="24"/>
                      <w:szCs w:val="24"/>
                      <w:lang w:val="mk-MK"/>
                    </w:rPr>
                  </w:pPr>
                  <w:r w:rsidRPr="004B3C94">
                    <w:rPr>
                      <w:rFonts w:ascii="Times New Roman" w:hAnsi="Times New Roman"/>
                      <w:b/>
                      <w:bCs/>
                      <w:sz w:val="24"/>
                      <w:szCs w:val="24"/>
                      <w:lang w:val="mk-MK"/>
                    </w:rPr>
                    <w:t>3</w:t>
                  </w:r>
                </w:p>
              </w:tc>
              <w:tc>
                <w:tcPr>
                  <w:tcW w:w="1786" w:type="dxa"/>
                  <w:tcBorders>
                    <w:left w:val="single" w:sz="4" w:space="0" w:color="auto"/>
                  </w:tcBorders>
                </w:tcPr>
                <w:p w14:paraId="69BA4BBD" w14:textId="7BF51854" w:rsidR="00716036" w:rsidRPr="004B3C94" w:rsidRDefault="00DD5DC7" w:rsidP="001B2441">
                  <w:pPr>
                    <w:tabs>
                      <w:tab w:val="left" w:pos="374"/>
                      <w:tab w:val="left" w:pos="426"/>
                    </w:tabs>
                    <w:autoSpaceDE w:val="0"/>
                    <w:autoSpaceDN w:val="0"/>
                    <w:spacing w:after="0" w:line="480" w:lineRule="auto"/>
                    <w:jc w:val="center"/>
                    <w:rPr>
                      <w:rFonts w:ascii="Times New Roman" w:hAnsi="Times New Roman"/>
                      <w:b/>
                      <w:bCs/>
                      <w:sz w:val="24"/>
                      <w:szCs w:val="24"/>
                    </w:rPr>
                  </w:pPr>
                  <w:r>
                    <w:rPr>
                      <w:rFonts w:ascii="Times New Roman" w:hAnsi="Times New Roman"/>
                      <w:b/>
                      <w:bCs/>
                      <w:sz w:val="24"/>
                      <w:szCs w:val="24"/>
                    </w:rPr>
                    <w:t>20</w:t>
                  </w:r>
                  <w:r w:rsidR="00785F07">
                    <w:rPr>
                      <w:rFonts w:ascii="Times New Roman" w:hAnsi="Times New Roman"/>
                      <w:b/>
                      <w:bCs/>
                      <w:sz w:val="24"/>
                      <w:szCs w:val="24"/>
                    </w:rPr>
                    <w:t>22</w:t>
                  </w:r>
                  <w:r>
                    <w:rPr>
                      <w:rFonts w:ascii="Times New Roman" w:hAnsi="Times New Roman"/>
                      <w:b/>
                      <w:bCs/>
                      <w:sz w:val="24"/>
                      <w:szCs w:val="24"/>
                    </w:rPr>
                    <w:t>-20</w:t>
                  </w:r>
                  <w:r w:rsidR="00785F07">
                    <w:rPr>
                      <w:rFonts w:ascii="Times New Roman" w:hAnsi="Times New Roman"/>
                      <w:b/>
                      <w:bCs/>
                      <w:sz w:val="24"/>
                      <w:szCs w:val="24"/>
                    </w:rPr>
                    <w:t>23</w:t>
                  </w:r>
                </w:p>
                <w:p w14:paraId="2AF87551" w14:textId="303BF565" w:rsidR="00716036" w:rsidRPr="004A4089" w:rsidRDefault="00DD5DC7" w:rsidP="001B2441">
                  <w:pPr>
                    <w:tabs>
                      <w:tab w:val="left" w:pos="374"/>
                      <w:tab w:val="left" w:pos="426"/>
                    </w:tabs>
                    <w:autoSpaceDE w:val="0"/>
                    <w:autoSpaceDN w:val="0"/>
                    <w:spacing w:after="0" w:line="480" w:lineRule="auto"/>
                    <w:jc w:val="center"/>
                    <w:rPr>
                      <w:rFonts w:ascii="Times New Roman" w:hAnsi="Times New Roman"/>
                      <w:b/>
                      <w:bCs/>
                      <w:sz w:val="24"/>
                      <w:szCs w:val="24"/>
                      <w:lang w:val="mk-MK"/>
                    </w:rPr>
                  </w:pPr>
                  <w:r w:rsidRPr="00F5460A">
                    <w:rPr>
                      <w:rFonts w:ascii="Times New Roman" w:hAnsi="Times New Roman"/>
                      <w:b/>
                      <w:bCs/>
                      <w:sz w:val="24"/>
                      <w:szCs w:val="24"/>
                      <w:lang w:val="mk-MK"/>
                    </w:rPr>
                    <w:t>20</w:t>
                  </w:r>
                  <w:r w:rsidR="00785F07" w:rsidRPr="004A4089">
                    <w:rPr>
                      <w:rFonts w:ascii="Times New Roman" w:hAnsi="Times New Roman"/>
                      <w:b/>
                      <w:bCs/>
                      <w:sz w:val="24"/>
                      <w:szCs w:val="24"/>
                      <w:lang w:val="mk-MK"/>
                    </w:rPr>
                    <w:t>23</w:t>
                  </w:r>
                  <w:r w:rsidRPr="00F5460A">
                    <w:rPr>
                      <w:rFonts w:ascii="Times New Roman" w:hAnsi="Times New Roman"/>
                      <w:b/>
                      <w:bCs/>
                      <w:sz w:val="24"/>
                      <w:szCs w:val="24"/>
                      <w:lang w:val="mk-MK"/>
                    </w:rPr>
                    <w:t>-202</w:t>
                  </w:r>
                  <w:r w:rsidR="00785F07" w:rsidRPr="004A4089">
                    <w:rPr>
                      <w:rFonts w:ascii="Times New Roman" w:hAnsi="Times New Roman"/>
                      <w:b/>
                      <w:bCs/>
                      <w:sz w:val="24"/>
                      <w:szCs w:val="24"/>
                      <w:lang w:val="mk-MK"/>
                    </w:rPr>
                    <w:t>4</w:t>
                  </w:r>
                </w:p>
                <w:p w14:paraId="18B96E3C" w14:textId="0EC65714" w:rsidR="00716036" w:rsidRPr="004A4089" w:rsidRDefault="00DD5DC7" w:rsidP="001D36A0">
                  <w:pPr>
                    <w:tabs>
                      <w:tab w:val="left" w:pos="374"/>
                      <w:tab w:val="left" w:pos="426"/>
                    </w:tabs>
                    <w:autoSpaceDE w:val="0"/>
                    <w:autoSpaceDN w:val="0"/>
                    <w:spacing w:after="0" w:line="480" w:lineRule="auto"/>
                    <w:jc w:val="center"/>
                    <w:rPr>
                      <w:rFonts w:ascii="Times New Roman" w:hAnsi="Times New Roman"/>
                      <w:b/>
                      <w:bCs/>
                      <w:sz w:val="24"/>
                      <w:szCs w:val="24"/>
                      <w:lang w:val="mk-MK"/>
                    </w:rPr>
                  </w:pPr>
                  <w:r w:rsidRPr="00F5460A">
                    <w:rPr>
                      <w:rFonts w:ascii="Times New Roman" w:hAnsi="Times New Roman"/>
                      <w:b/>
                      <w:bCs/>
                      <w:sz w:val="24"/>
                      <w:szCs w:val="24"/>
                      <w:lang w:val="mk-MK"/>
                    </w:rPr>
                    <w:t>202</w:t>
                  </w:r>
                  <w:r w:rsidR="00785F07" w:rsidRPr="004A4089">
                    <w:rPr>
                      <w:rFonts w:ascii="Times New Roman" w:hAnsi="Times New Roman"/>
                      <w:b/>
                      <w:bCs/>
                      <w:sz w:val="24"/>
                      <w:szCs w:val="24"/>
                      <w:lang w:val="mk-MK"/>
                    </w:rPr>
                    <w:t>4</w:t>
                  </w:r>
                  <w:r w:rsidRPr="00F5460A">
                    <w:rPr>
                      <w:rFonts w:ascii="Times New Roman" w:hAnsi="Times New Roman"/>
                      <w:b/>
                      <w:bCs/>
                      <w:sz w:val="24"/>
                      <w:szCs w:val="24"/>
                      <w:lang w:val="mk-MK"/>
                    </w:rPr>
                    <w:t>-202</w:t>
                  </w:r>
                  <w:r w:rsidR="00785F07" w:rsidRPr="004A4089">
                    <w:rPr>
                      <w:rFonts w:ascii="Times New Roman" w:hAnsi="Times New Roman"/>
                      <w:b/>
                      <w:bCs/>
                      <w:sz w:val="24"/>
                      <w:szCs w:val="24"/>
                      <w:lang w:val="mk-MK"/>
                    </w:rPr>
                    <w:t>5</w:t>
                  </w:r>
                </w:p>
              </w:tc>
              <w:tc>
                <w:tcPr>
                  <w:tcW w:w="2037" w:type="dxa"/>
                </w:tcPr>
                <w:p w14:paraId="1CC6A40E" w14:textId="77777777" w:rsidR="00716036" w:rsidRPr="00F5460A" w:rsidRDefault="00FD1209" w:rsidP="001B2441">
                  <w:pPr>
                    <w:jc w:val="center"/>
                    <w:rPr>
                      <w:rFonts w:ascii="Times New Roman" w:hAnsi="Times New Roman"/>
                      <w:b/>
                      <w:bCs/>
                      <w:sz w:val="24"/>
                      <w:szCs w:val="24"/>
                      <w:lang w:val="mk-MK"/>
                    </w:rPr>
                  </w:pPr>
                  <w:r w:rsidRPr="00F5460A">
                    <w:rPr>
                      <w:rFonts w:ascii="Times New Roman" w:hAnsi="Times New Roman"/>
                      <w:b/>
                      <w:bCs/>
                      <w:sz w:val="24"/>
                      <w:szCs w:val="24"/>
                      <w:lang w:val="mk-MK"/>
                    </w:rPr>
                    <w:t>3.32</w:t>
                  </w:r>
                </w:p>
                <w:p w14:paraId="0B905FAB" w14:textId="492FB255" w:rsidR="00716036" w:rsidRPr="002C0E75" w:rsidRDefault="00FD1209" w:rsidP="001B2441">
                  <w:pPr>
                    <w:jc w:val="center"/>
                    <w:rPr>
                      <w:b/>
                    </w:rPr>
                  </w:pPr>
                  <w:r>
                    <w:rPr>
                      <w:b/>
                    </w:rPr>
                    <w:t>3.</w:t>
                  </w:r>
                  <w:r w:rsidR="00657059">
                    <w:rPr>
                      <w:b/>
                    </w:rPr>
                    <w:t>66</w:t>
                  </w:r>
                </w:p>
                <w:p w14:paraId="3CB2C789" w14:textId="6C8B0B38" w:rsidR="00716036" w:rsidRPr="002C0E75" w:rsidRDefault="00E50377" w:rsidP="001B2441">
                  <w:pPr>
                    <w:jc w:val="center"/>
                    <w:rPr>
                      <w:b/>
                    </w:rPr>
                  </w:pPr>
                  <w:r>
                    <w:rPr>
                      <w:b/>
                    </w:rPr>
                    <w:t>3.49</w:t>
                  </w:r>
                </w:p>
              </w:tc>
              <w:tc>
                <w:tcPr>
                  <w:tcW w:w="1962" w:type="dxa"/>
                </w:tcPr>
                <w:p w14:paraId="319DB740" w14:textId="77777777" w:rsidR="00716036" w:rsidRDefault="00716036" w:rsidP="001B2441">
                  <w:pPr>
                    <w:jc w:val="center"/>
                  </w:pPr>
                  <w:r w:rsidRPr="00F5460A">
                    <w:rPr>
                      <w:rFonts w:ascii="Times New Roman" w:hAnsi="Times New Roman"/>
                      <w:b/>
                      <w:bCs/>
                      <w:sz w:val="24"/>
                      <w:szCs w:val="24"/>
                      <w:lang w:val="mk-MK"/>
                    </w:rPr>
                    <w:t>3.</w:t>
                  </w:r>
                  <w:r w:rsidR="00366CEA" w:rsidRPr="00F5460A">
                    <w:rPr>
                      <w:rFonts w:ascii="Times New Roman" w:hAnsi="Times New Roman"/>
                      <w:b/>
                      <w:bCs/>
                      <w:sz w:val="24"/>
                      <w:szCs w:val="24"/>
                      <w:lang w:val="mk-MK"/>
                    </w:rPr>
                    <w:t xml:space="preserve"> </w:t>
                  </w:r>
                  <w:r w:rsidR="00FD1209" w:rsidRPr="00F5460A">
                    <w:rPr>
                      <w:rFonts w:ascii="Times New Roman" w:hAnsi="Times New Roman"/>
                      <w:b/>
                      <w:bCs/>
                      <w:sz w:val="24"/>
                      <w:szCs w:val="24"/>
                      <w:lang w:val="mk-MK"/>
                    </w:rPr>
                    <w:t>76</w:t>
                  </w:r>
                </w:p>
                <w:p w14:paraId="0A8BDBFC" w14:textId="2AF33CCB" w:rsidR="00716036" w:rsidRPr="006B1701" w:rsidRDefault="00366CEA" w:rsidP="001B2441">
                  <w:pPr>
                    <w:ind w:firstLine="720"/>
                    <w:rPr>
                      <w:b/>
                    </w:rPr>
                  </w:pPr>
                  <w:r>
                    <w:rPr>
                      <w:b/>
                    </w:rPr>
                    <w:t>3.</w:t>
                  </w:r>
                  <w:r w:rsidR="00657059">
                    <w:rPr>
                      <w:b/>
                    </w:rPr>
                    <w:t>78</w:t>
                  </w:r>
                </w:p>
                <w:p w14:paraId="3282FBD5" w14:textId="740697A1" w:rsidR="00716036" w:rsidRPr="006B1701" w:rsidRDefault="00E50377" w:rsidP="001B2441">
                  <w:pPr>
                    <w:ind w:firstLine="720"/>
                    <w:rPr>
                      <w:b/>
                    </w:rPr>
                  </w:pPr>
                  <w:r>
                    <w:rPr>
                      <w:b/>
                    </w:rPr>
                    <w:t>3.68</w:t>
                  </w:r>
                </w:p>
              </w:tc>
              <w:tc>
                <w:tcPr>
                  <w:tcW w:w="2132" w:type="dxa"/>
                </w:tcPr>
                <w:p w14:paraId="6603F770" w14:textId="77777777" w:rsidR="00716036" w:rsidRPr="00F5460A" w:rsidRDefault="00366CEA" w:rsidP="001B2441">
                  <w:pPr>
                    <w:jc w:val="center"/>
                    <w:rPr>
                      <w:rFonts w:ascii="Times New Roman" w:hAnsi="Times New Roman"/>
                      <w:b/>
                      <w:bCs/>
                      <w:sz w:val="24"/>
                      <w:szCs w:val="24"/>
                      <w:lang w:val="mk-MK"/>
                    </w:rPr>
                  </w:pPr>
                  <w:r w:rsidRPr="00F5460A">
                    <w:rPr>
                      <w:rFonts w:ascii="Times New Roman" w:hAnsi="Times New Roman"/>
                      <w:b/>
                      <w:bCs/>
                      <w:sz w:val="24"/>
                      <w:szCs w:val="24"/>
                      <w:lang w:val="mk-MK"/>
                    </w:rPr>
                    <w:t>3.</w:t>
                  </w:r>
                  <w:r w:rsidR="00FD1209" w:rsidRPr="00F5460A">
                    <w:rPr>
                      <w:rFonts w:ascii="Times New Roman" w:hAnsi="Times New Roman"/>
                      <w:b/>
                      <w:bCs/>
                      <w:sz w:val="24"/>
                      <w:szCs w:val="24"/>
                      <w:lang w:val="mk-MK"/>
                    </w:rPr>
                    <w:t>2</w:t>
                  </w:r>
                  <w:r w:rsidRPr="00F5460A">
                    <w:rPr>
                      <w:rFonts w:ascii="Times New Roman" w:hAnsi="Times New Roman"/>
                      <w:b/>
                      <w:bCs/>
                      <w:sz w:val="24"/>
                      <w:szCs w:val="24"/>
                      <w:lang w:val="mk-MK"/>
                    </w:rPr>
                    <w:t>1</w:t>
                  </w:r>
                </w:p>
                <w:p w14:paraId="41387474" w14:textId="1103AAAF" w:rsidR="00716036" w:rsidRPr="004A4089" w:rsidRDefault="00366CEA" w:rsidP="001B2441">
                  <w:pPr>
                    <w:jc w:val="center"/>
                    <w:rPr>
                      <w:rFonts w:ascii="Times New Roman" w:hAnsi="Times New Roman"/>
                      <w:b/>
                      <w:bCs/>
                      <w:sz w:val="24"/>
                      <w:szCs w:val="24"/>
                      <w:lang w:val="mk-MK"/>
                    </w:rPr>
                  </w:pPr>
                  <w:r w:rsidRPr="00F5460A">
                    <w:rPr>
                      <w:rFonts w:ascii="Times New Roman" w:hAnsi="Times New Roman"/>
                      <w:b/>
                      <w:bCs/>
                      <w:sz w:val="24"/>
                      <w:szCs w:val="24"/>
                      <w:lang w:val="mk-MK"/>
                    </w:rPr>
                    <w:t>3</w:t>
                  </w:r>
                  <w:r w:rsidR="00657059" w:rsidRPr="004A4089">
                    <w:rPr>
                      <w:rFonts w:ascii="Times New Roman" w:hAnsi="Times New Roman"/>
                      <w:b/>
                      <w:bCs/>
                      <w:sz w:val="24"/>
                      <w:szCs w:val="24"/>
                      <w:lang w:val="mk-MK"/>
                    </w:rPr>
                    <w:t>.58</w:t>
                  </w:r>
                </w:p>
                <w:p w14:paraId="2DD86E24" w14:textId="5B0E9F90" w:rsidR="00716036" w:rsidRPr="004A4089" w:rsidRDefault="00E50377" w:rsidP="001B2441">
                  <w:pPr>
                    <w:jc w:val="center"/>
                    <w:rPr>
                      <w:b/>
                      <w:bCs/>
                      <w:lang w:val="mk-MK"/>
                    </w:rPr>
                  </w:pPr>
                  <w:r w:rsidRPr="004A4089">
                    <w:rPr>
                      <w:b/>
                      <w:bCs/>
                      <w:lang w:val="mk-MK"/>
                    </w:rPr>
                    <w:t>3.50</w:t>
                  </w:r>
                </w:p>
              </w:tc>
              <w:tc>
                <w:tcPr>
                  <w:tcW w:w="1801" w:type="dxa"/>
                </w:tcPr>
                <w:p w14:paraId="63063969" w14:textId="74F0E858" w:rsidR="00716036" w:rsidRPr="004A4089" w:rsidRDefault="00E00FCA" w:rsidP="001B2441">
                  <w:pPr>
                    <w:jc w:val="center"/>
                    <w:rPr>
                      <w:lang w:val="mk-MK"/>
                    </w:rPr>
                  </w:pPr>
                  <w:r w:rsidRPr="004A4089">
                    <w:rPr>
                      <w:rFonts w:ascii="Times New Roman" w:hAnsi="Times New Roman"/>
                      <w:b/>
                      <w:bCs/>
                      <w:sz w:val="24"/>
                      <w:szCs w:val="24"/>
                      <w:lang w:val="mk-MK"/>
                    </w:rPr>
                    <w:t>4</w:t>
                  </w:r>
                  <w:r w:rsidR="00FD1209" w:rsidRPr="00F5460A">
                    <w:rPr>
                      <w:rFonts w:ascii="Times New Roman" w:hAnsi="Times New Roman"/>
                      <w:b/>
                      <w:bCs/>
                      <w:sz w:val="24"/>
                      <w:szCs w:val="24"/>
                      <w:lang w:val="mk-MK"/>
                    </w:rPr>
                    <w:t>.</w:t>
                  </w:r>
                  <w:r w:rsidRPr="004A4089">
                    <w:rPr>
                      <w:rFonts w:ascii="Times New Roman" w:hAnsi="Times New Roman"/>
                      <w:b/>
                      <w:bCs/>
                      <w:sz w:val="24"/>
                      <w:szCs w:val="24"/>
                      <w:lang w:val="mk-MK"/>
                    </w:rPr>
                    <w:t>09</w:t>
                  </w:r>
                </w:p>
                <w:p w14:paraId="00D5654A" w14:textId="74C55C73" w:rsidR="00716036" w:rsidRPr="006B1701" w:rsidRDefault="00FB1AFB" w:rsidP="001B2441">
                  <w:pPr>
                    <w:jc w:val="center"/>
                    <w:rPr>
                      <w:b/>
                    </w:rPr>
                  </w:pPr>
                  <w:r>
                    <w:rPr>
                      <w:b/>
                    </w:rPr>
                    <w:t>4</w:t>
                  </w:r>
                  <w:r w:rsidR="00FD1209">
                    <w:rPr>
                      <w:b/>
                    </w:rPr>
                    <w:t>.</w:t>
                  </w:r>
                  <w:r>
                    <w:rPr>
                      <w:b/>
                    </w:rPr>
                    <w:t>16</w:t>
                  </w:r>
                </w:p>
                <w:p w14:paraId="159B69D4" w14:textId="1A08C482" w:rsidR="00716036" w:rsidRPr="00C8450A" w:rsidRDefault="00E16931" w:rsidP="001B2441">
                  <w:pPr>
                    <w:jc w:val="center"/>
                    <w:rPr>
                      <w:b/>
                    </w:rPr>
                  </w:pPr>
                  <w:r>
                    <w:rPr>
                      <w:b/>
                    </w:rPr>
                    <w:t>4.05</w:t>
                  </w:r>
                </w:p>
              </w:tc>
            </w:tr>
          </w:tbl>
          <w:p w14:paraId="20429532" w14:textId="77777777" w:rsidR="00716036" w:rsidRPr="004B3C94" w:rsidRDefault="00716036" w:rsidP="001B2441">
            <w:pPr>
              <w:jc w:val="both"/>
              <w:rPr>
                <w:rFonts w:ascii="Times New Roman" w:hAnsi="Times New Roman"/>
                <w:sz w:val="24"/>
                <w:szCs w:val="24"/>
              </w:rPr>
            </w:pPr>
          </w:p>
          <w:p w14:paraId="35627119" w14:textId="77777777" w:rsidR="00716036" w:rsidRPr="004B3C94" w:rsidRDefault="00716036" w:rsidP="001B2441">
            <w:pPr>
              <w:jc w:val="both"/>
              <w:rPr>
                <w:rFonts w:ascii="Times New Roman" w:hAnsi="Times New Roman"/>
                <w:sz w:val="24"/>
                <w:szCs w:val="24"/>
              </w:rPr>
            </w:pPr>
          </w:p>
          <w:p w14:paraId="1C99AAAE" w14:textId="77777777" w:rsidR="00716036" w:rsidRPr="004B3C94" w:rsidRDefault="00716036" w:rsidP="001B2441">
            <w:pPr>
              <w:jc w:val="both"/>
              <w:rPr>
                <w:rFonts w:ascii="Times New Roman" w:hAnsi="Times New Roman"/>
                <w:sz w:val="24"/>
                <w:szCs w:val="24"/>
              </w:rPr>
            </w:pPr>
          </w:p>
          <w:p w14:paraId="4E35A83B" w14:textId="77777777" w:rsidR="00716036" w:rsidRPr="004B3C94" w:rsidRDefault="00716036" w:rsidP="001B2441">
            <w:pPr>
              <w:jc w:val="both"/>
              <w:rPr>
                <w:rFonts w:ascii="Times New Roman" w:hAnsi="Times New Roman"/>
                <w:sz w:val="24"/>
                <w:szCs w:val="24"/>
              </w:rPr>
            </w:pPr>
          </w:p>
          <w:p w14:paraId="7B83C329" w14:textId="77777777" w:rsidR="00716036" w:rsidRPr="004B3C94" w:rsidRDefault="00716036" w:rsidP="001B2441">
            <w:pPr>
              <w:jc w:val="both"/>
              <w:rPr>
                <w:rFonts w:ascii="Times New Roman" w:hAnsi="Times New Roman"/>
                <w:sz w:val="24"/>
                <w:szCs w:val="24"/>
              </w:rPr>
            </w:pPr>
          </w:p>
          <w:p w14:paraId="08E2F309" w14:textId="77777777" w:rsidR="00632404" w:rsidRPr="004B3C94" w:rsidRDefault="00632404" w:rsidP="001B2441">
            <w:pPr>
              <w:rPr>
                <w:rFonts w:ascii="Times New Roman" w:hAnsi="Times New Roman"/>
                <w:sz w:val="24"/>
                <w:szCs w:val="24"/>
                <w:lang w:val="mk-MK"/>
              </w:rPr>
            </w:pPr>
          </w:p>
          <w:p w14:paraId="05924C8E" w14:textId="77777777" w:rsidR="00716036" w:rsidRPr="004B3C94" w:rsidRDefault="00716036" w:rsidP="001B2441">
            <w:pPr>
              <w:spacing w:after="0" w:line="240" w:lineRule="auto"/>
              <w:jc w:val="both"/>
              <w:rPr>
                <w:rFonts w:ascii="Times New Roman" w:hAnsi="Times New Roman"/>
                <w:sz w:val="24"/>
                <w:szCs w:val="24"/>
              </w:rPr>
            </w:pPr>
            <w:r w:rsidRPr="004B3C94">
              <w:rPr>
                <w:rFonts w:ascii="Times New Roman" w:hAnsi="Times New Roman"/>
                <w:sz w:val="24"/>
                <w:szCs w:val="24"/>
              </w:rPr>
              <w:t xml:space="preserve">         Tre vitet e fundit në bazë të dinamikave të periudhave kualifiku</w:t>
            </w:r>
            <w:r>
              <w:rPr>
                <w:rFonts w:ascii="Times New Roman" w:hAnsi="Times New Roman"/>
                <w:sz w:val="24"/>
                <w:szCs w:val="24"/>
              </w:rPr>
              <w:t xml:space="preserve">ese në vitet shkollore kemi </w:t>
            </w:r>
            <w:r w:rsidRPr="004B3C94">
              <w:rPr>
                <w:rFonts w:ascii="Times New Roman" w:hAnsi="Times New Roman"/>
                <w:sz w:val="24"/>
                <w:szCs w:val="24"/>
              </w:rPr>
              <w:t xml:space="preserve"> të suksesit të nxënësve:</w:t>
            </w:r>
          </w:p>
          <w:p w14:paraId="588FA479" w14:textId="0E91E658" w:rsidR="00716036" w:rsidRPr="004B3C94" w:rsidRDefault="00366CEA" w:rsidP="00BD068D">
            <w:pPr>
              <w:spacing w:after="0" w:line="240" w:lineRule="auto"/>
              <w:jc w:val="both"/>
              <w:rPr>
                <w:rFonts w:ascii="Times New Roman" w:hAnsi="Times New Roman"/>
                <w:sz w:val="24"/>
                <w:szCs w:val="24"/>
              </w:rPr>
            </w:pPr>
            <w:r>
              <w:rPr>
                <w:rFonts w:ascii="Times New Roman" w:hAnsi="Times New Roman"/>
                <w:sz w:val="24"/>
                <w:szCs w:val="24"/>
              </w:rPr>
              <w:t>Për v. 20</w:t>
            </w:r>
            <w:r w:rsidR="00F91438">
              <w:rPr>
                <w:rFonts w:ascii="Times New Roman" w:hAnsi="Times New Roman"/>
                <w:sz w:val="24"/>
                <w:szCs w:val="24"/>
              </w:rPr>
              <w:t>22</w:t>
            </w:r>
            <w:r>
              <w:rPr>
                <w:rFonts w:ascii="Times New Roman" w:hAnsi="Times New Roman"/>
                <w:sz w:val="24"/>
                <w:szCs w:val="24"/>
              </w:rPr>
              <w:t xml:space="preserve"> / 20</w:t>
            </w:r>
            <w:r w:rsidR="00F91438">
              <w:rPr>
                <w:rFonts w:ascii="Times New Roman" w:hAnsi="Times New Roman"/>
                <w:sz w:val="24"/>
                <w:szCs w:val="24"/>
              </w:rPr>
              <w:t>23</w:t>
            </w:r>
            <w:r w:rsidR="00BD068D">
              <w:rPr>
                <w:rFonts w:ascii="Times New Roman" w:hAnsi="Times New Roman"/>
                <w:sz w:val="24"/>
                <w:szCs w:val="24"/>
              </w:rPr>
              <w:t xml:space="preserve"> :</w:t>
            </w:r>
            <w:r w:rsidR="002F51BE">
              <w:rPr>
                <w:rFonts w:ascii="Times New Roman" w:hAnsi="Times New Roman"/>
                <w:sz w:val="24"/>
                <w:szCs w:val="24"/>
              </w:rPr>
              <w:t xml:space="preserve"> 20</w:t>
            </w:r>
            <w:r w:rsidR="00F91438">
              <w:rPr>
                <w:rFonts w:ascii="Times New Roman" w:hAnsi="Times New Roman"/>
                <w:sz w:val="24"/>
                <w:szCs w:val="24"/>
              </w:rPr>
              <w:t>23</w:t>
            </w:r>
            <w:r w:rsidR="002F51BE">
              <w:rPr>
                <w:rFonts w:ascii="Times New Roman" w:hAnsi="Times New Roman"/>
                <w:sz w:val="24"/>
                <w:szCs w:val="24"/>
              </w:rPr>
              <w:t xml:space="preserve"> / 202</w:t>
            </w:r>
            <w:r w:rsidR="00F91438">
              <w:rPr>
                <w:rFonts w:ascii="Times New Roman" w:hAnsi="Times New Roman"/>
                <w:sz w:val="24"/>
                <w:szCs w:val="24"/>
              </w:rPr>
              <w:t>4</w:t>
            </w:r>
            <w:r w:rsidR="00716036" w:rsidRPr="004B3C94">
              <w:rPr>
                <w:rFonts w:ascii="Times New Roman" w:hAnsi="Times New Roman"/>
                <w:sz w:val="24"/>
                <w:szCs w:val="24"/>
              </w:rPr>
              <w:t xml:space="preserve"> –</w:t>
            </w:r>
            <w:r w:rsidR="00BD068D">
              <w:rPr>
                <w:rFonts w:ascii="Times New Roman" w:hAnsi="Times New Roman"/>
                <w:sz w:val="24"/>
                <w:szCs w:val="24"/>
              </w:rPr>
              <w:t xml:space="preserve"> </w:t>
            </w:r>
            <w:r w:rsidR="002F51BE">
              <w:rPr>
                <w:rFonts w:ascii="Times New Roman" w:hAnsi="Times New Roman"/>
                <w:sz w:val="24"/>
                <w:szCs w:val="24"/>
              </w:rPr>
              <w:t xml:space="preserve"> dhe 202</w:t>
            </w:r>
            <w:r w:rsidR="00F91438">
              <w:rPr>
                <w:rFonts w:ascii="Times New Roman" w:hAnsi="Times New Roman"/>
                <w:sz w:val="24"/>
                <w:szCs w:val="24"/>
              </w:rPr>
              <w:t>4</w:t>
            </w:r>
            <w:r w:rsidR="00716036">
              <w:rPr>
                <w:rFonts w:ascii="Times New Roman" w:hAnsi="Times New Roman"/>
                <w:sz w:val="24"/>
                <w:szCs w:val="24"/>
              </w:rPr>
              <w:t>/ 20</w:t>
            </w:r>
            <w:r w:rsidR="002F51BE">
              <w:rPr>
                <w:rFonts w:ascii="Times New Roman" w:hAnsi="Times New Roman"/>
                <w:sz w:val="24"/>
                <w:szCs w:val="24"/>
              </w:rPr>
              <w:t>2</w:t>
            </w:r>
            <w:r w:rsidR="00F91438">
              <w:rPr>
                <w:rFonts w:ascii="Times New Roman" w:hAnsi="Times New Roman"/>
                <w:sz w:val="24"/>
                <w:szCs w:val="24"/>
              </w:rPr>
              <w:t>5</w:t>
            </w:r>
            <w:r w:rsidR="00BD068D">
              <w:rPr>
                <w:rFonts w:ascii="Times New Roman" w:hAnsi="Times New Roman"/>
                <w:sz w:val="24"/>
                <w:szCs w:val="24"/>
              </w:rPr>
              <w:t xml:space="preserve"> k</w:t>
            </w:r>
            <w:r w:rsidR="00716036" w:rsidRPr="004B3C94">
              <w:rPr>
                <w:rFonts w:ascii="Times New Roman" w:hAnsi="Times New Roman"/>
                <w:sz w:val="24"/>
                <w:szCs w:val="24"/>
              </w:rPr>
              <w:t>emi një sukses përafërsisht mesatar tri vitet e fundit .</w:t>
            </w:r>
          </w:p>
          <w:p w14:paraId="19A59B56" w14:textId="77777777" w:rsidR="00632404" w:rsidRPr="004B3C94" w:rsidRDefault="00BD068D" w:rsidP="00632404">
            <w:pPr>
              <w:spacing w:after="0" w:line="240" w:lineRule="auto"/>
              <w:ind w:left="360"/>
              <w:jc w:val="both"/>
              <w:rPr>
                <w:rFonts w:ascii="Times New Roman" w:hAnsi="Times New Roman"/>
                <w:sz w:val="24"/>
                <w:szCs w:val="24"/>
              </w:rPr>
            </w:pPr>
            <w:r>
              <w:rPr>
                <w:rFonts w:ascii="Times New Roman" w:hAnsi="Times New Roman"/>
                <w:sz w:val="24"/>
                <w:szCs w:val="24"/>
              </w:rPr>
              <w:t xml:space="preserve">Zbatimi </w:t>
            </w:r>
            <w:r w:rsidR="00716036">
              <w:rPr>
                <w:rFonts w:ascii="Times New Roman" w:hAnsi="Times New Roman"/>
                <w:sz w:val="24"/>
                <w:szCs w:val="24"/>
              </w:rPr>
              <w:t xml:space="preserve"> nga numrër i </w:t>
            </w:r>
            <w:r w:rsidR="00716036" w:rsidRPr="004B3C94">
              <w:rPr>
                <w:rFonts w:ascii="Times New Roman" w:hAnsi="Times New Roman"/>
                <w:sz w:val="24"/>
                <w:szCs w:val="24"/>
              </w:rPr>
              <w:t xml:space="preserve"> madh</w:t>
            </w:r>
            <w:r w:rsidR="00716036">
              <w:rPr>
                <w:rFonts w:ascii="Times New Roman" w:hAnsi="Times New Roman"/>
                <w:sz w:val="24"/>
                <w:szCs w:val="24"/>
              </w:rPr>
              <w:t>ë</w:t>
            </w:r>
            <w:r>
              <w:rPr>
                <w:rFonts w:ascii="Times New Roman" w:hAnsi="Times New Roman"/>
                <w:sz w:val="24"/>
                <w:szCs w:val="24"/>
              </w:rPr>
              <w:t xml:space="preserve"> të arsimtarëvetë </w:t>
            </w:r>
            <w:r w:rsidR="00716036" w:rsidRPr="004B3C94">
              <w:rPr>
                <w:rFonts w:ascii="Times New Roman" w:hAnsi="Times New Roman"/>
                <w:sz w:val="24"/>
                <w:szCs w:val="24"/>
              </w:rPr>
              <w:t xml:space="preserve"> standardeve, instrumenteve për vlerësim</w:t>
            </w:r>
            <w:r w:rsidR="00717F60">
              <w:rPr>
                <w:rFonts w:ascii="Times New Roman" w:hAnsi="Times New Roman"/>
                <w:sz w:val="24"/>
                <w:szCs w:val="24"/>
              </w:rPr>
              <w:t>in e të arriturave të nxënësve.</w:t>
            </w:r>
          </w:p>
          <w:p w14:paraId="014502DF" w14:textId="1EA3A12A" w:rsidR="00716036" w:rsidRPr="007B7BB4" w:rsidRDefault="00716036" w:rsidP="001744BF">
            <w:pPr>
              <w:pStyle w:val="ListParagraph"/>
              <w:numPr>
                <w:ilvl w:val="0"/>
                <w:numId w:val="14"/>
              </w:numPr>
              <w:spacing w:after="0"/>
              <w:rPr>
                <w:rFonts w:ascii="Times New Roman" w:hAnsi="Times New Roman"/>
                <w:b/>
                <w:i/>
                <w:sz w:val="24"/>
                <w:szCs w:val="24"/>
                <w:lang w:val="mk-MK"/>
              </w:rPr>
            </w:pPr>
            <w:r w:rsidRPr="007B7BB4">
              <w:rPr>
                <w:rFonts w:ascii="Times New Roman" w:hAnsi="Times New Roman"/>
                <w:b/>
                <w:i/>
                <w:sz w:val="24"/>
                <w:szCs w:val="24"/>
              </w:rPr>
              <w:t>Viti shko</w:t>
            </w:r>
            <w:r w:rsidR="0033404B">
              <w:rPr>
                <w:rFonts w:ascii="Times New Roman" w:hAnsi="Times New Roman"/>
                <w:b/>
                <w:i/>
                <w:sz w:val="24"/>
                <w:szCs w:val="24"/>
              </w:rPr>
              <w:t>l</w:t>
            </w:r>
            <w:r w:rsidR="00366CEA">
              <w:rPr>
                <w:rFonts w:ascii="Times New Roman" w:hAnsi="Times New Roman"/>
                <w:b/>
                <w:i/>
                <w:sz w:val="24"/>
                <w:szCs w:val="24"/>
              </w:rPr>
              <w:t>l</w:t>
            </w:r>
            <w:r w:rsidR="0033404B">
              <w:rPr>
                <w:rFonts w:ascii="Times New Roman" w:hAnsi="Times New Roman"/>
                <w:b/>
                <w:i/>
                <w:sz w:val="24"/>
                <w:szCs w:val="24"/>
              </w:rPr>
              <w:t>or 20</w:t>
            </w:r>
            <w:r w:rsidR="00C50575">
              <w:rPr>
                <w:rFonts w:ascii="Times New Roman" w:hAnsi="Times New Roman"/>
                <w:b/>
                <w:i/>
                <w:sz w:val="24"/>
                <w:szCs w:val="24"/>
              </w:rPr>
              <w:t>23</w:t>
            </w:r>
            <w:r w:rsidR="0033404B">
              <w:rPr>
                <w:rFonts w:ascii="Times New Roman" w:hAnsi="Times New Roman"/>
                <w:b/>
                <w:i/>
                <w:sz w:val="24"/>
                <w:szCs w:val="24"/>
              </w:rPr>
              <w:t>-20</w:t>
            </w:r>
            <w:r w:rsidR="00C50575">
              <w:rPr>
                <w:rFonts w:ascii="Times New Roman" w:hAnsi="Times New Roman"/>
                <w:b/>
                <w:i/>
                <w:sz w:val="24"/>
                <w:szCs w:val="24"/>
              </w:rPr>
              <w:t>24</w:t>
            </w:r>
            <w:r w:rsidR="00960950">
              <w:rPr>
                <w:rFonts w:ascii="Times New Roman" w:hAnsi="Times New Roman"/>
                <w:b/>
                <w:i/>
                <w:sz w:val="24"/>
                <w:szCs w:val="24"/>
              </w:rPr>
              <w:t xml:space="preserve"> </w:t>
            </w:r>
            <w:r w:rsidRPr="007B7BB4">
              <w:rPr>
                <w:rFonts w:ascii="Times New Roman" w:hAnsi="Times New Roman"/>
                <w:b/>
                <w:i/>
                <w:sz w:val="24"/>
                <w:szCs w:val="24"/>
              </w:rPr>
              <w:t>prej</w:t>
            </w:r>
            <w:r w:rsidRPr="007B7BB4">
              <w:rPr>
                <w:rFonts w:ascii="Times New Roman" w:hAnsi="Times New Roman"/>
                <w:b/>
                <w:i/>
                <w:sz w:val="24"/>
                <w:szCs w:val="24"/>
                <w:lang w:val="mk-MK"/>
              </w:rPr>
              <w:t xml:space="preserve"> </w:t>
            </w:r>
            <w:r w:rsidRPr="007B7BB4">
              <w:rPr>
                <w:rFonts w:ascii="Times New Roman" w:hAnsi="Times New Roman"/>
                <w:b/>
                <w:i/>
                <w:sz w:val="24"/>
                <w:szCs w:val="24"/>
              </w:rPr>
              <w:t xml:space="preserve">kl. </w:t>
            </w:r>
            <w:r w:rsidRPr="007B7BB4">
              <w:rPr>
                <w:rFonts w:ascii="Times New Roman" w:hAnsi="Times New Roman"/>
                <w:b/>
                <w:i/>
                <w:sz w:val="24"/>
                <w:szCs w:val="24"/>
                <w:lang w:val="mk-MK"/>
              </w:rPr>
              <w:t>IV –</w:t>
            </w:r>
            <w:r w:rsidRPr="007B7BB4">
              <w:rPr>
                <w:rFonts w:ascii="Times New Roman" w:hAnsi="Times New Roman"/>
                <w:b/>
                <w:i/>
                <w:sz w:val="24"/>
                <w:szCs w:val="24"/>
              </w:rPr>
              <w:t>IX</w:t>
            </w:r>
            <w:r w:rsidRPr="007B7BB4">
              <w:rPr>
                <w:rFonts w:ascii="Times New Roman" w:hAnsi="Times New Roman"/>
                <w:b/>
                <w:i/>
                <w:sz w:val="24"/>
                <w:szCs w:val="24"/>
                <w:lang w:val="mk-MK"/>
              </w:rPr>
              <w:t xml:space="preserve"> – </w:t>
            </w:r>
            <w:r w:rsidR="00D618E2">
              <w:rPr>
                <w:rFonts w:ascii="Times New Roman" w:hAnsi="Times New Roman"/>
                <w:b/>
                <w:i/>
                <w:sz w:val="24"/>
                <w:szCs w:val="24"/>
              </w:rPr>
              <w:t xml:space="preserve">Gjithësejt </w:t>
            </w:r>
            <w:r w:rsidR="009F4B4A">
              <w:rPr>
                <w:rFonts w:ascii="Times New Roman" w:hAnsi="Times New Roman"/>
                <w:b/>
                <w:i/>
                <w:sz w:val="24"/>
                <w:szCs w:val="24"/>
              </w:rPr>
              <w:t>160</w:t>
            </w:r>
            <w:r w:rsidR="00D618E2">
              <w:rPr>
                <w:rFonts w:ascii="Times New Roman" w:hAnsi="Times New Roman"/>
                <w:b/>
                <w:i/>
                <w:sz w:val="24"/>
                <w:szCs w:val="24"/>
              </w:rPr>
              <w:t xml:space="preserve"> nxënës </w:t>
            </w: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2880"/>
              <w:gridCol w:w="2790"/>
              <w:gridCol w:w="2700"/>
            </w:tblGrid>
            <w:tr w:rsidR="00716036" w:rsidRPr="004B3C94" w14:paraId="6960B439" w14:textId="77777777" w:rsidTr="001B2441">
              <w:trPr>
                <w:trHeight w:val="422"/>
              </w:trPr>
              <w:tc>
                <w:tcPr>
                  <w:tcW w:w="2790" w:type="dxa"/>
                  <w:vAlign w:val="center"/>
                </w:tcPr>
                <w:p w14:paraId="4F8BC335" w14:textId="77777777" w:rsidR="00716036" w:rsidRPr="004B3C94" w:rsidRDefault="00716036" w:rsidP="001B2441">
                  <w:pPr>
                    <w:pStyle w:val="ListParagraph"/>
                    <w:tabs>
                      <w:tab w:val="left" w:pos="374"/>
                      <w:tab w:val="left" w:pos="426"/>
                    </w:tabs>
                    <w:autoSpaceDE w:val="0"/>
                    <w:autoSpaceDN w:val="0"/>
                    <w:spacing w:line="240" w:lineRule="auto"/>
                    <w:ind w:left="0"/>
                    <w:jc w:val="center"/>
                    <w:rPr>
                      <w:rFonts w:ascii="Times New Roman" w:hAnsi="Times New Roman"/>
                      <w:b/>
                      <w:bCs/>
                      <w:i/>
                      <w:sz w:val="24"/>
                      <w:szCs w:val="24"/>
                      <w:lang w:val="mk-MK"/>
                    </w:rPr>
                  </w:pPr>
                  <w:r w:rsidRPr="004B3C94">
                    <w:rPr>
                      <w:rFonts w:ascii="Times New Roman" w:hAnsi="Times New Roman"/>
                      <w:b/>
                      <w:bCs/>
                      <w:i/>
                      <w:sz w:val="24"/>
                      <w:szCs w:val="24"/>
                    </w:rPr>
                    <w:t>Shkëlqyeshëm</w:t>
                  </w:r>
                  <w:r w:rsidRPr="004B3C94">
                    <w:rPr>
                      <w:rFonts w:ascii="Times New Roman" w:hAnsi="Times New Roman"/>
                      <w:b/>
                      <w:bCs/>
                      <w:i/>
                      <w:sz w:val="24"/>
                      <w:szCs w:val="24"/>
                      <w:lang w:val="mk-MK"/>
                    </w:rPr>
                    <w:t xml:space="preserve"> (5)</w:t>
                  </w:r>
                </w:p>
              </w:tc>
              <w:tc>
                <w:tcPr>
                  <w:tcW w:w="2880" w:type="dxa"/>
                  <w:vAlign w:val="center"/>
                </w:tcPr>
                <w:p w14:paraId="3FCCA9D0" w14:textId="77777777" w:rsidR="00716036" w:rsidRPr="004B3C94" w:rsidRDefault="00716036" w:rsidP="001B2441">
                  <w:pPr>
                    <w:pStyle w:val="ListParagraph"/>
                    <w:tabs>
                      <w:tab w:val="left" w:pos="374"/>
                      <w:tab w:val="left" w:pos="426"/>
                    </w:tabs>
                    <w:autoSpaceDE w:val="0"/>
                    <w:autoSpaceDN w:val="0"/>
                    <w:spacing w:line="240" w:lineRule="auto"/>
                    <w:ind w:left="0"/>
                    <w:jc w:val="center"/>
                    <w:rPr>
                      <w:rFonts w:ascii="Times New Roman" w:hAnsi="Times New Roman"/>
                      <w:b/>
                      <w:bCs/>
                      <w:i/>
                      <w:sz w:val="24"/>
                      <w:szCs w:val="24"/>
                      <w:lang w:val="mk-MK"/>
                    </w:rPr>
                  </w:pPr>
                  <w:r w:rsidRPr="004B3C94">
                    <w:rPr>
                      <w:rFonts w:ascii="Times New Roman" w:hAnsi="Times New Roman"/>
                      <w:b/>
                      <w:bCs/>
                      <w:i/>
                      <w:sz w:val="24"/>
                      <w:szCs w:val="24"/>
                    </w:rPr>
                    <w:t>Shumë mirë</w:t>
                  </w:r>
                  <w:r w:rsidRPr="004B3C94">
                    <w:rPr>
                      <w:rFonts w:ascii="Times New Roman" w:hAnsi="Times New Roman"/>
                      <w:b/>
                      <w:bCs/>
                      <w:i/>
                      <w:sz w:val="24"/>
                      <w:szCs w:val="24"/>
                      <w:lang w:val="mk-MK"/>
                    </w:rPr>
                    <w:t xml:space="preserve"> (4)</w:t>
                  </w:r>
                </w:p>
              </w:tc>
              <w:tc>
                <w:tcPr>
                  <w:tcW w:w="2790" w:type="dxa"/>
                  <w:vAlign w:val="center"/>
                </w:tcPr>
                <w:p w14:paraId="299B6289" w14:textId="77777777" w:rsidR="00716036" w:rsidRPr="004B3C94" w:rsidRDefault="00716036" w:rsidP="001B2441">
                  <w:pPr>
                    <w:pStyle w:val="ListParagraph"/>
                    <w:tabs>
                      <w:tab w:val="left" w:pos="374"/>
                      <w:tab w:val="left" w:pos="426"/>
                    </w:tabs>
                    <w:autoSpaceDE w:val="0"/>
                    <w:autoSpaceDN w:val="0"/>
                    <w:spacing w:line="240" w:lineRule="auto"/>
                    <w:ind w:left="0"/>
                    <w:jc w:val="center"/>
                    <w:rPr>
                      <w:rFonts w:ascii="Times New Roman" w:hAnsi="Times New Roman"/>
                      <w:b/>
                      <w:bCs/>
                      <w:i/>
                      <w:sz w:val="24"/>
                      <w:szCs w:val="24"/>
                      <w:lang w:val="mk-MK"/>
                    </w:rPr>
                  </w:pPr>
                  <w:r w:rsidRPr="004B3C94">
                    <w:rPr>
                      <w:rFonts w:ascii="Times New Roman" w:hAnsi="Times New Roman"/>
                      <w:b/>
                      <w:bCs/>
                      <w:i/>
                      <w:sz w:val="24"/>
                      <w:szCs w:val="24"/>
                    </w:rPr>
                    <w:t xml:space="preserve">Mirë </w:t>
                  </w:r>
                  <w:r w:rsidRPr="004B3C94">
                    <w:rPr>
                      <w:rFonts w:ascii="Times New Roman" w:hAnsi="Times New Roman"/>
                      <w:b/>
                      <w:bCs/>
                      <w:i/>
                      <w:sz w:val="24"/>
                      <w:szCs w:val="24"/>
                      <w:lang w:val="mk-MK"/>
                    </w:rPr>
                    <w:t>(3)</w:t>
                  </w:r>
                </w:p>
              </w:tc>
              <w:tc>
                <w:tcPr>
                  <w:tcW w:w="2700" w:type="dxa"/>
                  <w:vAlign w:val="center"/>
                </w:tcPr>
                <w:p w14:paraId="491FF0AB" w14:textId="77777777" w:rsidR="00716036" w:rsidRPr="004B3C94" w:rsidRDefault="00716036" w:rsidP="001B2441">
                  <w:pPr>
                    <w:pStyle w:val="ListParagraph"/>
                    <w:tabs>
                      <w:tab w:val="left" w:pos="374"/>
                      <w:tab w:val="left" w:pos="426"/>
                    </w:tabs>
                    <w:autoSpaceDE w:val="0"/>
                    <w:autoSpaceDN w:val="0"/>
                    <w:spacing w:line="240" w:lineRule="auto"/>
                    <w:ind w:left="0"/>
                    <w:jc w:val="center"/>
                    <w:rPr>
                      <w:rFonts w:ascii="Times New Roman" w:hAnsi="Times New Roman"/>
                      <w:b/>
                      <w:bCs/>
                      <w:i/>
                      <w:sz w:val="24"/>
                      <w:szCs w:val="24"/>
                      <w:lang w:val="mk-MK"/>
                    </w:rPr>
                  </w:pPr>
                  <w:r w:rsidRPr="004B3C94">
                    <w:rPr>
                      <w:rFonts w:ascii="Times New Roman" w:hAnsi="Times New Roman"/>
                      <w:b/>
                      <w:bCs/>
                      <w:i/>
                      <w:sz w:val="24"/>
                      <w:szCs w:val="24"/>
                    </w:rPr>
                    <w:t>Mjaftueshëm</w:t>
                  </w:r>
                  <w:r w:rsidRPr="004B3C94">
                    <w:rPr>
                      <w:rFonts w:ascii="Times New Roman" w:hAnsi="Times New Roman"/>
                      <w:b/>
                      <w:bCs/>
                      <w:i/>
                      <w:sz w:val="24"/>
                      <w:szCs w:val="24"/>
                      <w:lang w:val="mk-MK"/>
                    </w:rPr>
                    <w:t xml:space="preserve"> (2)</w:t>
                  </w:r>
                </w:p>
              </w:tc>
            </w:tr>
            <w:tr w:rsidR="00716036" w:rsidRPr="004B3C94" w14:paraId="4AB606DB" w14:textId="77777777" w:rsidTr="001B2441">
              <w:trPr>
                <w:trHeight w:val="1149"/>
              </w:trPr>
              <w:tc>
                <w:tcPr>
                  <w:tcW w:w="2790" w:type="dxa"/>
                  <w:tcBorders>
                    <w:bottom w:val="single" w:sz="4" w:space="0" w:color="auto"/>
                  </w:tcBorders>
                </w:tcPr>
                <w:p w14:paraId="3DEEE252" w14:textId="77777777" w:rsidR="002F51BE" w:rsidRDefault="00263E8F" w:rsidP="001B2441">
                  <w:pPr>
                    <w:pStyle w:val="ListParagraph"/>
                    <w:tabs>
                      <w:tab w:val="left" w:pos="374"/>
                      <w:tab w:val="left" w:pos="426"/>
                    </w:tabs>
                    <w:autoSpaceDE w:val="0"/>
                    <w:autoSpaceDN w:val="0"/>
                    <w:spacing w:after="0"/>
                    <w:ind w:left="0"/>
                    <w:jc w:val="center"/>
                    <w:rPr>
                      <w:rFonts w:ascii="Times New Roman" w:hAnsi="Times New Roman"/>
                      <w:sz w:val="24"/>
                      <w:szCs w:val="24"/>
                    </w:rPr>
                  </w:pPr>
                  <w:r>
                    <w:rPr>
                      <w:rFonts w:ascii="Times New Roman" w:hAnsi="Times New Roman"/>
                      <w:sz w:val="24"/>
                      <w:szCs w:val="24"/>
                    </w:rPr>
                    <w:t>108</w:t>
                  </w:r>
                  <w:r w:rsidR="002F51BE">
                    <w:rPr>
                      <w:rFonts w:ascii="Times New Roman" w:hAnsi="Times New Roman"/>
                      <w:sz w:val="24"/>
                      <w:szCs w:val="24"/>
                    </w:rPr>
                    <w:t xml:space="preserve"> nx. </w:t>
                  </w:r>
                </w:p>
                <w:p w14:paraId="106D480C" w14:textId="77777777" w:rsidR="002F51BE" w:rsidRDefault="002F51BE" w:rsidP="001B2441">
                  <w:pPr>
                    <w:pStyle w:val="ListParagraph"/>
                    <w:tabs>
                      <w:tab w:val="left" w:pos="374"/>
                      <w:tab w:val="left" w:pos="426"/>
                    </w:tabs>
                    <w:autoSpaceDE w:val="0"/>
                    <w:autoSpaceDN w:val="0"/>
                    <w:spacing w:after="0"/>
                    <w:ind w:left="0"/>
                    <w:jc w:val="center"/>
                    <w:rPr>
                      <w:rFonts w:ascii="Times New Roman" w:hAnsi="Times New Roman"/>
                      <w:sz w:val="24"/>
                      <w:szCs w:val="24"/>
                    </w:rPr>
                  </w:pPr>
                  <w:r>
                    <w:rPr>
                      <w:rFonts w:ascii="Times New Roman" w:hAnsi="Times New Roman"/>
                      <w:sz w:val="24"/>
                      <w:szCs w:val="24"/>
                    </w:rPr>
                    <w:t>ose</w:t>
                  </w:r>
                </w:p>
                <w:p w14:paraId="4B71A92F" w14:textId="77777777" w:rsidR="00716036" w:rsidRDefault="00434087" w:rsidP="001B2441">
                  <w:pPr>
                    <w:pStyle w:val="ListParagraph"/>
                    <w:tabs>
                      <w:tab w:val="left" w:pos="374"/>
                      <w:tab w:val="left" w:pos="426"/>
                    </w:tabs>
                    <w:autoSpaceDE w:val="0"/>
                    <w:autoSpaceDN w:val="0"/>
                    <w:spacing w:after="0"/>
                    <w:ind w:left="0"/>
                    <w:jc w:val="center"/>
                    <w:rPr>
                      <w:rFonts w:ascii="Times New Roman" w:hAnsi="Times New Roman"/>
                      <w:sz w:val="24"/>
                      <w:szCs w:val="24"/>
                    </w:rPr>
                  </w:pPr>
                  <w:r>
                    <w:rPr>
                      <w:rFonts w:ascii="Times New Roman" w:hAnsi="Times New Roman"/>
                      <w:sz w:val="24"/>
                      <w:szCs w:val="24"/>
                    </w:rPr>
                    <w:t xml:space="preserve">40.29 </w:t>
                  </w:r>
                  <w:r w:rsidR="002F51BE">
                    <w:rPr>
                      <w:rFonts w:ascii="Times New Roman" w:hAnsi="Times New Roman"/>
                      <w:sz w:val="24"/>
                      <w:szCs w:val="24"/>
                    </w:rPr>
                    <w:t>%</w:t>
                  </w:r>
                </w:p>
                <w:p w14:paraId="62744C16" w14:textId="77777777" w:rsidR="002F51BE" w:rsidRPr="004B3C94" w:rsidRDefault="002F51BE" w:rsidP="001B2441">
                  <w:pPr>
                    <w:pStyle w:val="ListParagraph"/>
                    <w:tabs>
                      <w:tab w:val="left" w:pos="374"/>
                      <w:tab w:val="left" w:pos="426"/>
                    </w:tabs>
                    <w:autoSpaceDE w:val="0"/>
                    <w:autoSpaceDN w:val="0"/>
                    <w:spacing w:after="0"/>
                    <w:ind w:left="0"/>
                    <w:jc w:val="center"/>
                    <w:rPr>
                      <w:rFonts w:ascii="Times New Roman" w:hAnsi="Times New Roman"/>
                      <w:b/>
                      <w:bCs/>
                      <w:sz w:val="24"/>
                      <w:szCs w:val="24"/>
                      <w:lang w:val="mk-MK"/>
                    </w:rPr>
                  </w:pPr>
                  <w:r w:rsidRPr="004B3C94">
                    <w:rPr>
                      <w:rFonts w:ascii="Times New Roman" w:hAnsi="Times New Roman"/>
                      <w:b/>
                      <w:bCs/>
                      <w:sz w:val="24"/>
                      <w:szCs w:val="24"/>
                    </w:rPr>
                    <w:t>edhe atë</w:t>
                  </w:r>
                  <w:r w:rsidRPr="004B3C94">
                    <w:rPr>
                      <w:rFonts w:ascii="Times New Roman" w:hAnsi="Times New Roman"/>
                      <w:b/>
                      <w:bCs/>
                      <w:sz w:val="24"/>
                      <w:szCs w:val="24"/>
                      <w:lang w:val="mk-MK"/>
                    </w:rPr>
                    <w:t>:</w:t>
                  </w:r>
                </w:p>
              </w:tc>
              <w:tc>
                <w:tcPr>
                  <w:tcW w:w="2880" w:type="dxa"/>
                  <w:tcBorders>
                    <w:bottom w:val="single" w:sz="4" w:space="0" w:color="auto"/>
                  </w:tcBorders>
                </w:tcPr>
                <w:p w14:paraId="2297C3EE" w14:textId="77777777" w:rsidR="002F51BE" w:rsidRDefault="00263E8F" w:rsidP="001B2441">
                  <w:pPr>
                    <w:pStyle w:val="ListParagraph"/>
                    <w:tabs>
                      <w:tab w:val="left" w:pos="374"/>
                      <w:tab w:val="left" w:pos="426"/>
                    </w:tabs>
                    <w:autoSpaceDE w:val="0"/>
                    <w:autoSpaceDN w:val="0"/>
                    <w:spacing w:after="0"/>
                    <w:ind w:left="0"/>
                    <w:jc w:val="center"/>
                    <w:rPr>
                      <w:rFonts w:ascii="Times New Roman" w:hAnsi="Times New Roman"/>
                      <w:sz w:val="24"/>
                      <w:szCs w:val="24"/>
                    </w:rPr>
                  </w:pPr>
                  <w:r>
                    <w:rPr>
                      <w:rFonts w:ascii="Times New Roman" w:hAnsi="Times New Roman"/>
                      <w:sz w:val="24"/>
                      <w:szCs w:val="24"/>
                    </w:rPr>
                    <w:t xml:space="preserve"> 53 </w:t>
                  </w:r>
                  <w:r w:rsidR="002F51BE">
                    <w:rPr>
                      <w:rFonts w:ascii="Times New Roman" w:hAnsi="Times New Roman"/>
                      <w:sz w:val="24"/>
                      <w:szCs w:val="24"/>
                    </w:rPr>
                    <w:t xml:space="preserve">nx. </w:t>
                  </w:r>
                </w:p>
                <w:p w14:paraId="3344566E" w14:textId="77777777" w:rsidR="002F51BE" w:rsidRDefault="002F51BE" w:rsidP="001B2441">
                  <w:pPr>
                    <w:pStyle w:val="ListParagraph"/>
                    <w:tabs>
                      <w:tab w:val="left" w:pos="374"/>
                      <w:tab w:val="left" w:pos="426"/>
                    </w:tabs>
                    <w:autoSpaceDE w:val="0"/>
                    <w:autoSpaceDN w:val="0"/>
                    <w:spacing w:after="0"/>
                    <w:ind w:left="0"/>
                    <w:jc w:val="center"/>
                    <w:rPr>
                      <w:rFonts w:ascii="Times New Roman" w:hAnsi="Times New Roman"/>
                      <w:sz w:val="24"/>
                      <w:szCs w:val="24"/>
                    </w:rPr>
                  </w:pPr>
                  <w:r>
                    <w:rPr>
                      <w:rFonts w:ascii="Times New Roman" w:hAnsi="Times New Roman"/>
                      <w:sz w:val="24"/>
                      <w:szCs w:val="24"/>
                    </w:rPr>
                    <w:t>ose</w:t>
                  </w:r>
                </w:p>
                <w:p w14:paraId="5FB4930D" w14:textId="77777777" w:rsidR="002F51BE" w:rsidRDefault="00C8450A" w:rsidP="001B2441">
                  <w:pPr>
                    <w:pStyle w:val="ListParagraph"/>
                    <w:tabs>
                      <w:tab w:val="left" w:pos="374"/>
                      <w:tab w:val="left" w:pos="426"/>
                    </w:tabs>
                    <w:autoSpaceDE w:val="0"/>
                    <w:autoSpaceDN w:val="0"/>
                    <w:spacing w:after="0"/>
                    <w:ind w:left="0"/>
                    <w:jc w:val="center"/>
                    <w:rPr>
                      <w:rFonts w:ascii="Times New Roman" w:hAnsi="Times New Roman"/>
                      <w:sz w:val="24"/>
                      <w:szCs w:val="24"/>
                    </w:rPr>
                  </w:pPr>
                  <w:r>
                    <w:rPr>
                      <w:rFonts w:ascii="Times New Roman" w:hAnsi="Times New Roman"/>
                      <w:sz w:val="24"/>
                      <w:szCs w:val="24"/>
                    </w:rPr>
                    <w:t xml:space="preserve"> </w:t>
                  </w:r>
                  <w:r w:rsidR="00434087">
                    <w:rPr>
                      <w:rFonts w:ascii="Times New Roman" w:hAnsi="Times New Roman"/>
                      <w:sz w:val="24"/>
                      <w:szCs w:val="24"/>
                    </w:rPr>
                    <w:t xml:space="preserve">19.77 </w:t>
                  </w:r>
                  <w:r w:rsidR="002F51BE">
                    <w:rPr>
                      <w:rFonts w:ascii="Times New Roman" w:hAnsi="Times New Roman"/>
                      <w:sz w:val="24"/>
                      <w:szCs w:val="24"/>
                    </w:rPr>
                    <w:t>%</w:t>
                  </w:r>
                </w:p>
                <w:p w14:paraId="2D7A3270" w14:textId="77777777" w:rsidR="00716036" w:rsidRPr="004B3C94"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lang w:val="mk-MK"/>
                    </w:rPr>
                  </w:pPr>
                  <w:r w:rsidRPr="004B3C94">
                    <w:rPr>
                      <w:rFonts w:ascii="Times New Roman" w:hAnsi="Times New Roman"/>
                      <w:b/>
                      <w:bCs/>
                      <w:sz w:val="24"/>
                      <w:szCs w:val="24"/>
                    </w:rPr>
                    <w:t>edhe atë</w:t>
                  </w:r>
                  <w:r w:rsidRPr="004B3C94">
                    <w:rPr>
                      <w:rFonts w:ascii="Times New Roman" w:hAnsi="Times New Roman"/>
                      <w:b/>
                      <w:bCs/>
                      <w:sz w:val="24"/>
                      <w:szCs w:val="24"/>
                      <w:lang w:val="mk-MK"/>
                    </w:rPr>
                    <w:t>:</w:t>
                  </w:r>
                </w:p>
              </w:tc>
              <w:tc>
                <w:tcPr>
                  <w:tcW w:w="2790" w:type="dxa"/>
                  <w:tcBorders>
                    <w:bottom w:val="single" w:sz="4" w:space="0" w:color="auto"/>
                  </w:tcBorders>
                </w:tcPr>
                <w:p w14:paraId="43EDCEED" w14:textId="77777777" w:rsidR="002F51BE" w:rsidRDefault="00263E8F" w:rsidP="001B2441">
                  <w:pPr>
                    <w:pStyle w:val="ListParagraph"/>
                    <w:tabs>
                      <w:tab w:val="left" w:pos="374"/>
                      <w:tab w:val="left" w:pos="426"/>
                    </w:tabs>
                    <w:autoSpaceDE w:val="0"/>
                    <w:autoSpaceDN w:val="0"/>
                    <w:spacing w:after="0"/>
                    <w:ind w:left="0"/>
                    <w:jc w:val="center"/>
                    <w:rPr>
                      <w:rFonts w:ascii="Times New Roman" w:hAnsi="Times New Roman"/>
                      <w:sz w:val="24"/>
                      <w:szCs w:val="24"/>
                    </w:rPr>
                  </w:pPr>
                  <w:r>
                    <w:rPr>
                      <w:rFonts w:ascii="Times New Roman" w:hAnsi="Times New Roman"/>
                      <w:sz w:val="24"/>
                      <w:szCs w:val="24"/>
                    </w:rPr>
                    <w:t>61</w:t>
                  </w:r>
                  <w:r w:rsidR="002F51BE">
                    <w:rPr>
                      <w:rFonts w:ascii="Times New Roman" w:hAnsi="Times New Roman"/>
                      <w:sz w:val="24"/>
                      <w:szCs w:val="24"/>
                    </w:rPr>
                    <w:t xml:space="preserve"> nx. </w:t>
                  </w:r>
                </w:p>
                <w:p w14:paraId="15282494" w14:textId="77777777" w:rsidR="00716036" w:rsidRPr="004B3C94"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rPr>
                  </w:pPr>
                  <w:r w:rsidRPr="004B3C94">
                    <w:rPr>
                      <w:rFonts w:ascii="Times New Roman" w:hAnsi="Times New Roman"/>
                      <w:b/>
                      <w:bCs/>
                      <w:sz w:val="24"/>
                      <w:szCs w:val="24"/>
                    </w:rPr>
                    <w:t>ose</w:t>
                  </w:r>
                </w:p>
                <w:p w14:paraId="40100A5F" w14:textId="77777777" w:rsidR="002F51BE" w:rsidRDefault="00C8450A" w:rsidP="001B2441">
                  <w:pPr>
                    <w:pStyle w:val="ListParagraph"/>
                    <w:tabs>
                      <w:tab w:val="left" w:pos="374"/>
                      <w:tab w:val="left" w:pos="426"/>
                    </w:tabs>
                    <w:autoSpaceDE w:val="0"/>
                    <w:autoSpaceDN w:val="0"/>
                    <w:spacing w:after="0"/>
                    <w:ind w:left="0"/>
                    <w:jc w:val="center"/>
                    <w:rPr>
                      <w:rFonts w:ascii="Times New Roman" w:hAnsi="Times New Roman"/>
                      <w:sz w:val="24"/>
                      <w:szCs w:val="24"/>
                    </w:rPr>
                  </w:pPr>
                  <w:r>
                    <w:rPr>
                      <w:rFonts w:ascii="Times New Roman" w:hAnsi="Times New Roman"/>
                      <w:sz w:val="24"/>
                      <w:szCs w:val="24"/>
                    </w:rPr>
                    <w:t>22.</w:t>
                  </w:r>
                  <w:r w:rsidR="00434087">
                    <w:rPr>
                      <w:rFonts w:ascii="Times New Roman" w:hAnsi="Times New Roman"/>
                      <w:sz w:val="24"/>
                      <w:szCs w:val="24"/>
                    </w:rPr>
                    <w:t xml:space="preserve">76 </w:t>
                  </w:r>
                  <w:r w:rsidR="002F51BE">
                    <w:rPr>
                      <w:rFonts w:ascii="Times New Roman" w:hAnsi="Times New Roman"/>
                      <w:sz w:val="24"/>
                      <w:szCs w:val="24"/>
                    </w:rPr>
                    <w:t>%</w:t>
                  </w:r>
                </w:p>
                <w:p w14:paraId="426AB8BA" w14:textId="77777777" w:rsidR="00716036" w:rsidRPr="004B3C94"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lang w:val="mk-MK"/>
                    </w:rPr>
                  </w:pPr>
                  <w:r w:rsidRPr="004B3C94">
                    <w:rPr>
                      <w:rFonts w:ascii="Times New Roman" w:hAnsi="Times New Roman"/>
                      <w:b/>
                      <w:bCs/>
                      <w:sz w:val="24"/>
                      <w:szCs w:val="24"/>
                    </w:rPr>
                    <w:t>edhe atë</w:t>
                  </w:r>
                  <w:r w:rsidRPr="004B3C94">
                    <w:rPr>
                      <w:rFonts w:ascii="Times New Roman" w:hAnsi="Times New Roman"/>
                      <w:b/>
                      <w:bCs/>
                      <w:sz w:val="24"/>
                      <w:szCs w:val="24"/>
                      <w:lang w:val="mk-MK"/>
                    </w:rPr>
                    <w:t>:</w:t>
                  </w:r>
                </w:p>
              </w:tc>
              <w:tc>
                <w:tcPr>
                  <w:tcW w:w="2700" w:type="dxa"/>
                  <w:tcBorders>
                    <w:bottom w:val="single" w:sz="4" w:space="0" w:color="auto"/>
                  </w:tcBorders>
                </w:tcPr>
                <w:p w14:paraId="133D85B9" w14:textId="77777777" w:rsidR="00981820" w:rsidRDefault="00434087" w:rsidP="00981820">
                  <w:pPr>
                    <w:spacing w:after="0" w:line="360" w:lineRule="auto"/>
                    <w:jc w:val="center"/>
                    <w:rPr>
                      <w:rFonts w:ascii="Times New Roman" w:hAnsi="Times New Roman"/>
                      <w:sz w:val="24"/>
                      <w:szCs w:val="24"/>
                    </w:rPr>
                  </w:pPr>
                  <w:r>
                    <w:rPr>
                      <w:rFonts w:ascii="Times New Roman" w:hAnsi="Times New Roman"/>
                      <w:sz w:val="24"/>
                      <w:szCs w:val="24"/>
                    </w:rPr>
                    <w:t>4</w:t>
                  </w:r>
                  <w:r w:rsidR="00C8450A">
                    <w:rPr>
                      <w:rFonts w:ascii="Times New Roman" w:hAnsi="Times New Roman"/>
                      <w:sz w:val="24"/>
                      <w:szCs w:val="24"/>
                    </w:rPr>
                    <w:t>6</w:t>
                  </w:r>
                  <w:r w:rsidR="00981820">
                    <w:rPr>
                      <w:rFonts w:ascii="Times New Roman" w:hAnsi="Times New Roman"/>
                      <w:sz w:val="24"/>
                      <w:szCs w:val="24"/>
                    </w:rPr>
                    <w:t xml:space="preserve"> nx.</w:t>
                  </w:r>
                </w:p>
                <w:p w14:paraId="3A3FCEFE" w14:textId="77777777" w:rsidR="00981820" w:rsidRPr="00981820" w:rsidRDefault="00981820" w:rsidP="00981820">
                  <w:pPr>
                    <w:pStyle w:val="ListParagraph"/>
                    <w:tabs>
                      <w:tab w:val="left" w:pos="374"/>
                      <w:tab w:val="left" w:pos="426"/>
                    </w:tabs>
                    <w:autoSpaceDE w:val="0"/>
                    <w:autoSpaceDN w:val="0"/>
                    <w:spacing w:after="0"/>
                    <w:ind w:left="0"/>
                    <w:jc w:val="center"/>
                    <w:rPr>
                      <w:rFonts w:ascii="Times New Roman" w:hAnsi="Times New Roman"/>
                      <w:b/>
                      <w:bCs/>
                      <w:sz w:val="24"/>
                      <w:szCs w:val="24"/>
                    </w:rPr>
                  </w:pPr>
                  <w:r w:rsidRPr="004B3C94">
                    <w:rPr>
                      <w:rFonts w:ascii="Times New Roman" w:hAnsi="Times New Roman"/>
                      <w:b/>
                      <w:bCs/>
                      <w:sz w:val="24"/>
                      <w:szCs w:val="24"/>
                    </w:rPr>
                    <w:t>ose</w:t>
                  </w:r>
                </w:p>
                <w:p w14:paraId="3CF4B65F" w14:textId="77777777" w:rsidR="00716036" w:rsidRPr="00981820" w:rsidRDefault="00C8450A" w:rsidP="00C8450A">
                  <w:pPr>
                    <w:spacing w:after="0" w:line="360" w:lineRule="auto"/>
                    <w:rPr>
                      <w:rFonts w:ascii="Times New Roman" w:hAnsi="Times New Roman"/>
                      <w:sz w:val="24"/>
                      <w:szCs w:val="24"/>
                    </w:rPr>
                  </w:pPr>
                  <w:r>
                    <w:rPr>
                      <w:rFonts w:ascii="Times New Roman" w:hAnsi="Times New Roman"/>
                      <w:sz w:val="24"/>
                      <w:szCs w:val="24"/>
                    </w:rPr>
                    <w:t xml:space="preserve">             </w:t>
                  </w:r>
                  <w:r w:rsidR="00434087">
                    <w:rPr>
                      <w:rFonts w:ascii="Times New Roman" w:hAnsi="Times New Roman"/>
                      <w:sz w:val="24"/>
                      <w:szCs w:val="24"/>
                    </w:rPr>
                    <w:t xml:space="preserve">17.16 </w:t>
                  </w:r>
                  <w:r w:rsidR="00981820">
                    <w:rPr>
                      <w:rFonts w:ascii="Times New Roman" w:hAnsi="Times New Roman"/>
                      <w:sz w:val="24"/>
                      <w:szCs w:val="24"/>
                    </w:rPr>
                    <w:t>%</w:t>
                  </w:r>
                </w:p>
                <w:p w14:paraId="13053B06" w14:textId="77777777" w:rsidR="00716036" w:rsidRPr="004B3C94" w:rsidRDefault="00716036" w:rsidP="00981820">
                  <w:pPr>
                    <w:pStyle w:val="ListParagraph"/>
                    <w:tabs>
                      <w:tab w:val="left" w:pos="374"/>
                      <w:tab w:val="left" w:pos="426"/>
                    </w:tabs>
                    <w:autoSpaceDE w:val="0"/>
                    <w:autoSpaceDN w:val="0"/>
                    <w:spacing w:after="0"/>
                    <w:ind w:left="0"/>
                    <w:jc w:val="center"/>
                    <w:rPr>
                      <w:rFonts w:ascii="Times New Roman" w:hAnsi="Times New Roman"/>
                      <w:b/>
                      <w:bCs/>
                      <w:sz w:val="24"/>
                      <w:szCs w:val="24"/>
                      <w:lang w:val="mk-MK"/>
                    </w:rPr>
                  </w:pPr>
                  <w:r w:rsidRPr="004B3C94">
                    <w:rPr>
                      <w:rFonts w:ascii="Times New Roman" w:hAnsi="Times New Roman"/>
                      <w:b/>
                      <w:bCs/>
                      <w:sz w:val="24"/>
                      <w:szCs w:val="24"/>
                    </w:rPr>
                    <w:t>edhe atë</w:t>
                  </w:r>
                  <w:r w:rsidRPr="004B3C94">
                    <w:rPr>
                      <w:rFonts w:ascii="Times New Roman" w:hAnsi="Times New Roman"/>
                      <w:b/>
                      <w:bCs/>
                      <w:sz w:val="24"/>
                      <w:szCs w:val="24"/>
                      <w:lang w:val="mk-MK"/>
                    </w:rPr>
                    <w:t>:</w:t>
                  </w:r>
                </w:p>
              </w:tc>
            </w:tr>
            <w:tr w:rsidR="00716036" w:rsidRPr="004B3C94" w14:paraId="72EFA4F1" w14:textId="77777777" w:rsidTr="001B2441">
              <w:trPr>
                <w:trHeight w:val="1295"/>
              </w:trPr>
              <w:tc>
                <w:tcPr>
                  <w:tcW w:w="2790" w:type="dxa"/>
                  <w:tcBorders>
                    <w:top w:val="single" w:sz="4" w:space="0" w:color="auto"/>
                  </w:tcBorders>
                </w:tcPr>
                <w:p w14:paraId="4431E9CF" w14:textId="77777777" w:rsidR="00716036" w:rsidRPr="004B3C94" w:rsidRDefault="00716036" w:rsidP="001B2441">
                  <w:pPr>
                    <w:pStyle w:val="ListParagraph"/>
                    <w:tabs>
                      <w:tab w:val="left" w:pos="374"/>
                      <w:tab w:val="left" w:pos="426"/>
                    </w:tabs>
                    <w:autoSpaceDE w:val="0"/>
                    <w:autoSpaceDN w:val="0"/>
                    <w:spacing w:after="0"/>
                    <w:ind w:left="0"/>
                    <w:rPr>
                      <w:rFonts w:ascii="Times New Roman" w:hAnsi="Times New Roman"/>
                      <w:b/>
                      <w:bCs/>
                      <w:sz w:val="24"/>
                      <w:szCs w:val="24"/>
                    </w:rPr>
                  </w:pPr>
                </w:p>
                <w:p w14:paraId="49E37367" w14:textId="77777777" w:rsidR="00716036" w:rsidRPr="004B3C94"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rPr>
                  </w:pPr>
                  <w:r w:rsidRPr="004B3C94">
                    <w:rPr>
                      <w:rFonts w:ascii="Times New Roman" w:hAnsi="Times New Roman"/>
                      <w:b/>
                      <w:bCs/>
                      <w:sz w:val="24"/>
                      <w:szCs w:val="24"/>
                      <w:lang w:val="mk-MK"/>
                    </w:rPr>
                    <w:t xml:space="preserve">М                 </w:t>
                  </w:r>
                  <w:r w:rsidRPr="004B3C94">
                    <w:rPr>
                      <w:rFonts w:ascii="Times New Roman" w:hAnsi="Times New Roman"/>
                      <w:b/>
                      <w:bCs/>
                      <w:sz w:val="24"/>
                      <w:szCs w:val="24"/>
                    </w:rPr>
                    <w:t>F</w:t>
                  </w:r>
                </w:p>
                <w:p w14:paraId="35CF2204" w14:textId="77777777" w:rsidR="00716036" w:rsidRPr="004B3C94" w:rsidRDefault="00716036" w:rsidP="001B2441">
                  <w:pPr>
                    <w:pStyle w:val="ListParagraph"/>
                    <w:tabs>
                      <w:tab w:val="left" w:pos="374"/>
                      <w:tab w:val="left" w:pos="426"/>
                    </w:tabs>
                    <w:autoSpaceDE w:val="0"/>
                    <w:autoSpaceDN w:val="0"/>
                    <w:spacing w:after="0"/>
                    <w:ind w:left="0"/>
                    <w:jc w:val="both"/>
                    <w:rPr>
                      <w:rFonts w:ascii="Times New Roman" w:hAnsi="Times New Roman"/>
                      <w:b/>
                      <w:bCs/>
                      <w:sz w:val="24"/>
                      <w:szCs w:val="24"/>
                    </w:rPr>
                  </w:pPr>
                  <w:r w:rsidRPr="004B3C94">
                    <w:rPr>
                      <w:rFonts w:ascii="Times New Roman" w:hAnsi="Times New Roman"/>
                      <w:b/>
                      <w:bCs/>
                      <w:sz w:val="24"/>
                      <w:szCs w:val="24"/>
                      <w:lang w:val="mk-MK"/>
                    </w:rPr>
                    <w:t xml:space="preserve">   </w:t>
                  </w:r>
                </w:p>
                <w:p w14:paraId="6658C6FF" w14:textId="5A8506C1" w:rsidR="00716036" w:rsidRPr="004B3C94" w:rsidRDefault="00716036" w:rsidP="002F51BE">
                  <w:pPr>
                    <w:pStyle w:val="ListParagraph"/>
                    <w:tabs>
                      <w:tab w:val="left" w:pos="374"/>
                      <w:tab w:val="left" w:pos="426"/>
                    </w:tabs>
                    <w:autoSpaceDE w:val="0"/>
                    <w:autoSpaceDN w:val="0"/>
                    <w:spacing w:after="0"/>
                    <w:ind w:left="0"/>
                    <w:jc w:val="both"/>
                    <w:rPr>
                      <w:rFonts w:ascii="Times New Roman" w:hAnsi="Times New Roman"/>
                      <w:b/>
                      <w:bCs/>
                      <w:sz w:val="24"/>
                      <w:szCs w:val="24"/>
                    </w:rPr>
                  </w:pPr>
                  <w:r w:rsidRPr="004B3C94">
                    <w:rPr>
                      <w:rFonts w:ascii="Times New Roman" w:hAnsi="Times New Roman"/>
                      <w:b/>
                      <w:bCs/>
                      <w:sz w:val="24"/>
                      <w:szCs w:val="24"/>
                    </w:rPr>
                    <w:t xml:space="preserve">        </w:t>
                  </w:r>
                  <w:r w:rsidR="002F51BE">
                    <w:rPr>
                      <w:rFonts w:ascii="Times New Roman" w:hAnsi="Times New Roman"/>
                      <w:sz w:val="24"/>
                      <w:szCs w:val="24"/>
                    </w:rPr>
                    <w:t xml:space="preserve">  </w:t>
                  </w:r>
                  <w:r w:rsidR="009F4B4A">
                    <w:rPr>
                      <w:rFonts w:ascii="Times New Roman" w:hAnsi="Times New Roman"/>
                      <w:sz w:val="24"/>
                      <w:szCs w:val="24"/>
                    </w:rPr>
                    <w:t>2</w:t>
                  </w:r>
                  <w:r w:rsidR="00263E8F">
                    <w:rPr>
                      <w:rFonts w:ascii="Times New Roman" w:hAnsi="Times New Roman"/>
                      <w:sz w:val="24"/>
                      <w:szCs w:val="24"/>
                    </w:rPr>
                    <w:t>2</w:t>
                  </w:r>
                  <w:r w:rsidR="002F51BE">
                    <w:rPr>
                      <w:rFonts w:ascii="Times New Roman" w:hAnsi="Times New Roman"/>
                      <w:sz w:val="24"/>
                      <w:szCs w:val="24"/>
                    </w:rPr>
                    <w:t xml:space="preserve">             </w:t>
                  </w:r>
                  <w:r w:rsidR="00A67961">
                    <w:rPr>
                      <w:rFonts w:ascii="Times New Roman" w:hAnsi="Times New Roman"/>
                      <w:sz w:val="24"/>
                      <w:szCs w:val="24"/>
                    </w:rPr>
                    <w:t>2</w:t>
                  </w:r>
                  <w:r w:rsidR="009F4B4A">
                    <w:rPr>
                      <w:rFonts w:ascii="Times New Roman" w:hAnsi="Times New Roman"/>
                      <w:sz w:val="24"/>
                      <w:szCs w:val="24"/>
                    </w:rPr>
                    <w:t>3</w:t>
                  </w:r>
                </w:p>
              </w:tc>
              <w:tc>
                <w:tcPr>
                  <w:tcW w:w="2880" w:type="dxa"/>
                  <w:tcBorders>
                    <w:top w:val="single" w:sz="4" w:space="0" w:color="auto"/>
                  </w:tcBorders>
                </w:tcPr>
                <w:p w14:paraId="76D712C7" w14:textId="77777777" w:rsidR="00716036" w:rsidRPr="004B3C94"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lang w:val="mk-MK"/>
                    </w:rPr>
                  </w:pPr>
                </w:p>
                <w:p w14:paraId="33F85CF2" w14:textId="77777777" w:rsidR="00716036" w:rsidRPr="004B3C94"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rPr>
                  </w:pPr>
                  <w:r w:rsidRPr="004B3C94">
                    <w:rPr>
                      <w:rFonts w:ascii="Times New Roman" w:hAnsi="Times New Roman"/>
                      <w:b/>
                      <w:bCs/>
                      <w:sz w:val="24"/>
                      <w:szCs w:val="24"/>
                      <w:lang w:val="mk-MK"/>
                    </w:rPr>
                    <w:t xml:space="preserve">М              </w:t>
                  </w:r>
                  <w:r w:rsidRPr="004B3C94">
                    <w:rPr>
                      <w:rFonts w:ascii="Times New Roman" w:hAnsi="Times New Roman"/>
                      <w:b/>
                      <w:bCs/>
                      <w:sz w:val="24"/>
                      <w:szCs w:val="24"/>
                    </w:rPr>
                    <w:t>F</w:t>
                  </w:r>
                </w:p>
                <w:p w14:paraId="5A12851B" w14:textId="77777777" w:rsidR="00716036" w:rsidRPr="004B3C94"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lang w:val="mk-MK"/>
                    </w:rPr>
                  </w:pPr>
                </w:p>
                <w:p w14:paraId="13894ACE" w14:textId="716427D0" w:rsidR="00716036" w:rsidRPr="004B3C94" w:rsidRDefault="00716036" w:rsidP="001B2441">
                  <w:pPr>
                    <w:pStyle w:val="ListParagraph"/>
                    <w:tabs>
                      <w:tab w:val="left" w:pos="374"/>
                      <w:tab w:val="left" w:pos="426"/>
                    </w:tabs>
                    <w:autoSpaceDE w:val="0"/>
                    <w:autoSpaceDN w:val="0"/>
                    <w:spacing w:after="0"/>
                    <w:ind w:left="0"/>
                    <w:jc w:val="both"/>
                    <w:rPr>
                      <w:rFonts w:ascii="Times New Roman" w:hAnsi="Times New Roman"/>
                      <w:b/>
                      <w:bCs/>
                      <w:sz w:val="24"/>
                      <w:szCs w:val="24"/>
                    </w:rPr>
                  </w:pPr>
                  <w:r w:rsidRPr="004B3C94">
                    <w:rPr>
                      <w:rFonts w:ascii="Times New Roman" w:hAnsi="Times New Roman"/>
                      <w:b/>
                      <w:bCs/>
                      <w:sz w:val="24"/>
                      <w:szCs w:val="24"/>
                      <w:lang w:val="mk-MK"/>
                    </w:rPr>
                    <w:t xml:space="preserve">     </w:t>
                  </w:r>
                  <w:r w:rsidRPr="004B3C94">
                    <w:rPr>
                      <w:rFonts w:ascii="Times New Roman" w:hAnsi="Times New Roman"/>
                      <w:b/>
                      <w:bCs/>
                      <w:sz w:val="24"/>
                      <w:szCs w:val="24"/>
                    </w:rPr>
                    <w:t xml:space="preserve">     </w:t>
                  </w:r>
                  <w:r w:rsidRPr="004B3C94">
                    <w:rPr>
                      <w:rFonts w:ascii="Times New Roman" w:hAnsi="Times New Roman"/>
                      <w:b/>
                      <w:bCs/>
                      <w:sz w:val="24"/>
                      <w:szCs w:val="24"/>
                      <w:lang w:val="mk-MK"/>
                    </w:rPr>
                    <w:t xml:space="preserve"> </w:t>
                  </w:r>
                  <w:r w:rsidR="00C8450A">
                    <w:rPr>
                      <w:rFonts w:ascii="Times New Roman" w:hAnsi="Times New Roman"/>
                      <w:sz w:val="24"/>
                      <w:szCs w:val="24"/>
                    </w:rPr>
                    <w:t xml:space="preserve"> </w:t>
                  </w:r>
                  <w:r w:rsidR="009F4B4A">
                    <w:rPr>
                      <w:rFonts w:ascii="Times New Roman" w:hAnsi="Times New Roman"/>
                      <w:sz w:val="24"/>
                      <w:szCs w:val="24"/>
                    </w:rPr>
                    <w:t>1</w:t>
                  </w:r>
                  <w:r w:rsidR="00A67961">
                    <w:rPr>
                      <w:rFonts w:ascii="Times New Roman" w:hAnsi="Times New Roman"/>
                      <w:sz w:val="24"/>
                      <w:szCs w:val="24"/>
                    </w:rPr>
                    <w:t>5</w:t>
                  </w:r>
                  <w:r w:rsidR="00C8450A">
                    <w:rPr>
                      <w:rFonts w:ascii="Times New Roman" w:hAnsi="Times New Roman"/>
                      <w:sz w:val="24"/>
                      <w:szCs w:val="24"/>
                    </w:rPr>
                    <w:t xml:space="preserve">              </w:t>
                  </w:r>
                  <w:r w:rsidR="00263E8F">
                    <w:rPr>
                      <w:rFonts w:ascii="Times New Roman" w:hAnsi="Times New Roman"/>
                      <w:sz w:val="24"/>
                      <w:szCs w:val="24"/>
                    </w:rPr>
                    <w:t>2</w:t>
                  </w:r>
                  <w:r w:rsidR="00C8450A">
                    <w:rPr>
                      <w:rFonts w:ascii="Times New Roman" w:hAnsi="Times New Roman"/>
                      <w:sz w:val="24"/>
                      <w:szCs w:val="24"/>
                    </w:rPr>
                    <w:t>3</w:t>
                  </w:r>
                  <w:r w:rsidR="002F51BE">
                    <w:rPr>
                      <w:rFonts w:ascii="Times New Roman" w:hAnsi="Times New Roman"/>
                      <w:sz w:val="24"/>
                      <w:szCs w:val="24"/>
                    </w:rPr>
                    <w:t xml:space="preserve">              </w:t>
                  </w:r>
                </w:p>
                <w:p w14:paraId="15078D31" w14:textId="77777777" w:rsidR="00716036" w:rsidRPr="004B3C94"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lang w:val="mk-MK"/>
                    </w:rPr>
                  </w:pPr>
                </w:p>
              </w:tc>
              <w:tc>
                <w:tcPr>
                  <w:tcW w:w="2790" w:type="dxa"/>
                  <w:tcBorders>
                    <w:top w:val="single" w:sz="4" w:space="0" w:color="auto"/>
                  </w:tcBorders>
                </w:tcPr>
                <w:p w14:paraId="5DC047CC" w14:textId="77777777" w:rsidR="00716036" w:rsidRPr="004B3C94"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lang w:val="mk-MK"/>
                    </w:rPr>
                  </w:pPr>
                </w:p>
                <w:p w14:paraId="348F4363" w14:textId="77777777" w:rsidR="00716036" w:rsidRPr="004B3C94"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rPr>
                  </w:pPr>
                  <w:r w:rsidRPr="004B3C94">
                    <w:rPr>
                      <w:rFonts w:ascii="Times New Roman" w:hAnsi="Times New Roman"/>
                      <w:b/>
                      <w:bCs/>
                      <w:sz w:val="24"/>
                      <w:szCs w:val="24"/>
                      <w:lang w:val="mk-MK"/>
                    </w:rPr>
                    <w:t xml:space="preserve">М              </w:t>
                  </w:r>
                  <w:r w:rsidRPr="004B3C94">
                    <w:rPr>
                      <w:rFonts w:ascii="Times New Roman" w:hAnsi="Times New Roman"/>
                      <w:b/>
                      <w:bCs/>
                      <w:sz w:val="24"/>
                      <w:szCs w:val="24"/>
                    </w:rPr>
                    <w:t>F</w:t>
                  </w:r>
                </w:p>
                <w:p w14:paraId="7719047A" w14:textId="77777777" w:rsidR="00716036" w:rsidRPr="004B3C94"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lang w:val="mk-MK"/>
                    </w:rPr>
                  </w:pPr>
                </w:p>
                <w:p w14:paraId="15CDC285" w14:textId="1AF9C3E3" w:rsidR="00716036" w:rsidRPr="004B3C94" w:rsidRDefault="00C8450A" w:rsidP="001B2441">
                  <w:pPr>
                    <w:pStyle w:val="ListParagraph"/>
                    <w:tabs>
                      <w:tab w:val="left" w:pos="374"/>
                      <w:tab w:val="left" w:pos="426"/>
                    </w:tabs>
                    <w:autoSpaceDE w:val="0"/>
                    <w:autoSpaceDN w:val="0"/>
                    <w:spacing w:after="0"/>
                    <w:ind w:left="0"/>
                    <w:jc w:val="center"/>
                    <w:rPr>
                      <w:rFonts w:ascii="Times New Roman" w:hAnsi="Times New Roman"/>
                      <w:b/>
                      <w:bCs/>
                      <w:sz w:val="24"/>
                      <w:szCs w:val="24"/>
                    </w:rPr>
                  </w:pPr>
                  <w:r>
                    <w:rPr>
                      <w:rFonts w:ascii="Times New Roman" w:hAnsi="Times New Roman"/>
                      <w:sz w:val="24"/>
                      <w:szCs w:val="24"/>
                    </w:rPr>
                    <w:t xml:space="preserve"> </w:t>
                  </w:r>
                  <w:r w:rsidR="009F4B4A">
                    <w:rPr>
                      <w:rFonts w:ascii="Times New Roman" w:hAnsi="Times New Roman"/>
                      <w:sz w:val="24"/>
                      <w:szCs w:val="24"/>
                    </w:rPr>
                    <w:t>2</w:t>
                  </w:r>
                  <w:r w:rsidR="00263E8F">
                    <w:rPr>
                      <w:rFonts w:ascii="Times New Roman" w:hAnsi="Times New Roman"/>
                      <w:sz w:val="24"/>
                      <w:szCs w:val="24"/>
                    </w:rPr>
                    <w:t>1</w:t>
                  </w:r>
                  <w:r w:rsidR="00981820">
                    <w:rPr>
                      <w:rFonts w:ascii="Times New Roman" w:hAnsi="Times New Roman"/>
                      <w:sz w:val="24"/>
                      <w:szCs w:val="24"/>
                    </w:rPr>
                    <w:t xml:space="preserve">           </w:t>
                  </w:r>
                  <w:r w:rsidR="009F4B4A">
                    <w:rPr>
                      <w:rFonts w:ascii="Times New Roman" w:hAnsi="Times New Roman"/>
                      <w:sz w:val="24"/>
                      <w:szCs w:val="24"/>
                    </w:rPr>
                    <w:t>1</w:t>
                  </w:r>
                  <w:r w:rsidR="00A67961">
                    <w:rPr>
                      <w:rFonts w:ascii="Times New Roman" w:hAnsi="Times New Roman"/>
                      <w:sz w:val="24"/>
                      <w:szCs w:val="24"/>
                    </w:rPr>
                    <w:t>8</w:t>
                  </w:r>
                  <w:r w:rsidR="002F51BE">
                    <w:rPr>
                      <w:rFonts w:ascii="Times New Roman" w:hAnsi="Times New Roman"/>
                      <w:sz w:val="24"/>
                      <w:szCs w:val="24"/>
                    </w:rPr>
                    <w:t xml:space="preserve">        </w:t>
                  </w:r>
                </w:p>
              </w:tc>
              <w:tc>
                <w:tcPr>
                  <w:tcW w:w="2700" w:type="dxa"/>
                  <w:tcBorders>
                    <w:top w:val="single" w:sz="4" w:space="0" w:color="auto"/>
                  </w:tcBorders>
                </w:tcPr>
                <w:p w14:paraId="11AC2815" w14:textId="77777777" w:rsidR="00716036" w:rsidRPr="004B3C94"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lang w:val="mk-MK"/>
                    </w:rPr>
                  </w:pPr>
                </w:p>
                <w:p w14:paraId="148A7736" w14:textId="77777777" w:rsidR="00716036" w:rsidRPr="004B3C94"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rPr>
                  </w:pPr>
                  <w:r w:rsidRPr="004B3C94">
                    <w:rPr>
                      <w:rFonts w:ascii="Times New Roman" w:hAnsi="Times New Roman"/>
                      <w:b/>
                      <w:bCs/>
                      <w:sz w:val="24"/>
                      <w:szCs w:val="24"/>
                      <w:lang w:val="mk-MK"/>
                    </w:rPr>
                    <w:t xml:space="preserve">М              </w:t>
                  </w:r>
                  <w:r w:rsidRPr="004B3C94">
                    <w:rPr>
                      <w:rFonts w:ascii="Times New Roman" w:hAnsi="Times New Roman"/>
                      <w:b/>
                      <w:bCs/>
                      <w:sz w:val="24"/>
                      <w:szCs w:val="24"/>
                    </w:rPr>
                    <w:t>F</w:t>
                  </w:r>
                </w:p>
                <w:p w14:paraId="1F0C1455" w14:textId="77777777" w:rsidR="00716036" w:rsidRPr="004B3C94"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lang w:val="mk-MK"/>
                    </w:rPr>
                  </w:pPr>
                </w:p>
                <w:p w14:paraId="2D74BFD2" w14:textId="77331110" w:rsidR="00716036" w:rsidRPr="004B3C94" w:rsidRDefault="00A67961" w:rsidP="00C8450A">
                  <w:pPr>
                    <w:pStyle w:val="ListParagraph"/>
                    <w:tabs>
                      <w:tab w:val="left" w:pos="374"/>
                      <w:tab w:val="left" w:pos="426"/>
                    </w:tabs>
                    <w:autoSpaceDE w:val="0"/>
                    <w:autoSpaceDN w:val="0"/>
                    <w:spacing w:after="0"/>
                    <w:ind w:left="0"/>
                    <w:jc w:val="center"/>
                    <w:rPr>
                      <w:rFonts w:ascii="Times New Roman" w:hAnsi="Times New Roman"/>
                      <w:b/>
                      <w:bCs/>
                      <w:sz w:val="24"/>
                      <w:szCs w:val="24"/>
                    </w:rPr>
                  </w:pPr>
                  <w:r>
                    <w:rPr>
                      <w:rFonts w:ascii="Times New Roman" w:hAnsi="Times New Roman"/>
                      <w:sz w:val="24"/>
                      <w:szCs w:val="24"/>
                    </w:rPr>
                    <w:t>20</w:t>
                  </w:r>
                  <w:r w:rsidR="00981820">
                    <w:rPr>
                      <w:rFonts w:ascii="Times New Roman" w:hAnsi="Times New Roman"/>
                      <w:sz w:val="24"/>
                      <w:szCs w:val="24"/>
                    </w:rPr>
                    <w:t xml:space="preserve">            </w:t>
                  </w:r>
                  <w:r>
                    <w:rPr>
                      <w:rFonts w:ascii="Times New Roman" w:hAnsi="Times New Roman"/>
                      <w:sz w:val="24"/>
                      <w:szCs w:val="24"/>
                    </w:rPr>
                    <w:t>18</w:t>
                  </w:r>
                </w:p>
              </w:tc>
            </w:tr>
          </w:tbl>
          <w:p w14:paraId="6E97A098" w14:textId="77777777" w:rsidR="00716036" w:rsidRDefault="00716036" w:rsidP="001B2441">
            <w:pPr>
              <w:jc w:val="both"/>
              <w:rPr>
                <w:rFonts w:ascii="Times New Roman" w:hAnsi="Times New Roman"/>
                <w:b/>
                <w:i/>
                <w:sz w:val="24"/>
                <w:szCs w:val="24"/>
              </w:rPr>
            </w:pPr>
          </w:p>
          <w:p w14:paraId="49F8C88D" w14:textId="1ED8C9D8" w:rsidR="007D07E7" w:rsidRDefault="00716036" w:rsidP="007D07E7">
            <w:pPr>
              <w:spacing w:after="0" w:line="360" w:lineRule="auto"/>
              <w:rPr>
                <w:rFonts w:ascii="Times New Roman" w:hAnsi="Times New Roman"/>
                <w:sz w:val="24"/>
                <w:szCs w:val="24"/>
              </w:rPr>
            </w:pPr>
            <w:r w:rsidRPr="007B7BB4">
              <w:rPr>
                <w:rFonts w:ascii="Times New Roman" w:hAnsi="Times New Roman"/>
                <w:b/>
                <w:i/>
                <w:sz w:val="24"/>
                <w:szCs w:val="24"/>
              </w:rPr>
              <w:t>2.Viti shkollor</w:t>
            </w:r>
            <w:r w:rsidRPr="007B7BB4">
              <w:rPr>
                <w:rFonts w:ascii="Times New Roman" w:hAnsi="Times New Roman"/>
                <w:b/>
                <w:i/>
                <w:sz w:val="24"/>
                <w:szCs w:val="24"/>
                <w:lang w:val="mk-MK"/>
              </w:rPr>
              <w:t xml:space="preserve"> 20</w:t>
            </w:r>
            <w:r w:rsidR="00535FF7">
              <w:rPr>
                <w:rFonts w:ascii="Times New Roman" w:hAnsi="Times New Roman"/>
                <w:b/>
                <w:i/>
                <w:sz w:val="24"/>
                <w:szCs w:val="24"/>
              </w:rPr>
              <w:t>24</w:t>
            </w:r>
            <w:r w:rsidR="0033404B">
              <w:rPr>
                <w:rFonts w:ascii="Times New Roman" w:hAnsi="Times New Roman"/>
                <w:b/>
                <w:i/>
                <w:sz w:val="24"/>
                <w:szCs w:val="24"/>
              </w:rPr>
              <w:t>-202</w:t>
            </w:r>
            <w:r w:rsidR="00535FF7">
              <w:rPr>
                <w:rFonts w:ascii="Times New Roman" w:hAnsi="Times New Roman"/>
                <w:b/>
                <w:i/>
                <w:sz w:val="24"/>
                <w:szCs w:val="24"/>
              </w:rPr>
              <w:t>5</w:t>
            </w:r>
            <w:r w:rsidRPr="007B7BB4">
              <w:rPr>
                <w:rFonts w:ascii="Times New Roman" w:hAnsi="Times New Roman"/>
                <w:b/>
                <w:i/>
                <w:sz w:val="24"/>
                <w:szCs w:val="24"/>
                <w:lang w:val="mk-MK"/>
              </w:rPr>
              <w:t xml:space="preserve"> </w:t>
            </w:r>
            <w:r w:rsidRPr="007B7BB4">
              <w:rPr>
                <w:rFonts w:ascii="Times New Roman" w:hAnsi="Times New Roman"/>
                <w:b/>
                <w:i/>
                <w:sz w:val="24"/>
                <w:szCs w:val="24"/>
              </w:rPr>
              <w:t>prej</w:t>
            </w:r>
            <w:r w:rsidRPr="007B7BB4">
              <w:rPr>
                <w:rFonts w:ascii="Times New Roman" w:hAnsi="Times New Roman"/>
                <w:b/>
                <w:i/>
                <w:sz w:val="24"/>
                <w:szCs w:val="24"/>
                <w:lang w:val="mk-MK"/>
              </w:rPr>
              <w:t xml:space="preserve"> </w:t>
            </w:r>
            <w:r w:rsidRPr="007B7BB4">
              <w:rPr>
                <w:rFonts w:ascii="Times New Roman" w:hAnsi="Times New Roman"/>
                <w:b/>
                <w:i/>
                <w:sz w:val="24"/>
                <w:szCs w:val="24"/>
              </w:rPr>
              <w:t xml:space="preserve">kl. </w:t>
            </w:r>
            <w:r w:rsidRPr="007B7BB4">
              <w:rPr>
                <w:rFonts w:ascii="Times New Roman" w:hAnsi="Times New Roman"/>
                <w:b/>
                <w:i/>
                <w:sz w:val="24"/>
                <w:szCs w:val="24"/>
                <w:lang w:val="mk-MK"/>
              </w:rPr>
              <w:t>IV –</w:t>
            </w:r>
            <w:r w:rsidRPr="007B7BB4">
              <w:rPr>
                <w:rFonts w:ascii="Times New Roman" w:hAnsi="Times New Roman"/>
                <w:b/>
                <w:i/>
                <w:sz w:val="24"/>
                <w:szCs w:val="24"/>
                <w:lang w:val="en-US"/>
              </w:rPr>
              <w:t>IX</w:t>
            </w:r>
            <w:r w:rsidRPr="007B7BB4">
              <w:rPr>
                <w:rFonts w:ascii="Times New Roman" w:hAnsi="Times New Roman"/>
                <w:b/>
                <w:i/>
                <w:sz w:val="24"/>
                <w:szCs w:val="24"/>
                <w:lang w:val="mk-MK"/>
              </w:rPr>
              <w:t xml:space="preserve"> – </w:t>
            </w:r>
            <w:r w:rsidRPr="007B7BB4">
              <w:rPr>
                <w:rFonts w:ascii="Times New Roman" w:hAnsi="Times New Roman"/>
                <w:b/>
                <w:i/>
                <w:sz w:val="24"/>
                <w:szCs w:val="24"/>
              </w:rPr>
              <w:t xml:space="preserve"> </w:t>
            </w:r>
            <w:r w:rsidR="00834461">
              <w:rPr>
                <w:rFonts w:ascii="Times New Roman" w:hAnsi="Times New Roman"/>
                <w:sz w:val="24"/>
                <w:szCs w:val="24"/>
              </w:rPr>
              <w:t>238</w:t>
            </w:r>
            <w:r w:rsidR="00AD6D85">
              <w:rPr>
                <w:rFonts w:ascii="Times New Roman" w:hAnsi="Times New Roman"/>
                <w:sz w:val="24"/>
                <w:szCs w:val="24"/>
              </w:rPr>
              <w:t xml:space="preserve"> </w:t>
            </w:r>
            <w:r w:rsidR="007D07E7">
              <w:rPr>
                <w:rFonts w:ascii="Times New Roman" w:hAnsi="Times New Roman"/>
                <w:sz w:val="24"/>
                <w:szCs w:val="24"/>
              </w:rPr>
              <w:t xml:space="preserve"> prej klasës IV-IX të cilët notohen me notim numerik suksesi është:</w:t>
            </w:r>
          </w:p>
          <w:p w14:paraId="6832A143" w14:textId="77777777" w:rsidR="00716036" w:rsidRPr="007B7BB4" w:rsidRDefault="00716036" w:rsidP="001B2441">
            <w:pPr>
              <w:jc w:val="both"/>
              <w:rPr>
                <w:rFonts w:ascii="Times New Roman" w:hAnsi="Times New Roman"/>
                <w:b/>
                <w:i/>
                <w:sz w:val="24"/>
                <w:szCs w:val="24"/>
                <w:lang w:val="mk-MK"/>
              </w:rPr>
            </w:pP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2880"/>
              <w:gridCol w:w="2790"/>
              <w:gridCol w:w="2700"/>
            </w:tblGrid>
            <w:tr w:rsidR="00716036" w:rsidRPr="004B3C94" w14:paraId="0D8CCEF5" w14:textId="77777777" w:rsidTr="00C8450A">
              <w:trPr>
                <w:trHeight w:val="611"/>
              </w:trPr>
              <w:tc>
                <w:tcPr>
                  <w:tcW w:w="2790" w:type="dxa"/>
                  <w:vAlign w:val="center"/>
                </w:tcPr>
                <w:p w14:paraId="79617196" w14:textId="77777777" w:rsidR="00716036" w:rsidRPr="004B3C94" w:rsidRDefault="00716036" w:rsidP="001B2441">
                  <w:pPr>
                    <w:pStyle w:val="ListParagraph"/>
                    <w:tabs>
                      <w:tab w:val="left" w:pos="374"/>
                      <w:tab w:val="left" w:pos="426"/>
                    </w:tabs>
                    <w:autoSpaceDE w:val="0"/>
                    <w:autoSpaceDN w:val="0"/>
                    <w:ind w:left="0"/>
                    <w:jc w:val="center"/>
                    <w:rPr>
                      <w:rFonts w:ascii="Times New Roman" w:hAnsi="Times New Roman"/>
                      <w:b/>
                      <w:bCs/>
                      <w:i/>
                      <w:sz w:val="24"/>
                      <w:szCs w:val="24"/>
                      <w:lang w:val="mk-MK"/>
                    </w:rPr>
                  </w:pPr>
                  <w:r w:rsidRPr="004B3C94">
                    <w:rPr>
                      <w:rFonts w:ascii="Times New Roman" w:hAnsi="Times New Roman"/>
                      <w:b/>
                      <w:bCs/>
                      <w:i/>
                      <w:sz w:val="24"/>
                      <w:szCs w:val="24"/>
                    </w:rPr>
                    <w:t>Shkëlqyeshëm</w:t>
                  </w:r>
                  <w:r w:rsidRPr="004B3C94">
                    <w:rPr>
                      <w:rFonts w:ascii="Times New Roman" w:hAnsi="Times New Roman"/>
                      <w:b/>
                      <w:bCs/>
                      <w:i/>
                      <w:sz w:val="24"/>
                      <w:szCs w:val="24"/>
                      <w:lang w:val="mk-MK"/>
                    </w:rPr>
                    <w:t xml:space="preserve"> (5)</w:t>
                  </w:r>
                </w:p>
              </w:tc>
              <w:tc>
                <w:tcPr>
                  <w:tcW w:w="2880" w:type="dxa"/>
                  <w:vAlign w:val="center"/>
                </w:tcPr>
                <w:p w14:paraId="2A4F7710" w14:textId="77777777" w:rsidR="00716036" w:rsidRPr="004B3C94" w:rsidRDefault="00716036" w:rsidP="001B2441">
                  <w:pPr>
                    <w:pStyle w:val="ListParagraph"/>
                    <w:tabs>
                      <w:tab w:val="left" w:pos="374"/>
                      <w:tab w:val="left" w:pos="426"/>
                    </w:tabs>
                    <w:autoSpaceDE w:val="0"/>
                    <w:autoSpaceDN w:val="0"/>
                    <w:ind w:left="0"/>
                    <w:jc w:val="center"/>
                    <w:rPr>
                      <w:rFonts w:ascii="Times New Roman" w:hAnsi="Times New Roman"/>
                      <w:b/>
                      <w:bCs/>
                      <w:i/>
                      <w:sz w:val="24"/>
                      <w:szCs w:val="24"/>
                      <w:lang w:val="mk-MK"/>
                    </w:rPr>
                  </w:pPr>
                  <w:r w:rsidRPr="004B3C94">
                    <w:rPr>
                      <w:rFonts w:ascii="Times New Roman" w:hAnsi="Times New Roman"/>
                      <w:b/>
                      <w:bCs/>
                      <w:i/>
                      <w:sz w:val="24"/>
                      <w:szCs w:val="24"/>
                    </w:rPr>
                    <w:t>Shumë mirë</w:t>
                  </w:r>
                  <w:r w:rsidRPr="004B3C94">
                    <w:rPr>
                      <w:rFonts w:ascii="Times New Roman" w:hAnsi="Times New Roman"/>
                      <w:b/>
                      <w:bCs/>
                      <w:i/>
                      <w:sz w:val="24"/>
                      <w:szCs w:val="24"/>
                      <w:lang w:val="mk-MK"/>
                    </w:rPr>
                    <w:t xml:space="preserve"> (4)</w:t>
                  </w:r>
                </w:p>
              </w:tc>
              <w:tc>
                <w:tcPr>
                  <w:tcW w:w="2790" w:type="dxa"/>
                  <w:vAlign w:val="center"/>
                </w:tcPr>
                <w:p w14:paraId="4597661F" w14:textId="77777777" w:rsidR="00716036" w:rsidRPr="004B3C94" w:rsidRDefault="00716036" w:rsidP="001B2441">
                  <w:pPr>
                    <w:pStyle w:val="ListParagraph"/>
                    <w:tabs>
                      <w:tab w:val="left" w:pos="374"/>
                      <w:tab w:val="left" w:pos="426"/>
                    </w:tabs>
                    <w:autoSpaceDE w:val="0"/>
                    <w:autoSpaceDN w:val="0"/>
                    <w:ind w:left="0"/>
                    <w:jc w:val="center"/>
                    <w:rPr>
                      <w:rFonts w:ascii="Times New Roman" w:hAnsi="Times New Roman"/>
                      <w:b/>
                      <w:bCs/>
                      <w:i/>
                      <w:sz w:val="24"/>
                      <w:szCs w:val="24"/>
                      <w:lang w:val="mk-MK"/>
                    </w:rPr>
                  </w:pPr>
                  <w:r w:rsidRPr="004B3C94">
                    <w:rPr>
                      <w:rFonts w:ascii="Times New Roman" w:hAnsi="Times New Roman"/>
                      <w:b/>
                      <w:bCs/>
                      <w:i/>
                      <w:sz w:val="24"/>
                      <w:szCs w:val="24"/>
                    </w:rPr>
                    <w:t xml:space="preserve">Mirë </w:t>
                  </w:r>
                  <w:r w:rsidRPr="004B3C94">
                    <w:rPr>
                      <w:rFonts w:ascii="Times New Roman" w:hAnsi="Times New Roman"/>
                      <w:b/>
                      <w:bCs/>
                      <w:i/>
                      <w:sz w:val="24"/>
                      <w:szCs w:val="24"/>
                      <w:lang w:val="mk-MK"/>
                    </w:rPr>
                    <w:t>(3)</w:t>
                  </w:r>
                </w:p>
              </w:tc>
              <w:tc>
                <w:tcPr>
                  <w:tcW w:w="2700" w:type="dxa"/>
                  <w:vAlign w:val="center"/>
                </w:tcPr>
                <w:p w14:paraId="5C358DC6" w14:textId="77777777" w:rsidR="00716036" w:rsidRPr="004B3C94" w:rsidRDefault="00716036" w:rsidP="001B2441">
                  <w:pPr>
                    <w:pStyle w:val="ListParagraph"/>
                    <w:tabs>
                      <w:tab w:val="left" w:pos="374"/>
                      <w:tab w:val="left" w:pos="426"/>
                    </w:tabs>
                    <w:autoSpaceDE w:val="0"/>
                    <w:autoSpaceDN w:val="0"/>
                    <w:ind w:left="0"/>
                    <w:jc w:val="center"/>
                    <w:rPr>
                      <w:rFonts w:ascii="Times New Roman" w:hAnsi="Times New Roman"/>
                      <w:b/>
                      <w:bCs/>
                      <w:i/>
                      <w:sz w:val="24"/>
                      <w:szCs w:val="24"/>
                      <w:lang w:val="mk-MK"/>
                    </w:rPr>
                  </w:pPr>
                  <w:r w:rsidRPr="004B3C94">
                    <w:rPr>
                      <w:rFonts w:ascii="Times New Roman" w:hAnsi="Times New Roman"/>
                      <w:b/>
                      <w:bCs/>
                      <w:i/>
                      <w:sz w:val="24"/>
                      <w:szCs w:val="24"/>
                    </w:rPr>
                    <w:t>Mjaftueshëm</w:t>
                  </w:r>
                  <w:r w:rsidRPr="004B3C94">
                    <w:rPr>
                      <w:rFonts w:ascii="Times New Roman" w:hAnsi="Times New Roman"/>
                      <w:b/>
                      <w:bCs/>
                      <w:i/>
                      <w:sz w:val="24"/>
                      <w:szCs w:val="24"/>
                      <w:lang w:val="mk-MK"/>
                    </w:rPr>
                    <w:t xml:space="preserve"> (2)</w:t>
                  </w:r>
                </w:p>
              </w:tc>
            </w:tr>
            <w:tr w:rsidR="00981820" w:rsidRPr="004B3C94" w14:paraId="06117348" w14:textId="77777777" w:rsidTr="001B2441">
              <w:trPr>
                <w:trHeight w:val="1170"/>
              </w:trPr>
              <w:tc>
                <w:tcPr>
                  <w:tcW w:w="2790" w:type="dxa"/>
                  <w:tcBorders>
                    <w:bottom w:val="single" w:sz="4" w:space="0" w:color="auto"/>
                  </w:tcBorders>
                </w:tcPr>
                <w:p w14:paraId="6DEC414D" w14:textId="77777777" w:rsidR="007D07E7" w:rsidRDefault="00C8450A" w:rsidP="00E855AC">
                  <w:pPr>
                    <w:pStyle w:val="ListParagraph"/>
                    <w:tabs>
                      <w:tab w:val="left" w:pos="374"/>
                      <w:tab w:val="left" w:pos="426"/>
                    </w:tabs>
                    <w:autoSpaceDE w:val="0"/>
                    <w:autoSpaceDN w:val="0"/>
                    <w:spacing w:after="0"/>
                    <w:ind w:left="0"/>
                    <w:jc w:val="center"/>
                    <w:rPr>
                      <w:rFonts w:ascii="Times New Roman" w:hAnsi="Times New Roman"/>
                      <w:sz w:val="24"/>
                      <w:szCs w:val="24"/>
                    </w:rPr>
                  </w:pPr>
                  <w:r>
                    <w:rPr>
                      <w:rFonts w:ascii="Times New Roman" w:hAnsi="Times New Roman"/>
                      <w:sz w:val="24"/>
                      <w:szCs w:val="24"/>
                    </w:rPr>
                    <w:t>1</w:t>
                  </w:r>
                  <w:r w:rsidR="00AD6D85">
                    <w:rPr>
                      <w:rFonts w:ascii="Times New Roman" w:hAnsi="Times New Roman"/>
                      <w:sz w:val="24"/>
                      <w:szCs w:val="24"/>
                    </w:rPr>
                    <w:t>21</w:t>
                  </w:r>
                  <w:r w:rsidR="007D07E7">
                    <w:rPr>
                      <w:rFonts w:ascii="Times New Roman" w:hAnsi="Times New Roman"/>
                      <w:sz w:val="24"/>
                      <w:szCs w:val="24"/>
                    </w:rPr>
                    <w:t xml:space="preserve"> nx.</w:t>
                  </w:r>
                </w:p>
                <w:p w14:paraId="1B921EEF" w14:textId="77777777" w:rsidR="007D07E7" w:rsidRDefault="007D07E7" w:rsidP="007D07E7">
                  <w:pPr>
                    <w:pStyle w:val="ListParagraph"/>
                    <w:tabs>
                      <w:tab w:val="left" w:pos="374"/>
                      <w:tab w:val="left" w:pos="426"/>
                    </w:tabs>
                    <w:autoSpaceDE w:val="0"/>
                    <w:autoSpaceDN w:val="0"/>
                    <w:spacing w:after="0"/>
                    <w:ind w:left="0"/>
                    <w:jc w:val="center"/>
                    <w:rPr>
                      <w:rFonts w:ascii="Times New Roman" w:hAnsi="Times New Roman"/>
                      <w:sz w:val="24"/>
                      <w:szCs w:val="24"/>
                    </w:rPr>
                  </w:pPr>
                  <w:r>
                    <w:rPr>
                      <w:rFonts w:ascii="Times New Roman" w:hAnsi="Times New Roman"/>
                      <w:sz w:val="24"/>
                      <w:szCs w:val="24"/>
                    </w:rPr>
                    <w:t xml:space="preserve">ose </w:t>
                  </w:r>
                </w:p>
                <w:p w14:paraId="4FB98952" w14:textId="77777777" w:rsidR="007D07E7" w:rsidRDefault="00AD6D85" w:rsidP="007D07E7">
                  <w:pPr>
                    <w:pStyle w:val="ListParagraph"/>
                    <w:tabs>
                      <w:tab w:val="left" w:pos="374"/>
                      <w:tab w:val="left" w:pos="426"/>
                    </w:tabs>
                    <w:autoSpaceDE w:val="0"/>
                    <w:autoSpaceDN w:val="0"/>
                    <w:spacing w:after="0"/>
                    <w:ind w:left="0"/>
                    <w:jc w:val="center"/>
                    <w:rPr>
                      <w:rFonts w:ascii="Times New Roman" w:hAnsi="Times New Roman"/>
                      <w:sz w:val="24"/>
                      <w:szCs w:val="24"/>
                    </w:rPr>
                  </w:pPr>
                  <w:r>
                    <w:rPr>
                      <w:rFonts w:ascii="Times New Roman" w:hAnsi="Times New Roman"/>
                      <w:sz w:val="24"/>
                      <w:szCs w:val="24"/>
                    </w:rPr>
                    <w:t xml:space="preserve">46.89 </w:t>
                  </w:r>
                  <w:r w:rsidR="007D07E7">
                    <w:rPr>
                      <w:rFonts w:ascii="Times New Roman" w:hAnsi="Times New Roman"/>
                      <w:sz w:val="24"/>
                      <w:szCs w:val="24"/>
                    </w:rPr>
                    <w:t>%</w:t>
                  </w:r>
                </w:p>
                <w:p w14:paraId="1BD5E81B" w14:textId="77777777" w:rsidR="00981820" w:rsidRPr="004B3C94" w:rsidRDefault="007D07E7" w:rsidP="007D07E7">
                  <w:pPr>
                    <w:pStyle w:val="ListParagraph"/>
                    <w:tabs>
                      <w:tab w:val="left" w:pos="374"/>
                      <w:tab w:val="left" w:pos="426"/>
                    </w:tabs>
                    <w:autoSpaceDE w:val="0"/>
                    <w:autoSpaceDN w:val="0"/>
                    <w:spacing w:after="0"/>
                    <w:ind w:left="0"/>
                    <w:jc w:val="center"/>
                    <w:rPr>
                      <w:rFonts w:ascii="Times New Roman" w:hAnsi="Times New Roman"/>
                      <w:b/>
                      <w:bCs/>
                      <w:sz w:val="24"/>
                      <w:szCs w:val="24"/>
                      <w:lang w:val="mk-MK"/>
                    </w:rPr>
                  </w:pPr>
                  <w:r w:rsidRPr="004B3C94">
                    <w:rPr>
                      <w:rFonts w:ascii="Times New Roman" w:hAnsi="Times New Roman"/>
                      <w:b/>
                      <w:bCs/>
                      <w:sz w:val="24"/>
                      <w:szCs w:val="24"/>
                    </w:rPr>
                    <w:t xml:space="preserve"> </w:t>
                  </w:r>
                  <w:r w:rsidR="00981820" w:rsidRPr="004B3C94">
                    <w:rPr>
                      <w:rFonts w:ascii="Times New Roman" w:hAnsi="Times New Roman"/>
                      <w:b/>
                      <w:bCs/>
                      <w:sz w:val="24"/>
                      <w:szCs w:val="24"/>
                    </w:rPr>
                    <w:t>edhe atë</w:t>
                  </w:r>
                  <w:r w:rsidR="00981820" w:rsidRPr="004B3C94">
                    <w:rPr>
                      <w:rFonts w:ascii="Times New Roman" w:hAnsi="Times New Roman"/>
                      <w:b/>
                      <w:bCs/>
                      <w:sz w:val="24"/>
                      <w:szCs w:val="24"/>
                      <w:lang w:val="mk-MK"/>
                    </w:rPr>
                    <w:t>:</w:t>
                  </w:r>
                </w:p>
              </w:tc>
              <w:tc>
                <w:tcPr>
                  <w:tcW w:w="2880" w:type="dxa"/>
                  <w:tcBorders>
                    <w:bottom w:val="single" w:sz="4" w:space="0" w:color="auto"/>
                  </w:tcBorders>
                </w:tcPr>
                <w:p w14:paraId="78361B10" w14:textId="77777777" w:rsidR="00981820" w:rsidRDefault="00AD6D85" w:rsidP="00E855AC">
                  <w:pPr>
                    <w:pStyle w:val="ListParagraph"/>
                    <w:tabs>
                      <w:tab w:val="left" w:pos="374"/>
                      <w:tab w:val="left" w:pos="426"/>
                    </w:tabs>
                    <w:autoSpaceDE w:val="0"/>
                    <w:autoSpaceDN w:val="0"/>
                    <w:spacing w:after="0"/>
                    <w:ind w:left="0"/>
                    <w:jc w:val="center"/>
                    <w:rPr>
                      <w:rFonts w:ascii="Times New Roman" w:hAnsi="Times New Roman"/>
                      <w:sz w:val="24"/>
                      <w:szCs w:val="24"/>
                    </w:rPr>
                  </w:pPr>
                  <w:r>
                    <w:rPr>
                      <w:rFonts w:ascii="Times New Roman" w:hAnsi="Times New Roman"/>
                      <w:sz w:val="24"/>
                      <w:szCs w:val="24"/>
                    </w:rPr>
                    <w:t>50</w:t>
                  </w:r>
                  <w:r w:rsidR="007D07E7">
                    <w:rPr>
                      <w:rFonts w:ascii="Times New Roman" w:hAnsi="Times New Roman"/>
                      <w:sz w:val="24"/>
                      <w:szCs w:val="24"/>
                    </w:rPr>
                    <w:t xml:space="preserve"> nx. </w:t>
                  </w:r>
                </w:p>
                <w:p w14:paraId="4EB92B0C" w14:textId="77777777" w:rsidR="00981820" w:rsidRDefault="00981820" w:rsidP="00E855AC">
                  <w:pPr>
                    <w:pStyle w:val="ListParagraph"/>
                    <w:tabs>
                      <w:tab w:val="left" w:pos="374"/>
                      <w:tab w:val="left" w:pos="426"/>
                    </w:tabs>
                    <w:autoSpaceDE w:val="0"/>
                    <w:autoSpaceDN w:val="0"/>
                    <w:spacing w:after="0"/>
                    <w:ind w:left="0"/>
                    <w:jc w:val="center"/>
                    <w:rPr>
                      <w:rFonts w:ascii="Times New Roman" w:hAnsi="Times New Roman"/>
                      <w:sz w:val="24"/>
                      <w:szCs w:val="24"/>
                    </w:rPr>
                  </w:pPr>
                  <w:r>
                    <w:rPr>
                      <w:rFonts w:ascii="Times New Roman" w:hAnsi="Times New Roman"/>
                      <w:sz w:val="24"/>
                      <w:szCs w:val="24"/>
                    </w:rPr>
                    <w:t>ose</w:t>
                  </w:r>
                </w:p>
                <w:p w14:paraId="30B55D7A" w14:textId="77777777" w:rsidR="007D07E7" w:rsidRDefault="00981820" w:rsidP="00E855AC">
                  <w:pPr>
                    <w:pStyle w:val="ListParagraph"/>
                    <w:tabs>
                      <w:tab w:val="left" w:pos="374"/>
                      <w:tab w:val="left" w:pos="426"/>
                    </w:tabs>
                    <w:autoSpaceDE w:val="0"/>
                    <w:autoSpaceDN w:val="0"/>
                    <w:spacing w:after="0"/>
                    <w:ind w:left="0"/>
                    <w:jc w:val="center"/>
                    <w:rPr>
                      <w:rFonts w:ascii="Times New Roman" w:hAnsi="Times New Roman"/>
                      <w:sz w:val="24"/>
                      <w:szCs w:val="24"/>
                    </w:rPr>
                  </w:pPr>
                  <w:r>
                    <w:rPr>
                      <w:rFonts w:ascii="Times New Roman" w:hAnsi="Times New Roman"/>
                      <w:sz w:val="24"/>
                      <w:szCs w:val="24"/>
                    </w:rPr>
                    <w:t xml:space="preserve"> </w:t>
                  </w:r>
                  <w:r w:rsidR="00AD6D85">
                    <w:rPr>
                      <w:rFonts w:ascii="Times New Roman" w:hAnsi="Times New Roman"/>
                      <w:sz w:val="24"/>
                      <w:szCs w:val="24"/>
                    </w:rPr>
                    <w:t xml:space="preserve">19.37 </w:t>
                  </w:r>
                  <w:r w:rsidR="007D07E7">
                    <w:rPr>
                      <w:rFonts w:ascii="Times New Roman" w:hAnsi="Times New Roman"/>
                      <w:sz w:val="24"/>
                      <w:szCs w:val="24"/>
                    </w:rPr>
                    <w:t xml:space="preserve">%. </w:t>
                  </w:r>
                </w:p>
                <w:p w14:paraId="38CFDD4C" w14:textId="77777777" w:rsidR="00981820" w:rsidRPr="004B3C94" w:rsidRDefault="00981820" w:rsidP="00E855AC">
                  <w:pPr>
                    <w:pStyle w:val="ListParagraph"/>
                    <w:tabs>
                      <w:tab w:val="left" w:pos="374"/>
                      <w:tab w:val="left" w:pos="426"/>
                    </w:tabs>
                    <w:autoSpaceDE w:val="0"/>
                    <w:autoSpaceDN w:val="0"/>
                    <w:spacing w:after="0"/>
                    <w:ind w:left="0"/>
                    <w:jc w:val="center"/>
                    <w:rPr>
                      <w:rFonts w:ascii="Times New Roman" w:hAnsi="Times New Roman"/>
                      <w:b/>
                      <w:bCs/>
                      <w:sz w:val="24"/>
                      <w:szCs w:val="24"/>
                      <w:lang w:val="mk-MK"/>
                    </w:rPr>
                  </w:pPr>
                  <w:r w:rsidRPr="004B3C94">
                    <w:rPr>
                      <w:rFonts w:ascii="Times New Roman" w:hAnsi="Times New Roman"/>
                      <w:b/>
                      <w:bCs/>
                      <w:sz w:val="24"/>
                      <w:szCs w:val="24"/>
                    </w:rPr>
                    <w:t>edhe atë</w:t>
                  </w:r>
                  <w:r w:rsidRPr="004B3C94">
                    <w:rPr>
                      <w:rFonts w:ascii="Times New Roman" w:hAnsi="Times New Roman"/>
                      <w:b/>
                      <w:bCs/>
                      <w:sz w:val="24"/>
                      <w:szCs w:val="24"/>
                      <w:lang w:val="mk-MK"/>
                    </w:rPr>
                    <w:t>:</w:t>
                  </w:r>
                </w:p>
              </w:tc>
              <w:tc>
                <w:tcPr>
                  <w:tcW w:w="2790" w:type="dxa"/>
                  <w:tcBorders>
                    <w:bottom w:val="single" w:sz="4" w:space="0" w:color="auto"/>
                  </w:tcBorders>
                </w:tcPr>
                <w:p w14:paraId="19698D7F" w14:textId="77777777" w:rsidR="007D07E7" w:rsidRDefault="00AD6D85" w:rsidP="00E855AC">
                  <w:pPr>
                    <w:pStyle w:val="ListParagraph"/>
                    <w:tabs>
                      <w:tab w:val="left" w:pos="374"/>
                      <w:tab w:val="left" w:pos="426"/>
                    </w:tabs>
                    <w:autoSpaceDE w:val="0"/>
                    <w:autoSpaceDN w:val="0"/>
                    <w:spacing w:after="0"/>
                    <w:ind w:left="0"/>
                    <w:jc w:val="center"/>
                    <w:rPr>
                      <w:rFonts w:ascii="Times New Roman" w:hAnsi="Times New Roman"/>
                      <w:sz w:val="24"/>
                      <w:szCs w:val="24"/>
                    </w:rPr>
                  </w:pPr>
                  <w:r>
                    <w:rPr>
                      <w:rFonts w:ascii="Times New Roman" w:hAnsi="Times New Roman"/>
                      <w:sz w:val="24"/>
                      <w:szCs w:val="24"/>
                    </w:rPr>
                    <w:t>40</w:t>
                  </w:r>
                  <w:r w:rsidR="007D07E7">
                    <w:rPr>
                      <w:rFonts w:ascii="Times New Roman" w:hAnsi="Times New Roman"/>
                      <w:sz w:val="24"/>
                      <w:szCs w:val="24"/>
                    </w:rPr>
                    <w:t xml:space="preserve"> nx.</w:t>
                  </w:r>
                </w:p>
                <w:p w14:paraId="0165EF4C" w14:textId="77777777" w:rsidR="007D07E7" w:rsidRDefault="007D07E7" w:rsidP="00E855AC">
                  <w:pPr>
                    <w:pStyle w:val="ListParagraph"/>
                    <w:tabs>
                      <w:tab w:val="left" w:pos="374"/>
                      <w:tab w:val="left" w:pos="426"/>
                    </w:tabs>
                    <w:autoSpaceDE w:val="0"/>
                    <w:autoSpaceDN w:val="0"/>
                    <w:spacing w:after="0"/>
                    <w:ind w:left="0"/>
                    <w:jc w:val="center"/>
                    <w:rPr>
                      <w:rFonts w:ascii="Times New Roman" w:hAnsi="Times New Roman"/>
                      <w:sz w:val="24"/>
                      <w:szCs w:val="24"/>
                    </w:rPr>
                  </w:pPr>
                  <w:r>
                    <w:rPr>
                      <w:rFonts w:ascii="Times New Roman" w:hAnsi="Times New Roman"/>
                      <w:sz w:val="24"/>
                      <w:szCs w:val="24"/>
                    </w:rPr>
                    <w:t>ose</w:t>
                  </w:r>
                </w:p>
                <w:p w14:paraId="3E99E5E4" w14:textId="77777777" w:rsidR="00981820" w:rsidRDefault="00C8450A" w:rsidP="00E855AC">
                  <w:pPr>
                    <w:pStyle w:val="ListParagraph"/>
                    <w:tabs>
                      <w:tab w:val="left" w:pos="374"/>
                      <w:tab w:val="left" w:pos="426"/>
                    </w:tabs>
                    <w:autoSpaceDE w:val="0"/>
                    <w:autoSpaceDN w:val="0"/>
                    <w:spacing w:after="0"/>
                    <w:ind w:left="0"/>
                    <w:jc w:val="center"/>
                    <w:rPr>
                      <w:rFonts w:ascii="Times New Roman" w:hAnsi="Times New Roman"/>
                      <w:sz w:val="24"/>
                      <w:szCs w:val="24"/>
                    </w:rPr>
                  </w:pPr>
                  <w:r>
                    <w:rPr>
                      <w:rFonts w:ascii="Times New Roman" w:hAnsi="Times New Roman"/>
                      <w:sz w:val="24"/>
                      <w:szCs w:val="24"/>
                    </w:rPr>
                    <w:t xml:space="preserve"> </w:t>
                  </w:r>
                  <w:r w:rsidR="00AD6D85">
                    <w:rPr>
                      <w:rFonts w:ascii="Times New Roman" w:hAnsi="Times New Roman"/>
                      <w:sz w:val="24"/>
                      <w:szCs w:val="24"/>
                    </w:rPr>
                    <w:t xml:space="preserve">15.50 </w:t>
                  </w:r>
                  <w:r w:rsidR="007D07E7">
                    <w:rPr>
                      <w:rFonts w:ascii="Times New Roman" w:hAnsi="Times New Roman"/>
                      <w:sz w:val="24"/>
                      <w:szCs w:val="24"/>
                    </w:rPr>
                    <w:t>%</w:t>
                  </w:r>
                </w:p>
                <w:p w14:paraId="311526E9" w14:textId="77777777" w:rsidR="00981820" w:rsidRPr="004B3C94" w:rsidRDefault="00981820" w:rsidP="00E855AC">
                  <w:pPr>
                    <w:pStyle w:val="ListParagraph"/>
                    <w:tabs>
                      <w:tab w:val="left" w:pos="374"/>
                      <w:tab w:val="left" w:pos="426"/>
                    </w:tabs>
                    <w:autoSpaceDE w:val="0"/>
                    <w:autoSpaceDN w:val="0"/>
                    <w:spacing w:after="0"/>
                    <w:ind w:left="0"/>
                    <w:jc w:val="center"/>
                    <w:rPr>
                      <w:rFonts w:ascii="Times New Roman" w:hAnsi="Times New Roman"/>
                      <w:b/>
                      <w:bCs/>
                      <w:sz w:val="24"/>
                      <w:szCs w:val="24"/>
                      <w:lang w:val="mk-MK"/>
                    </w:rPr>
                  </w:pPr>
                  <w:r w:rsidRPr="004B3C94">
                    <w:rPr>
                      <w:rFonts w:ascii="Times New Roman" w:hAnsi="Times New Roman"/>
                      <w:b/>
                      <w:bCs/>
                      <w:sz w:val="24"/>
                      <w:szCs w:val="24"/>
                    </w:rPr>
                    <w:t>edhe atë</w:t>
                  </w:r>
                  <w:r w:rsidRPr="004B3C94">
                    <w:rPr>
                      <w:rFonts w:ascii="Times New Roman" w:hAnsi="Times New Roman"/>
                      <w:b/>
                      <w:bCs/>
                      <w:sz w:val="24"/>
                      <w:szCs w:val="24"/>
                      <w:lang w:val="mk-MK"/>
                    </w:rPr>
                    <w:t>:</w:t>
                  </w:r>
                </w:p>
              </w:tc>
              <w:tc>
                <w:tcPr>
                  <w:tcW w:w="2700" w:type="dxa"/>
                  <w:tcBorders>
                    <w:bottom w:val="single" w:sz="4" w:space="0" w:color="auto"/>
                  </w:tcBorders>
                </w:tcPr>
                <w:p w14:paraId="138277BD" w14:textId="77777777" w:rsidR="007D07E7" w:rsidRDefault="00C8450A" w:rsidP="007D07E7">
                  <w:pPr>
                    <w:spacing w:after="0" w:line="360" w:lineRule="auto"/>
                    <w:rPr>
                      <w:rFonts w:ascii="Times New Roman" w:hAnsi="Times New Roman"/>
                      <w:sz w:val="24"/>
                      <w:szCs w:val="24"/>
                    </w:rPr>
                  </w:pPr>
                  <w:r>
                    <w:rPr>
                      <w:rFonts w:ascii="Times New Roman" w:hAnsi="Times New Roman"/>
                      <w:sz w:val="24"/>
                      <w:szCs w:val="24"/>
                    </w:rPr>
                    <w:t xml:space="preserve">                </w:t>
                  </w:r>
                  <w:r w:rsidR="00AD6D85">
                    <w:rPr>
                      <w:rFonts w:ascii="Times New Roman" w:hAnsi="Times New Roman"/>
                      <w:sz w:val="24"/>
                      <w:szCs w:val="24"/>
                    </w:rPr>
                    <w:t>47</w:t>
                  </w:r>
                  <w:r w:rsidR="007D07E7">
                    <w:rPr>
                      <w:rFonts w:ascii="Times New Roman" w:hAnsi="Times New Roman"/>
                      <w:sz w:val="24"/>
                      <w:szCs w:val="24"/>
                    </w:rPr>
                    <w:t xml:space="preserve"> nx. </w:t>
                  </w:r>
                </w:p>
                <w:p w14:paraId="0F383EE4" w14:textId="77777777" w:rsidR="00981820" w:rsidRPr="00981820" w:rsidRDefault="00981820" w:rsidP="00E855AC">
                  <w:pPr>
                    <w:pStyle w:val="ListParagraph"/>
                    <w:tabs>
                      <w:tab w:val="left" w:pos="374"/>
                      <w:tab w:val="left" w:pos="426"/>
                    </w:tabs>
                    <w:autoSpaceDE w:val="0"/>
                    <w:autoSpaceDN w:val="0"/>
                    <w:spacing w:after="0"/>
                    <w:ind w:left="0"/>
                    <w:jc w:val="center"/>
                    <w:rPr>
                      <w:rFonts w:ascii="Times New Roman" w:hAnsi="Times New Roman"/>
                      <w:b/>
                      <w:bCs/>
                      <w:sz w:val="24"/>
                      <w:szCs w:val="24"/>
                    </w:rPr>
                  </w:pPr>
                  <w:r w:rsidRPr="004B3C94">
                    <w:rPr>
                      <w:rFonts w:ascii="Times New Roman" w:hAnsi="Times New Roman"/>
                      <w:b/>
                      <w:bCs/>
                      <w:sz w:val="24"/>
                      <w:szCs w:val="24"/>
                    </w:rPr>
                    <w:t>ose</w:t>
                  </w:r>
                </w:p>
                <w:p w14:paraId="7BD17143" w14:textId="77777777" w:rsidR="007D07E7" w:rsidRDefault="00AD6D85" w:rsidP="00E855AC">
                  <w:pPr>
                    <w:pStyle w:val="ListParagraph"/>
                    <w:tabs>
                      <w:tab w:val="left" w:pos="374"/>
                      <w:tab w:val="left" w:pos="426"/>
                    </w:tabs>
                    <w:autoSpaceDE w:val="0"/>
                    <w:autoSpaceDN w:val="0"/>
                    <w:spacing w:after="0"/>
                    <w:ind w:left="0"/>
                    <w:jc w:val="center"/>
                    <w:rPr>
                      <w:rFonts w:ascii="Times New Roman" w:hAnsi="Times New Roman"/>
                      <w:sz w:val="24"/>
                      <w:szCs w:val="24"/>
                    </w:rPr>
                  </w:pPr>
                  <w:r>
                    <w:rPr>
                      <w:rFonts w:ascii="Times New Roman" w:hAnsi="Times New Roman"/>
                      <w:sz w:val="24"/>
                      <w:szCs w:val="24"/>
                    </w:rPr>
                    <w:t xml:space="preserve">18.21 </w:t>
                  </w:r>
                  <w:r w:rsidR="007D07E7">
                    <w:rPr>
                      <w:rFonts w:ascii="Times New Roman" w:hAnsi="Times New Roman"/>
                      <w:sz w:val="24"/>
                      <w:szCs w:val="24"/>
                    </w:rPr>
                    <w:t>%</w:t>
                  </w:r>
                </w:p>
                <w:p w14:paraId="2CF31FA3" w14:textId="77777777" w:rsidR="00981820" w:rsidRPr="004B3C94" w:rsidRDefault="00981820" w:rsidP="00E855AC">
                  <w:pPr>
                    <w:pStyle w:val="ListParagraph"/>
                    <w:tabs>
                      <w:tab w:val="left" w:pos="374"/>
                      <w:tab w:val="left" w:pos="426"/>
                    </w:tabs>
                    <w:autoSpaceDE w:val="0"/>
                    <w:autoSpaceDN w:val="0"/>
                    <w:spacing w:after="0"/>
                    <w:ind w:left="0"/>
                    <w:jc w:val="center"/>
                    <w:rPr>
                      <w:rFonts w:ascii="Times New Roman" w:hAnsi="Times New Roman"/>
                      <w:b/>
                      <w:bCs/>
                      <w:sz w:val="24"/>
                      <w:szCs w:val="24"/>
                      <w:lang w:val="mk-MK"/>
                    </w:rPr>
                  </w:pPr>
                  <w:r w:rsidRPr="004B3C94">
                    <w:rPr>
                      <w:rFonts w:ascii="Times New Roman" w:hAnsi="Times New Roman"/>
                      <w:b/>
                      <w:bCs/>
                      <w:sz w:val="24"/>
                      <w:szCs w:val="24"/>
                    </w:rPr>
                    <w:t>edhe atë</w:t>
                  </w:r>
                  <w:r w:rsidRPr="004B3C94">
                    <w:rPr>
                      <w:rFonts w:ascii="Times New Roman" w:hAnsi="Times New Roman"/>
                      <w:b/>
                      <w:bCs/>
                      <w:sz w:val="24"/>
                      <w:szCs w:val="24"/>
                      <w:lang w:val="mk-MK"/>
                    </w:rPr>
                    <w:t>:</w:t>
                  </w:r>
                </w:p>
              </w:tc>
            </w:tr>
            <w:tr w:rsidR="00981820" w:rsidRPr="004B3C94" w14:paraId="5140FB5A" w14:textId="77777777" w:rsidTr="001B2441">
              <w:trPr>
                <w:trHeight w:val="1313"/>
              </w:trPr>
              <w:tc>
                <w:tcPr>
                  <w:tcW w:w="2790" w:type="dxa"/>
                  <w:tcBorders>
                    <w:top w:val="single" w:sz="4" w:space="0" w:color="auto"/>
                  </w:tcBorders>
                </w:tcPr>
                <w:p w14:paraId="66803412" w14:textId="77777777" w:rsidR="00981820" w:rsidRPr="004B3C94" w:rsidRDefault="00981820" w:rsidP="00E855AC">
                  <w:pPr>
                    <w:pStyle w:val="ListParagraph"/>
                    <w:tabs>
                      <w:tab w:val="left" w:pos="374"/>
                      <w:tab w:val="left" w:pos="426"/>
                    </w:tabs>
                    <w:autoSpaceDE w:val="0"/>
                    <w:autoSpaceDN w:val="0"/>
                    <w:spacing w:after="0"/>
                    <w:ind w:left="0"/>
                    <w:rPr>
                      <w:rFonts w:ascii="Times New Roman" w:hAnsi="Times New Roman"/>
                      <w:b/>
                      <w:bCs/>
                      <w:sz w:val="24"/>
                      <w:szCs w:val="24"/>
                    </w:rPr>
                  </w:pPr>
                </w:p>
                <w:p w14:paraId="5F5A891A" w14:textId="77777777" w:rsidR="00981820" w:rsidRPr="004B3C94" w:rsidRDefault="00981820" w:rsidP="00E855AC">
                  <w:pPr>
                    <w:pStyle w:val="ListParagraph"/>
                    <w:tabs>
                      <w:tab w:val="left" w:pos="374"/>
                      <w:tab w:val="left" w:pos="426"/>
                    </w:tabs>
                    <w:autoSpaceDE w:val="0"/>
                    <w:autoSpaceDN w:val="0"/>
                    <w:spacing w:after="0"/>
                    <w:ind w:left="0"/>
                    <w:jc w:val="center"/>
                    <w:rPr>
                      <w:rFonts w:ascii="Times New Roman" w:hAnsi="Times New Roman"/>
                      <w:b/>
                      <w:bCs/>
                      <w:sz w:val="24"/>
                      <w:szCs w:val="24"/>
                    </w:rPr>
                  </w:pPr>
                  <w:r w:rsidRPr="004B3C94">
                    <w:rPr>
                      <w:rFonts w:ascii="Times New Roman" w:hAnsi="Times New Roman"/>
                      <w:b/>
                      <w:bCs/>
                      <w:sz w:val="24"/>
                      <w:szCs w:val="24"/>
                      <w:lang w:val="mk-MK"/>
                    </w:rPr>
                    <w:t xml:space="preserve">М                 </w:t>
                  </w:r>
                  <w:r w:rsidRPr="004B3C94">
                    <w:rPr>
                      <w:rFonts w:ascii="Times New Roman" w:hAnsi="Times New Roman"/>
                      <w:b/>
                      <w:bCs/>
                      <w:sz w:val="24"/>
                      <w:szCs w:val="24"/>
                    </w:rPr>
                    <w:t>F</w:t>
                  </w:r>
                </w:p>
                <w:p w14:paraId="2F4AA03C" w14:textId="77777777" w:rsidR="00981820" w:rsidRPr="004B3C94" w:rsidRDefault="00981820" w:rsidP="00E855AC">
                  <w:pPr>
                    <w:pStyle w:val="ListParagraph"/>
                    <w:tabs>
                      <w:tab w:val="left" w:pos="374"/>
                      <w:tab w:val="left" w:pos="426"/>
                    </w:tabs>
                    <w:autoSpaceDE w:val="0"/>
                    <w:autoSpaceDN w:val="0"/>
                    <w:spacing w:after="0"/>
                    <w:ind w:left="0"/>
                    <w:jc w:val="both"/>
                    <w:rPr>
                      <w:rFonts w:ascii="Times New Roman" w:hAnsi="Times New Roman"/>
                      <w:b/>
                      <w:bCs/>
                      <w:sz w:val="24"/>
                      <w:szCs w:val="24"/>
                    </w:rPr>
                  </w:pPr>
                  <w:r w:rsidRPr="004B3C94">
                    <w:rPr>
                      <w:rFonts w:ascii="Times New Roman" w:hAnsi="Times New Roman"/>
                      <w:b/>
                      <w:bCs/>
                      <w:sz w:val="24"/>
                      <w:szCs w:val="24"/>
                      <w:lang w:val="mk-MK"/>
                    </w:rPr>
                    <w:t xml:space="preserve">   </w:t>
                  </w:r>
                </w:p>
                <w:p w14:paraId="5CF1E5F4" w14:textId="68EE55CF" w:rsidR="00981820" w:rsidRPr="004B3C94" w:rsidRDefault="00981820" w:rsidP="00E855AC">
                  <w:pPr>
                    <w:pStyle w:val="ListParagraph"/>
                    <w:tabs>
                      <w:tab w:val="left" w:pos="374"/>
                      <w:tab w:val="left" w:pos="426"/>
                    </w:tabs>
                    <w:autoSpaceDE w:val="0"/>
                    <w:autoSpaceDN w:val="0"/>
                    <w:spacing w:after="0"/>
                    <w:ind w:left="0"/>
                    <w:jc w:val="both"/>
                    <w:rPr>
                      <w:rFonts w:ascii="Times New Roman" w:hAnsi="Times New Roman"/>
                      <w:b/>
                      <w:bCs/>
                      <w:sz w:val="24"/>
                      <w:szCs w:val="24"/>
                    </w:rPr>
                  </w:pPr>
                  <w:r w:rsidRPr="004B3C94">
                    <w:rPr>
                      <w:rFonts w:ascii="Times New Roman" w:hAnsi="Times New Roman"/>
                      <w:b/>
                      <w:bCs/>
                      <w:sz w:val="24"/>
                      <w:szCs w:val="24"/>
                    </w:rPr>
                    <w:t xml:space="preserve">        </w:t>
                  </w:r>
                  <w:r w:rsidR="00C8450A">
                    <w:rPr>
                      <w:rFonts w:ascii="Times New Roman" w:hAnsi="Times New Roman"/>
                      <w:sz w:val="24"/>
                      <w:szCs w:val="24"/>
                    </w:rPr>
                    <w:t xml:space="preserve"> </w:t>
                  </w:r>
                  <w:r w:rsidR="00AD6D85">
                    <w:rPr>
                      <w:rFonts w:ascii="Times New Roman" w:hAnsi="Times New Roman"/>
                      <w:sz w:val="24"/>
                      <w:szCs w:val="24"/>
                    </w:rPr>
                    <w:t>5</w:t>
                  </w:r>
                  <w:r w:rsidR="00E14108">
                    <w:rPr>
                      <w:rFonts w:ascii="Times New Roman" w:hAnsi="Times New Roman"/>
                      <w:sz w:val="24"/>
                      <w:szCs w:val="24"/>
                    </w:rPr>
                    <w:t xml:space="preserve">0 </w:t>
                  </w:r>
                  <w:r w:rsidR="007D07E7">
                    <w:rPr>
                      <w:rFonts w:ascii="Times New Roman" w:hAnsi="Times New Roman"/>
                      <w:sz w:val="24"/>
                      <w:szCs w:val="24"/>
                    </w:rPr>
                    <w:t xml:space="preserve">              </w:t>
                  </w:r>
                  <w:r w:rsidR="00AD6D85">
                    <w:rPr>
                      <w:rFonts w:ascii="Times New Roman" w:hAnsi="Times New Roman"/>
                      <w:sz w:val="24"/>
                      <w:szCs w:val="24"/>
                    </w:rPr>
                    <w:t>6</w:t>
                  </w:r>
                  <w:r w:rsidR="00E14108">
                    <w:rPr>
                      <w:rFonts w:ascii="Times New Roman" w:hAnsi="Times New Roman"/>
                      <w:sz w:val="24"/>
                      <w:szCs w:val="24"/>
                    </w:rPr>
                    <w:t>1</w:t>
                  </w:r>
                </w:p>
              </w:tc>
              <w:tc>
                <w:tcPr>
                  <w:tcW w:w="2880" w:type="dxa"/>
                  <w:tcBorders>
                    <w:top w:val="single" w:sz="4" w:space="0" w:color="auto"/>
                  </w:tcBorders>
                </w:tcPr>
                <w:p w14:paraId="470F9868" w14:textId="77777777" w:rsidR="00981820" w:rsidRPr="004B3C94" w:rsidRDefault="00981820" w:rsidP="00E855AC">
                  <w:pPr>
                    <w:pStyle w:val="ListParagraph"/>
                    <w:tabs>
                      <w:tab w:val="left" w:pos="374"/>
                      <w:tab w:val="left" w:pos="426"/>
                    </w:tabs>
                    <w:autoSpaceDE w:val="0"/>
                    <w:autoSpaceDN w:val="0"/>
                    <w:spacing w:after="0"/>
                    <w:ind w:left="0"/>
                    <w:jc w:val="center"/>
                    <w:rPr>
                      <w:rFonts w:ascii="Times New Roman" w:hAnsi="Times New Roman"/>
                      <w:b/>
                      <w:bCs/>
                      <w:sz w:val="24"/>
                      <w:szCs w:val="24"/>
                      <w:lang w:val="mk-MK"/>
                    </w:rPr>
                  </w:pPr>
                </w:p>
                <w:p w14:paraId="3C56B4A9" w14:textId="77777777" w:rsidR="00981820" w:rsidRPr="004B3C94" w:rsidRDefault="00981820" w:rsidP="00E855AC">
                  <w:pPr>
                    <w:pStyle w:val="ListParagraph"/>
                    <w:tabs>
                      <w:tab w:val="left" w:pos="374"/>
                      <w:tab w:val="left" w:pos="426"/>
                    </w:tabs>
                    <w:autoSpaceDE w:val="0"/>
                    <w:autoSpaceDN w:val="0"/>
                    <w:spacing w:after="0"/>
                    <w:ind w:left="0"/>
                    <w:jc w:val="center"/>
                    <w:rPr>
                      <w:rFonts w:ascii="Times New Roman" w:hAnsi="Times New Roman"/>
                      <w:b/>
                      <w:bCs/>
                      <w:sz w:val="24"/>
                      <w:szCs w:val="24"/>
                    </w:rPr>
                  </w:pPr>
                  <w:r w:rsidRPr="004B3C94">
                    <w:rPr>
                      <w:rFonts w:ascii="Times New Roman" w:hAnsi="Times New Roman"/>
                      <w:b/>
                      <w:bCs/>
                      <w:sz w:val="24"/>
                      <w:szCs w:val="24"/>
                      <w:lang w:val="mk-MK"/>
                    </w:rPr>
                    <w:t xml:space="preserve">М              </w:t>
                  </w:r>
                  <w:r w:rsidRPr="004B3C94">
                    <w:rPr>
                      <w:rFonts w:ascii="Times New Roman" w:hAnsi="Times New Roman"/>
                      <w:b/>
                      <w:bCs/>
                      <w:sz w:val="24"/>
                      <w:szCs w:val="24"/>
                    </w:rPr>
                    <w:t>F</w:t>
                  </w:r>
                </w:p>
                <w:p w14:paraId="655D79EE" w14:textId="77777777" w:rsidR="00981820" w:rsidRPr="004B3C94" w:rsidRDefault="00981820" w:rsidP="00E855AC">
                  <w:pPr>
                    <w:pStyle w:val="ListParagraph"/>
                    <w:tabs>
                      <w:tab w:val="left" w:pos="374"/>
                      <w:tab w:val="left" w:pos="426"/>
                    </w:tabs>
                    <w:autoSpaceDE w:val="0"/>
                    <w:autoSpaceDN w:val="0"/>
                    <w:spacing w:after="0"/>
                    <w:ind w:left="0"/>
                    <w:jc w:val="center"/>
                    <w:rPr>
                      <w:rFonts w:ascii="Times New Roman" w:hAnsi="Times New Roman"/>
                      <w:b/>
                      <w:bCs/>
                      <w:sz w:val="24"/>
                      <w:szCs w:val="24"/>
                      <w:lang w:val="mk-MK"/>
                    </w:rPr>
                  </w:pPr>
                </w:p>
                <w:p w14:paraId="4E1B84B0" w14:textId="4D8A5B69" w:rsidR="00981820" w:rsidRPr="004B3C94" w:rsidRDefault="00981820" w:rsidP="00E855AC">
                  <w:pPr>
                    <w:pStyle w:val="ListParagraph"/>
                    <w:tabs>
                      <w:tab w:val="left" w:pos="374"/>
                      <w:tab w:val="left" w:pos="426"/>
                    </w:tabs>
                    <w:autoSpaceDE w:val="0"/>
                    <w:autoSpaceDN w:val="0"/>
                    <w:spacing w:after="0"/>
                    <w:ind w:left="0"/>
                    <w:jc w:val="both"/>
                    <w:rPr>
                      <w:rFonts w:ascii="Times New Roman" w:hAnsi="Times New Roman"/>
                      <w:b/>
                      <w:bCs/>
                      <w:sz w:val="24"/>
                      <w:szCs w:val="24"/>
                    </w:rPr>
                  </w:pPr>
                  <w:r w:rsidRPr="004B3C94">
                    <w:rPr>
                      <w:rFonts w:ascii="Times New Roman" w:hAnsi="Times New Roman"/>
                      <w:b/>
                      <w:bCs/>
                      <w:sz w:val="24"/>
                      <w:szCs w:val="24"/>
                      <w:lang w:val="mk-MK"/>
                    </w:rPr>
                    <w:t xml:space="preserve">     </w:t>
                  </w:r>
                  <w:r w:rsidRPr="004B3C94">
                    <w:rPr>
                      <w:rFonts w:ascii="Times New Roman" w:hAnsi="Times New Roman"/>
                      <w:b/>
                      <w:bCs/>
                      <w:sz w:val="24"/>
                      <w:szCs w:val="24"/>
                    </w:rPr>
                    <w:t xml:space="preserve">     </w:t>
                  </w:r>
                  <w:r w:rsidRPr="004B3C94">
                    <w:rPr>
                      <w:rFonts w:ascii="Times New Roman" w:hAnsi="Times New Roman"/>
                      <w:b/>
                      <w:bCs/>
                      <w:sz w:val="24"/>
                      <w:szCs w:val="24"/>
                      <w:lang w:val="mk-MK"/>
                    </w:rPr>
                    <w:t xml:space="preserve"> </w:t>
                  </w:r>
                  <w:r>
                    <w:rPr>
                      <w:rFonts w:ascii="Times New Roman" w:hAnsi="Times New Roman"/>
                      <w:sz w:val="24"/>
                      <w:szCs w:val="24"/>
                    </w:rPr>
                    <w:t xml:space="preserve"> </w:t>
                  </w:r>
                  <w:r w:rsidR="00C8450A">
                    <w:rPr>
                      <w:rFonts w:ascii="Times New Roman" w:hAnsi="Times New Roman"/>
                      <w:sz w:val="24"/>
                      <w:szCs w:val="24"/>
                    </w:rPr>
                    <w:t>2</w:t>
                  </w:r>
                  <w:r w:rsidR="00E14108">
                    <w:rPr>
                      <w:rFonts w:ascii="Times New Roman" w:hAnsi="Times New Roman"/>
                      <w:sz w:val="24"/>
                      <w:szCs w:val="24"/>
                    </w:rPr>
                    <w:t>4</w:t>
                  </w:r>
                  <w:r w:rsidR="00C8450A">
                    <w:rPr>
                      <w:rFonts w:ascii="Times New Roman" w:hAnsi="Times New Roman"/>
                      <w:sz w:val="24"/>
                      <w:szCs w:val="24"/>
                    </w:rPr>
                    <w:t xml:space="preserve">            2</w:t>
                  </w:r>
                  <w:r w:rsidR="00E14108">
                    <w:rPr>
                      <w:rFonts w:ascii="Times New Roman" w:hAnsi="Times New Roman"/>
                      <w:sz w:val="24"/>
                      <w:szCs w:val="24"/>
                    </w:rPr>
                    <w:t>0</w:t>
                  </w:r>
                  <w:r w:rsidR="007D07E7">
                    <w:rPr>
                      <w:rFonts w:ascii="Times New Roman" w:hAnsi="Times New Roman"/>
                      <w:sz w:val="24"/>
                      <w:szCs w:val="24"/>
                    </w:rPr>
                    <w:t xml:space="preserve">              </w:t>
                  </w:r>
                </w:p>
                <w:p w14:paraId="10BE3CFD" w14:textId="77777777" w:rsidR="00981820" w:rsidRPr="004B3C94" w:rsidRDefault="00981820" w:rsidP="00E855AC">
                  <w:pPr>
                    <w:pStyle w:val="ListParagraph"/>
                    <w:tabs>
                      <w:tab w:val="left" w:pos="374"/>
                      <w:tab w:val="left" w:pos="426"/>
                    </w:tabs>
                    <w:autoSpaceDE w:val="0"/>
                    <w:autoSpaceDN w:val="0"/>
                    <w:spacing w:after="0"/>
                    <w:ind w:left="0"/>
                    <w:jc w:val="center"/>
                    <w:rPr>
                      <w:rFonts w:ascii="Times New Roman" w:hAnsi="Times New Roman"/>
                      <w:b/>
                      <w:bCs/>
                      <w:sz w:val="24"/>
                      <w:szCs w:val="24"/>
                      <w:lang w:val="mk-MK"/>
                    </w:rPr>
                  </w:pPr>
                </w:p>
              </w:tc>
              <w:tc>
                <w:tcPr>
                  <w:tcW w:w="2790" w:type="dxa"/>
                  <w:tcBorders>
                    <w:top w:val="single" w:sz="4" w:space="0" w:color="auto"/>
                  </w:tcBorders>
                </w:tcPr>
                <w:p w14:paraId="6D3682B6" w14:textId="77777777" w:rsidR="00981820" w:rsidRPr="004B3C94" w:rsidRDefault="00981820" w:rsidP="00E855AC">
                  <w:pPr>
                    <w:pStyle w:val="ListParagraph"/>
                    <w:tabs>
                      <w:tab w:val="left" w:pos="374"/>
                      <w:tab w:val="left" w:pos="426"/>
                    </w:tabs>
                    <w:autoSpaceDE w:val="0"/>
                    <w:autoSpaceDN w:val="0"/>
                    <w:spacing w:after="0"/>
                    <w:ind w:left="0"/>
                    <w:jc w:val="center"/>
                    <w:rPr>
                      <w:rFonts w:ascii="Times New Roman" w:hAnsi="Times New Roman"/>
                      <w:b/>
                      <w:bCs/>
                      <w:sz w:val="24"/>
                      <w:szCs w:val="24"/>
                      <w:lang w:val="mk-MK"/>
                    </w:rPr>
                  </w:pPr>
                </w:p>
                <w:p w14:paraId="5F4160EC" w14:textId="77777777" w:rsidR="00981820" w:rsidRPr="004B3C94" w:rsidRDefault="00981820" w:rsidP="00E855AC">
                  <w:pPr>
                    <w:pStyle w:val="ListParagraph"/>
                    <w:tabs>
                      <w:tab w:val="left" w:pos="374"/>
                      <w:tab w:val="left" w:pos="426"/>
                    </w:tabs>
                    <w:autoSpaceDE w:val="0"/>
                    <w:autoSpaceDN w:val="0"/>
                    <w:spacing w:after="0"/>
                    <w:ind w:left="0"/>
                    <w:jc w:val="center"/>
                    <w:rPr>
                      <w:rFonts w:ascii="Times New Roman" w:hAnsi="Times New Roman"/>
                      <w:b/>
                      <w:bCs/>
                      <w:sz w:val="24"/>
                      <w:szCs w:val="24"/>
                    </w:rPr>
                  </w:pPr>
                  <w:r w:rsidRPr="004B3C94">
                    <w:rPr>
                      <w:rFonts w:ascii="Times New Roman" w:hAnsi="Times New Roman"/>
                      <w:b/>
                      <w:bCs/>
                      <w:sz w:val="24"/>
                      <w:szCs w:val="24"/>
                      <w:lang w:val="mk-MK"/>
                    </w:rPr>
                    <w:t xml:space="preserve">М              </w:t>
                  </w:r>
                  <w:r w:rsidRPr="004B3C94">
                    <w:rPr>
                      <w:rFonts w:ascii="Times New Roman" w:hAnsi="Times New Roman"/>
                      <w:b/>
                      <w:bCs/>
                      <w:sz w:val="24"/>
                      <w:szCs w:val="24"/>
                    </w:rPr>
                    <w:t>F</w:t>
                  </w:r>
                </w:p>
                <w:p w14:paraId="6A3031A5" w14:textId="77777777" w:rsidR="00981820" w:rsidRPr="004B3C94" w:rsidRDefault="00981820" w:rsidP="00E855AC">
                  <w:pPr>
                    <w:pStyle w:val="ListParagraph"/>
                    <w:tabs>
                      <w:tab w:val="left" w:pos="374"/>
                      <w:tab w:val="left" w:pos="426"/>
                    </w:tabs>
                    <w:autoSpaceDE w:val="0"/>
                    <w:autoSpaceDN w:val="0"/>
                    <w:spacing w:after="0"/>
                    <w:ind w:left="0"/>
                    <w:jc w:val="center"/>
                    <w:rPr>
                      <w:rFonts w:ascii="Times New Roman" w:hAnsi="Times New Roman"/>
                      <w:b/>
                      <w:bCs/>
                      <w:sz w:val="24"/>
                      <w:szCs w:val="24"/>
                      <w:lang w:val="mk-MK"/>
                    </w:rPr>
                  </w:pPr>
                </w:p>
                <w:p w14:paraId="55ED8711" w14:textId="4332383A" w:rsidR="00981820" w:rsidRPr="004B3C94" w:rsidRDefault="00981820" w:rsidP="00E855AC">
                  <w:pPr>
                    <w:pStyle w:val="ListParagraph"/>
                    <w:tabs>
                      <w:tab w:val="left" w:pos="374"/>
                      <w:tab w:val="left" w:pos="426"/>
                    </w:tabs>
                    <w:autoSpaceDE w:val="0"/>
                    <w:autoSpaceDN w:val="0"/>
                    <w:spacing w:after="0"/>
                    <w:ind w:left="0"/>
                    <w:jc w:val="center"/>
                    <w:rPr>
                      <w:rFonts w:ascii="Times New Roman" w:hAnsi="Times New Roman"/>
                      <w:b/>
                      <w:bCs/>
                      <w:sz w:val="24"/>
                      <w:szCs w:val="24"/>
                    </w:rPr>
                  </w:pPr>
                  <w:r>
                    <w:rPr>
                      <w:rFonts w:ascii="Times New Roman" w:hAnsi="Times New Roman"/>
                      <w:sz w:val="24"/>
                      <w:szCs w:val="24"/>
                    </w:rPr>
                    <w:t xml:space="preserve"> </w:t>
                  </w:r>
                  <w:r w:rsidR="00E14108">
                    <w:rPr>
                      <w:rFonts w:ascii="Times New Roman" w:hAnsi="Times New Roman"/>
                      <w:sz w:val="24"/>
                      <w:szCs w:val="24"/>
                    </w:rPr>
                    <w:t>22</w:t>
                  </w:r>
                  <w:r w:rsidR="007D07E7">
                    <w:rPr>
                      <w:rFonts w:ascii="Times New Roman" w:hAnsi="Times New Roman"/>
                      <w:sz w:val="24"/>
                      <w:szCs w:val="24"/>
                    </w:rPr>
                    <w:t xml:space="preserve">            2</w:t>
                  </w:r>
                  <w:r w:rsidR="00AD6D85">
                    <w:rPr>
                      <w:rFonts w:ascii="Times New Roman" w:hAnsi="Times New Roman"/>
                      <w:sz w:val="24"/>
                      <w:szCs w:val="24"/>
                    </w:rPr>
                    <w:t>0</w:t>
                  </w:r>
                </w:p>
              </w:tc>
              <w:tc>
                <w:tcPr>
                  <w:tcW w:w="2700" w:type="dxa"/>
                  <w:tcBorders>
                    <w:top w:val="single" w:sz="4" w:space="0" w:color="auto"/>
                  </w:tcBorders>
                </w:tcPr>
                <w:p w14:paraId="1463883F" w14:textId="77777777" w:rsidR="00981820" w:rsidRPr="004B3C94" w:rsidRDefault="00981820" w:rsidP="00E855AC">
                  <w:pPr>
                    <w:pStyle w:val="ListParagraph"/>
                    <w:tabs>
                      <w:tab w:val="left" w:pos="374"/>
                      <w:tab w:val="left" w:pos="426"/>
                    </w:tabs>
                    <w:autoSpaceDE w:val="0"/>
                    <w:autoSpaceDN w:val="0"/>
                    <w:spacing w:after="0"/>
                    <w:ind w:left="0"/>
                    <w:jc w:val="center"/>
                    <w:rPr>
                      <w:rFonts w:ascii="Times New Roman" w:hAnsi="Times New Roman"/>
                      <w:b/>
                      <w:bCs/>
                      <w:sz w:val="24"/>
                      <w:szCs w:val="24"/>
                      <w:lang w:val="mk-MK"/>
                    </w:rPr>
                  </w:pPr>
                </w:p>
                <w:p w14:paraId="496E9009" w14:textId="77777777" w:rsidR="00981820" w:rsidRPr="004B3C94" w:rsidRDefault="00981820" w:rsidP="00E855AC">
                  <w:pPr>
                    <w:pStyle w:val="ListParagraph"/>
                    <w:tabs>
                      <w:tab w:val="left" w:pos="374"/>
                      <w:tab w:val="left" w:pos="426"/>
                    </w:tabs>
                    <w:autoSpaceDE w:val="0"/>
                    <w:autoSpaceDN w:val="0"/>
                    <w:spacing w:after="0"/>
                    <w:ind w:left="0"/>
                    <w:jc w:val="center"/>
                    <w:rPr>
                      <w:rFonts w:ascii="Times New Roman" w:hAnsi="Times New Roman"/>
                      <w:b/>
                      <w:bCs/>
                      <w:sz w:val="24"/>
                      <w:szCs w:val="24"/>
                    </w:rPr>
                  </w:pPr>
                  <w:r w:rsidRPr="004B3C94">
                    <w:rPr>
                      <w:rFonts w:ascii="Times New Roman" w:hAnsi="Times New Roman"/>
                      <w:b/>
                      <w:bCs/>
                      <w:sz w:val="24"/>
                      <w:szCs w:val="24"/>
                      <w:lang w:val="mk-MK"/>
                    </w:rPr>
                    <w:t xml:space="preserve">М              </w:t>
                  </w:r>
                  <w:r w:rsidRPr="004B3C94">
                    <w:rPr>
                      <w:rFonts w:ascii="Times New Roman" w:hAnsi="Times New Roman"/>
                      <w:b/>
                      <w:bCs/>
                      <w:sz w:val="24"/>
                      <w:szCs w:val="24"/>
                    </w:rPr>
                    <w:t>F</w:t>
                  </w:r>
                </w:p>
                <w:p w14:paraId="3198771F" w14:textId="77777777" w:rsidR="00981820" w:rsidRPr="004B3C94" w:rsidRDefault="00981820" w:rsidP="00E855AC">
                  <w:pPr>
                    <w:pStyle w:val="ListParagraph"/>
                    <w:tabs>
                      <w:tab w:val="left" w:pos="374"/>
                      <w:tab w:val="left" w:pos="426"/>
                    </w:tabs>
                    <w:autoSpaceDE w:val="0"/>
                    <w:autoSpaceDN w:val="0"/>
                    <w:spacing w:after="0"/>
                    <w:ind w:left="0"/>
                    <w:jc w:val="center"/>
                    <w:rPr>
                      <w:rFonts w:ascii="Times New Roman" w:hAnsi="Times New Roman"/>
                      <w:b/>
                      <w:bCs/>
                      <w:sz w:val="24"/>
                      <w:szCs w:val="24"/>
                      <w:lang w:val="mk-MK"/>
                    </w:rPr>
                  </w:pPr>
                </w:p>
                <w:p w14:paraId="411EAF89" w14:textId="438F72E8" w:rsidR="00981820" w:rsidRPr="004B3C94" w:rsidRDefault="00AD6D85" w:rsidP="00E855AC">
                  <w:pPr>
                    <w:pStyle w:val="ListParagraph"/>
                    <w:tabs>
                      <w:tab w:val="left" w:pos="374"/>
                      <w:tab w:val="left" w:pos="426"/>
                    </w:tabs>
                    <w:autoSpaceDE w:val="0"/>
                    <w:autoSpaceDN w:val="0"/>
                    <w:spacing w:after="0"/>
                    <w:ind w:left="0"/>
                    <w:jc w:val="center"/>
                    <w:rPr>
                      <w:rFonts w:ascii="Times New Roman" w:hAnsi="Times New Roman"/>
                      <w:b/>
                      <w:bCs/>
                      <w:sz w:val="24"/>
                      <w:szCs w:val="24"/>
                    </w:rPr>
                  </w:pPr>
                  <w:r>
                    <w:rPr>
                      <w:rFonts w:ascii="Times New Roman" w:hAnsi="Times New Roman"/>
                      <w:sz w:val="24"/>
                      <w:szCs w:val="24"/>
                    </w:rPr>
                    <w:t>20</w:t>
                  </w:r>
                  <w:r w:rsidR="007D07E7">
                    <w:rPr>
                      <w:rFonts w:ascii="Times New Roman" w:hAnsi="Times New Roman"/>
                      <w:sz w:val="24"/>
                      <w:szCs w:val="24"/>
                    </w:rPr>
                    <w:t xml:space="preserve">             </w:t>
                  </w:r>
                  <w:r>
                    <w:rPr>
                      <w:rFonts w:ascii="Times New Roman" w:hAnsi="Times New Roman"/>
                      <w:sz w:val="24"/>
                      <w:szCs w:val="24"/>
                    </w:rPr>
                    <w:t>2</w:t>
                  </w:r>
                  <w:r w:rsidR="00E14108">
                    <w:rPr>
                      <w:rFonts w:ascii="Times New Roman" w:hAnsi="Times New Roman"/>
                      <w:sz w:val="24"/>
                      <w:szCs w:val="24"/>
                    </w:rPr>
                    <w:t>5</w:t>
                  </w:r>
                </w:p>
              </w:tc>
            </w:tr>
          </w:tbl>
          <w:p w14:paraId="44F78AB4" w14:textId="77777777" w:rsidR="00717F60" w:rsidRDefault="00717F60" w:rsidP="001B2441">
            <w:pPr>
              <w:jc w:val="both"/>
              <w:rPr>
                <w:rFonts w:ascii="Times New Roman" w:hAnsi="Times New Roman"/>
                <w:b/>
                <w:i/>
                <w:sz w:val="24"/>
                <w:szCs w:val="24"/>
              </w:rPr>
            </w:pPr>
          </w:p>
          <w:p w14:paraId="67910184" w14:textId="6E86B3A2" w:rsidR="00716036" w:rsidRPr="007B7BB4" w:rsidRDefault="00716036" w:rsidP="001B2441">
            <w:pPr>
              <w:jc w:val="both"/>
              <w:rPr>
                <w:rFonts w:ascii="Times New Roman" w:hAnsi="Times New Roman"/>
                <w:b/>
                <w:i/>
                <w:sz w:val="24"/>
                <w:szCs w:val="24"/>
                <w:lang w:val="mk-MK"/>
              </w:rPr>
            </w:pPr>
            <w:r w:rsidRPr="007B7BB4">
              <w:rPr>
                <w:rFonts w:ascii="Times New Roman" w:hAnsi="Times New Roman"/>
                <w:b/>
                <w:i/>
                <w:sz w:val="24"/>
                <w:szCs w:val="24"/>
              </w:rPr>
              <w:t>3.Viti shkollor</w:t>
            </w:r>
            <w:r w:rsidR="0033404B">
              <w:rPr>
                <w:rFonts w:ascii="Times New Roman" w:hAnsi="Times New Roman"/>
                <w:b/>
                <w:i/>
                <w:sz w:val="24"/>
                <w:szCs w:val="24"/>
                <w:lang w:val="mk-MK"/>
              </w:rPr>
              <w:t xml:space="preserve"> 20</w:t>
            </w:r>
            <w:r w:rsidR="004D49C1">
              <w:rPr>
                <w:rFonts w:ascii="Times New Roman" w:hAnsi="Times New Roman"/>
                <w:b/>
                <w:i/>
                <w:sz w:val="24"/>
                <w:szCs w:val="24"/>
              </w:rPr>
              <w:t>24</w:t>
            </w:r>
            <w:r w:rsidR="0033404B">
              <w:rPr>
                <w:rFonts w:ascii="Times New Roman" w:hAnsi="Times New Roman"/>
                <w:b/>
                <w:i/>
                <w:sz w:val="24"/>
                <w:szCs w:val="24"/>
              </w:rPr>
              <w:t>-202</w:t>
            </w:r>
            <w:r w:rsidR="004D49C1">
              <w:rPr>
                <w:rFonts w:ascii="Times New Roman" w:hAnsi="Times New Roman"/>
                <w:b/>
                <w:i/>
                <w:sz w:val="24"/>
                <w:szCs w:val="24"/>
              </w:rPr>
              <w:t>5</w:t>
            </w:r>
            <w:r w:rsidRPr="007B7BB4">
              <w:rPr>
                <w:rFonts w:ascii="Times New Roman" w:hAnsi="Times New Roman"/>
                <w:b/>
                <w:i/>
                <w:sz w:val="24"/>
                <w:szCs w:val="24"/>
                <w:lang w:val="mk-MK"/>
              </w:rPr>
              <w:t xml:space="preserve"> </w:t>
            </w:r>
            <w:r w:rsidRPr="007B7BB4">
              <w:rPr>
                <w:rFonts w:ascii="Times New Roman" w:hAnsi="Times New Roman"/>
                <w:b/>
                <w:i/>
                <w:sz w:val="24"/>
                <w:szCs w:val="24"/>
              </w:rPr>
              <w:t>prej</w:t>
            </w:r>
            <w:r w:rsidRPr="007B7BB4">
              <w:rPr>
                <w:rFonts w:ascii="Times New Roman" w:hAnsi="Times New Roman"/>
                <w:b/>
                <w:i/>
                <w:sz w:val="24"/>
                <w:szCs w:val="24"/>
                <w:lang w:val="mk-MK"/>
              </w:rPr>
              <w:t xml:space="preserve"> </w:t>
            </w:r>
            <w:r w:rsidRPr="007B7BB4">
              <w:rPr>
                <w:rFonts w:ascii="Times New Roman" w:hAnsi="Times New Roman"/>
                <w:b/>
                <w:i/>
                <w:sz w:val="24"/>
                <w:szCs w:val="24"/>
              </w:rPr>
              <w:t xml:space="preserve">kl. </w:t>
            </w:r>
            <w:r w:rsidRPr="007B7BB4">
              <w:rPr>
                <w:rFonts w:ascii="Times New Roman" w:hAnsi="Times New Roman"/>
                <w:b/>
                <w:i/>
                <w:sz w:val="24"/>
                <w:szCs w:val="24"/>
                <w:lang w:val="mk-MK"/>
              </w:rPr>
              <w:t>IV –</w:t>
            </w:r>
            <w:r w:rsidRPr="00F5460A">
              <w:rPr>
                <w:rFonts w:ascii="Times New Roman" w:hAnsi="Times New Roman"/>
                <w:b/>
                <w:i/>
                <w:sz w:val="24"/>
                <w:szCs w:val="24"/>
              </w:rPr>
              <w:t>IX</w:t>
            </w:r>
            <w:r w:rsidRPr="007B7BB4">
              <w:rPr>
                <w:rFonts w:ascii="Times New Roman" w:hAnsi="Times New Roman"/>
                <w:b/>
                <w:i/>
                <w:sz w:val="24"/>
                <w:szCs w:val="24"/>
                <w:lang w:val="mk-MK"/>
              </w:rPr>
              <w:t xml:space="preserve"> –</w:t>
            </w:r>
            <w:r w:rsidRPr="007B7BB4">
              <w:rPr>
                <w:rFonts w:ascii="Times New Roman" w:hAnsi="Times New Roman"/>
                <w:b/>
                <w:i/>
                <w:sz w:val="24"/>
                <w:szCs w:val="24"/>
              </w:rPr>
              <w:t xml:space="preserve"> Gjithsej</w:t>
            </w:r>
            <w:r w:rsidRPr="007B7BB4">
              <w:rPr>
                <w:rFonts w:ascii="Times New Roman" w:hAnsi="Times New Roman"/>
                <w:b/>
                <w:i/>
                <w:sz w:val="24"/>
                <w:szCs w:val="24"/>
                <w:lang w:val="mk-MK"/>
              </w:rPr>
              <w:t xml:space="preserve"> </w:t>
            </w:r>
            <w:r>
              <w:rPr>
                <w:rFonts w:ascii="Times New Roman" w:hAnsi="Times New Roman"/>
                <w:b/>
                <w:i/>
                <w:sz w:val="24"/>
                <w:szCs w:val="24"/>
              </w:rPr>
              <w:t xml:space="preserve"> </w:t>
            </w:r>
            <w:r w:rsidR="00263E8F">
              <w:rPr>
                <w:rFonts w:ascii="Times New Roman" w:hAnsi="Times New Roman"/>
                <w:b/>
                <w:i/>
                <w:sz w:val="24"/>
                <w:szCs w:val="24"/>
              </w:rPr>
              <w:t>249</w:t>
            </w:r>
            <w:r w:rsidRPr="007B7BB4">
              <w:rPr>
                <w:rFonts w:ascii="Times New Roman" w:hAnsi="Times New Roman"/>
                <w:b/>
                <w:i/>
                <w:sz w:val="24"/>
                <w:szCs w:val="24"/>
              </w:rPr>
              <w:t xml:space="preserve">   nxënës</w:t>
            </w:r>
            <w:r w:rsidRPr="007B7BB4">
              <w:rPr>
                <w:rFonts w:ascii="Times New Roman" w:hAnsi="Times New Roman"/>
                <w:b/>
                <w:i/>
                <w:sz w:val="24"/>
                <w:szCs w:val="24"/>
                <w:lang w:val="mk-MK"/>
              </w:rPr>
              <w:t>:</w:t>
            </w: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2880"/>
              <w:gridCol w:w="2790"/>
              <w:gridCol w:w="2700"/>
            </w:tblGrid>
            <w:tr w:rsidR="00716036" w:rsidRPr="004B3C94" w14:paraId="3D432D48" w14:textId="77777777" w:rsidTr="001B2441">
              <w:trPr>
                <w:trHeight w:val="422"/>
              </w:trPr>
              <w:tc>
                <w:tcPr>
                  <w:tcW w:w="2790" w:type="dxa"/>
                  <w:vAlign w:val="center"/>
                </w:tcPr>
                <w:p w14:paraId="40F414E5" w14:textId="77777777" w:rsidR="00716036" w:rsidRPr="00C8450A" w:rsidRDefault="00716036" w:rsidP="001B2441">
                  <w:pPr>
                    <w:pStyle w:val="ListParagraph"/>
                    <w:tabs>
                      <w:tab w:val="left" w:pos="374"/>
                      <w:tab w:val="left" w:pos="426"/>
                    </w:tabs>
                    <w:autoSpaceDE w:val="0"/>
                    <w:autoSpaceDN w:val="0"/>
                    <w:ind w:left="0"/>
                    <w:jc w:val="center"/>
                    <w:rPr>
                      <w:rFonts w:ascii="Times New Roman" w:hAnsi="Times New Roman"/>
                      <w:b/>
                      <w:bCs/>
                      <w:i/>
                      <w:sz w:val="24"/>
                      <w:szCs w:val="24"/>
                      <w:lang w:val="mk-MK"/>
                    </w:rPr>
                  </w:pPr>
                  <w:r w:rsidRPr="00C8450A">
                    <w:rPr>
                      <w:rFonts w:ascii="Times New Roman" w:hAnsi="Times New Roman"/>
                      <w:b/>
                      <w:bCs/>
                      <w:i/>
                      <w:sz w:val="24"/>
                      <w:szCs w:val="24"/>
                    </w:rPr>
                    <w:t>Shkëlqyeshëm</w:t>
                  </w:r>
                  <w:r w:rsidRPr="00C8450A">
                    <w:rPr>
                      <w:rFonts w:ascii="Times New Roman" w:hAnsi="Times New Roman"/>
                      <w:b/>
                      <w:bCs/>
                      <w:i/>
                      <w:sz w:val="24"/>
                      <w:szCs w:val="24"/>
                      <w:lang w:val="mk-MK"/>
                    </w:rPr>
                    <w:t xml:space="preserve"> (5)</w:t>
                  </w:r>
                </w:p>
              </w:tc>
              <w:tc>
                <w:tcPr>
                  <w:tcW w:w="2880" w:type="dxa"/>
                  <w:vAlign w:val="center"/>
                </w:tcPr>
                <w:p w14:paraId="6ED27D44" w14:textId="77777777" w:rsidR="00716036" w:rsidRPr="00C8450A" w:rsidRDefault="00716036" w:rsidP="001B2441">
                  <w:pPr>
                    <w:pStyle w:val="ListParagraph"/>
                    <w:tabs>
                      <w:tab w:val="left" w:pos="374"/>
                      <w:tab w:val="left" w:pos="426"/>
                    </w:tabs>
                    <w:autoSpaceDE w:val="0"/>
                    <w:autoSpaceDN w:val="0"/>
                    <w:ind w:left="0"/>
                    <w:jc w:val="center"/>
                    <w:rPr>
                      <w:rFonts w:ascii="Times New Roman" w:hAnsi="Times New Roman"/>
                      <w:b/>
                      <w:bCs/>
                      <w:i/>
                      <w:sz w:val="24"/>
                      <w:szCs w:val="24"/>
                      <w:lang w:val="mk-MK"/>
                    </w:rPr>
                  </w:pPr>
                  <w:r w:rsidRPr="00C8450A">
                    <w:rPr>
                      <w:rFonts w:ascii="Times New Roman" w:hAnsi="Times New Roman"/>
                      <w:b/>
                      <w:bCs/>
                      <w:i/>
                      <w:sz w:val="24"/>
                      <w:szCs w:val="24"/>
                    </w:rPr>
                    <w:t>Shumë mirë</w:t>
                  </w:r>
                  <w:r w:rsidRPr="00C8450A">
                    <w:rPr>
                      <w:rFonts w:ascii="Times New Roman" w:hAnsi="Times New Roman"/>
                      <w:b/>
                      <w:bCs/>
                      <w:i/>
                      <w:sz w:val="24"/>
                      <w:szCs w:val="24"/>
                      <w:lang w:val="mk-MK"/>
                    </w:rPr>
                    <w:t xml:space="preserve"> (4)</w:t>
                  </w:r>
                </w:p>
              </w:tc>
              <w:tc>
                <w:tcPr>
                  <w:tcW w:w="2790" w:type="dxa"/>
                  <w:vAlign w:val="center"/>
                </w:tcPr>
                <w:p w14:paraId="1C1C7F02" w14:textId="77777777" w:rsidR="00716036" w:rsidRPr="00C8450A" w:rsidRDefault="00716036" w:rsidP="001B2441">
                  <w:pPr>
                    <w:pStyle w:val="ListParagraph"/>
                    <w:tabs>
                      <w:tab w:val="left" w:pos="374"/>
                      <w:tab w:val="left" w:pos="426"/>
                    </w:tabs>
                    <w:autoSpaceDE w:val="0"/>
                    <w:autoSpaceDN w:val="0"/>
                    <w:ind w:left="0"/>
                    <w:jc w:val="center"/>
                    <w:rPr>
                      <w:rFonts w:ascii="Times New Roman" w:hAnsi="Times New Roman"/>
                      <w:b/>
                      <w:bCs/>
                      <w:i/>
                      <w:sz w:val="24"/>
                      <w:szCs w:val="24"/>
                      <w:lang w:val="mk-MK"/>
                    </w:rPr>
                  </w:pPr>
                  <w:r w:rsidRPr="00C8450A">
                    <w:rPr>
                      <w:rFonts w:ascii="Times New Roman" w:hAnsi="Times New Roman"/>
                      <w:b/>
                      <w:bCs/>
                      <w:i/>
                      <w:sz w:val="24"/>
                      <w:szCs w:val="24"/>
                    </w:rPr>
                    <w:t xml:space="preserve">Mirë </w:t>
                  </w:r>
                  <w:r w:rsidRPr="00C8450A">
                    <w:rPr>
                      <w:rFonts w:ascii="Times New Roman" w:hAnsi="Times New Roman"/>
                      <w:b/>
                      <w:bCs/>
                      <w:i/>
                      <w:sz w:val="24"/>
                      <w:szCs w:val="24"/>
                      <w:lang w:val="mk-MK"/>
                    </w:rPr>
                    <w:t>(3)</w:t>
                  </w:r>
                </w:p>
              </w:tc>
              <w:tc>
                <w:tcPr>
                  <w:tcW w:w="2700" w:type="dxa"/>
                  <w:vAlign w:val="center"/>
                </w:tcPr>
                <w:p w14:paraId="0C413962" w14:textId="77777777" w:rsidR="00716036" w:rsidRPr="00C8450A" w:rsidRDefault="00716036" w:rsidP="001B2441">
                  <w:pPr>
                    <w:pStyle w:val="ListParagraph"/>
                    <w:tabs>
                      <w:tab w:val="left" w:pos="374"/>
                      <w:tab w:val="left" w:pos="426"/>
                    </w:tabs>
                    <w:autoSpaceDE w:val="0"/>
                    <w:autoSpaceDN w:val="0"/>
                    <w:ind w:left="0"/>
                    <w:jc w:val="center"/>
                    <w:rPr>
                      <w:rFonts w:ascii="Times New Roman" w:hAnsi="Times New Roman"/>
                      <w:b/>
                      <w:bCs/>
                      <w:i/>
                      <w:sz w:val="24"/>
                      <w:szCs w:val="24"/>
                      <w:lang w:val="mk-MK"/>
                    </w:rPr>
                  </w:pPr>
                  <w:r w:rsidRPr="00C8450A">
                    <w:rPr>
                      <w:rFonts w:ascii="Times New Roman" w:hAnsi="Times New Roman"/>
                      <w:b/>
                      <w:bCs/>
                      <w:i/>
                      <w:sz w:val="24"/>
                      <w:szCs w:val="24"/>
                    </w:rPr>
                    <w:t>Mjaftueshëm</w:t>
                  </w:r>
                  <w:r w:rsidRPr="00C8450A">
                    <w:rPr>
                      <w:rFonts w:ascii="Times New Roman" w:hAnsi="Times New Roman"/>
                      <w:b/>
                      <w:bCs/>
                      <w:i/>
                      <w:sz w:val="24"/>
                      <w:szCs w:val="24"/>
                      <w:lang w:val="mk-MK"/>
                    </w:rPr>
                    <w:t xml:space="preserve"> (2)</w:t>
                  </w:r>
                </w:p>
              </w:tc>
            </w:tr>
            <w:tr w:rsidR="00716036" w:rsidRPr="004B3C94" w14:paraId="6C326F42" w14:textId="77777777" w:rsidTr="001B2441">
              <w:trPr>
                <w:trHeight w:val="1309"/>
              </w:trPr>
              <w:tc>
                <w:tcPr>
                  <w:tcW w:w="2790" w:type="dxa"/>
                  <w:tcBorders>
                    <w:bottom w:val="single" w:sz="4" w:space="0" w:color="auto"/>
                  </w:tcBorders>
                </w:tcPr>
                <w:p w14:paraId="552D0456" w14:textId="77777777" w:rsidR="00C8450A" w:rsidRPr="00C8450A" w:rsidRDefault="00D618E2" w:rsidP="00C8450A">
                  <w:pPr>
                    <w:pStyle w:val="ListParagraph"/>
                    <w:tabs>
                      <w:tab w:val="left" w:pos="374"/>
                      <w:tab w:val="left" w:pos="426"/>
                    </w:tabs>
                    <w:autoSpaceDE w:val="0"/>
                    <w:autoSpaceDN w:val="0"/>
                    <w:spacing w:after="0"/>
                    <w:ind w:left="0"/>
                    <w:jc w:val="center"/>
                    <w:rPr>
                      <w:rFonts w:ascii="Times New Roman" w:hAnsi="Times New Roman"/>
                      <w:sz w:val="24"/>
                      <w:szCs w:val="24"/>
                    </w:rPr>
                  </w:pPr>
                  <w:r>
                    <w:rPr>
                      <w:rFonts w:ascii="Times New Roman" w:hAnsi="Times New Roman"/>
                      <w:sz w:val="24"/>
                      <w:szCs w:val="24"/>
                    </w:rPr>
                    <w:t>119</w:t>
                  </w:r>
                  <w:r w:rsidR="00C8450A" w:rsidRPr="00C8450A">
                    <w:rPr>
                      <w:rFonts w:ascii="Times New Roman" w:hAnsi="Times New Roman"/>
                      <w:sz w:val="24"/>
                      <w:szCs w:val="24"/>
                    </w:rPr>
                    <w:t xml:space="preserve"> nx.</w:t>
                  </w:r>
                </w:p>
                <w:p w14:paraId="3B0C47A3" w14:textId="77777777" w:rsidR="00C8450A" w:rsidRPr="00C8450A" w:rsidRDefault="00C8450A" w:rsidP="00C8450A">
                  <w:pPr>
                    <w:pStyle w:val="ListParagraph"/>
                    <w:tabs>
                      <w:tab w:val="left" w:pos="374"/>
                      <w:tab w:val="left" w:pos="426"/>
                    </w:tabs>
                    <w:autoSpaceDE w:val="0"/>
                    <w:autoSpaceDN w:val="0"/>
                    <w:spacing w:after="0"/>
                    <w:ind w:left="0"/>
                    <w:jc w:val="center"/>
                    <w:rPr>
                      <w:rFonts w:ascii="Times New Roman" w:hAnsi="Times New Roman"/>
                      <w:sz w:val="24"/>
                      <w:szCs w:val="24"/>
                    </w:rPr>
                  </w:pPr>
                  <w:r w:rsidRPr="00C8450A">
                    <w:rPr>
                      <w:rFonts w:ascii="Times New Roman" w:hAnsi="Times New Roman"/>
                      <w:sz w:val="24"/>
                      <w:szCs w:val="24"/>
                    </w:rPr>
                    <w:t xml:space="preserve">ose </w:t>
                  </w:r>
                </w:p>
                <w:p w14:paraId="6124FD5F" w14:textId="77777777" w:rsidR="00C8450A" w:rsidRPr="00C8450A" w:rsidRDefault="00263E8F" w:rsidP="00C8450A">
                  <w:pPr>
                    <w:pStyle w:val="ListParagraph"/>
                    <w:tabs>
                      <w:tab w:val="left" w:pos="374"/>
                      <w:tab w:val="left" w:pos="426"/>
                    </w:tabs>
                    <w:autoSpaceDE w:val="0"/>
                    <w:autoSpaceDN w:val="0"/>
                    <w:spacing w:after="0"/>
                    <w:ind w:left="0"/>
                    <w:jc w:val="center"/>
                    <w:rPr>
                      <w:rFonts w:ascii="Times New Roman" w:hAnsi="Times New Roman"/>
                      <w:sz w:val="24"/>
                      <w:szCs w:val="24"/>
                    </w:rPr>
                  </w:pPr>
                  <w:r>
                    <w:rPr>
                      <w:rFonts w:ascii="Times New Roman" w:hAnsi="Times New Roman"/>
                      <w:sz w:val="24"/>
                      <w:szCs w:val="24"/>
                    </w:rPr>
                    <w:t xml:space="preserve">47.79 </w:t>
                  </w:r>
                  <w:r w:rsidR="00C8450A" w:rsidRPr="00C8450A">
                    <w:rPr>
                      <w:rFonts w:ascii="Times New Roman" w:hAnsi="Times New Roman"/>
                      <w:sz w:val="24"/>
                      <w:szCs w:val="24"/>
                    </w:rPr>
                    <w:t>%</w:t>
                  </w:r>
                </w:p>
                <w:p w14:paraId="63191873" w14:textId="77777777" w:rsidR="00716036" w:rsidRPr="00C8450A" w:rsidRDefault="00C8450A" w:rsidP="00C8450A">
                  <w:pPr>
                    <w:pStyle w:val="ListParagraph"/>
                    <w:tabs>
                      <w:tab w:val="left" w:pos="374"/>
                      <w:tab w:val="left" w:pos="426"/>
                    </w:tabs>
                    <w:autoSpaceDE w:val="0"/>
                    <w:autoSpaceDN w:val="0"/>
                    <w:spacing w:after="0"/>
                    <w:ind w:left="0"/>
                    <w:jc w:val="center"/>
                    <w:rPr>
                      <w:rFonts w:ascii="Times New Roman" w:hAnsi="Times New Roman"/>
                      <w:b/>
                      <w:bCs/>
                      <w:sz w:val="24"/>
                      <w:szCs w:val="24"/>
                    </w:rPr>
                  </w:pPr>
                  <w:r w:rsidRPr="00C8450A">
                    <w:rPr>
                      <w:rFonts w:ascii="Times New Roman" w:hAnsi="Times New Roman"/>
                      <w:b/>
                      <w:bCs/>
                      <w:sz w:val="24"/>
                      <w:szCs w:val="24"/>
                    </w:rPr>
                    <w:t xml:space="preserve"> edhe atë</w:t>
                  </w:r>
                  <w:r w:rsidRPr="00C8450A">
                    <w:rPr>
                      <w:rFonts w:ascii="Times New Roman" w:hAnsi="Times New Roman"/>
                      <w:b/>
                      <w:bCs/>
                      <w:sz w:val="24"/>
                      <w:szCs w:val="24"/>
                      <w:lang w:val="mk-MK"/>
                    </w:rPr>
                    <w:t>:</w:t>
                  </w:r>
                </w:p>
              </w:tc>
              <w:tc>
                <w:tcPr>
                  <w:tcW w:w="2880" w:type="dxa"/>
                  <w:tcBorders>
                    <w:bottom w:val="single" w:sz="4" w:space="0" w:color="auto"/>
                  </w:tcBorders>
                </w:tcPr>
                <w:p w14:paraId="54CBE60B" w14:textId="77777777" w:rsidR="00716036" w:rsidRPr="00C8450A" w:rsidRDefault="00C8450A" w:rsidP="001B2441">
                  <w:pPr>
                    <w:pStyle w:val="ListParagraph"/>
                    <w:tabs>
                      <w:tab w:val="left" w:pos="374"/>
                      <w:tab w:val="left" w:pos="426"/>
                    </w:tabs>
                    <w:autoSpaceDE w:val="0"/>
                    <w:autoSpaceDN w:val="0"/>
                    <w:spacing w:after="0"/>
                    <w:ind w:left="0"/>
                    <w:jc w:val="center"/>
                    <w:rPr>
                      <w:rFonts w:ascii="Times New Roman" w:hAnsi="Times New Roman"/>
                      <w:b/>
                      <w:bCs/>
                      <w:sz w:val="24"/>
                      <w:szCs w:val="24"/>
                    </w:rPr>
                  </w:pPr>
                  <w:r w:rsidRPr="00C8450A">
                    <w:rPr>
                      <w:rFonts w:ascii="Times New Roman" w:hAnsi="Times New Roman"/>
                      <w:b/>
                      <w:bCs/>
                      <w:sz w:val="24"/>
                      <w:szCs w:val="24"/>
                    </w:rPr>
                    <w:t>48</w:t>
                  </w:r>
                  <w:r w:rsidR="00716036" w:rsidRPr="00C8450A">
                    <w:rPr>
                      <w:rFonts w:ascii="Times New Roman" w:hAnsi="Times New Roman"/>
                      <w:b/>
                      <w:bCs/>
                      <w:sz w:val="24"/>
                      <w:szCs w:val="24"/>
                    </w:rPr>
                    <w:t xml:space="preserve"> nx. </w:t>
                  </w:r>
                </w:p>
                <w:p w14:paraId="2D450DE9" w14:textId="77777777" w:rsidR="00716036" w:rsidRPr="00C8450A"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rPr>
                  </w:pPr>
                  <w:r w:rsidRPr="00C8450A">
                    <w:rPr>
                      <w:rFonts w:ascii="Times New Roman" w:hAnsi="Times New Roman"/>
                      <w:b/>
                      <w:bCs/>
                      <w:sz w:val="24"/>
                      <w:szCs w:val="24"/>
                    </w:rPr>
                    <w:t xml:space="preserve">Ose </w:t>
                  </w:r>
                </w:p>
                <w:p w14:paraId="4D337C49" w14:textId="77777777" w:rsidR="00716036" w:rsidRPr="00C8450A" w:rsidRDefault="00263E8F" w:rsidP="001B2441">
                  <w:pPr>
                    <w:pStyle w:val="ListParagraph"/>
                    <w:tabs>
                      <w:tab w:val="left" w:pos="374"/>
                      <w:tab w:val="left" w:pos="426"/>
                    </w:tabs>
                    <w:autoSpaceDE w:val="0"/>
                    <w:autoSpaceDN w:val="0"/>
                    <w:spacing w:after="0"/>
                    <w:ind w:left="0"/>
                    <w:jc w:val="center"/>
                    <w:rPr>
                      <w:rFonts w:ascii="Times New Roman" w:hAnsi="Times New Roman"/>
                      <w:b/>
                      <w:bCs/>
                      <w:sz w:val="24"/>
                      <w:szCs w:val="24"/>
                    </w:rPr>
                  </w:pPr>
                  <w:r>
                    <w:rPr>
                      <w:rFonts w:ascii="Times New Roman" w:hAnsi="Times New Roman"/>
                      <w:b/>
                      <w:bCs/>
                      <w:sz w:val="24"/>
                      <w:szCs w:val="24"/>
                    </w:rPr>
                    <w:t>19.27</w:t>
                  </w:r>
                  <w:r w:rsidR="00716036" w:rsidRPr="00C8450A">
                    <w:rPr>
                      <w:rFonts w:ascii="Times New Roman" w:hAnsi="Times New Roman"/>
                      <w:b/>
                      <w:bCs/>
                      <w:sz w:val="24"/>
                      <w:szCs w:val="24"/>
                    </w:rPr>
                    <w:t xml:space="preserve"> %</w:t>
                  </w:r>
                </w:p>
                <w:p w14:paraId="4B33D1CA" w14:textId="77777777" w:rsidR="00716036" w:rsidRPr="00C8450A"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rPr>
                  </w:pPr>
                  <w:r w:rsidRPr="00C8450A">
                    <w:rPr>
                      <w:rFonts w:ascii="Times New Roman" w:hAnsi="Times New Roman"/>
                      <w:b/>
                      <w:bCs/>
                      <w:sz w:val="24"/>
                      <w:szCs w:val="24"/>
                    </w:rPr>
                    <w:t>Edhe atë:</w:t>
                  </w:r>
                </w:p>
              </w:tc>
              <w:tc>
                <w:tcPr>
                  <w:tcW w:w="2790" w:type="dxa"/>
                  <w:tcBorders>
                    <w:bottom w:val="single" w:sz="4" w:space="0" w:color="auto"/>
                  </w:tcBorders>
                </w:tcPr>
                <w:p w14:paraId="1E0400FC" w14:textId="77777777" w:rsidR="00716036" w:rsidRPr="00C8450A" w:rsidRDefault="00D618E2" w:rsidP="001B2441">
                  <w:pPr>
                    <w:pStyle w:val="ListParagraph"/>
                    <w:tabs>
                      <w:tab w:val="left" w:pos="374"/>
                      <w:tab w:val="left" w:pos="426"/>
                    </w:tabs>
                    <w:autoSpaceDE w:val="0"/>
                    <w:autoSpaceDN w:val="0"/>
                    <w:spacing w:after="0"/>
                    <w:ind w:left="0"/>
                    <w:jc w:val="center"/>
                    <w:rPr>
                      <w:rFonts w:ascii="Times New Roman" w:hAnsi="Times New Roman"/>
                      <w:b/>
                      <w:bCs/>
                      <w:sz w:val="24"/>
                      <w:szCs w:val="24"/>
                    </w:rPr>
                  </w:pPr>
                  <w:r>
                    <w:rPr>
                      <w:rFonts w:ascii="Times New Roman" w:hAnsi="Times New Roman"/>
                      <w:b/>
                      <w:bCs/>
                      <w:sz w:val="24"/>
                      <w:szCs w:val="24"/>
                    </w:rPr>
                    <w:t>36</w:t>
                  </w:r>
                  <w:r w:rsidR="00716036" w:rsidRPr="00C8450A">
                    <w:rPr>
                      <w:rFonts w:ascii="Times New Roman" w:hAnsi="Times New Roman"/>
                      <w:b/>
                      <w:bCs/>
                      <w:sz w:val="24"/>
                      <w:szCs w:val="24"/>
                    </w:rPr>
                    <w:t xml:space="preserve"> nx.</w:t>
                  </w:r>
                </w:p>
                <w:p w14:paraId="1AA68BC8" w14:textId="77777777" w:rsidR="00716036" w:rsidRPr="00C8450A"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rPr>
                  </w:pPr>
                  <w:r w:rsidRPr="00C8450A">
                    <w:rPr>
                      <w:rFonts w:ascii="Times New Roman" w:hAnsi="Times New Roman"/>
                      <w:b/>
                      <w:bCs/>
                      <w:sz w:val="24"/>
                      <w:szCs w:val="24"/>
                    </w:rPr>
                    <w:t xml:space="preserve">Ose </w:t>
                  </w:r>
                </w:p>
                <w:p w14:paraId="024D2F08" w14:textId="77777777" w:rsidR="00716036" w:rsidRPr="00C8450A" w:rsidRDefault="00263E8F" w:rsidP="001B2441">
                  <w:pPr>
                    <w:pStyle w:val="ListParagraph"/>
                    <w:tabs>
                      <w:tab w:val="left" w:pos="374"/>
                      <w:tab w:val="left" w:pos="426"/>
                    </w:tabs>
                    <w:autoSpaceDE w:val="0"/>
                    <w:autoSpaceDN w:val="0"/>
                    <w:spacing w:after="0"/>
                    <w:ind w:left="0"/>
                    <w:jc w:val="center"/>
                    <w:rPr>
                      <w:rFonts w:ascii="Times New Roman" w:hAnsi="Times New Roman"/>
                      <w:b/>
                      <w:bCs/>
                      <w:sz w:val="24"/>
                      <w:szCs w:val="24"/>
                    </w:rPr>
                  </w:pPr>
                  <w:r>
                    <w:rPr>
                      <w:rFonts w:ascii="Times New Roman" w:hAnsi="Times New Roman"/>
                      <w:b/>
                      <w:bCs/>
                      <w:sz w:val="24"/>
                      <w:szCs w:val="24"/>
                    </w:rPr>
                    <w:t>14.45</w:t>
                  </w:r>
                  <w:r w:rsidR="00716036" w:rsidRPr="00C8450A">
                    <w:rPr>
                      <w:rFonts w:ascii="Times New Roman" w:hAnsi="Times New Roman"/>
                      <w:b/>
                      <w:bCs/>
                      <w:sz w:val="24"/>
                      <w:szCs w:val="24"/>
                    </w:rPr>
                    <w:t xml:space="preserve"> %</w:t>
                  </w:r>
                </w:p>
                <w:p w14:paraId="6612024C" w14:textId="77777777" w:rsidR="00716036" w:rsidRPr="00C8450A"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rPr>
                  </w:pPr>
                  <w:r w:rsidRPr="00C8450A">
                    <w:rPr>
                      <w:rFonts w:ascii="Times New Roman" w:hAnsi="Times New Roman"/>
                      <w:b/>
                      <w:bCs/>
                      <w:sz w:val="24"/>
                      <w:szCs w:val="24"/>
                    </w:rPr>
                    <w:t>Edhe atë:</w:t>
                  </w:r>
                </w:p>
              </w:tc>
              <w:tc>
                <w:tcPr>
                  <w:tcW w:w="2700" w:type="dxa"/>
                  <w:tcBorders>
                    <w:bottom w:val="single" w:sz="4" w:space="0" w:color="auto"/>
                  </w:tcBorders>
                </w:tcPr>
                <w:p w14:paraId="5BEF06E2" w14:textId="77777777" w:rsidR="00716036" w:rsidRPr="00C8450A" w:rsidRDefault="00D618E2" w:rsidP="001B2441">
                  <w:pPr>
                    <w:pStyle w:val="ListParagraph"/>
                    <w:tabs>
                      <w:tab w:val="left" w:pos="374"/>
                      <w:tab w:val="left" w:pos="426"/>
                    </w:tabs>
                    <w:autoSpaceDE w:val="0"/>
                    <w:autoSpaceDN w:val="0"/>
                    <w:spacing w:after="0"/>
                    <w:ind w:left="0"/>
                    <w:jc w:val="center"/>
                    <w:rPr>
                      <w:rFonts w:ascii="Times New Roman" w:hAnsi="Times New Roman"/>
                      <w:b/>
                      <w:bCs/>
                      <w:sz w:val="24"/>
                      <w:szCs w:val="24"/>
                    </w:rPr>
                  </w:pPr>
                  <w:r>
                    <w:rPr>
                      <w:rFonts w:ascii="Times New Roman" w:hAnsi="Times New Roman"/>
                      <w:b/>
                      <w:bCs/>
                      <w:sz w:val="24"/>
                      <w:szCs w:val="24"/>
                    </w:rPr>
                    <w:t>43</w:t>
                  </w:r>
                  <w:r w:rsidR="00716036" w:rsidRPr="00C8450A">
                    <w:rPr>
                      <w:rFonts w:ascii="Times New Roman" w:hAnsi="Times New Roman"/>
                      <w:b/>
                      <w:bCs/>
                      <w:sz w:val="24"/>
                      <w:szCs w:val="24"/>
                    </w:rPr>
                    <w:t xml:space="preserve"> nx.</w:t>
                  </w:r>
                </w:p>
                <w:p w14:paraId="7BE804CF" w14:textId="77777777" w:rsidR="00716036" w:rsidRPr="00C8450A"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rPr>
                  </w:pPr>
                  <w:r w:rsidRPr="00C8450A">
                    <w:rPr>
                      <w:rFonts w:ascii="Times New Roman" w:hAnsi="Times New Roman"/>
                      <w:b/>
                      <w:bCs/>
                      <w:sz w:val="24"/>
                      <w:szCs w:val="24"/>
                    </w:rPr>
                    <w:t xml:space="preserve">Ose </w:t>
                  </w:r>
                </w:p>
                <w:p w14:paraId="0F0D6AF2" w14:textId="77777777" w:rsidR="00716036" w:rsidRPr="00C8450A" w:rsidRDefault="00263E8F" w:rsidP="001B2441">
                  <w:pPr>
                    <w:pStyle w:val="ListParagraph"/>
                    <w:tabs>
                      <w:tab w:val="left" w:pos="374"/>
                      <w:tab w:val="left" w:pos="426"/>
                    </w:tabs>
                    <w:autoSpaceDE w:val="0"/>
                    <w:autoSpaceDN w:val="0"/>
                    <w:spacing w:after="0"/>
                    <w:ind w:left="0"/>
                    <w:jc w:val="center"/>
                    <w:rPr>
                      <w:rFonts w:ascii="Times New Roman" w:hAnsi="Times New Roman"/>
                      <w:b/>
                      <w:bCs/>
                      <w:sz w:val="24"/>
                      <w:szCs w:val="24"/>
                    </w:rPr>
                  </w:pPr>
                  <w:r>
                    <w:rPr>
                      <w:rFonts w:ascii="Times New Roman" w:hAnsi="Times New Roman"/>
                      <w:b/>
                      <w:bCs/>
                      <w:sz w:val="24"/>
                      <w:szCs w:val="24"/>
                    </w:rPr>
                    <w:t xml:space="preserve">17.26 </w:t>
                  </w:r>
                  <w:r w:rsidR="00716036" w:rsidRPr="00C8450A">
                    <w:rPr>
                      <w:rFonts w:ascii="Times New Roman" w:hAnsi="Times New Roman"/>
                      <w:b/>
                      <w:bCs/>
                      <w:sz w:val="24"/>
                      <w:szCs w:val="24"/>
                    </w:rPr>
                    <w:t xml:space="preserve"> %</w:t>
                  </w:r>
                </w:p>
                <w:p w14:paraId="10CC6F34" w14:textId="77777777" w:rsidR="00716036" w:rsidRPr="00C8450A"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rPr>
                  </w:pPr>
                  <w:r w:rsidRPr="00C8450A">
                    <w:rPr>
                      <w:rFonts w:ascii="Times New Roman" w:hAnsi="Times New Roman"/>
                      <w:b/>
                      <w:bCs/>
                      <w:sz w:val="24"/>
                      <w:szCs w:val="24"/>
                    </w:rPr>
                    <w:t>Edhe atë:</w:t>
                  </w:r>
                </w:p>
                <w:p w14:paraId="0DD2D497" w14:textId="77777777" w:rsidR="00716036" w:rsidRPr="00C8450A"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lang w:val="mk-MK"/>
                    </w:rPr>
                  </w:pPr>
                </w:p>
              </w:tc>
            </w:tr>
            <w:tr w:rsidR="00716036" w:rsidRPr="004B3C94" w14:paraId="745B833B" w14:textId="77777777" w:rsidTr="001B2441">
              <w:trPr>
                <w:trHeight w:val="1309"/>
              </w:trPr>
              <w:tc>
                <w:tcPr>
                  <w:tcW w:w="2790" w:type="dxa"/>
                  <w:tcBorders>
                    <w:top w:val="single" w:sz="4" w:space="0" w:color="auto"/>
                    <w:bottom w:val="single" w:sz="4" w:space="0" w:color="auto"/>
                  </w:tcBorders>
                </w:tcPr>
                <w:p w14:paraId="65E31EFA" w14:textId="77777777" w:rsidR="00716036" w:rsidRPr="00C8450A" w:rsidRDefault="00716036" w:rsidP="001B2441">
                  <w:pPr>
                    <w:pStyle w:val="ListParagraph"/>
                    <w:tabs>
                      <w:tab w:val="left" w:pos="374"/>
                      <w:tab w:val="left" w:pos="426"/>
                    </w:tabs>
                    <w:autoSpaceDE w:val="0"/>
                    <w:autoSpaceDN w:val="0"/>
                    <w:spacing w:after="0"/>
                    <w:ind w:left="0"/>
                    <w:rPr>
                      <w:rFonts w:ascii="Times New Roman" w:hAnsi="Times New Roman"/>
                      <w:b/>
                      <w:bCs/>
                      <w:sz w:val="24"/>
                      <w:szCs w:val="24"/>
                    </w:rPr>
                  </w:pPr>
                </w:p>
                <w:p w14:paraId="55283B27" w14:textId="77777777" w:rsidR="00716036" w:rsidRPr="00C8450A"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rPr>
                  </w:pPr>
                  <w:r w:rsidRPr="00C8450A">
                    <w:rPr>
                      <w:rFonts w:ascii="Times New Roman" w:hAnsi="Times New Roman"/>
                      <w:b/>
                      <w:bCs/>
                      <w:sz w:val="24"/>
                      <w:szCs w:val="24"/>
                      <w:lang w:val="mk-MK"/>
                    </w:rPr>
                    <w:t xml:space="preserve">М                 </w:t>
                  </w:r>
                  <w:r w:rsidRPr="00C8450A">
                    <w:rPr>
                      <w:rFonts w:ascii="Times New Roman" w:hAnsi="Times New Roman"/>
                      <w:b/>
                      <w:bCs/>
                      <w:sz w:val="24"/>
                      <w:szCs w:val="24"/>
                    </w:rPr>
                    <w:t>F</w:t>
                  </w:r>
                </w:p>
                <w:p w14:paraId="03723B50" w14:textId="77777777" w:rsidR="00716036" w:rsidRPr="00C8450A" w:rsidRDefault="00716036" w:rsidP="001B2441">
                  <w:pPr>
                    <w:pStyle w:val="ListParagraph"/>
                    <w:tabs>
                      <w:tab w:val="left" w:pos="374"/>
                      <w:tab w:val="left" w:pos="426"/>
                    </w:tabs>
                    <w:autoSpaceDE w:val="0"/>
                    <w:autoSpaceDN w:val="0"/>
                    <w:spacing w:after="0"/>
                    <w:ind w:left="0"/>
                    <w:jc w:val="both"/>
                    <w:rPr>
                      <w:rFonts w:ascii="Times New Roman" w:hAnsi="Times New Roman"/>
                      <w:b/>
                      <w:bCs/>
                      <w:sz w:val="24"/>
                      <w:szCs w:val="24"/>
                    </w:rPr>
                  </w:pPr>
                  <w:r w:rsidRPr="00C8450A">
                    <w:rPr>
                      <w:rFonts w:ascii="Times New Roman" w:hAnsi="Times New Roman"/>
                      <w:b/>
                      <w:bCs/>
                      <w:sz w:val="24"/>
                      <w:szCs w:val="24"/>
                      <w:lang w:val="mk-MK"/>
                    </w:rPr>
                    <w:t xml:space="preserve">   </w:t>
                  </w:r>
                </w:p>
                <w:p w14:paraId="505A0E01" w14:textId="77777777" w:rsidR="00716036" w:rsidRPr="00C8450A" w:rsidRDefault="00C8450A" w:rsidP="001B2441">
                  <w:pPr>
                    <w:pStyle w:val="ListParagraph"/>
                    <w:tabs>
                      <w:tab w:val="left" w:pos="374"/>
                      <w:tab w:val="left" w:pos="426"/>
                    </w:tabs>
                    <w:autoSpaceDE w:val="0"/>
                    <w:autoSpaceDN w:val="0"/>
                    <w:spacing w:after="0"/>
                    <w:ind w:left="0"/>
                    <w:jc w:val="both"/>
                    <w:rPr>
                      <w:rFonts w:ascii="Times New Roman" w:hAnsi="Times New Roman"/>
                      <w:b/>
                      <w:bCs/>
                      <w:sz w:val="24"/>
                      <w:szCs w:val="24"/>
                    </w:rPr>
                  </w:pPr>
                  <w:r w:rsidRPr="00C8450A">
                    <w:rPr>
                      <w:rFonts w:ascii="Times New Roman" w:hAnsi="Times New Roman"/>
                      <w:b/>
                      <w:bCs/>
                      <w:sz w:val="24"/>
                      <w:szCs w:val="24"/>
                    </w:rPr>
                    <w:t xml:space="preserve">         </w:t>
                  </w:r>
                  <w:r w:rsidR="00D618E2">
                    <w:rPr>
                      <w:rFonts w:ascii="Times New Roman" w:hAnsi="Times New Roman"/>
                      <w:b/>
                      <w:bCs/>
                      <w:sz w:val="24"/>
                      <w:szCs w:val="24"/>
                    </w:rPr>
                    <w:t>51</w:t>
                  </w:r>
                  <w:r w:rsidRPr="00C8450A">
                    <w:rPr>
                      <w:rFonts w:ascii="Times New Roman" w:hAnsi="Times New Roman"/>
                      <w:b/>
                      <w:bCs/>
                      <w:sz w:val="24"/>
                      <w:szCs w:val="24"/>
                    </w:rPr>
                    <w:t xml:space="preserve">                 </w:t>
                  </w:r>
                  <w:r w:rsidR="00D618E2">
                    <w:rPr>
                      <w:rFonts w:ascii="Times New Roman" w:hAnsi="Times New Roman"/>
                      <w:b/>
                      <w:bCs/>
                      <w:sz w:val="24"/>
                      <w:szCs w:val="24"/>
                    </w:rPr>
                    <w:t>68</w:t>
                  </w:r>
                </w:p>
              </w:tc>
              <w:tc>
                <w:tcPr>
                  <w:tcW w:w="2880" w:type="dxa"/>
                  <w:tcBorders>
                    <w:top w:val="single" w:sz="4" w:space="0" w:color="auto"/>
                    <w:bottom w:val="single" w:sz="4" w:space="0" w:color="auto"/>
                  </w:tcBorders>
                </w:tcPr>
                <w:p w14:paraId="29D82112" w14:textId="77777777" w:rsidR="00716036" w:rsidRPr="00C8450A"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lang w:val="mk-MK"/>
                    </w:rPr>
                  </w:pPr>
                </w:p>
                <w:p w14:paraId="637967CF" w14:textId="77777777" w:rsidR="00716036" w:rsidRPr="00C8450A"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rPr>
                  </w:pPr>
                  <w:r w:rsidRPr="00C8450A">
                    <w:rPr>
                      <w:rFonts w:ascii="Times New Roman" w:hAnsi="Times New Roman"/>
                      <w:b/>
                      <w:bCs/>
                      <w:sz w:val="24"/>
                      <w:szCs w:val="24"/>
                      <w:lang w:val="mk-MK"/>
                    </w:rPr>
                    <w:t xml:space="preserve">М              </w:t>
                  </w:r>
                  <w:r w:rsidRPr="00C8450A">
                    <w:rPr>
                      <w:rFonts w:ascii="Times New Roman" w:hAnsi="Times New Roman"/>
                      <w:b/>
                      <w:bCs/>
                      <w:sz w:val="24"/>
                      <w:szCs w:val="24"/>
                    </w:rPr>
                    <w:t>F</w:t>
                  </w:r>
                </w:p>
                <w:p w14:paraId="439059D9" w14:textId="77777777" w:rsidR="00716036" w:rsidRPr="00C8450A"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lang w:val="mk-MK"/>
                    </w:rPr>
                  </w:pPr>
                </w:p>
                <w:p w14:paraId="13D3B805" w14:textId="77777777" w:rsidR="00716036" w:rsidRPr="00C8450A" w:rsidRDefault="00C8450A" w:rsidP="001B2441">
                  <w:pPr>
                    <w:pStyle w:val="ListParagraph"/>
                    <w:tabs>
                      <w:tab w:val="left" w:pos="374"/>
                      <w:tab w:val="left" w:pos="426"/>
                    </w:tabs>
                    <w:autoSpaceDE w:val="0"/>
                    <w:autoSpaceDN w:val="0"/>
                    <w:spacing w:after="0"/>
                    <w:ind w:left="0"/>
                    <w:jc w:val="both"/>
                    <w:rPr>
                      <w:rFonts w:ascii="Times New Roman" w:hAnsi="Times New Roman"/>
                      <w:b/>
                      <w:bCs/>
                      <w:sz w:val="24"/>
                      <w:szCs w:val="24"/>
                    </w:rPr>
                  </w:pPr>
                  <w:r w:rsidRPr="00C8450A">
                    <w:rPr>
                      <w:rFonts w:ascii="Times New Roman" w:hAnsi="Times New Roman"/>
                      <w:b/>
                      <w:bCs/>
                      <w:sz w:val="24"/>
                      <w:szCs w:val="24"/>
                    </w:rPr>
                    <w:t xml:space="preserve">           2</w:t>
                  </w:r>
                  <w:r w:rsidR="00D618E2">
                    <w:rPr>
                      <w:rFonts w:ascii="Times New Roman" w:hAnsi="Times New Roman"/>
                      <w:b/>
                      <w:bCs/>
                      <w:sz w:val="24"/>
                      <w:szCs w:val="24"/>
                    </w:rPr>
                    <w:t>6</w:t>
                  </w:r>
                  <w:r w:rsidRPr="00C8450A">
                    <w:rPr>
                      <w:rFonts w:ascii="Times New Roman" w:hAnsi="Times New Roman"/>
                      <w:b/>
                      <w:bCs/>
                      <w:sz w:val="24"/>
                      <w:szCs w:val="24"/>
                    </w:rPr>
                    <w:t xml:space="preserve">              2</w:t>
                  </w:r>
                  <w:r w:rsidR="00D618E2">
                    <w:rPr>
                      <w:rFonts w:ascii="Times New Roman" w:hAnsi="Times New Roman"/>
                      <w:b/>
                      <w:bCs/>
                      <w:sz w:val="24"/>
                      <w:szCs w:val="24"/>
                    </w:rPr>
                    <w:t>2</w:t>
                  </w:r>
                </w:p>
              </w:tc>
              <w:tc>
                <w:tcPr>
                  <w:tcW w:w="2790" w:type="dxa"/>
                  <w:tcBorders>
                    <w:top w:val="single" w:sz="4" w:space="0" w:color="auto"/>
                    <w:bottom w:val="single" w:sz="4" w:space="0" w:color="auto"/>
                  </w:tcBorders>
                </w:tcPr>
                <w:p w14:paraId="3C4757A8" w14:textId="77777777" w:rsidR="00716036" w:rsidRPr="00C8450A"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lang w:val="mk-MK"/>
                    </w:rPr>
                  </w:pPr>
                </w:p>
                <w:p w14:paraId="17FA9895" w14:textId="77777777" w:rsidR="00716036" w:rsidRPr="00C8450A"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rPr>
                  </w:pPr>
                  <w:r w:rsidRPr="00C8450A">
                    <w:rPr>
                      <w:rFonts w:ascii="Times New Roman" w:hAnsi="Times New Roman"/>
                      <w:b/>
                      <w:bCs/>
                      <w:sz w:val="24"/>
                      <w:szCs w:val="24"/>
                      <w:lang w:val="mk-MK"/>
                    </w:rPr>
                    <w:t xml:space="preserve">М              </w:t>
                  </w:r>
                  <w:r w:rsidRPr="00C8450A">
                    <w:rPr>
                      <w:rFonts w:ascii="Times New Roman" w:hAnsi="Times New Roman"/>
                      <w:b/>
                      <w:bCs/>
                      <w:sz w:val="24"/>
                      <w:szCs w:val="24"/>
                    </w:rPr>
                    <w:t>F</w:t>
                  </w:r>
                </w:p>
                <w:p w14:paraId="03BC49B9" w14:textId="77777777" w:rsidR="00716036" w:rsidRPr="00C8450A" w:rsidRDefault="00716036" w:rsidP="001B2441">
                  <w:pPr>
                    <w:pStyle w:val="ListParagraph"/>
                    <w:tabs>
                      <w:tab w:val="left" w:pos="374"/>
                      <w:tab w:val="left" w:pos="426"/>
                    </w:tabs>
                    <w:autoSpaceDE w:val="0"/>
                    <w:autoSpaceDN w:val="0"/>
                    <w:spacing w:after="0"/>
                    <w:ind w:left="0"/>
                    <w:rPr>
                      <w:rFonts w:ascii="Times New Roman" w:hAnsi="Times New Roman"/>
                      <w:b/>
                      <w:bCs/>
                      <w:sz w:val="24"/>
                      <w:szCs w:val="24"/>
                      <w:lang w:val="mk-MK"/>
                    </w:rPr>
                  </w:pPr>
                </w:p>
                <w:p w14:paraId="6964FD85" w14:textId="77777777" w:rsidR="00716036" w:rsidRPr="00C8450A" w:rsidRDefault="00C8450A" w:rsidP="001B2441">
                  <w:pPr>
                    <w:pStyle w:val="ListParagraph"/>
                    <w:tabs>
                      <w:tab w:val="left" w:pos="374"/>
                      <w:tab w:val="left" w:pos="426"/>
                    </w:tabs>
                    <w:autoSpaceDE w:val="0"/>
                    <w:autoSpaceDN w:val="0"/>
                    <w:spacing w:after="0"/>
                    <w:ind w:left="0"/>
                    <w:rPr>
                      <w:rFonts w:ascii="Times New Roman" w:hAnsi="Times New Roman"/>
                      <w:b/>
                      <w:bCs/>
                      <w:sz w:val="24"/>
                      <w:szCs w:val="24"/>
                    </w:rPr>
                  </w:pPr>
                  <w:r w:rsidRPr="00C8450A">
                    <w:rPr>
                      <w:rFonts w:ascii="Times New Roman" w:hAnsi="Times New Roman"/>
                      <w:b/>
                      <w:bCs/>
                      <w:sz w:val="24"/>
                      <w:szCs w:val="24"/>
                    </w:rPr>
                    <w:t xml:space="preserve">          </w:t>
                  </w:r>
                  <w:r w:rsidR="00D618E2">
                    <w:rPr>
                      <w:rFonts w:ascii="Times New Roman" w:hAnsi="Times New Roman"/>
                      <w:b/>
                      <w:bCs/>
                      <w:sz w:val="24"/>
                      <w:szCs w:val="24"/>
                    </w:rPr>
                    <w:t>20</w:t>
                  </w:r>
                  <w:r w:rsidRPr="00C8450A">
                    <w:rPr>
                      <w:rFonts w:ascii="Times New Roman" w:hAnsi="Times New Roman"/>
                      <w:b/>
                      <w:bCs/>
                      <w:sz w:val="24"/>
                      <w:szCs w:val="24"/>
                    </w:rPr>
                    <w:t xml:space="preserve">              </w:t>
                  </w:r>
                  <w:r w:rsidR="00D618E2">
                    <w:rPr>
                      <w:rFonts w:ascii="Times New Roman" w:hAnsi="Times New Roman"/>
                      <w:b/>
                      <w:bCs/>
                      <w:sz w:val="24"/>
                      <w:szCs w:val="24"/>
                    </w:rPr>
                    <w:t>16</w:t>
                  </w:r>
                </w:p>
              </w:tc>
              <w:tc>
                <w:tcPr>
                  <w:tcW w:w="2700" w:type="dxa"/>
                  <w:tcBorders>
                    <w:top w:val="single" w:sz="4" w:space="0" w:color="auto"/>
                    <w:bottom w:val="single" w:sz="4" w:space="0" w:color="auto"/>
                  </w:tcBorders>
                </w:tcPr>
                <w:p w14:paraId="625EC3D0" w14:textId="77777777" w:rsidR="00716036" w:rsidRPr="00C8450A"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lang w:val="mk-MK"/>
                    </w:rPr>
                  </w:pPr>
                </w:p>
                <w:p w14:paraId="688ADD00" w14:textId="77777777" w:rsidR="00716036" w:rsidRPr="00C8450A"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rPr>
                  </w:pPr>
                  <w:r w:rsidRPr="00C8450A">
                    <w:rPr>
                      <w:rFonts w:ascii="Times New Roman" w:hAnsi="Times New Roman"/>
                      <w:b/>
                      <w:bCs/>
                      <w:sz w:val="24"/>
                      <w:szCs w:val="24"/>
                      <w:lang w:val="mk-MK"/>
                    </w:rPr>
                    <w:t xml:space="preserve">М              </w:t>
                  </w:r>
                  <w:r w:rsidRPr="00C8450A">
                    <w:rPr>
                      <w:rFonts w:ascii="Times New Roman" w:hAnsi="Times New Roman"/>
                      <w:b/>
                      <w:bCs/>
                      <w:sz w:val="24"/>
                      <w:szCs w:val="24"/>
                    </w:rPr>
                    <w:t>F</w:t>
                  </w:r>
                </w:p>
                <w:p w14:paraId="324D2C0E" w14:textId="77777777" w:rsidR="00716036" w:rsidRPr="00C8450A" w:rsidRDefault="00716036" w:rsidP="001B2441">
                  <w:pPr>
                    <w:pStyle w:val="ListParagraph"/>
                    <w:tabs>
                      <w:tab w:val="left" w:pos="374"/>
                      <w:tab w:val="left" w:pos="426"/>
                    </w:tabs>
                    <w:autoSpaceDE w:val="0"/>
                    <w:autoSpaceDN w:val="0"/>
                    <w:spacing w:after="0"/>
                    <w:ind w:left="0"/>
                    <w:jc w:val="center"/>
                    <w:rPr>
                      <w:rFonts w:ascii="Times New Roman" w:hAnsi="Times New Roman"/>
                      <w:b/>
                      <w:bCs/>
                      <w:sz w:val="24"/>
                      <w:szCs w:val="24"/>
                      <w:lang w:val="mk-MK"/>
                    </w:rPr>
                  </w:pPr>
                </w:p>
                <w:p w14:paraId="559FF3DF" w14:textId="77777777" w:rsidR="00716036" w:rsidRPr="00C8450A" w:rsidRDefault="00C8450A" w:rsidP="001B2441">
                  <w:pPr>
                    <w:pStyle w:val="ListParagraph"/>
                    <w:tabs>
                      <w:tab w:val="left" w:pos="374"/>
                      <w:tab w:val="left" w:pos="426"/>
                      <w:tab w:val="left" w:pos="690"/>
                    </w:tabs>
                    <w:autoSpaceDE w:val="0"/>
                    <w:autoSpaceDN w:val="0"/>
                    <w:spacing w:after="0"/>
                    <w:ind w:left="0"/>
                    <w:rPr>
                      <w:rFonts w:ascii="Times New Roman" w:hAnsi="Times New Roman"/>
                      <w:b/>
                      <w:bCs/>
                      <w:sz w:val="24"/>
                      <w:szCs w:val="24"/>
                    </w:rPr>
                  </w:pPr>
                  <w:r w:rsidRPr="00C8450A">
                    <w:rPr>
                      <w:rFonts w:ascii="Times New Roman" w:hAnsi="Times New Roman"/>
                      <w:b/>
                      <w:bCs/>
                      <w:sz w:val="24"/>
                      <w:szCs w:val="24"/>
                    </w:rPr>
                    <w:tab/>
                  </w:r>
                  <w:r w:rsidRPr="00C8450A">
                    <w:rPr>
                      <w:rFonts w:ascii="Times New Roman" w:hAnsi="Times New Roman"/>
                      <w:b/>
                      <w:bCs/>
                      <w:sz w:val="24"/>
                      <w:szCs w:val="24"/>
                    </w:rPr>
                    <w:tab/>
                  </w:r>
                  <w:r w:rsidR="00D618E2">
                    <w:rPr>
                      <w:rFonts w:ascii="Times New Roman" w:hAnsi="Times New Roman"/>
                      <w:b/>
                      <w:bCs/>
                      <w:sz w:val="24"/>
                      <w:szCs w:val="24"/>
                    </w:rPr>
                    <w:t>3</w:t>
                  </w:r>
                  <w:r w:rsidRPr="00C8450A">
                    <w:rPr>
                      <w:rFonts w:ascii="Times New Roman" w:hAnsi="Times New Roman"/>
                      <w:b/>
                      <w:bCs/>
                      <w:sz w:val="24"/>
                      <w:szCs w:val="24"/>
                    </w:rPr>
                    <w:t xml:space="preserve">3                 </w:t>
                  </w:r>
                  <w:r w:rsidR="00D618E2">
                    <w:rPr>
                      <w:rFonts w:ascii="Times New Roman" w:hAnsi="Times New Roman"/>
                      <w:b/>
                      <w:bCs/>
                      <w:sz w:val="24"/>
                      <w:szCs w:val="24"/>
                    </w:rPr>
                    <w:t>10</w:t>
                  </w:r>
                </w:p>
              </w:tc>
            </w:tr>
          </w:tbl>
          <w:p w14:paraId="75C66ABD" w14:textId="77777777" w:rsidR="00716036" w:rsidRPr="004E0487" w:rsidRDefault="00716036" w:rsidP="001B2441">
            <w:pPr>
              <w:tabs>
                <w:tab w:val="left" w:pos="1260"/>
                <w:tab w:val="left" w:pos="1350"/>
              </w:tabs>
              <w:jc w:val="both"/>
              <w:rPr>
                <w:rFonts w:ascii="Times New Roman" w:hAnsi="Times New Roman"/>
                <w:b/>
                <w:sz w:val="24"/>
                <w:szCs w:val="24"/>
              </w:rPr>
            </w:pPr>
            <w:r w:rsidRPr="004B3C94">
              <w:rPr>
                <w:rFonts w:ascii="Times New Roman" w:hAnsi="Times New Roman"/>
                <w:sz w:val="24"/>
                <w:szCs w:val="24"/>
              </w:rPr>
              <w:t>Vërejtje</w:t>
            </w:r>
            <w:r w:rsidRPr="004B3C94">
              <w:rPr>
                <w:rFonts w:ascii="Times New Roman" w:hAnsi="Times New Roman"/>
                <w:sz w:val="24"/>
                <w:szCs w:val="24"/>
                <w:lang w:val="mk-MK"/>
              </w:rPr>
              <w:t xml:space="preserve">: </w:t>
            </w:r>
            <w:r w:rsidRPr="004B3C94">
              <w:rPr>
                <w:rFonts w:ascii="Times New Roman" w:hAnsi="Times New Roman"/>
                <w:sz w:val="24"/>
                <w:szCs w:val="24"/>
              </w:rPr>
              <w:t>Të gjithë analizat e lartë përmendura për suksesin e nxënësve janë në dokumentacionin dhe evidence e shkollës</w:t>
            </w:r>
            <w:r>
              <w:rPr>
                <w:rFonts w:ascii="Times New Roman" w:hAnsi="Times New Roman"/>
                <w:sz w:val="24"/>
                <w:szCs w:val="24"/>
                <w:lang w:val="mk-MK"/>
              </w:rPr>
              <w:t xml:space="preserve">. </w:t>
            </w:r>
            <w:r w:rsidRPr="004B3C94">
              <w:rPr>
                <w:rFonts w:ascii="Times New Roman" w:hAnsi="Times New Roman"/>
                <w:sz w:val="24"/>
                <w:szCs w:val="24"/>
              </w:rPr>
              <w:t xml:space="preserve"> </w:t>
            </w:r>
          </w:p>
        </w:tc>
      </w:tr>
      <w:tr w:rsidR="00716036" w:rsidRPr="0078022C" w14:paraId="25D85AE5" w14:textId="77777777" w:rsidTr="001B2441">
        <w:trPr>
          <w:trHeight w:val="152"/>
        </w:trPr>
        <w:tc>
          <w:tcPr>
            <w:tcW w:w="2790" w:type="dxa"/>
          </w:tcPr>
          <w:p w14:paraId="22A21F7D" w14:textId="77777777" w:rsidR="00716036" w:rsidRPr="003B4BA7" w:rsidRDefault="00716036" w:rsidP="006C3358">
            <w:pPr>
              <w:numPr>
                <w:ilvl w:val="0"/>
                <w:numId w:val="36"/>
              </w:numPr>
              <w:rPr>
                <w:rFonts w:ascii="Times New Roman" w:hAnsi="Times New Roman"/>
                <w:i/>
                <w:sz w:val="24"/>
                <w:szCs w:val="24"/>
              </w:rPr>
            </w:pPr>
            <w:r w:rsidRPr="003B4BA7">
              <w:rPr>
                <w:rFonts w:ascii="Times New Roman" w:hAnsi="Times New Roman"/>
                <w:i/>
                <w:sz w:val="24"/>
                <w:szCs w:val="24"/>
              </w:rPr>
              <w:lastRenderedPageBreak/>
              <w:t xml:space="preserve">Statistika </w:t>
            </w:r>
          </w:p>
          <w:p w14:paraId="409EBC00" w14:textId="77777777" w:rsidR="00716036" w:rsidRDefault="00716036" w:rsidP="006C3358">
            <w:pPr>
              <w:numPr>
                <w:ilvl w:val="0"/>
                <w:numId w:val="36"/>
              </w:numPr>
              <w:rPr>
                <w:rFonts w:ascii="Times New Roman" w:hAnsi="Times New Roman"/>
                <w:i/>
                <w:sz w:val="24"/>
                <w:szCs w:val="24"/>
              </w:rPr>
            </w:pPr>
            <w:r w:rsidRPr="003B4BA7">
              <w:rPr>
                <w:rFonts w:ascii="Times New Roman" w:hAnsi="Times New Roman"/>
                <w:i/>
                <w:sz w:val="24"/>
                <w:szCs w:val="24"/>
              </w:rPr>
              <w:t>Proçesverbal i mbledhjes me këshillin e Arsimtarëve</w:t>
            </w:r>
          </w:p>
          <w:p w14:paraId="249F31AE" w14:textId="77777777" w:rsidR="0079273C" w:rsidRDefault="0079273C" w:rsidP="006C3358">
            <w:pPr>
              <w:numPr>
                <w:ilvl w:val="0"/>
                <w:numId w:val="36"/>
              </w:numPr>
              <w:rPr>
                <w:rFonts w:ascii="Times New Roman" w:hAnsi="Times New Roman"/>
                <w:i/>
                <w:sz w:val="24"/>
                <w:szCs w:val="24"/>
              </w:rPr>
            </w:pPr>
            <w:r>
              <w:rPr>
                <w:rFonts w:ascii="Times New Roman" w:hAnsi="Times New Roman"/>
                <w:i/>
                <w:sz w:val="24"/>
                <w:szCs w:val="24"/>
              </w:rPr>
              <w:t>Dosjet e nxënësve</w:t>
            </w:r>
          </w:p>
          <w:p w14:paraId="0A41A659" w14:textId="77777777" w:rsidR="0079273C" w:rsidRDefault="0079273C" w:rsidP="006C3358">
            <w:pPr>
              <w:numPr>
                <w:ilvl w:val="0"/>
                <w:numId w:val="36"/>
              </w:numPr>
              <w:rPr>
                <w:rFonts w:ascii="Times New Roman" w:hAnsi="Times New Roman"/>
                <w:i/>
                <w:sz w:val="24"/>
                <w:szCs w:val="24"/>
              </w:rPr>
            </w:pPr>
            <w:r>
              <w:rPr>
                <w:rFonts w:ascii="Times New Roman" w:hAnsi="Times New Roman"/>
                <w:i/>
                <w:sz w:val="24"/>
                <w:szCs w:val="24"/>
              </w:rPr>
              <w:t>Mbikëqyrjet gjatë orëve mësimore nga ana e grupit inspektues</w:t>
            </w:r>
          </w:p>
          <w:p w14:paraId="13975869" w14:textId="77777777" w:rsidR="0079273C" w:rsidRPr="003B4BA7" w:rsidRDefault="0079273C" w:rsidP="006C3358">
            <w:pPr>
              <w:numPr>
                <w:ilvl w:val="0"/>
                <w:numId w:val="36"/>
              </w:numPr>
              <w:rPr>
                <w:rFonts w:ascii="Times New Roman" w:hAnsi="Times New Roman"/>
                <w:i/>
                <w:sz w:val="24"/>
                <w:szCs w:val="24"/>
              </w:rPr>
            </w:pPr>
            <w:r>
              <w:rPr>
                <w:rFonts w:ascii="Times New Roman" w:hAnsi="Times New Roman"/>
                <w:i/>
                <w:sz w:val="24"/>
                <w:szCs w:val="24"/>
              </w:rPr>
              <w:t>Anketat me mësimdhënës, nxënës, prind</w:t>
            </w:r>
          </w:p>
        </w:tc>
        <w:tc>
          <w:tcPr>
            <w:tcW w:w="12150" w:type="dxa"/>
          </w:tcPr>
          <w:p w14:paraId="302770D6" w14:textId="77777777" w:rsidR="00716036" w:rsidRPr="003B4BA7" w:rsidRDefault="00716036" w:rsidP="001B2441">
            <w:pPr>
              <w:jc w:val="both"/>
              <w:rPr>
                <w:rFonts w:ascii="Times New Roman" w:hAnsi="Times New Roman"/>
                <w:b/>
                <w:i/>
                <w:sz w:val="24"/>
                <w:szCs w:val="24"/>
                <w:u w:val="single"/>
              </w:rPr>
            </w:pPr>
            <w:r w:rsidRPr="003B4BA7">
              <w:rPr>
                <w:rFonts w:ascii="Times New Roman" w:hAnsi="Times New Roman"/>
                <w:b/>
                <w:i/>
                <w:sz w:val="24"/>
                <w:szCs w:val="24"/>
                <w:u w:val="single"/>
              </w:rPr>
              <w:t>Tema:</w:t>
            </w:r>
            <w:r>
              <w:rPr>
                <w:rFonts w:ascii="Times New Roman" w:hAnsi="Times New Roman"/>
                <w:b/>
                <w:i/>
                <w:sz w:val="24"/>
                <w:szCs w:val="24"/>
                <w:u w:val="single"/>
              </w:rPr>
              <w:t>2.1.2.</w:t>
            </w:r>
            <w:r w:rsidRPr="003B4BA7">
              <w:rPr>
                <w:rFonts w:ascii="Times New Roman" w:hAnsi="Times New Roman"/>
                <w:b/>
                <w:i/>
                <w:sz w:val="24"/>
                <w:szCs w:val="24"/>
                <w:u w:val="single"/>
              </w:rPr>
              <w:t xml:space="preserve">Përmisimi i arrtijes së nxënësve me përkatësi të </w:t>
            </w:r>
            <w:r w:rsidR="0079273C">
              <w:rPr>
                <w:rFonts w:ascii="Times New Roman" w:hAnsi="Times New Roman"/>
                <w:b/>
                <w:i/>
                <w:sz w:val="24"/>
                <w:szCs w:val="24"/>
                <w:u w:val="single"/>
              </w:rPr>
              <w:t xml:space="preserve">ndryshme gjinore dhe </w:t>
            </w:r>
            <w:r w:rsidRPr="003B4BA7">
              <w:rPr>
                <w:rFonts w:ascii="Times New Roman" w:hAnsi="Times New Roman"/>
                <w:b/>
                <w:i/>
                <w:sz w:val="24"/>
                <w:szCs w:val="24"/>
                <w:u w:val="single"/>
              </w:rPr>
              <w:t>etnike</w:t>
            </w:r>
            <w:r w:rsidR="0079273C">
              <w:rPr>
                <w:rFonts w:ascii="Times New Roman" w:hAnsi="Times New Roman"/>
                <w:b/>
                <w:i/>
                <w:sz w:val="24"/>
                <w:szCs w:val="24"/>
                <w:u w:val="single"/>
              </w:rPr>
              <w:t xml:space="preserve"> si dhe </w:t>
            </w:r>
            <w:r w:rsidRPr="003B4BA7">
              <w:rPr>
                <w:rFonts w:ascii="Times New Roman" w:hAnsi="Times New Roman"/>
                <w:b/>
                <w:i/>
                <w:sz w:val="24"/>
                <w:szCs w:val="24"/>
                <w:u w:val="single"/>
              </w:rPr>
              <w:t xml:space="preserve"> dhe gjuhë</w:t>
            </w:r>
            <w:r w:rsidR="0079273C">
              <w:rPr>
                <w:rFonts w:ascii="Times New Roman" w:hAnsi="Times New Roman"/>
                <w:b/>
                <w:i/>
                <w:sz w:val="24"/>
                <w:szCs w:val="24"/>
                <w:u w:val="single"/>
              </w:rPr>
              <w:t>s së mësimit</w:t>
            </w:r>
          </w:p>
          <w:p w14:paraId="7420A086" w14:textId="77777777" w:rsidR="00716036" w:rsidRPr="004B3C94" w:rsidRDefault="00716036" w:rsidP="001B2441">
            <w:pPr>
              <w:jc w:val="both"/>
              <w:rPr>
                <w:rFonts w:ascii="Times New Roman" w:hAnsi="Times New Roman"/>
                <w:sz w:val="24"/>
                <w:szCs w:val="24"/>
              </w:rPr>
            </w:pPr>
            <w:r w:rsidRPr="004B3C94">
              <w:rPr>
                <w:rFonts w:ascii="Times New Roman" w:hAnsi="Times New Roman"/>
                <w:b/>
                <w:sz w:val="24"/>
                <w:szCs w:val="24"/>
              </w:rPr>
              <w:t xml:space="preserve">    </w:t>
            </w:r>
            <w:r>
              <w:rPr>
                <w:rFonts w:ascii="Times New Roman" w:hAnsi="Times New Roman"/>
                <w:b/>
                <w:sz w:val="24"/>
                <w:szCs w:val="24"/>
              </w:rPr>
              <w:t xml:space="preserve">         </w:t>
            </w:r>
            <w:r w:rsidRPr="004B3C94">
              <w:rPr>
                <w:rFonts w:ascii="Times New Roman" w:hAnsi="Times New Roman"/>
                <w:sz w:val="24"/>
                <w:szCs w:val="24"/>
              </w:rPr>
              <w:t>Përmi</w:t>
            </w:r>
            <w:r w:rsidR="0079273C">
              <w:rPr>
                <w:rFonts w:ascii="Times New Roman" w:hAnsi="Times New Roman"/>
                <w:sz w:val="24"/>
                <w:szCs w:val="24"/>
              </w:rPr>
              <w:t>rë</w:t>
            </w:r>
            <w:r w:rsidRPr="004B3C94">
              <w:rPr>
                <w:rFonts w:ascii="Times New Roman" w:hAnsi="Times New Roman"/>
                <w:sz w:val="24"/>
                <w:szCs w:val="24"/>
              </w:rPr>
              <w:t xml:space="preserve">simi i të arriturave të nxënësve </w:t>
            </w:r>
            <w:r w:rsidR="0079273C">
              <w:rPr>
                <w:rFonts w:ascii="Times New Roman" w:hAnsi="Times New Roman"/>
                <w:sz w:val="24"/>
                <w:szCs w:val="24"/>
              </w:rPr>
              <w:t>është</w:t>
            </w:r>
            <w:r>
              <w:rPr>
                <w:rFonts w:ascii="Times New Roman" w:hAnsi="Times New Roman"/>
                <w:sz w:val="24"/>
                <w:szCs w:val="24"/>
              </w:rPr>
              <w:t xml:space="preserve"> arritur</w:t>
            </w:r>
            <w:r w:rsidRPr="004B3C94">
              <w:rPr>
                <w:rFonts w:ascii="Times New Roman" w:hAnsi="Times New Roman"/>
                <w:sz w:val="24"/>
                <w:szCs w:val="24"/>
              </w:rPr>
              <w:t xml:space="preserve"> me a</w:t>
            </w:r>
            <w:r>
              <w:rPr>
                <w:rFonts w:ascii="Times New Roman" w:hAnsi="Times New Roman"/>
                <w:sz w:val="24"/>
                <w:szCs w:val="24"/>
              </w:rPr>
              <w:t>në të angazhimit (mundësive) me</w:t>
            </w:r>
            <w:r w:rsidRPr="004B3C94">
              <w:rPr>
                <w:rFonts w:ascii="Times New Roman" w:hAnsi="Times New Roman"/>
                <w:sz w:val="24"/>
                <w:szCs w:val="24"/>
              </w:rPr>
              <w:t xml:space="preserve"> kuadër përkatës </w:t>
            </w:r>
            <w:r>
              <w:rPr>
                <w:rFonts w:ascii="Times New Roman" w:hAnsi="Times New Roman"/>
                <w:sz w:val="24"/>
                <w:szCs w:val="24"/>
              </w:rPr>
              <w:t>profesional, përmir</w:t>
            </w:r>
            <w:r w:rsidR="0079273C">
              <w:rPr>
                <w:rFonts w:ascii="Times New Roman" w:hAnsi="Times New Roman"/>
                <w:sz w:val="24"/>
                <w:szCs w:val="24"/>
              </w:rPr>
              <w:t>ë</w:t>
            </w:r>
            <w:r>
              <w:rPr>
                <w:rFonts w:ascii="Times New Roman" w:hAnsi="Times New Roman"/>
                <w:sz w:val="24"/>
                <w:szCs w:val="24"/>
              </w:rPr>
              <w:t>sim dukshëm të kushteve, aplikimin</w:t>
            </w:r>
            <w:r w:rsidRPr="004B3C94">
              <w:rPr>
                <w:rFonts w:ascii="Times New Roman" w:hAnsi="Times New Roman"/>
                <w:sz w:val="24"/>
                <w:szCs w:val="24"/>
              </w:rPr>
              <w:t xml:space="preserve"> e mjeteve m</w:t>
            </w:r>
            <w:r>
              <w:rPr>
                <w:rFonts w:ascii="Times New Roman" w:hAnsi="Times New Roman"/>
                <w:sz w:val="24"/>
                <w:szCs w:val="24"/>
              </w:rPr>
              <w:t>ë</w:t>
            </w:r>
            <w:r w:rsidRPr="004B3C94">
              <w:rPr>
                <w:rFonts w:ascii="Times New Roman" w:hAnsi="Times New Roman"/>
                <w:sz w:val="24"/>
                <w:szCs w:val="24"/>
              </w:rPr>
              <w:t>simore dhe ndihmëse, literaturë profesionale , zbatimin e TIK-ut në mësim, mënyrat dhe format e ndrys</w:t>
            </w:r>
            <w:r w:rsidR="0079273C">
              <w:rPr>
                <w:rFonts w:ascii="Times New Roman" w:hAnsi="Times New Roman"/>
                <w:sz w:val="24"/>
                <w:szCs w:val="24"/>
              </w:rPr>
              <w:t>hme të mësimit bashkohor,</w:t>
            </w:r>
            <w:r w:rsidRPr="004B3C94">
              <w:rPr>
                <w:rFonts w:ascii="Times New Roman" w:hAnsi="Times New Roman"/>
                <w:sz w:val="24"/>
                <w:szCs w:val="24"/>
              </w:rPr>
              <w:t xml:space="preserve"> realizim të e</w:t>
            </w:r>
            <w:r>
              <w:rPr>
                <w:rFonts w:ascii="Times New Roman" w:hAnsi="Times New Roman"/>
                <w:sz w:val="24"/>
                <w:szCs w:val="24"/>
              </w:rPr>
              <w:t>kskurzioneve shkollore dhe aktiviteteve tjera jashtamësimore.</w:t>
            </w:r>
            <w:r w:rsidRPr="004B3C94">
              <w:rPr>
                <w:rFonts w:ascii="Times New Roman" w:hAnsi="Times New Roman"/>
                <w:sz w:val="24"/>
                <w:szCs w:val="24"/>
              </w:rPr>
              <w:t>.</w:t>
            </w:r>
          </w:p>
          <w:p w14:paraId="22BB2C44" w14:textId="77777777" w:rsidR="00716036" w:rsidRPr="004B3C94" w:rsidRDefault="00716036" w:rsidP="001B2441">
            <w:pPr>
              <w:jc w:val="both"/>
              <w:rPr>
                <w:rFonts w:ascii="Times New Roman" w:hAnsi="Times New Roman"/>
                <w:sz w:val="24"/>
                <w:szCs w:val="24"/>
              </w:rPr>
            </w:pPr>
            <w:r w:rsidRPr="004B3C94">
              <w:rPr>
                <w:rFonts w:ascii="Times New Roman" w:hAnsi="Times New Roman"/>
                <w:sz w:val="24"/>
                <w:szCs w:val="24"/>
              </w:rPr>
              <w:t xml:space="preserve">     </w:t>
            </w:r>
            <w:r>
              <w:rPr>
                <w:rFonts w:ascii="Times New Roman" w:hAnsi="Times New Roman"/>
                <w:sz w:val="24"/>
                <w:szCs w:val="24"/>
              </w:rPr>
              <w:t xml:space="preserve">         </w:t>
            </w:r>
            <w:r w:rsidRPr="004B3C94">
              <w:rPr>
                <w:rFonts w:ascii="Times New Roman" w:hAnsi="Times New Roman"/>
                <w:sz w:val="24"/>
                <w:szCs w:val="24"/>
              </w:rPr>
              <w:t>Mësimi zhvillohet në gjuhën shqipe – të gjithë nxënësit janë shqiptar, në bazë të statistikave dhe analizës krahasuese të gjinive,</w:t>
            </w:r>
            <w:r>
              <w:rPr>
                <w:rFonts w:ascii="Times New Roman" w:hAnsi="Times New Roman"/>
                <w:sz w:val="24"/>
                <w:szCs w:val="24"/>
              </w:rPr>
              <w:t xml:space="preserve"> karakteristikë</w:t>
            </w:r>
            <w:r w:rsidRPr="004B3C94">
              <w:rPr>
                <w:rFonts w:ascii="Times New Roman" w:hAnsi="Times New Roman"/>
                <w:sz w:val="24"/>
                <w:szCs w:val="24"/>
              </w:rPr>
              <w:t>nxënësit të gjinis femë</w:t>
            </w:r>
            <w:r>
              <w:rPr>
                <w:rFonts w:ascii="Times New Roman" w:hAnsi="Times New Roman"/>
                <w:sz w:val="24"/>
                <w:szCs w:val="24"/>
              </w:rPr>
              <w:t>r</w:t>
            </w:r>
            <w:r w:rsidRPr="004B3C94">
              <w:rPr>
                <w:rFonts w:ascii="Times New Roman" w:hAnsi="Times New Roman"/>
                <w:sz w:val="24"/>
                <w:szCs w:val="24"/>
              </w:rPr>
              <w:t>ore tregojnë rezultate më të mira të suksesit se sa meshkujt.</w:t>
            </w:r>
          </w:p>
          <w:p w14:paraId="019E02A6" w14:textId="77777777" w:rsidR="00632404" w:rsidRPr="004B3C94" w:rsidRDefault="00716036" w:rsidP="00FC30B8">
            <w:pPr>
              <w:jc w:val="both"/>
              <w:rPr>
                <w:rFonts w:ascii="Times New Roman" w:hAnsi="Times New Roman"/>
                <w:sz w:val="24"/>
                <w:szCs w:val="24"/>
              </w:rPr>
            </w:pPr>
            <w:r w:rsidRPr="004B3C94">
              <w:rPr>
                <w:rFonts w:ascii="Times New Roman" w:hAnsi="Times New Roman"/>
                <w:sz w:val="24"/>
                <w:szCs w:val="24"/>
              </w:rPr>
              <w:t xml:space="preserve">     </w:t>
            </w:r>
            <w:r>
              <w:rPr>
                <w:rFonts w:ascii="Times New Roman" w:hAnsi="Times New Roman"/>
                <w:sz w:val="24"/>
                <w:szCs w:val="24"/>
              </w:rPr>
              <w:t xml:space="preserve">      </w:t>
            </w:r>
          </w:p>
        </w:tc>
      </w:tr>
      <w:tr w:rsidR="00716036" w:rsidRPr="0078022C" w14:paraId="5D08062D" w14:textId="77777777" w:rsidTr="00FC30B8">
        <w:trPr>
          <w:trHeight w:val="4607"/>
        </w:trPr>
        <w:tc>
          <w:tcPr>
            <w:tcW w:w="2790" w:type="dxa"/>
          </w:tcPr>
          <w:p w14:paraId="7823CCB2" w14:textId="77777777" w:rsidR="00716036" w:rsidRDefault="00716036" w:rsidP="006C3358">
            <w:pPr>
              <w:numPr>
                <w:ilvl w:val="0"/>
                <w:numId w:val="36"/>
              </w:numPr>
              <w:rPr>
                <w:rFonts w:ascii="Times New Roman" w:hAnsi="Times New Roman"/>
                <w:i/>
                <w:sz w:val="24"/>
                <w:szCs w:val="24"/>
              </w:rPr>
            </w:pPr>
            <w:r w:rsidRPr="003B4BA7">
              <w:rPr>
                <w:rFonts w:ascii="Times New Roman" w:hAnsi="Times New Roman"/>
                <w:i/>
                <w:sz w:val="24"/>
                <w:szCs w:val="24"/>
              </w:rPr>
              <w:lastRenderedPageBreak/>
              <w:t>Proçes të aktiveve profesionale</w:t>
            </w:r>
          </w:p>
          <w:p w14:paraId="1070B547" w14:textId="77777777" w:rsidR="00A62B42" w:rsidRDefault="00A62B42" w:rsidP="006C3358">
            <w:pPr>
              <w:numPr>
                <w:ilvl w:val="0"/>
                <w:numId w:val="36"/>
              </w:numPr>
              <w:rPr>
                <w:rFonts w:ascii="Times New Roman" w:hAnsi="Times New Roman"/>
                <w:i/>
                <w:sz w:val="24"/>
                <w:szCs w:val="24"/>
              </w:rPr>
            </w:pPr>
            <w:r>
              <w:rPr>
                <w:rFonts w:ascii="Times New Roman" w:hAnsi="Times New Roman"/>
                <w:i/>
                <w:sz w:val="24"/>
                <w:szCs w:val="24"/>
              </w:rPr>
              <w:t>Proçesverbalet nga organet profesionale të shkollës</w:t>
            </w:r>
          </w:p>
          <w:p w14:paraId="4EE7102D" w14:textId="77777777" w:rsidR="00716036" w:rsidRDefault="00716036" w:rsidP="006C3358">
            <w:pPr>
              <w:numPr>
                <w:ilvl w:val="0"/>
                <w:numId w:val="36"/>
              </w:numPr>
              <w:rPr>
                <w:rFonts w:ascii="Times New Roman" w:hAnsi="Times New Roman"/>
                <w:i/>
                <w:sz w:val="24"/>
                <w:szCs w:val="24"/>
              </w:rPr>
            </w:pPr>
            <w:r>
              <w:rPr>
                <w:rFonts w:ascii="Times New Roman" w:hAnsi="Times New Roman"/>
                <w:i/>
                <w:sz w:val="24"/>
                <w:szCs w:val="24"/>
              </w:rPr>
              <w:t>EI SH</w:t>
            </w:r>
          </w:p>
          <w:p w14:paraId="11646EB5" w14:textId="77777777" w:rsidR="00FC30B8" w:rsidRPr="00FC30B8" w:rsidRDefault="0079273C" w:rsidP="006C3358">
            <w:pPr>
              <w:numPr>
                <w:ilvl w:val="0"/>
                <w:numId w:val="36"/>
              </w:numPr>
              <w:rPr>
                <w:rFonts w:ascii="Times New Roman" w:hAnsi="Times New Roman"/>
                <w:i/>
                <w:sz w:val="24"/>
                <w:szCs w:val="24"/>
              </w:rPr>
            </w:pPr>
            <w:r>
              <w:rPr>
                <w:rFonts w:ascii="Times New Roman" w:hAnsi="Times New Roman"/>
                <w:i/>
                <w:sz w:val="24"/>
                <w:szCs w:val="24"/>
              </w:rPr>
              <w:t>Programi për mësim plotësues</w:t>
            </w:r>
          </w:p>
        </w:tc>
        <w:tc>
          <w:tcPr>
            <w:tcW w:w="12150" w:type="dxa"/>
            <w:shd w:val="clear" w:color="auto" w:fill="FFFFFF"/>
          </w:tcPr>
          <w:p w14:paraId="54F7DFDB" w14:textId="77777777" w:rsidR="00716036" w:rsidRPr="003B4BA7" w:rsidRDefault="008A5799" w:rsidP="00FC30B8">
            <w:pPr>
              <w:shd w:val="clear" w:color="auto" w:fill="FFFFFF"/>
              <w:jc w:val="both"/>
              <w:rPr>
                <w:rFonts w:ascii="Times New Roman" w:hAnsi="Times New Roman"/>
                <w:b/>
                <w:i/>
                <w:sz w:val="24"/>
                <w:szCs w:val="24"/>
                <w:u w:val="single"/>
              </w:rPr>
            </w:pPr>
            <w:r>
              <w:rPr>
                <w:rFonts w:ascii="Times New Roman" w:hAnsi="Times New Roman"/>
                <w:b/>
                <w:i/>
                <w:sz w:val="24"/>
                <w:szCs w:val="24"/>
                <w:u w:val="single"/>
              </w:rPr>
              <w:t>Tem</w:t>
            </w:r>
            <w:r w:rsidR="00716036" w:rsidRPr="003B4BA7">
              <w:rPr>
                <w:rFonts w:ascii="Times New Roman" w:hAnsi="Times New Roman"/>
                <w:b/>
                <w:i/>
                <w:sz w:val="24"/>
                <w:szCs w:val="24"/>
                <w:u w:val="single"/>
              </w:rPr>
              <w:t>:</w:t>
            </w:r>
            <w:r>
              <w:rPr>
                <w:rFonts w:ascii="Times New Roman" w:hAnsi="Times New Roman"/>
                <w:b/>
                <w:i/>
                <w:sz w:val="24"/>
                <w:szCs w:val="24"/>
                <w:u w:val="single"/>
              </w:rPr>
              <w:t xml:space="preserve"> </w:t>
            </w:r>
            <w:r w:rsidR="00716036">
              <w:rPr>
                <w:rFonts w:ascii="Times New Roman" w:hAnsi="Times New Roman"/>
                <w:b/>
                <w:i/>
                <w:sz w:val="24"/>
                <w:szCs w:val="24"/>
                <w:u w:val="single"/>
              </w:rPr>
              <w:t>2.1.3.</w:t>
            </w:r>
            <w:r w:rsidR="00716036" w:rsidRPr="003B4BA7">
              <w:rPr>
                <w:rFonts w:ascii="Times New Roman" w:hAnsi="Times New Roman"/>
                <w:b/>
                <w:i/>
                <w:sz w:val="24"/>
                <w:szCs w:val="24"/>
                <w:u w:val="single"/>
              </w:rPr>
              <w:t xml:space="preserve"> Identi</w:t>
            </w:r>
            <w:r w:rsidR="0079273C">
              <w:rPr>
                <w:rFonts w:ascii="Times New Roman" w:hAnsi="Times New Roman"/>
                <w:b/>
                <w:i/>
                <w:sz w:val="24"/>
                <w:szCs w:val="24"/>
                <w:u w:val="single"/>
              </w:rPr>
              <w:t>fikimi i nxënësve që kanë vështi</w:t>
            </w:r>
            <w:r w:rsidR="00716036" w:rsidRPr="003B4BA7">
              <w:rPr>
                <w:rFonts w:ascii="Times New Roman" w:hAnsi="Times New Roman"/>
                <w:b/>
                <w:i/>
                <w:sz w:val="24"/>
                <w:szCs w:val="24"/>
                <w:u w:val="single"/>
              </w:rPr>
              <w:t>r</w:t>
            </w:r>
            <w:r w:rsidR="0079273C">
              <w:rPr>
                <w:rFonts w:ascii="Times New Roman" w:hAnsi="Times New Roman"/>
                <w:b/>
                <w:i/>
                <w:sz w:val="24"/>
                <w:szCs w:val="24"/>
                <w:u w:val="single"/>
              </w:rPr>
              <w:t>ë</w:t>
            </w:r>
            <w:r w:rsidR="00716036" w:rsidRPr="003B4BA7">
              <w:rPr>
                <w:rFonts w:ascii="Times New Roman" w:hAnsi="Times New Roman"/>
                <w:b/>
                <w:i/>
                <w:sz w:val="24"/>
                <w:szCs w:val="24"/>
                <w:u w:val="single"/>
              </w:rPr>
              <w:t xml:space="preserve">si në mësim, </w:t>
            </w:r>
            <w:r w:rsidR="0079273C">
              <w:rPr>
                <w:rFonts w:ascii="Times New Roman" w:hAnsi="Times New Roman"/>
                <w:b/>
                <w:i/>
                <w:sz w:val="24"/>
                <w:szCs w:val="24"/>
                <w:u w:val="single"/>
              </w:rPr>
              <w:t xml:space="preserve">të </w:t>
            </w:r>
            <w:r w:rsidR="00716036" w:rsidRPr="003B4BA7">
              <w:rPr>
                <w:rFonts w:ascii="Times New Roman" w:hAnsi="Times New Roman"/>
                <w:b/>
                <w:i/>
                <w:sz w:val="24"/>
                <w:szCs w:val="24"/>
                <w:u w:val="single"/>
              </w:rPr>
              <w:t>nxënësve me talent të veçant</w:t>
            </w:r>
            <w:r w:rsidR="0079273C">
              <w:rPr>
                <w:rFonts w:ascii="Times New Roman" w:hAnsi="Times New Roman"/>
                <w:b/>
                <w:i/>
                <w:sz w:val="24"/>
                <w:szCs w:val="24"/>
                <w:u w:val="single"/>
              </w:rPr>
              <w:t>ë dhe nxënësve</w:t>
            </w:r>
            <w:r w:rsidR="00716036" w:rsidRPr="003B4BA7">
              <w:rPr>
                <w:rFonts w:ascii="Times New Roman" w:hAnsi="Times New Roman"/>
                <w:b/>
                <w:i/>
                <w:sz w:val="24"/>
                <w:szCs w:val="24"/>
                <w:u w:val="single"/>
              </w:rPr>
              <w:t xml:space="preserve"> me nevoja të veçanta</w:t>
            </w:r>
            <w:r w:rsidR="0079273C">
              <w:rPr>
                <w:rFonts w:ascii="Times New Roman" w:hAnsi="Times New Roman"/>
                <w:b/>
                <w:i/>
                <w:sz w:val="24"/>
                <w:szCs w:val="24"/>
                <w:u w:val="single"/>
              </w:rPr>
              <w:t xml:space="preserve"> arsimore</w:t>
            </w:r>
          </w:p>
          <w:p w14:paraId="4453C70D" w14:textId="77777777" w:rsidR="00716036" w:rsidRPr="00FC30B8" w:rsidRDefault="00716036" w:rsidP="00FC30B8">
            <w:pPr>
              <w:shd w:val="clear" w:color="auto" w:fill="FFFFFF"/>
              <w:ind w:left="-121"/>
              <w:jc w:val="both"/>
              <w:rPr>
                <w:rFonts w:ascii="Times New Roman" w:hAnsi="Times New Roman"/>
                <w:sz w:val="24"/>
                <w:szCs w:val="24"/>
              </w:rPr>
            </w:pPr>
            <w:r w:rsidRPr="004B3C94">
              <w:rPr>
                <w:rFonts w:ascii="Times New Roman" w:hAnsi="Times New Roman"/>
                <w:sz w:val="24"/>
                <w:szCs w:val="24"/>
              </w:rPr>
              <w:t xml:space="preserve">           Shkolla ka mundësi të identifikoj nxënësit me nevoja të vecanta që kanë vështërsi në mësim, talent të veçant, diskutimet, mbahen shënime nga kujdestarët e klasave</w:t>
            </w:r>
            <w:r w:rsidR="0079273C">
              <w:rPr>
                <w:rFonts w:ascii="Times New Roman" w:hAnsi="Times New Roman"/>
                <w:sz w:val="24"/>
                <w:szCs w:val="24"/>
              </w:rPr>
              <w:t xml:space="preserve"> dhe timi inkluziv i shkollës</w:t>
            </w:r>
            <w:r w:rsidRPr="004B3C94">
              <w:rPr>
                <w:rFonts w:ascii="Times New Roman" w:hAnsi="Times New Roman"/>
                <w:sz w:val="24"/>
                <w:szCs w:val="24"/>
              </w:rPr>
              <w:t>, mirëpo përparimi i tyre përcillet në mënyrë josistematike, dhe nuk ka plane dhe programe të veçanta</w:t>
            </w:r>
            <w:r>
              <w:rPr>
                <w:rFonts w:ascii="Times New Roman" w:hAnsi="Times New Roman"/>
                <w:sz w:val="24"/>
                <w:szCs w:val="24"/>
              </w:rPr>
              <w:t xml:space="preserve"> diferenciale</w:t>
            </w:r>
            <w:r w:rsidR="0079273C">
              <w:rPr>
                <w:rFonts w:ascii="Times New Roman" w:hAnsi="Times New Roman"/>
                <w:sz w:val="24"/>
                <w:szCs w:val="24"/>
              </w:rPr>
              <w:t xml:space="preserve"> - duhet të përgat</w:t>
            </w:r>
            <w:r w:rsidRPr="004B3C94">
              <w:rPr>
                <w:rFonts w:ascii="Times New Roman" w:hAnsi="Times New Roman"/>
                <w:sz w:val="24"/>
                <w:szCs w:val="24"/>
              </w:rPr>
              <w:t>iten proc</w:t>
            </w:r>
            <w:r w:rsidR="0079273C">
              <w:rPr>
                <w:rFonts w:ascii="Times New Roman" w:hAnsi="Times New Roman"/>
                <w:sz w:val="24"/>
                <w:szCs w:val="24"/>
              </w:rPr>
              <w:t xml:space="preserve">edura për këta nxënësi. </w:t>
            </w:r>
            <w:r w:rsidRPr="004B3C94">
              <w:rPr>
                <w:rFonts w:ascii="Times New Roman" w:hAnsi="Times New Roman"/>
                <w:sz w:val="24"/>
                <w:szCs w:val="24"/>
              </w:rPr>
              <w:t>Numri më i</w:t>
            </w:r>
            <w:r w:rsidR="0079273C">
              <w:rPr>
                <w:rFonts w:ascii="Times New Roman" w:hAnsi="Times New Roman"/>
                <w:sz w:val="24"/>
                <w:szCs w:val="24"/>
              </w:rPr>
              <w:t xml:space="preserve"> </w:t>
            </w:r>
            <w:r w:rsidRPr="004B3C94">
              <w:rPr>
                <w:rFonts w:ascii="Times New Roman" w:hAnsi="Times New Roman"/>
                <w:sz w:val="24"/>
                <w:szCs w:val="24"/>
              </w:rPr>
              <w:t>madhë i arsimtarëve në mësim të rregult sigurojnë përkrahje për nxënësit në mësim të rregu</w:t>
            </w:r>
            <w:r w:rsidR="0079273C">
              <w:rPr>
                <w:rFonts w:ascii="Times New Roman" w:hAnsi="Times New Roman"/>
                <w:sz w:val="24"/>
                <w:szCs w:val="24"/>
              </w:rPr>
              <w:t>l</w:t>
            </w:r>
            <w:r w:rsidRPr="004B3C94">
              <w:rPr>
                <w:rFonts w:ascii="Times New Roman" w:hAnsi="Times New Roman"/>
                <w:sz w:val="24"/>
                <w:szCs w:val="24"/>
              </w:rPr>
              <w:t>lt që kanë vështërsi gjatë të mësuarit dhe mbajnë mësim plotësues (më e the</w:t>
            </w:r>
            <w:r>
              <w:rPr>
                <w:rFonts w:ascii="Times New Roman" w:hAnsi="Times New Roman"/>
                <w:sz w:val="24"/>
                <w:szCs w:val="24"/>
              </w:rPr>
              <w:t>k</w:t>
            </w:r>
            <w:r w:rsidRPr="004B3C94">
              <w:rPr>
                <w:rFonts w:ascii="Times New Roman" w:hAnsi="Times New Roman"/>
                <w:sz w:val="24"/>
                <w:szCs w:val="24"/>
              </w:rPr>
              <w:t>suar është në mësim klasor).</w:t>
            </w:r>
            <w:r w:rsidR="0079273C">
              <w:rPr>
                <w:rFonts w:ascii="Times New Roman" w:hAnsi="Times New Roman"/>
                <w:sz w:val="24"/>
                <w:szCs w:val="24"/>
              </w:rPr>
              <w:t xml:space="preserve"> </w:t>
            </w:r>
            <w:r w:rsidRPr="004B3C94">
              <w:rPr>
                <w:rFonts w:ascii="Times New Roman" w:hAnsi="Times New Roman"/>
                <w:sz w:val="24"/>
                <w:szCs w:val="24"/>
              </w:rPr>
              <w:t xml:space="preserve">Për nxënësit e talentuar </w:t>
            </w:r>
            <w:r w:rsidR="003607BC">
              <w:rPr>
                <w:rFonts w:ascii="Times New Roman" w:hAnsi="Times New Roman"/>
                <w:sz w:val="24"/>
                <w:szCs w:val="24"/>
              </w:rPr>
              <w:t xml:space="preserve">organizohen orë plotësuese </w:t>
            </w:r>
            <w:r w:rsidRPr="004B3C94">
              <w:rPr>
                <w:rFonts w:ascii="Times New Roman" w:hAnsi="Times New Roman"/>
                <w:sz w:val="24"/>
                <w:szCs w:val="24"/>
              </w:rPr>
              <w:t xml:space="preserve"> ku u jepet mundësia për shfrytëzim të material</w:t>
            </w:r>
            <w:r w:rsidR="00A62B42">
              <w:rPr>
                <w:rFonts w:ascii="Times New Roman" w:hAnsi="Times New Roman"/>
                <w:sz w:val="24"/>
                <w:szCs w:val="24"/>
              </w:rPr>
              <w:t>it mësimor plotësues dhe mareri</w:t>
            </w:r>
            <w:r w:rsidRPr="004B3C94">
              <w:rPr>
                <w:rFonts w:ascii="Times New Roman" w:hAnsi="Times New Roman"/>
                <w:sz w:val="24"/>
                <w:szCs w:val="24"/>
              </w:rPr>
              <w:t>al me burime të ndryshme informacionesh të cilat i prezantojnë përmes garave shkollore,</w:t>
            </w:r>
            <w:r w:rsidR="00A62B42">
              <w:rPr>
                <w:rFonts w:ascii="Times New Roman" w:hAnsi="Times New Roman"/>
                <w:sz w:val="24"/>
                <w:szCs w:val="24"/>
              </w:rPr>
              <w:t xml:space="preserve"> komunale</w:t>
            </w:r>
            <w:r w:rsidRPr="004B3C94">
              <w:rPr>
                <w:rFonts w:ascii="Times New Roman" w:hAnsi="Times New Roman"/>
                <w:sz w:val="24"/>
                <w:szCs w:val="24"/>
              </w:rPr>
              <w:t>,</w:t>
            </w:r>
            <w:r w:rsidR="00A62B42">
              <w:rPr>
                <w:rFonts w:ascii="Times New Roman" w:hAnsi="Times New Roman"/>
                <w:sz w:val="24"/>
                <w:szCs w:val="24"/>
              </w:rPr>
              <w:t xml:space="preserve"> </w:t>
            </w:r>
            <w:r w:rsidRPr="004B3C94">
              <w:rPr>
                <w:rFonts w:ascii="Times New Roman" w:hAnsi="Times New Roman"/>
                <w:sz w:val="24"/>
                <w:szCs w:val="24"/>
              </w:rPr>
              <w:t>regjionale në lëndë të ndryshme.</w:t>
            </w:r>
            <w:r w:rsidR="00A62B42">
              <w:rPr>
                <w:rFonts w:ascii="Times New Roman" w:hAnsi="Times New Roman"/>
                <w:sz w:val="24"/>
                <w:szCs w:val="24"/>
              </w:rPr>
              <w:t xml:space="preserve"> </w:t>
            </w:r>
            <w:r w:rsidRPr="004B3C94">
              <w:rPr>
                <w:rFonts w:ascii="Times New Roman" w:hAnsi="Times New Roman"/>
                <w:sz w:val="24"/>
                <w:szCs w:val="24"/>
              </w:rPr>
              <w:t xml:space="preserve">Për nxënësit me nevoja të veçanta  (arsimore) nuk ka paralele të veçantë </w:t>
            </w:r>
            <w:r>
              <w:rPr>
                <w:rFonts w:ascii="Times New Roman" w:hAnsi="Times New Roman"/>
                <w:sz w:val="24"/>
                <w:szCs w:val="24"/>
              </w:rPr>
              <w:t>po</w:t>
            </w:r>
            <w:r w:rsidR="00A62B42">
              <w:rPr>
                <w:rFonts w:ascii="Times New Roman" w:hAnsi="Times New Roman"/>
                <w:sz w:val="24"/>
                <w:szCs w:val="24"/>
              </w:rPr>
              <w:t xml:space="preserve"> funksionon ekipi i inkluzionit, </w:t>
            </w:r>
            <w:r>
              <w:rPr>
                <w:rFonts w:ascii="Times New Roman" w:hAnsi="Times New Roman"/>
                <w:sz w:val="24"/>
                <w:szCs w:val="24"/>
              </w:rPr>
              <w:t>sipas rregul</w:t>
            </w:r>
            <w:r w:rsidR="00A62B42">
              <w:rPr>
                <w:rFonts w:ascii="Times New Roman" w:hAnsi="Times New Roman"/>
                <w:sz w:val="24"/>
                <w:szCs w:val="24"/>
              </w:rPr>
              <w:t>l</w:t>
            </w:r>
            <w:r w:rsidR="00FC30B8">
              <w:rPr>
                <w:rFonts w:ascii="Times New Roman" w:hAnsi="Times New Roman"/>
                <w:sz w:val="24"/>
                <w:szCs w:val="24"/>
              </w:rPr>
              <w:t>ores dhe obligimeve ligjore.</w:t>
            </w:r>
          </w:p>
        </w:tc>
      </w:tr>
      <w:tr w:rsidR="00716036" w:rsidRPr="0078022C" w14:paraId="47C43179" w14:textId="77777777" w:rsidTr="00FC30B8">
        <w:trPr>
          <w:trHeight w:val="377"/>
        </w:trPr>
        <w:tc>
          <w:tcPr>
            <w:tcW w:w="2790" w:type="dxa"/>
            <w:shd w:val="clear" w:color="auto" w:fill="FFFFFF"/>
          </w:tcPr>
          <w:p w14:paraId="17E1DEFE" w14:textId="77777777" w:rsidR="00716036" w:rsidRDefault="00A62B42" w:rsidP="00A62B42">
            <w:pPr>
              <w:rPr>
                <w:rFonts w:ascii="Times New Roman" w:hAnsi="Times New Roman"/>
                <w:i/>
                <w:sz w:val="24"/>
                <w:szCs w:val="24"/>
              </w:rPr>
            </w:pPr>
            <w:r>
              <w:rPr>
                <w:rFonts w:ascii="Times New Roman" w:hAnsi="Times New Roman"/>
                <w:i/>
                <w:sz w:val="24"/>
                <w:szCs w:val="24"/>
              </w:rPr>
              <w:t xml:space="preserve">         Programet </w:t>
            </w:r>
            <w:r w:rsidR="00716036" w:rsidRPr="003B4BA7">
              <w:rPr>
                <w:rFonts w:ascii="Times New Roman" w:hAnsi="Times New Roman"/>
                <w:i/>
                <w:sz w:val="24"/>
                <w:szCs w:val="24"/>
              </w:rPr>
              <w:t xml:space="preserve"> </w:t>
            </w:r>
            <w:r>
              <w:rPr>
                <w:rFonts w:ascii="Times New Roman" w:hAnsi="Times New Roman"/>
                <w:i/>
                <w:sz w:val="24"/>
                <w:szCs w:val="24"/>
              </w:rPr>
              <w:t xml:space="preserve">dhe raportet </w:t>
            </w:r>
            <w:r w:rsidR="00716036" w:rsidRPr="003B4BA7">
              <w:rPr>
                <w:rFonts w:ascii="Times New Roman" w:hAnsi="Times New Roman"/>
                <w:i/>
                <w:sz w:val="24"/>
                <w:szCs w:val="24"/>
              </w:rPr>
              <w:t>shkollore</w:t>
            </w:r>
          </w:p>
          <w:p w14:paraId="4F34664D" w14:textId="77777777" w:rsidR="00A62B42" w:rsidRDefault="00A62B42" w:rsidP="006C3358">
            <w:pPr>
              <w:numPr>
                <w:ilvl w:val="0"/>
                <w:numId w:val="36"/>
              </w:numPr>
              <w:rPr>
                <w:rFonts w:ascii="Times New Roman" w:hAnsi="Times New Roman"/>
                <w:i/>
                <w:sz w:val="24"/>
                <w:szCs w:val="24"/>
              </w:rPr>
            </w:pPr>
            <w:r>
              <w:rPr>
                <w:rFonts w:ascii="Times New Roman" w:hAnsi="Times New Roman"/>
                <w:i/>
                <w:sz w:val="24"/>
                <w:szCs w:val="24"/>
              </w:rPr>
              <w:t>Programi për mësim plotësues</w:t>
            </w:r>
          </w:p>
          <w:p w14:paraId="2845825F" w14:textId="77777777" w:rsidR="00A62B42" w:rsidRPr="003B4BA7" w:rsidRDefault="00A62B42" w:rsidP="006C3358">
            <w:pPr>
              <w:numPr>
                <w:ilvl w:val="0"/>
                <w:numId w:val="36"/>
              </w:numPr>
              <w:rPr>
                <w:rFonts w:ascii="Times New Roman" w:hAnsi="Times New Roman"/>
                <w:i/>
                <w:sz w:val="24"/>
                <w:szCs w:val="24"/>
              </w:rPr>
            </w:pPr>
            <w:r>
              <w:rPr>
                <w:rFonts w:ascii="Times New Roman" w:hAnsi="Times New Roman"/>
                <w:i/>
                <w:sz w:val="24"/>
                <w:szCs w:val="24"/>
              </w:rPr>
              <w:t>Anketat me mësimdhënës, nxënës, prind</w:t>
            </w:r>
          </w:p>
        </w:tc>
        <w:tc>
          <w:tcPr>
            <w:tcW w:w="12150" w:type="dxa"/>
            <w:shd w:val="clear" w:color="auto" w:fill="FFFFFF"/>
          </w:tcPr>
          <w:p w14:paraId="0DA74DA8" w14:textId="77777777" w:rsidR="00716036" w:rsidRPr="003B4BA7" w:rsidRDefault="00716036" w:rsidP="001B2441">
            <w:pPr>
              <w:shd w:val="clear" w:color="auto" w:fill="FFFFFF"/>
              <w:autoSpaceDE w:val="0"/>
              <w:autoSpaceDN w:val="0"/>
              <w:adjustRightInd w:val="0"/>
              <w:jc w:val="both"/>
              <w:rPr>
                <w:rFonts w:ascii="Times New Roman" w:hAnsi="Times New Roman"/>
                <w:b/>
                <w:i/>
                <w:sz w:val="24"/>
                <w:szCs w:val="24"/>
                <w:u w:val="single"/>
                <w:lang w:eastAsia="mk-MK"/>
              </w:rPr>
            </w:pPr>
            <w:r w:rsidRPr="003B4BA7">
              <w:rPr>
                <w:rFonts w:ascii="Times New Roman" w:hAnsi="Times New Roman"/>
                <w:b/>
                <w:i/>
                <w:sz w:val="24"/>
                <w:szCs w:val="24"/>
                <w:u w:val="single"/>
                <w:lang w:eastAsia="mk-MK"/>
              </w:rPr>
              <w:t>Tema :</w:t>
            </w:r>
            <w:r>
              <w:rPr>
                <w:rFonts w:ascii="Times New Roman" w:hAnsi="Times New Roman"/>
                <w:b/>
                <w:i/>
                <w:sz w:val="24"/>
                <w:szCs w:val="24"/>
                <w:u w:val="single"/>
                <w:lang w:eastAsia="mk-MK"/>
              </w:rPr>
              <w:t>2.1.4.</w:t>
            </w:r>
            <w:r w:rsidR="00A62B42">
              <w:rPr>
                <w:rFonts w:ascii="Times New Roman" w:hAnsi="Times New Roman"/>
                <w:b/>
                <w:i/>
                <w:sz w:val="24"/>
                <w:szCs w:val="24"/>
                <w:u w:val="single"/>
                <w:lang w:eastAsia="mk-MK"/>
              </w:rPr>
              <w:t xml:space="preserve"> Përmirësimi i arritjeve</w:t>
            </w:r>
            <w:r w:rsidRPr="003B4BA7">
              <w:rPr>
                <w:rFonts w:ascii="Times New Roman" w:hAnsi="Times New Roman"/>
                <w:b/>
                <w:i/>
                <w:sz w:val="24"/>
                <w:szCs w:val="24"/>
                <w:u w:val="single"/>
                <w:lang w:eastAsia="mk-MK"/>
              </w:rPr>
              <w:t xml:space="preserve"> </w:t>
            </w:r>
            <w:r w:rsidR="003607BC">
              <w:rPr>
                <w:rFonts w:ascii="Times New Roman" w:hAnsi="Times New Roman"/>
                <w:b/>
                <w:i/>
                <w:sz w:val="24"/>
                <w:szCs w:val="24"/>
                <w:u w:val="single"/>
                <w:lang w:eastAsia="mk-MK"/>
              </w:rPr>
              <w:t>t</w:t>
            </w:r>
            <w:r w:rsidRPr="003B4BA7">
              <w:rPr>
                <w:rFonts w:ascii="Times New Roman" w:hAnsi="Times New Roman"/>
                <w:b/>
                <w:i/>
                <w:sz w:val="24"/>
                <w:szCs w:val="24"/>
                <w:u w:val="single"/>
                <w:lang w:eastAsia="mk-MK"/>
              </w:rPr>
              <w:t>ë nxënësve përmes mësimit të rregullt dhe përmes mësimit plotësue</w:t>
            </w:r>
            <w:r w:rsidR="00A62B42">
              <w:rPr>
                <w:rFonts w:ascii="Times New Roman" w:hAnsi="Times New Roman"/>
                <w:b/>
                <w:i/>
                <w:sz w:val="24"/>
                <w:szCs w:val="24"/>
                <w:u w:val="single"/>
                <w:lang w:eastAsia="mk-MK"/>
              </w:rPr>
              <w:t>s</w:t>
            </w:r>
          </w:p>
          <w:p w14:paraId="665AE305" w14:textId="77777777" w:rsidR="00716036" w:rsidRPr="00C75EE0" w:rsidRDefault="00716036" w:rsidP="00A62B42">
            <w:pPr>
              <w:shd w:val="clear" w:color="auto" w:fill="FFFFFF"/>
              <w:autoSpaceDE w:val="0"/>
              <w:autoSpaceDN w:val="0"/>
              <w:adjustRightInd w:val="0"/>
              <w:jc w:val="both"/>
              <w:rPr>
                <w:rFonts w:ascii="Times New Roman" w:hAnsi="Times New Roman"/>
                <w:b/>
                <w:i/>
                <w:sz w:val="24"/>
                <w:szCs w:val="24"/>
                <w:lang w:eastAsia="mk-MK"/>
              </w:rPr>
            </w:pPr>
            <w:r>
              <w:rPr>
                <w:rFonts w:ascii="Times New Roman" w:hAnsi="Times New Roman"/>
                <w:b/>
                <w:i/>
                <w:sz w:val="24"/>
                <w:szCs w:val="24"/>
                <w:lang w:eastAsia="mk-MK"/>
              </w:rPr>
              <w:t xml:space="preserve">          </w:t>
            </w:r>
            <w:r w:rsidR="00A62B42">
              <w:rPr>
                <w:rFonts w:ascii="Times New Roman" w:hAnsi="Times New Roman"/>
                <w:sz w:val="24"/>
                <w:szCs w:val="24"/>
                <w:lang w:eastAsia="mk-MK"/>
              </w:rPr>
              <w:t>Për a</w:t>
            </w:r>
            <w:r w:rsidRPr="004B3C94">
              <w:rPr>
                <w:rFonts w:ascii="Times New Roman" w:hAnsi="Times New Roman"/>
                <w:sz w:val="24"/>
                <w:szCs w:val="24"/>
                <w:lang w:eastAsia="mk-MK"/>
              </w:rPr>
              <w:t>rritjet apo suksesi</w:t>
            </w:r>
            <w:r w:rsidR="00A62B42">
              <w:rPr>
                <w:rFonts w:ascii="Times New Roman" w:hAnsi="Times New Roman"/>
                <w:sz w:val="24"/>
                <w:szCs w:val="24"/>
                <w:lang w:eastAsia="mk-MK"/>
              </w:rPr>
              <w:t>n e</w:t>
            </w:r>
            <w:r w:rsidRPr="004B3C94">
              <w:rPr>
                <w:rFonts w:ascii="Times New Roman" w:hAnsi="Times New Roman"/>
                <w:sz w:val="24"/>
                <w:szCs w:val="24"/>
                <w:lang w:eastAsia="mk-MK"/>
              </w:rPr>
              <w:t xml:space="preserve"> nxënësve bëhet përpjek</w:t>
            </w:r>
            <w:r w:rsidR="00A62B42">
              <w:rPr>
                <w:rFonts w:ascii="Times New Roman" w:hAnsi="Times New Roman"/>
                <w:sz w:val="24"/>
                <w:szCs w:val="24"/>
                <w:lang w:eastAsia="mk-MK"/>
              </w:rPr>
              <w:t>i</w:t>
            </w:r>
            <w:r w:rsidRPr="004B3C94">
              <w:rPr>
                <w:rFonts w:ascii="Times New Roman" w:hAnsi="Times New Roman"/>
                <w:sz w:val="24"/>
                <w:szCs w:val="24"/>
                <w:lang w:eastAsia="mk-MK"/>
              </w:rPr>
              <w:t xml:space="preserve">e për përmisimin me çka konstatohet bashkëpunimi </w:t>
            </w:r>
            <w:r w:rsidR="00A62B42">
              <w:rPr>
                <w:rFonts w:ascii="Times New Roman" w:hAnsi="Times New Roman"/>
                <w:sz w:val="24"/>
                <w:szCs w:val="24"/>
                <w:lang w:eastAsia="mk-MK"/>
              </w:rPr>
              <w:t xml:space="preserve">i </w:t>
            </w:r>
            <w:r w:rsidR="003607BC">
              <w:rPr>
                <w:rFonts w:ascii="Times New Roman" w:hAnsi="Times New Roman"/>
                <w:sz w:val="24"/>
                <w:szCs w:val="24"/>
                <w:lang w:eastAsia="mk-MK"/>
              </w:rPr>
              <w:t xml:space="preserve">ndërsjellt </w:t>
            </w:r>
            <w:r w:rsidR="00A62B42">
              <w:rPr>
                <w:rFonts w:ascii="Times New Roman" w:hAnsi="Times New Roman"/>
                <w:sz w:val="24"/>
                <w:szCs w:val="24"/>
                <w:lang w:eastAsia="mk-MK"/>
              </w:rPr>
              <w:t xml:space="preserve"> me prind, realizim nga një numrër i</w:t>
            </w:r>
            <w:r w:rsidRPr="004B3C94">
              <w:rPr>
                <w:rFonts w:ascii="Times New Roman" w:hAnsi="Times New Roman"/>
                <w:sz w:val="24"/>
                <w:szCs w:val="24"/>
                <w:lang w:eastAsia="mk-MK"/>
              </w:rPr>
              <w:t xml:space="preserve"> arsimtarëve sidomos në mësim lëndor të mësimit plotësues ku mund nxënësit të arrijn</w:t>
            </w:r>
            <w:r w:rsidR="00A62B42">
              <w:rPr>
                <w:rFonts w:ascii="Times New Roman" w:hAnsi="Times New Roman"/>
                <w:sz w:val="24"/>
                <w:szCs w:val="24"/>
                <w:lang w:eastAsia="mk-MK"/>
              </w:rPr>
              <w:t>ë sukses nëpër lënde mësimore. N</w:t>
            </w:r>
            <w:r w:rsidRPr="004B3C94">
              <w:rPr>
                <w:rFonts w:ascii="Times New Roman" w:hAnsi="Times New Roman"/>
                <w:sz w:val="24"/>
                <w:szCs w:val="24"/>
                <w:lang w:eastAsia="mk-MK"/>
              </w:rPr>
              <w:t>daj nxënësve me sukses të dobët me</w:t>
            </w:r>
            <w:r w:rsidR="00A62B42">
              <w:rPr>
                <w:rFonts w:ascii="Times New Roman" w:hAnsi="Times New Roman"/>
                <w:sz w:val="24"/>
                <w:szCs w:val="24"/>
                <w:lang w:eastAsia="mk-MK"/>
              </w:rPr>
              <w:t>r</w:t>
            </w:r>
            <w:r w:rsidRPr="004B3C94">
              <w:rPr>
                <w:rFonts w:ascii="Times New Roman" w:hAnsi="Times New Roman"/>
                <w:sz w:val="24"/>
                <w:szCs w:val="24"/>
                <w:lang w:eastAsia="mk-MK"/>
              </w:rPr>
              <w:t>ret qëndirm apo gjatë përfundimit të notave në fund të viti</w:t>
            </w:r>
            <w:r w:rsidR="00A62B42">
              <w:rPr>
                <w:rFonts w:ascii="Times New Roman" w:hAnsi="Times New Roman"/>
                <w:sz w:val="24"/>
                <w:szCs w:val="24"/>
                <w:lang w:eastAsia="mk-MK"/>
              </w:rPr>
              <w:t>t</w:t>
            </w:r>
            <w:r w:rsidRPr="004B3C94">
              <w:rPr>
                <w:rFonts w:ascii="Times New Roman" w:hAnsi="Times New Roman"/>
                <w:sz w:val="24"/>
                <w:szCs w:val="24"/>
                <w:lang w:eastAsia="mk-MK"/>
              </w:rPr>
              <w:t xml:space="preserve"> shkollor</w:t>
            </w:r>
            <w:r w:rsidR="003607BC">
              <w:rPr>
                <w:rFonts w:ascii="Times New Roman" w:hAnsi="Times New Roman"/>
                <w:sz w:val="24"/>
                <w:szCs w:val="24"/>
                <w:lang w:eastAsia="mk-MK"/>
              </w:rPr>
              <w:t xml:space="preserve"> për nxënësit që nuk kalojn pozitivisht </w:t>
            </w:r>
            <w:r w:rsidRPr="004B3C94">
              <w:rPr>
                <w:rFonts w:ascii="Times New Roman" w:hAnsi="Times New Roman"/>
                <w:sz w:val="24"/>
                <w:szCs w:val="24"/>
                <w:lang w:eastAsia="mk-MK"/>
              </w:rPr>
              <w:t xml:space="preserve"> në fund të vitit shkollor  organizohet mësim plotësues </w:t>
            </w:r>
            <w:r>
              <w:rPr>
                <w:rFonts w:ascii="Times New Roman" w:hAnsi="Times New Roman"/>
                <w:sz w:val="24"/>
                <w:szCs w:val="24"/>
                <w:lang w:eastAsia="mk-MK"/>
              </w:rPr>
              <w:t>(vazhdues)</w:t>
            </w:r>
            <w:r w:rsidRPr="004B3C94">
              <w:rPr>
                <w:rFonts w:ascii="Times New Roman" w:hAnsi="Times New Roman"/>
                <w:sz w:val="24"/>
                <w:szCs w:val="24"/>
                <w:lang w:eastAsia="mk-MK"/>
              </w:rPr>
              <w:t>.</w:t>
            </w:r>
            <w:r w:rsidR="00A62B42">
              <w:rPr>
                <w:rFonts w:ascii="Times New Roman" w:hAnsi="Times New Roman"/>
                <w:sz w:val="24"/>
                <w:szCs w:val="24"/>
                <w:lang w:eastAsia="mk-MK"/>
              </w:rPr>
              <w:t xml:space="preserve"> Në kohë pandemie ishte e vështirë që mësimi plotësues të caktohej saktësisht për nxënësit që kishin nevojë për këtë, kjo arrihej me iniciativën e arsimtarit kujdestar dhe arsimtarin lëndor, për nxënësit që mendohej se duhet të ndjekin mësimin plotësues.</w:t>
            </w:r>
          </w:p>
        </w:tc>
      </w:tr>
      <w:tr w:rsidR="00716036" w:rsidRPr="0078022C" w14:paraId="4FC02987" w14:textId="77777777" w:rsidTr="001B2441">
        <w:trPr>
          <w:trHeight w:val="152"/>
        </w:trPr>
        <w:tc>
          <w:tcPr>
            <w:tcW w:w="2790" w:type="dxa"/>
            <w:tcBorders>
              <w:bottom w:val="single" w:sz="4" w:space="0" w:color="auto"/>
            </w:tcBorders>
            <w:shd w:val="clear" w:color="auto" w:fill="FFFFFF"/>
          </w:tcPr>
          <w:p w14:paraId="4CAAD60F" w14:textId="77777777" w:rsidR="00716036" w:rsidRDefault="00716036" w:rsidP="006C3358">
            <w:pPr>
              <w:numPr>
                <w:ilvl w:val="0"/>
                <w:numId w:val="36"/>
              </w:numPr>
              <w:rPr>
                <w:rFonts w:ascii="Times New Roman" w:hAnsi="Times New Roman"/>
                <w:i/>
                <w:sz w:val="24"/>
                <w:szCs w:val="24"/>
              </w:rPr>
            </w:pPr>
            <w:r w:rsidRPr="003B4BA7">
              <w:rPr>
                <w:rFonts w:ascii="Times New Roman" w:hAnsi="Times New Roman"/>
                <w:i/>
                <w:sz w:val="24"/>
                <w:szCs w:val="24"/>
              </w:rPr>
              <w:t>Evidenca pedagogjike</w:t>
            </w:r>
          </w:p>
          <w:p w14:paraId="50E2D4E4" w14:textId="77777777" w:rsidR="00BF35E2" w:rsidRDefault="00BF35E2" w:rsidP="006C3358">
            <w:pPr>
              <w:numPr>
                <w:ilvl w:val="0"/>
                <w:numId w:val="36"/>
              </w:numPr>
              <w:rPr>
                <w:rFonts w:ascii="Times New Roman" w:hAnsi="Times New Roman"/>
                <w:i/>
                <w:sz w:val="24"/>
                <w:szCs w:val="24"/>
              </w:rPr>
            </w:pPr>
            <w:r>
              <w:rPr>
                <w:rFonts w:ascii="Times New Roman" w:hAnsi="Times New Roman"/>
                <w:i/>
                <w:sz w:val="24"/>
                <w:szCs w:val="24"/>
              </w:rPr>
              <w:t>Këshilli i shkollës</w:t>
            </w:r>
          </w:p>
          <w:p w14:paraId="290E07B2" w14:textId="77777777" w:rsidR="00A62B42" w:rsidRDefault="00A62B42" w:rsidP="006C3358">
            <w:pPr>
              <w:numPr>
                <w:ilvl w:val="0"/>
                <w:numId w:val="36"/>
              </w:numPr>
              <w:rPr>
                <w:rFonts w:ascii="Times New Roman" w:hAnsi="Times New Roman"/>
                <w:i/>
                <w:sz w:val="24"/>
                <w:szCs w:val="24"/>
              </w:rPr>
            </w:pPr>
            <w:r>
              <w:rPr>
                <w:rFonts w:ascii="Times New Roman" w:hAnsi="Times New Roman"/>
                <w:i/>
                <w:sz w:val="24"/>
                <w:szCs w:val="24"/>
              </w:rPr>
              <w:t>Analizat e suksesit</w:t>
            </w:r>
          </w:p>
          <w:p w14:paraId="1A49FB7A" w14:textId="77777777" w:rsidR="00A62B42" w:rsidRPr="00FC30B8" w:rsidRDefault="00A62B42" w:rsidP="006C3358">
            <w:pPr>
              <w:numPr>
                <w:ilvl w:val="0"/>
                <w:numId w:val="36"/>
              </w:numPr>
              <w:rPr>
                <w:rFonts w:ascii="Times New Roman" w:hAnsi="Times New Roman"/>
                <w:i/>
                <w:sz w:val="24"/>
                <w:szCs w:val="24"/>
              </w:rPr>
            </w:pPr>
            <w:r>
              <w:rPr>
                <w:rFonts w:ascii="Times New Roman" w:hAnsi="Times New Roman"/>
                <w:i/>
                <w:sz w:val="24"/>
                <w:szCs w:val="24"/>
              </w:rPr>
              <w:lastRenderedPageBreak/>
              <w:t>Evaluimi personal</w:t>
            </w:r>
          </w:p>
        </w:tc>
        <w:tc>
          <w:tcPr>
            <w:tcW w:w="12150" w:type="dxa"/>
            <w:shd w:val="clear" w:color="auto" w:fill="FFFFFF"/>
          </w:tcPr>
          <w:p w14:paraId="2341398F" w14:textId="77777777" w:rsidR="00716036" w:rsidRPr="00722788" w:rsidRDefault="00716036" w:rsidP="001B2441">
            <w:pPr>
              <w:jc w:val="both"/>
              <w:rPr>
                <w:rFonts w:ascii="Times New Roman" w:hAnsi="Times New Roman"/>
                <w:b/>
                <w:i/>
                <w:sz w:val="24"/>
                <w:szCs w:val="24"/>
              </w:rPr>
            </w:pPr>
            <w:r w:rsidRPr="004B3C94">
              <w:rPr>
                <w:rFonts w:ascii="Times New Roman" w:hAnsi="Times New Roman"/>
                <w:b/>
                <w:i/>
                <w:sz w:val="24"/>
                <w:szCs w:val="24"/>
              </w:rPr>
              <w:lastRenderedPageBreak/>
              <w:t>T</w:t>
            </w:r>
            <w:r w:rsidRPr="003B4BA7">
              <w:rPr>
                <w:rFonts w:ascii="Times New Roman" w:hAnsi="Times New Roman"/>
                <w:b/>
                <w:i/>
                <w:sz w:val="24"/>
                <w:szCs w:val="24"/>
                <w:u w:val="single"/>
              </w:rPr>
              <w:t>ema:</w:t>
            </w:r>
            <w:r>
              <w:rPr>
                <w:rFonts w:ascii="Times New Roman" w:hAnsi="Times New Roman"/>
                <w:b/>
                <w:i/>
                <w:sz w:val="24"/>
                <w:szCs w:val="24"/>
                <w:u w:val="single"/>
              </w:rPr>
              <w:t>2.1.5</w:t>
            </w:r>
            <w:r w:rsidRPr="003B4BA7">
              <w:rPr>
                <w:rFonts w:ascii="Times New Roman" w:hAnsi="Times New Roman"/>
                <w:b/>
                <w:i/>
                <w:sz w:val="24"/>
                <w:szCs w:val="24"/>
                <w:u w:val="single"/>
              </w:rPr>
              <w:t xml:space="preserve"> Ndjekja e arritjeve të nxënësve të rregullt dhe të çrregullt gjatë kalimit nga një cikël në tjetrin dhe nga një nivel në tjetër</w:t>
            </w:r>
            <w:r w:rsidR="00A62B42">
              <w:rPr>
                <w:rFonts w:ascii="Times New Roman" w:hAnsi="Times New Roman"/>
                <w:b/>
                <w:i/>
                <w:sz w:val="24"/>
                <w:szCs w:val="24"/>
                <w:u w:val="single"/>
              </w:rPr>
              <w:t xml:space="preserve"> arsimor</w:t>
            </w:r>
          </w:p>
          <w:p w14:paraId="1849EC4F" w14:textId="77777777" w:rsidR="00716036" w:rsidRDefault="00716036" w:rsidP="001B2441">
            <w:pPr>
              <w:jc w:val="both"/>
              <w:rPr>
                <w:rFonts w:ascii="Times New Roman" w:hAnsi="Times New Roman"/>
                <w:sz w:val="24"/>
                <w:szCs w:val="24"/>
              </w:rPr>
            </w:pPr>
            <w:r w:rsidRPr="004B3C94">
              <w:rPr>
                <w:rFonts w:ascii="Times New Roman" w:hAnsi="Times New Roman"/>
                <w:sz w:val="24"/>
                <w:szCs w:val="24"/>
              </w:rPr>
              <w:t xml:space="preserve">     Shkolla ka të grumbulluara shënime, statistika, për arrtijet e nxënësve, shërbimi pedagogjik, arsimtarët, kujdestarët e klasave mirëpo deri tani nuk është bërë ndonjë analizë apo raport i duhur dhe i mjaftueshëm për përcjelljen e të arriturave të </w:t>
            </w:r>
            <w:r w:rsidRPr="004B3C94">
              <w:rPr>
                <w:rFonts w:ascii="Times New Roman" w:hAnsi="Times New Roman"/>
                <w:sz w:val="24"/>
                <w:szCs w:val="24"/>
              </w:rPr>
              <w:lastRenderedPageBreak/>
              <w:t>nxënësve prej një cikli arsimor në tjetrin d.m.t</w:t>
            </w:r>
            <w:r w:rsidR="00B176CD">
              <w:rPr>
                <w:rFonts w:ascii="Times New Roman" w:hAnsi="Times New Roman"/>
                <w:sz w:val="24"/>
                <w:szCs w:val="24"/>
              </w:rPr>
              <w:t>h. I –III,  IV –VI, dhe VII –IX, d</w:t>
            </w:r>
            <w:r w:rsidR="00567087">
              <w:rPr>
                <w:rFonts w:ascii="Times New Roman" w:hAnsi="Times New Roman"/>
                <w:sz w:val="24"/>
                <w:szCs w:val="24"/>
              </w:rPr>
              <w:t xml:space="preserve">he </w:t>
            </w:r>
            <w:r w:rsidR="001F67B3">
              <w:rPr>
                <w:rFonts w:ascii="Times New Roman" w:hAnsi="Times New Roman"/>
                <w:sz w:val="24"/>
                <w:szCs w:val="24"/>
              </w:rPr>
              <w:t>të bëhet analiz</w:t>
            </w:r>
            <w:r w:rsidR="00567087">
              <w:rPr>
                <w:rFonts w:ascii="Times New Roman" w:hAnsi="Times New Roman"/>
                <w:sz w:val="24"/>
                <w:szCs w:val="24"/>
              </w:rPr>
              <w:t>ë krahasuese.</w:t>
            </w:r>
          </w:p>
          <w:p w14:paraId="66FB3F81" w14:textId="77777777" w:rsidR="00BF35E2" w:rsidRPr="004B3C94" w:rsidRDefault="00BF35E2" w:rsidP="001B2441">
            <w:pPr>
              <w:jc w:val="both"/>
              <w:rPr>
                <w:rFonts w:ascii="Times New Roman" w:hAnsi="Times New Roman"/>
                <w:sz w:val="24"/>
                <w:szCs w:val="24"/>
              </w:rPr>
            </w:pPr>
          </w:p>
        </w:tc>
      </w:tr>
      <w:tr w:rsidR="00716036" w:rsidRPr="0078022C" w14:paraId="6900E913" w14:textId="77777777" w:rsidTr="001B2441">
        <w:trPr>
          <w:trHeight w:val="152"/>
        </w:trPr>
        <w:tc>
          <w:tcPr>
            <w:tcW w:w="2790" w:type="dxa"/>
            <w:tcBorders>
              <w:bottom w:val="single" w:sz="4" w:space="0" w:color="auto"/>
            </w:tcBorders>
            <w:shd w:val="clear" w:color="auto" w:fill="FFFFFF"/>
          </w:tcPr>
          <w:p w14:paraId="1A060EF1" w14:textId="77777777" w:rsidR="00716036" w:rsidRPr="00234986" w:rsidRDefault="00716036" w:rsidP="006C3358">
            <w:pPr>
              <w:numPr>
                <w:ilvl w:val="0"/>
                <w:numId w:val="36"/>
              </w:numPr>
              <w:rPr>
                <w:rFonts w:ascii="Times New Roman" w:hAnsi="Times New Roman"/>
                <w:i/>
                <w:sz w:val="24"/>
                <w:szCs w:val="24"/>
              </w:rPr>
            </w:pPr>
            <w:r>
              <w:rPr>
                <w:rFonts w:ascii="Times New Roman" w:hAnsi="Times New Roman"/>
                <w:i/>
                <w:sz w:val="24"/>
                <w:szCs w:val="24"/>
              </w:rPr>
              <w:lastRenderedPageBreak/>
              <w:t>Dokumentacioni shkollor</w:t>
            </w:r>
            <w:r w:rsidRPr="003B4BA7">
              <w:rPr>
                <w:rFonts w:ascii="Times New Roman" w:hAnsi="Times New Roman"/>
                <w:i/>
                <w:sz w:val="24"/>
                <w:szCs w:val="24"/>
              </w:rPr>
              <w:t xml:space="preserve"> </w:t>
            </w:r>
          </w:p>
          <w:p w14:paraId="7577E06E" w14:textId="77777777" w:rsidR="00716036" w:rsidRDefault="00716036" w:rsidP="006C3358">
            <w:pPr>
              <w:numPr>
                <w:ilvl w:val="0"/>
                <w:numId w:val="36"/>
              </w:numPr>
              <w:rPr>
                <w:rFonts w:ascii="Times New Roman" w:hAnsi="Times New Roman"/>
                <w:i/>
                <w:sz w:val="24"/>
                <w:szCs w:val="24"/>
              </w:rPr>
            </w:pPr>
            <w:r w:rsidRPr="003B4BA7">
              <w:rPr>
                <w:rFonts w:ascii="Times New Roman" w:hAnsi="Times New Roman"/>
                <w:i/>
                <w:sz w:val="24"/>
                <w:szCs w:val="24"/>
              </w:rPr>
              <w:t>Raporti i shkollë</w:t>
            </w:r>
            <w:r w:rsidR="00BF35E2">
              <w:rPr>
                <w:rFonts w:ascii="Times New Roman" w:hAnsi="Times New Roman"/>
                <w:i/>
                <w:sz w:val="24"/>
                <w:szCs w:val="24"/>
              </w:rPr>
              <w:t>s</w:t>
            </w:r>
          </w:p>
          <w:p w14:paraId="12E9D499" w14:textId="77777777" w:rsidR="00BF35E2" w:rsidRDefault="00BF35E2" w:rsidP="00FC30B8">
            <w:pPr>
              <w:ind w:left="360"/>
              <w:rPr>
                <w:rFonts w:ascii="Times New Roman" w:hAnsi="Times New Roman"/>
                <w:i/>
                <w:sz w:val="24"/>
                <w:szCs w:val="24"/>
              </w:rPr>
            </w:pPr>
          </w:p>
          <w:p w14:paraId="2F8DB625" w14:textId="77777777" w:rsidR="00BF35E2" w:rsidRPr="00BF35E2" w:rsidRDefault="00BF35E2" w:rsidP="00BF35E2">
            <w:pPr>
              <w:ind w:left="720"/>
              <w:rPr>
                <w:rFonts w:ascii="Times New Roman" w:hAnsi="Times New Roman"/>
                <w:i/>
                <w:sz w:val="24"/>
                <w:szCs w:val="24"/>
              </w:rPr>
            </w:pPr>
          </w:p>
        </w:tc>
        <w:tc>
          <w:tcPr>
            <w:tcW w:w="12150" w:type="dxa"/>
            <w:shd w:val="clear" w:color="auto" w:fill="FFFFFF"/>
          </w:tcPr>
          <w:p w14:paraId="6A9164A2" w14:textId="77777777" w:rsidR="00716036" w:rsidRPr="003B4BA7" w:rsidRDefault="00716036" w:rsidP="001B2441">
            <w:pPr>
              <w:jc w:val="both"/>
              <w:rPr>
                <w:rFonts w:ascii="Times New Roman" w:hAnsi="Times New Roman"/>
                <w:b/>
                <w:i/>
                <w:sz w:val="24"/>
                <w:szCs w:val="24"/>
                <w:u w:val="single"/>
              </w:rPr>
            </w:pPr>
            <w:r w:rsidRPr="004B3C94">
              <w:rPr>
                <w:rFonts w:ascii="Times New Roman" w:hAnsi="Times New Roman"/>
                <w:sz w:val="24"/>
                <w:szCs w:val="24"/>
              </w:rPr>
              <w:t xml:space="preserve"> </w:t>
            </w:r>
            <w:r w:rsidRPr="003B4BA7">
              <w:rPr>
                <w:rFonts w:ascii="Times New Roman" w:hAnsi="Times New Roman"/>
                <w:b/>
                <w:i/>
                <w:sz w:val="24"/>
                <w:szCs w:val="24"/>
                <w:u w:val="single"/>
              </w:rPr>
              <w:t xml:space="preserve">Tema: </w:t>
            </w:r>
            <w:r>
              <w:rPr>
                <w:rFonts w:ascii="Times New Roman" w:hAnsi="Times New Roman"/>
                <w:b/>
                <w:i/>
                <w:sz w:val="24"/>
                <w:szCs w:val="24"/>
                <w:u w:val="single"/>
              </w:rPr>
              <w:t>2.1.6.</w:t>
            </w:r>
            <w:r w:rsidRPr="003B4BA7">
              <w:rPr>
                <w:rFonts w:ascii="Times New Roman" w:hAnsi="Times New Roman"/>
                <w:b/>
                <w:i/>
                <w:sz w:val="24"/>
                <w:szCs w:val="24"/>
                <w:u w:val="single"/>
              </w:rPr>
              <w:t>Ndjekja e lëvizjes horizontal</w:t>
            </w:r>
            <w:r w:rsidR="00BF35E2">
              <w:rPr>
                <w:rFonts w:ascii="Times New Roman" w:hAnsi="Times New Roman"/>
                <w:b/>
                <w:i/>
                <w:sz w:val="24"/>
                <w:szCs w:val="24"/>
                <w:u w:val="single"/>
              </w:rPr>
              <w:t>e</w:t>
            </w:r>
            <w:r w:rsidRPr="003B4BA7">
              <w:rPr>
                <w:rFonts w:ascii="Times New Roman" w:hAnsi="Times New Roman"/>
                <w:b/>
                <w:i/>
                <w:sz w:val="24"/>
                <w:szCs w:val="24"/>
                <w:u w:val="single"/>
              </w:rPr>
              <w:t xml:space="preserve"> dhe vertikal</w:t>
            </w:r>
            <w:r w:rsidR="00BF35E2">
              <w:rPr>
                <w:rFonts w:ascii="Times New Roman" w:hAnsi="Times New Roman"/>
                <w:b/>
                <w:i/>
                <w:sz w:val="24"/>
                <w:szCs w:val="24"/>
                <w:u w:val="single"/>
              </w:rPr>
              <w:t>e</w:t>
            </w:r>
            <w:r w:rsidRPr="003B4BA7">
              <w:rPr>
                <w:rFonts w:ascii="Times New Roman" w:hAnsi="Times New Roman"/>
                <w:b/>
                <w:i/>
                <w:sz w:val="24"/>
                <w:szCs w:val="24"/>
                <w:u w:val="single"/>
              </w:rPr>
              <w:t xml:space="preserve"> e nxënësve</w:t>
            </w:r>
          </w:p>
          <w:p w14:paraId="66CE87B8" w14:textId="77777777" w:rsidR="00716036" w:rsidRPr="004B3C94" w:rsidRDefault="00716036" w:rsidP="001B2441">
            <w:pPr>
              <w:jc w:val="both"/>
              <w:rPr>
                <w:rFonts w:ascii="Times New Roman" w:hAnsi="Times New Roman"/>
                <w:sz w:val="24"/>
                <w:szCs w:val="24"/>
              </w:rPr>
            </w:pPr>
            <w:r>
              <w:rPr>
                <w:rFonts w:ascii="Times New Roman" w:hAnsi="Times New Roman"/>
                <w:sz w:val="24"/>
                <w:szCs w:val="24"/>
              </w:rPr>
              <w:t xml:space="preserve">      </w:t>
            </w:r>
            <w:r w:rsidRPr="004B3C94">
              <w:rPr>
                <w:rFonts w:ascii="Times New Roman" w:hAnsi="Times New Roman"/>
                <w:sz w:val="24"/>
                <w:szCs w:val="24"/>
              </w:rPr>
              <w:t xml:space="preserve">Sipas rregullores dhe politikave arsimore në shkollën tonë mundësia e </w:t>
            </w:r>
            <w:r w:rsidR="00BF35E2">
              <w:rPr>
                <w:rFonts w:ascii="Times New Roman" w:hAnsi="Times New Roman"/>
                <w:sz w:val="24"/>
                <w:szCs w:val="24"/>
              </w:rPr>
              <w:t xml:space="preserve">lëvizjes në aspektin horizontal, </w:t>
            </w:r>
            <w:r w:rsidRPr="004B3C94">
              <w:rPr>
                <w:rFonts w:ascii="Times New Roman" w:hAnsi="Times New Roman"/>
                <w:sz w:val="24"/>
                <w:szCs w:val="24"/>
              </w:rPr>
              <w:t>kalimi i nxënësëve prej nj</w:t>
            </w:r>
            <w:r>
              <w:rPr>
                <w:rFonts w:ascii="Times New Roman" w:hAnsi="Times New Roman"/>
                <w:sz w:val="24"/>
                <w:szCs w:val="24"/>
              </w:rPr>
              <w:t>ë</w:t>
            </w:r>
            <w:r w:rsidRPr="004B3C94">
              <w:rPr>
                <w:rFonts w:ascii="Times New Roman" w:hAnsi="Times New Roman"/>
                <w:sz w:val="24"/>
                <w:szCs w:val="24"/>
              </w:rPr>
              <w:t xml:space="preserve"> paraleleje në tjetrën në moshë të njëjtë të nxënësëve</w:t>
            </w:r>
            <w:r w:rsidR="00BF35E2">
              <w:rPr>
                <w:rFonts w:ascii="Times New Roman" w:hAnsi="Times New Roman"/>
                <w:sz w:val="24"/>
                <w:szCs w:val="24"/>
              </w:rPr>
              <w:t xml:space="preserve"> bëhet</w:t>
            </w:r>
            <w:r w:rsidRPr="004B3C94">
              <w:rPr>
                <w:rFonts w:ascii="Times New Roman" w:hAnsi="Times New Roman"/>
                <w:sz w:val="24"/>
                <w:szCs w:val="24"/>
              </w:rPr>
              <w:t xml:space="preserve"> me propozim të kujdestarit të klasës dhe mendim të bashkëpunëtorit profesion</w:t>
            </w:r>
            <w:r w:rsidR="00BF35E2">
              <w:rPr>
                <w:rFonts w:ascii="Times New Roman" w:hAnsi="Times New Roman"/>
                <w:sz w:val="24"/>
                <w:szCs w:val="24"/>
              </w:rPr>
              <w:t>al  si dhe udhëheqësisë</w:t>
            </w:r>
            <w:r w:rsidR="001F67B3">
              <w:rPr>
                <w:rFonts w:ascii="Times New Roman" w:hAnsi="Times New Roman"/>
                <w:sz w:val="24"/>
                <w:szCs w:val="24"/>
              </w:rPr>
              <w:t xml:space="preserve"> së shkollës</w:t>
            </w:r>
            <w:r w:rsidR="00BF35E2">
              <w:rPr>
                <w:rFonts w:ascii="Times New Roman" w:hAnsi="Times New Roman"/>
                <w:sz w:val="24"/>
                <w:szCs w:val="24"/>
              </w:rPr>
              <w:t>. M</w:t>
            </w:r>
            <w:r w:rsidR="001F67B3">
              <w:rPr>
                <w:rFonts w:ascii="Times New Roman" w:hAnsi="Times New Roman"/>
                <w:sz w:val="24"/>
                <w:szCs w:val="24"/>
              </w:rPr>
              <w:t>irëpo</w:t>
            </w:r>
            <w:r w:rsidR="00BF35E2">
              <w:rPr>
                <w:rFonts w:ascii="Times New Roman" w:hAnsi="Times New Roman"/>
                <w:sz w:val="24"/>
                <w:szCs w:val="24"/>
              </w:rPr>
              <w:t>,</w:t>
            </w:r>
            <w:r w:rsidR="001F67B3">
              <w:rPr>
                <w:rFonts w:ascii="Times New Roman" w:hAnsi="Times New Roman"/>
                <w:sz w:val="24"/>
                <w:szCs w:val="24"/>
              </w:rPr>
              <w:t xml:space="preserve"> shkolla nuk ka politikën e vet bazuar në rregulloret e punës</w:t>
            </w:r>
            <w:r w:rsidR="00BF35E2">
              <w:rPr>
                <w:rFonts w:ascii="Times New Roman" w:hAnsi="Times New Roman"/>
                <w:sz w:val="24"/>
                <w:szCs w:val="24"/>
              </w:rPr>
              <w:t>.</w:t>
            </w:r>
            <w:r w:rsidR="001F67B3">
              <w:rPr>
                <w:rFonts w:ascii="Times New Roman" w:hAnsi="Times New Roman"/>
                <w:sz w:val="24"/>
                <w:szCs w:val="24"/>
              </w:rPr>
              <w:t xml:space="preserve"> </w:t>
            </w:r>
          </w:p>
          <w:p w14:paraId="1C399B20" w14:textId="77777777" w:rsidR="00716036" w:rsidRPr="004B3C94" w:rsidRDefault="00716036" w:rsidP="001B2441">
            <w:pPr>
              <w:jc w:val="both"/>
              <w:rPr>
                <w:rFonts w:ascii="Times New Roman" w:hAnsi="Times New Roman"/>
                <w:sz w:val="24"/>
                <w:szCs w:val="24"/>
              </w:rPr>
            </w:pPr>
            <w:r>
              <w:rPr>
                <w:rFonts w:ascii="Times New Roman" w:hAnsi="Times New Roman"/>
                <w:sz w:val="24"/>
                <w:szCs w:val="24"/>
              </w:rPr>
              <w:t xml:space="preserve">      </w:t>
            </w:r>
            <w:r w:rsidRPr="004B3C94">
              <w:rPr>
                <w:rFonts w:ascii="Times New Roman" w:hAnsi="Times New Roman"/>
                <w:sz w:val="24"/>
                <w:szCs w:val="24"/>
              </w:rPr>
              <w:t>Në realizimin ve</w:t>
            </w:r>
            <w:r>
              <w:rPr>
                <w:rFonts w:ascii="Times New Roman" w:hAnsi="Times New Roman"/>
                <w:sz w:val="24"/>
                <w:szCs w:val="24"/>
              </w:rPr>
              <w:t>rtikal në nivel më të lartë nuk kemi raste të tilla dy vitet e fundit.(bazuar në dhënie të mendimet apo kërkesë e prindit</w:t>
            </w:r>
            <w:r w:rsidR="00BF35E2">
              <w:rPr>
                <w:rFonts w:ascii="Times New Roman" w:hAnsi="Times New Roman"/>
                <w:sz w:val="24"/>
                <w:szCs w:val="24"/>
              </w:rPr>
              <w:t>)</w:t>
            </w:r>
            <w:r w:rsidRPr="004B3C94">
              <w:rPr>
                <w:rFonts w:ascii="Times New Roman" w:hAnsi="Times New Roman"/>
                <w:sz w:val="24"/>
                <w:szCs w:val="24"/>
              </w:rPr>
              <w:t>.</w:t>
            </w:r>
          </w:p>
        </w:tc>
      </w:tr>
      <w:tr w:rsidR="00716036" w:rsidRPr="0078022C" w14:paraId="361A2337" w14:textId="77777777" w:rsidTr="001B2441">
        <w:trPr>
          <w:trHeight w:val="2595"/>
        </w:trPr>
        <w:tc>
          <w:tcPr>
            <w:tcW w:w="2790" w:type="dxa"/>
            <w:tcBorders>
              <w:top w:val="single" w:sz="4" w:space="0" w:color="auto"/>
              <w:left w:val="single" w:sz="4" w:space="0" w:color="auto"/>
              <w:bottom w:val="single" w:sz="4" w:space="0" w:color="auto"/>
              <w:right w:val="single" w:sz="4" w:space="0" w:color="auto"/>
            </w:tcBorders>
            <w:shd w:val="clear" w:color="auto" w:fill="FFFFFF"/>
          </w:tcPr>
          <w:p w14:paraId="62FA5E8F" w14:textId="77777777" w:rsidR="00716036" w:rsidRPr="003B4BA7" w:rsidRDefault="00716036" w:rsidP="001B2441">
            <w:pPr>
              <w:rPr>
                <w:rFonts w:ascii="Times New Roman" w:hAnsi="Times New Roman"/>
                <w:i/>
                <w:sz w:val="24"/>
                <w:szCs w:val="24"/>
              </w:rPr>
            </w:pPr>
          </w:p>
          <w:p w14:paraId="3A0A79ED" w14:textId="77777777" w:rsidR="00716036" w:rsidRDefault="00716036" w:rsidP="006C3358">
            <w:pPr>
              <w:numPr>
                <w:ilvl w:val="0"/>
                <w:numId w:val="36"/>
              </w:numPr>
              <w:rPr>
                <w:rFonts w:ascii="Times New Roman" w:hAnsi="Times New Roman"/>
                <w:i/>
                <w:sz w:val="24"/>
                <w:szCs w:val="24"/>
              </w:rPr>
            </w:pPr>
            <w:r w:rsidRPr="003B4BA7">
              <w:rPr>
                <w:rFonts w:ascii="Times New Roman" w:hAnsi="Times New Roman"/>
                <w:i/>
                <w:sz w:val="24"/>
                <w:szCs w:val="24"/>
              </w:rPr>
              <w:t xml:space="preserve">Ditarët e klasave </w:t>
            </w:r>
          </w:p>
          <w:p w14:paraId="3EF45B1B" w14:textId="77777777" w:rsidR="00716036" w:rsidRPr="003B4BA7" w:rsidRDefault="00716036" w:rsidP="006C3358">
            <w:pPr>
              <w:numPr>
                <w:ilvl w:val="0"/>
                <w:numId w:val="36"/>
              </w:numPr>
              <w:rPr>
                <w:rFonts w:ascii="Times New Roman" w:hAnsi="Times New Roman"/>
                <w:i/>
                <w:sz w:val="24"/>
                <w:szCs w:val="24"/>
              </w:rPr>
            </w:pPr>
            <w:r>
              <w:rPr>
                <w:rFonts w:ascii="Times New Roman" w:hAnsi="Times New Roman"/>
                <w:i/>
                <w:sz w:val="24"/>
                <w:szCs w:val="24"/>
              </w:rPr>
              <w:t>Evidenca shkollore</w:t>
            </w:r>
          </w:p>
          <w:p w14:paraId="3F57E4C3" w14:textId="77777777" w:rsidR="00716036" w:rsidRPr="003B4BA7" w:rsidRDefault="00716036" w:rsidP="001B2441">
            <w:pPr>
              <w:rPr>
                <w:rFonts w:ascii="Times New Roman" w:hAnsi="Times New Roman"/>
                <w:i/>
                <w:sz w:val="24"/>
                <w:szCs w:val="24"/>
              </w:rPr>
            </w:pPr>
          </w:p>
          <w:p w14:paraId="29EFF165" w14:textId="77777777" w:rsidR="00716036" w:rsidRPr="003B4BA7" w:rsidRDefault="00000000" w:rsidP="001B2441">
            <w:pPr>
              <w:rPr>
                <w:rFonts w:ascii="Times New Roman" w:hAnsi="Times New Roman"/>
                <w:i/>
                <w:sz w:val="24"/>
                <w:szCs w:val="24"/>
              </w:rPr>
            </w:pPr>
            <w:r>
              <w:rPr>
                <w:rFonts w:ascii="Times New Roman" w:hAnsi="Times New Roman"/>
                <w:i/>
                <w:noProof/>
                <w:sz w:val="24"/>
                <w:szCs w:val="24"/>
                <w:lang w:val="en-US"/>
              </w:rPr>
              <w:pict w14:anchorId="58B54AE3">
                <v:shape id="_x0000_s2155" type="#_x0000_t32" style="position:absolute;margin-left:-6.85pt;margin-top:19.05pt;width:747.3pt;height:0;z-index:251654144" o:connectortype="straight"/>
              </w:pict>
            </w:r>
          </w:p>
          <w:p w14:paraId="750C8063" w14:textId="77777777" w:rsidR="00716036" w:rsidRPr="003B4BA7" w:rsidRDefault="00716036" w:rsidP="006C3358">
            <w:pPr>
              <w:numPr>
                <w:ilvl w:val="0"/>
                <w:numId w:val="36"/>
              </w:numPr>
              <w:rPr>
                <w:rFonts w:ascii="Times New Roman" w:hAnsi="Times New Roman"/>
                <w:i/>
                <w:sz w:val="24"/>
                <w:szCs w:val="24"/>
              </w:rPr>
            </w:pPr>
            <w:r w:rsidRPr="003B4BA7">
              <w:rPr>
                <w:rFonts w:ascii="Times New Roman" w:hAnsi="Times New Roman"/>
                <w:i/>
                <w:sz w:val="24"/>
                <w:szCs w:val="24"/>
              </w:rPr>
              <w:t>Rregullshmëria e nxënësve sipas viteve</w:t>
            </w:r>
          </w:p>
          <w:p w14:paraId="7BA647DA" w14:textId="77777777" w:rsidR="00716036" w:rsidRPr="003B4BA7" w:rsidRDefault="00716036" w:rsidP="001B2441">
            <w:pPr>
              <w:rPr>
                <w:rFonts w:ascii="Times New Roman" w:hAnsi="Times New Roman"/>
                <w:i/>
                <w:sz w:val="24"/>
                <w:szCs w:val="24"/>
              </w:rPr>
            </w:pPr>
          </w:p>
          <w:p w14:paraId="351F79FF" w14:textId="77777777" w:rsidR="00716036" w:rsidRPr="003B4BA7" w:rsidRDefault="00716036" w:rsidP="001B2441">
            <w:pPr>
              <w:rPr>
                <w:rFonts w:ascii="Times New Roman" w:hAnsi="Times New Roman"/>
                <w:i/>
                <w:sz w:val="24"/>
                <w:szCs w:val="24"/>
              </w:rPr>
            </w:pPr>
          </w:p>
          <w:p w14:paraId="1397F299" w14:textId="77777777" w:rsidR="00716036" w:rsidRPr="003B4BA7" w:rsidRDefault="00716036" w:rsidP="001B2441">
            <w:pPr>
              <w:rPr>
                <w:rFonts w:ascii="Times New Roman" w:hAnsi="Times New Roman"/>
                <w:i/>
                <w:sz w:val="24"/>
                <w:szCs w:val="24"/>
              </w:rPr>
            </w:pPr>
          </w:p>
          <w:p w14:paraId="47428B95" w14:textId="77777777" w:rsidR="00716036" w:rsidRPr="003B4BA7" w:rsidRDefault="00716036" w:rsidP="006C3358">
            <w:pPr>
              <w:numPr>
                <w:ilvl w:val="0"/>
                <w:numId w:val="36"/>
              </w:numPr>
              <w:rPr>
                <w:rFonts w:ascii="Times New Roman" w:hAnsi="Times New Roman"/>
                <w:i/>
                <w:sz w:val="24"/>
                <w:szCs w:val="24"/>
              </w:rPr>
            </w:pPr>
            <w:r w:rsidRPr="003B4BA7">
              <w:rPr>
                <w:rFonts w:ascii="Times New Roman" w:hAnsi="Times New Roman"/>
                <w:i/>
                <w:sz w:val="24"/>
                <w:szCs w:val="24"/>
              </w:rPr>
              <w:lastRenderedPageBreak/>
              <w:t xml:space="preserve">Statistikat </w:t>
            </w:r>
            <w:r w:rsidR="004318C1">
              <w:rPr>
                <w:rFonts w:ascii="Times New Roman" w:hAnsi="Times New Roman"/>
                <w:i/>
                <w:sz w:val="24"/>
                <w:szCs w:val="24"/>
              </w:rPr>
              <w:t xml:space="preserve">e </w:t>
            </w:r>
          </w:p>
          <w:p w14:paraId="5EF1AF37" w14:textId="77777777" w:rsidR="00716036" w:rsidRPr="003B4BA7" w:rsidRDefault="00716036" w:rsidP="006C3358">
            <w:pPr>
              <w:numPr>
                <w:ilvl w:val="0"/>
                <w:numId w:val="36"/>
              </w:numPr>
              <w:rPr>
                <w:rFonts w:ascii="Times New Roman" w:hAnsi="Times New Roman"/>
                <w:i/>
                <w:sz w:val="24"/>
                <w:szCs w:val="24"/>
              </w:rPr>
            </w:pPr>
            <w:r w:rsidRPr="003B4BA7">
              <w:rPr>
                <w:rFonts w:ascii="Times New Roman" w:hAnsi="Times New Roman"/>
                <w:i/>
                <w:sz w:val="24"/>
                <w:szCs w:val="24"/>
              </w:rPr>
              <w:t xml:space="preserve">Raporti vjetor </w:t>
            </w:r>
          </w:p>
          <w:p w14:paraId="78DBB3E2" w14:textId="77777777" w:rsidR="00716036" w:rsidRPr="003B4BA7" w:rsidRDefault="00716036" w:rsidP="001B2441">
            <w:pPr>
              <w:rPr>
                <w:rFonts w:ascii="Times New Roman" w:hAnsi="Times New Roman"/>
                <w:i/>
                <w:sz w:val="24"/>
                <w:szCs w:val="24"/>
              </w:rPr>
            </w:pPr>
          </w:p>
          <w:p w14:paraId="1F90DC51" w14:textId="77777777" w:rsidR="00716036" w:rsidRPr="003B4BA7" w:rsidRDefault="00716036" w:rsidP="001B2441">
            <w:pPr>
              <w:rPr>
                <w:rFonts w:ascii="Times New Roman" w:hAnsi="Times New Roman"/>
                <w:i/>
                <w:sz w:val="24"/>
                <w:szCs w:val="24"/>
              </w:rPr>
            </w:pPr>
          </w:p>
          <w:p w14:paraId="1360C29B" w14:textId="77777777" w:rsidR="00716036" w:rsidRPr="003B4BA7" w:rsidRDefault="00716036" w:rsidP="006C3358">
            <w:pPr>
              <w:numPr>
                <w:ilvl w:val="0"/>
                <w:numId w:val="36"/>
              </w:numPr>
              <w:rPr>
                <w:rFonts w:ascii="Times New Roman" w:hAnsi="Times New Roman"/>
                <w:i/>
                <w:sz w:val="24"/>
                <w:szCs w:val="24"/>
              </w:rPr>
            </w:pPr>
            <w:r w:rsidRPr="003B4BA7">
              <w:rPr>
                <w:rFonts w:ascii="Times New Roman" w:hAnsi="Times New Roman"/>
                <w:i/>
                <w:sz w:val="24"/>
                <w:szCs w:val="24"/>
              </w:rPr>
              <w:t>Analiza e suksesit</w:t>
            </w:r>
          </w:p>
        </w:tc>
        <w:tc>
          <w:tcPr>
            <w:tcW w:w="12150" w:type="dxa"/>
            <w:tcBorders>
              <w:left w:val="single" w:sz="4" w:space="0" w:color="auto"/>
            </w:tcBorders>
            <w:shd w:val="clear" w:color="auto" w:fill="FFFFFF"/>
          </w:tcPr>
          <w:p w14:paraId="02166A1C" w14:textId="77777777" w:rsidR="00716036" w:rsidRPr="00A5370D" w:rsidRDefault="00716036" w:rsidP="001B2441">
            <w:pPr>
              <w:shd w:val="clear" w:color="auto" w:fill="FFFFFF"/>
              <w:jc w:val="center"/>
              <w:rPr>
                <w:rFonts w:ascii="Times New Roman" w:hAnsi="Times New Roman"/>
                <w:b/>
                <w:i/>
                <w:sz w:val="32"/>
                <w:szCs w:val="24"/>
                <w:u w:val="single"/>
              </w:rPr>
            </w:pPr>
            <w:r w:rsidRPr="00A5370D">
              <w:rPr>
                <w:rFonts w:ascii="Times New Roman" w:hAnsi="Times New Roman"/>
                <w:b/>
                <w:i/>
                <w:sz w:val="32"/>
                <w:szCs w:val="24"/>
                <w:u w:val="single"/>
              </w:rPr>
              <w:lastRenderedPageBreak/>
              <w:t>Treguesi i cilësis</w:t>
            </w:r>
            <w:r w:rsidR="00A5370D">
              <w:rPr>
                <w:rFonts w:ascii="Times New Roman" w:hAnsi="Times New Roman"/>
                <w:b/>
                <w:i/>
                <w:sz w:val="32"/>
                <w:szCs w:val="24"/>
                <w:u w:val="single"/>
              </w:rPr>
              <w:t>ë</w:t>
            </w:r>
            <w:r w:rsidRPr="00A5370D">
              <w:rPr>
                <w:rFonts w:ascii="Times New Roman" w:hAnsi="Times New Roman"/>
                <w:b/>
                <w:i/>
                <w:sz w:val="32"/>
                <w:szCs w:val="24"/>
                <w:u w:val="single"/>
              </w:rPr>
              <w:t xml:space="preserve"> </w:t>
            </w:r>
            <w:r w:rsidRPr="00A5370D">
              <w:rPr>
                <w:rFonts w:ascii="Times New Roman" w:hAnsi="Times New Roman"/>
                <w:b/>
                <w:i/>
                <w:color w:val="548DD4"/>
                <w:sz w:val="32"/>
                <w:szCs w:val="24"/>
                <w:u w:val="single"/>
              </w:rPr>
              <w:t>2.2. Mbatja / shpërndarja e nxënësve</w:t>
            </w:r>
          </w:p>
          <w:p w14:paraId="30F177AF" w14:textId="77777777" w:rsidR="00716036" w:rsidRPr="003B4BA7" w:rsidRDefault="00716036" w:rsidP="001B2441">
            <w:pPr>
              <w:shd w:val="clear" w:color="auto" w:fill="FFFFFF"/>
              <w:ind w:left="-18" w:right="72"/>
              <w:jc w:val="both"/>
              <w:rPr>
                <w:rFonts w:ascii="Times New Roman" w:hAnsi="Times New Roman"/>
                <w:b/>
                <w:i/>
                <w:sz w:val="28"/>
                <w:szCs w:val="24"/>
                <w:u w:val="single"/>
              </w:rPr>
            </w:pPr>
            <w:r w:rsidRPr="003B4BA7">
              <w:rPr>
                <w:rFonts w:ascii="Times New Roman" w:hAnsi="Times New Roman"/>
                <w:sz w:val="28"/>
                <w:szCs w:val="24"/>
                <w:u w:val="single"/>
              </w:rPr>
              <w:t xml:space="preserve">  </w:t>
            </w:r>
            <w:r w:rsidRPr="003B4BA7">
              <w:rPr>
                <w:rFonts w:ascii="Times New Roman" w:hAnsi="Times New Roman"/>
                <w:b/>
                <w:i/>
                <w:sz w:val="28"/>
                <w:szCs w:val="24"/>
                <w:u w:val="single"/>
              </w:rPr>
              <w:t>Tema:</w:t>
            </w:r>
            <w:r>
              <w:rPr>
                <w:rFonts w:ascii="Times New Roman" w:hAnsi="Times New Roman"/>
                <w:b/>
                <w:i/>
                <w:sz w:val="28"/>
                <w:szCs w:val="24"/>
                <w:u w:val="single"/>
              </w:rPr>
              <w:t>2.2.1</w:t>
            </w:r>
            <w:r w:rsidR="00A5370D">
              <w:rPr>
                <w:rFonts w:ascii="Times New Roman" w:hAnsi="Times New Roman"/>
                <w:b/>
                <w:i/>
                <w:sz w:val="28"/>
                <w:szCs w:val="24"/>
                <w:u w:val="single"/>
              </w:rPr>
              <w:t xml:space="preserve">. </w:t>
            </w:r>
            <w:r w:rsidRPr="003B4BA7">
              <w:rPr>
                <w:rFonts w:ascii="Times New Roman" w:hAnsi="Times New Roman"/>
                <w:b/>
                <w:i/>
                <w:sz w:val="28"/>
                <w:szCs w:val="24"/>
                <w:u w:val="single"/>
              </w:rPr>
              <w:t xml:space="preserve">Përfshirja e nxënësve </w:t>
            </w:r>
          </w:p>
          <w:p w14:paraId="3A89414E" w14:textId="77777777" w:rsidR="00717F60" w:rsidRDefault="00716036" w:rsidP="00717F60">
            <w:pPr>
              <w:shd w:val="clear" w:color="auto" w:fill="FFFFFF"/>
              <w:spacing w:after="0"/>
              <w:ind w:left="-18" w:right="72"/>
              <w:jc w:val="both"/>
              <w:rPr>
                <w:rFonts w:ascii="Times New Roman" w:hAnsi="Times New Roman"/>
                <w:sz w:val="24"/>
                <w:szCs w:val="24"/>
              </w:rPr>
            </w:pPr>
            <w:r w:rsidRPr="004B3C94">
              <w:rPr>
                <w:rFonts w:ascii="Times New Roman" w:hAnsi="Times New Roman"/>
                <w:sz w:val="24"/>
                <w:szCs w:val="24"/>
              </w:rPr>
              <w:t xml:space="preserve">   </w:t>
            </w:r>
            <w:r>
              <w:rPr>
                <w:rFonts w:ascii="Times New Roman" w:hAnsi="Times New Roman"/>
                <w:sz w:val="24"/>
                <w:szCs w:val="24"/>
              </w:rPr>
              <w:t xml:space="preserve">   </w:t>
            </w:r>
            <w:r w:rsidRPr="004B3C94">
              <w:rPr>
                <w:rFonts w:ascii="Times New Roman" w:hAnsi="Times New Roman"/>
                <w:sz w:val="24"/>
                <w:szCs w:val="24"/>
              </w:rPr>
              <w:t xml:space="preserve"> Në bazë të evidencës të gjithë nxënësit e lokalitetit të f. </w:t>
            </w:r>
            <w:r w:rsidR="00A41B63">
              <w:rPr>
                <w:rFonts w:ascii="Times New Roman" w:hAnsi="Times New Roman"/>
                <w:sz w:val="24"/>
                <w:szCs w:val="24"/>
              </w:rPr>
              <w:t>Pirok</w:t>
            </w:r>
            <w:r w:rsidRPr="004B3C94">
              <w:rPr>
                <w:rFonts w:ascii="Times New Roman" w:hAnsi="Times New Roman"/>
                <w:sz w:val="24"/>
                <w:szCs w:val="24"/>
              </w:rPr>
              <w:t xml:space="preserve"> krejtësisht janë të përfshirë me shkol</w:t>
            </w:r>
            <w:r w:rsidR="007A462A">
              <w:rPr>
                <w:rFonts w:ascii="Times New Roman" w:hAnsi="Times New Roman"/>
                <w:sz w:val="24"/>
                <w:szCs w:val="24"/>
              </w:rPr>
              <w:t>limin fillor obligativ</w:t>
            </w:r>
            <w:r w:rsidR="004A7E68">
              <w:rPr>
                <w:rFonts w:ascii="Times New Roman" w:hAnsi="Times New Roman"/>
                <w:sz w:val="24"/>
                <w:szCs w:val="24"/>
              </w:rPr>
              <w:t xml:space="preserve"> </w:t>
            </w:r>
            <w:r>
              <w:rPr>
                <w:rFonts w:ascii="Times New Roman" w:hAnsi="Times New Roman"/>
                <w:sz w:val="24"/>
                <w:szCs w:val="24"/>
              </w:rPr>
              <w:t>,</w:t>
            </w:r>
            <w:r w:rsidRPr="004B3C94">
              <w:rPr>
                <w:rFonts w:ascii="Times New Roman" w:hAnsi="Times New Roman"/>
                <w:sz w:val="24"/>
                <w:szCs w:val="24"/>
              </w:rPr>
              <w:t>vetëm raste ne periudhën e regjistrimit muajin maj  - për kl. I</w:t>
            </w:r>
            <w:r w:rsidR="00A41B63">
              <w:rPr>
                <w:rFonts w:ascii="Times New Roman" w:hAnsi="Times New Roman"/>
                <w:sz w:val="24"/>
                <w:szCs w:val="24"/>
              </w:rPr>
              <w:t>.Prindërit të cilët nuk i regjstrojn fëmijët e tyre shkolla u ju kërkon dëshmi me shkrim , të cilët prind janë të</w:t>
            </w:r>
            <w:r w:rsidRPr="004B3C94">
              <w:rPr>
                <w:rFonts w:ascii="Times New Roman" w:hAnsi="Times New Roman"/>
                <w:sz w:val="24"/>
                <w:szCs w:val="24"/>
              </w:rPr>
              <w:t xml:space="preserve"> </w:t>
            </w:r>
            <w:r w:rsidR="00A41B63">
              <w:rPr>
                <w:rFonts w:ascii="Times New Roman" w:hAnsi="Times New Roman"/>
                <w:sz w:val="24"/>
                <w:szCs w:val="24"/>
              </w:rPr>
              <w:t xml:space="preserve">obliguar të dëshmojn </w:t>
            </w:r>
            <w:r w:rsidRPr="004B3C94">
              <w:rPr>
                <w:rFonts w:ascii="Times New Roman" w:hAnsi="Times New Roman"/>
                <w:sz w:val="24"/>
                <w:szCs w:val="24"/>
              </w:rPr>
              <w:t xml:space="preserve"> </w:t>
            </w:r>
            <w:r w:rsidR="00A41B63">
              <w:rPr>
                <w:rFonts w:ascii="Times New Roman" w:hAnsi="Times New Roman"/>
                <w:sz w:val="24"/>
                <w:szCs w:val="24"/>
              </w:rPr>
              <w:t xml:space="preserve">me shkrim </w:t>
            </w:r>
            <w:r w:rsidRPr="004B3C94">
              <w:rPr>
                <w:rFonts w:ascii="Times New Roman" w:hAnsi="Times New Roman"/>
                <w:sz w:val="24"/>
                <w:szCs w:val="24"/>
              </w:rPr>
              <w:t xml:space="preserve">  për vijim të mësimit në shkollë tjetër apo shtetë tjetër me cka shkolla bashkëpunon me komunën,I.SH.A,shkollat tjera,familjen.</w:t>
            </w:r>
            <w:r>
              <w:rPr>
                <w:rFonts w:ascii="Times New Roman" w:hAnsi="Times New Roman"/>
                <w:sz w:val="24"/>
                <w:szCs w:val="24"/>
              </w:rPr>
              <w:t xml:space="preserve">edhe pse numri është </w:t>
            </w:r>
            <w:r w:rsidR="00DA2355">
              <w:rPr>
                <w:rFonts w:ascii="Times New Roman" w:hAnsi="Times New Roman"/>
                <w:sz w:val="24"/>
                <w:szCs w:val="24"/>
              </w:rPr>
              <w:t>tepër i ulët në bazë të listave për regjistrim.</w:t>
            </w:r>
          </w:p>
          <w:p w14:paraId="3E9B17D1" w14:textId="77777777" w:rsidR="00717F60" w:rsidRPr="00717F60" w:rsidRDefault="00717F60" w:rsidP="00717F60">
            <w:pPr>
              <w:shd w:val="clear" w:color="auto" w:fill="FFFFFF"/>
              <w:spacing w:after="0"/>
              <w:ind w:left="-18" w:right="72"/>
              <w:jc w:val="both"/>
              <w:rPr>
                <w:rFonts w:ascii="Times New Roman" w:hAnsi="Times New Roman"/>
                <w:sz w:val="24"/>
                <w:szCs w:val="24"/>
              </w:rPr>
            </w:pPr>
          </w:p>
          <w:p w14:paraId="5EED7588" w14:textId="77777777" w:rsidR="00717F60" w:rsidRDefault="00717F60" w:rsidP="001B2441">
            <w:pPr>
              <w:pStyle w:val="ListParagraph"/>
              <w:shd w:val="clear" w:color="auto" w:fill="FFFFFF"/>
              <w:ind w:left="-121"/>
              <w:jc w:val="both"/>
              <w:rPr>
                <w:rFonts w:ascii="Times New Roman" w:hAnsi="Times New Roman"/>
                <w:b/>
                <w:sz w:val="24"/>
                <w:szCs w:val="24"/>
              </w:rPr>
            </w:pPr>
            <w:r>
              <w:rPr>
                <w:rFonts w:ascii="Times New Roman" w:hAnsi="Times New Roman"/>
                <w:b/>
                <w:i/>
                <w:sz w:val="24"/>
                <w:szCs w:val="24"/>
                <w:u w:val="single"/>
              </w:rPr>
              <w:t>T</w:t>
            </w:r>
            <w:r w:rsidRPr="003B4BA7">
              <w:rPr>
                <w:rFonts w:ascii="Times New Roman" w:hAnsi="Times New Roman"/>
                <w:b/>
                <w:i/>
                <w:sz w:val="24"/>
                <w:szCs w:val="24"/>
                <w:u w:val="single"/>
              </w:rPr>
              <w:t>ema:</w:t>
            </w:r>
            <w:r>
              <w:rPr>
                <w:rFonts w:ascii="Times New Roman" w:hAnsi="Times New Roman"/>
                <w:b/>
                <w:i/>
                <w:sz w:val="24"/>
                <w:szCs w:val="24"/>
                <w:u w:val="single"/>
              </w:rPr>
              <w:t>2.2.2.</w:t>
            </w:r>
            <w:r w:rsidRPr="003B4BA7">
              <w:rPr>
                <w:rFonts w:ascii="Times New Roman" w:hAnsi="Times New Roman"/>
                <w:b/>
                <w:i/>
                <w:sz w:val="24"/>
                <w:szCs w:val="24"/>
                <w:u w:val="single"/>
                <w:lang w:val="mk-MK"/>
              </w:rPr>
              <w:t xml:space="preserve">  </w:t>
            </w:r>
            <w:r>
              <w:rPr>
                <w:rFonts w:ascii="Times New Roman" w:hAnsi="Times New Roman"/>
                <w:b/>
                <w:i/>
                <w:sz w:val="24"/>
                <w:szCs w:val="24"/>
                <w:u w:val="single"/>
              </w:rPr>
              <w:t>R</w:t>
            </w:r>
            <w:r w:rsidRPr="003B4BA7">
              <w:rPr>
                <w:rFonts w:ascii="Times New Roman" w:hAnsi="Times New Roman"/>
                <w:b/>
                <w:i/>
                <w:sz w:val="24"/>
                <w:szCs w:val="24"/>
                <w:u w:val="single"/>
              </w:rPr>
              <w:t>regullshmëria  në mësim</w:t>
            </w:r>
            <w:r w:rsidR="00716036" w:rsidRPr="004B3C94">
              <w:rPr>
                <w:rFonts w:ascii="Times New Roman" w:hAnsi="Times New Roman"/>
                <w:b/>
                <w:sz w:val="24"/>
                <w:szCs w:val="24"/>
              </w:rPr>
              <w:t xml:space="preserve"> </w:t>
            </w:r>
          </w:p>
          <w:p w14:paraId="56C2BC9E" w14:textId="77777777" w:rsidR="00716036" w:rsidRPr="004B3C94" w:rsidRDefault="00716036" w:rsidP="001B2441">
            <w:pPr>
              <w:pStyle w:val="ListParagraph"/>
              <w:shd w:val="clear" w:color="auto" w:fill="FFFFFF"/>
              <w:ind w:left="-121"/>
              <w:jc w:val="both"/>
              <w:rPr>
                <w:rFonts w:ascii="Times New Roman" w:hAnsi="Times New Roman"/>
                <w:b/>
                <w:sz w:val="24"/>
                <w:szCs w:val="24"/>
              </w:rPr>
            </w:pPr>
            <w:r w:rsidRPr="004B3C94">
              <w:rPr>
                <w:rFonts w:ascii="Times New Roman" w:hAnsi="Times New Roman"/>
                <w:b/>
                <w:sz w:val="24"/>
                <w:szCs w:val="24"/>
              </w:rPr>
              <w:t xml:space="preserve">Shkolla mban evidencë për rregullshmërin e nëxënësve në ditar dhe ditarin elektronik. </w:t>
            </w:r>
          </w:p>
          <w:p w14:paraId="07CAEDEA" w14:textId="77777777" w:rsidR="00716036" w:rsidRPr="004B3C94" w:rsidRDefault="00716036" w:rsidP="001B2441">
            <w:pPr>
              <w:pStyle w:val="ListParagraph"/>
              <w:shd w:val="clear" w:color="auto" w:fill="FFFFFF"/>
              <w:ind w:left="-121"/>
              <w:jc w:val="both"/>
              <w:rPr>
                <w:rFonts w:ascii="Times New Roman" w:hAnsi="Times New Roman"/>
                <w:b/>
                <w:sz w:val="24"/>
                <w:szCs w:val="24"/>
              </w:rPr>
            </w:pPr>
            <w:r w:rsidRPr="004B3C94">
              <w:rPr>
                <w:rFonts w:ascii="Times New Roman" w:hAnsi="Times New Roman"/>
                <w:b/>
                <w:sz w:val="24"/>
                <w:szCs w:val="24"/>
              </w:rPr>
              <w:t xml:space="preserve">  Në bazë zë statistikave shkollore numri i mungesave është:</w:t>
            </w:r>
          </w:p>
          <w:tbl>
            <w:tblPr>
              <w:tblW w:w="11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14"/>
              <w:gridCol w:w="1980"/>
              <w:gridCol w:w="1890"/>
              <w:gridCol w:w="2070"/>
              <w:gridCol w:w="1890"/>
              <w:gridCol w:w="1620"/>
            </w:tblGrid>
            <w:tr w:rsidR="00716036" w:rsidRPr="004B3C94" w14:paraId="685CDEF2" w14:textId="77777777" w:rsidTr="001B2441">
              <w:trPr>
                <w:trHeight w:val="153"/>
              </w:trPr>
              <w:tc>
                <w:tcPr>
                  <w:tcW w:w="2214" w:type="dxa"/>
                  <w:vMerge w:val="restart"/>
                </w:tcPr>
                <w:p w14:paraId="0F15EECC" w14:textId="77777777" w:rsidR="00716036" w:rsidRPr="004B3C94" w:rsidRDefault="00716036" w:rsidP="001B2441">
                  <w:pPr>
                    <w:jc w:val="center"/>
                    <w:rPr>
                      <w:rFonts w:ascii="Times New Roman" w:hAnsi="Times New Roman"/>
                      <w:b/>
                      <w:sz w:val="24"/>
                      <w:szCs w:val="24"/>
                      <w:lang w:val="mk-MK"/>
                    </w:rPr>
                  </w:pPr>
                </w:p>
                <w:p w14:paraId="5776B1D8" w14:textId="77777777" w:rsidR="00716036" w:rsidRPr="004B3C94" w:rsidRDefault="00716036" w:rsidP="001B2441">
                  <w:pPr>
                    <w:jc w:val="center"/>
                    <w:rPr>
                      <w:rFonts w:ascii="Times New Roman" w:hAnsi="Times New Roman"/>
                      <w:b/>
                      <w:sz w:val="24"/>
                      <w:szCs w:val="24"/>
                      <w:lang w:val="mk-MK"/>
                    </w:rPr>
                  </w:pPr>
                  <w:r w:rsidRPr="004B3C94">
                    <w:rPr>
                      <w:rFonts w:ascii="Times New Roman" w:hAnsi="Times New Roman"/>
                      <w:b/>
                      <w:sz w:val="24"/>
                      <w:szCs w:val="24"/>
                    </w:rPr>
                    <w:t xml:space="preserve">Viti shkollor </w:t>
                  </w:r>
                  <w:r w:rsidRPr="004B3C94">
                    <w:rPr>
                      <w:rFonts w:ascii="Times New Roman" w:hAnsi="Times New Roman"/>
                      <w:b/>
                      <w:sz w:val="24"/>
                      <w:szCs w:val="24"/>
                      <w:lang w:val="mk-MK"/>
                    </w:rPr>
                    <w:t>.</w:t>
                  </w:r>
                </w:p>
              </w:tc>
              <w:tc>
                <w:tcPr>
                  <w:tcW w:w="1980" w:type="dxa"/>
                  <w:vMerge w:val="restart"/>
                </w:tcPr>
                <w:p w14:paraId="7F918BF9" w14:textId="77777777" w:rsidR="00716036" w:rsidRPr="004B3C94" w:rsidRDefault="00716036" w:rsidP="001B2441">
                  <w:pPr>
                    <w:jc w:val="center"/>
                    <w:rPr>
                      <w:rFonts w:ascii="Times New Roman" w:hAnsi="Times New Roman"/>
                      <w:b/>
                      <w:sz w:val="24"/>
                      <w:szCs w:val="24"/>
                      <w:lang w:val="mk-MK"/>
                    </w:rPr>
                  </w:pPr>
                </w:p>
                <w:p w14:paraId="0DB3CDDD" w14:textId="77777777" w:rsidR="00716036" w:rsidRPr="004B3C94" w:rsidRDefault="00716036" w:rsidP="001B2441">
                  <w:pPr>
                    <w:jc w:val="center"/>
                    <w:rPr>
                      <w:rFonts w:ascii="Times New Roman" w:hAnsi="Times New Roman"/>
                      <w:b/>
                      <w:sz w:val="24"/>
                      <w:szCs w:val="24"/>
                    </w:rPr>
                  </w:pPr>
                  <w:r w:rsidRPr="004B3C94">
                    <w:rPr>
                      <w:rFonts w:ascii="Times New Roman" w:hAnsi="Times New Roman"/>
                      <w:b/>
                      <w:sz w:val="24"/>
                      <w:szCs w:val="24"/>
                    </w:rPr>
                    <w:t>Me arsye</w:t>
                  </w:r>
                </w:p>
              </w:tc>
              <w:tc>
                <w:tcPr>
                  <w:tcW w:w="1890" w:type="dxa"/>
                  <w:vMerge w:val="restart"/>
                </w:tcPr>
                <w:p w14:paraId="45ED5B3F" w14:textId="77777777" w:rsidR="00716036" w:rsidRPr="004B3C94" w:rsidRDefault="00716036" w:rsidP="001B2441">
                  <w:pPr>
                    <w:jc w:val="center"/>
                    <w:rPr>
                      <w:rFonts w:ascii="Times New Roman" w:hAnsi="Times New Roman"/>
                      <w:b/>
                      <w:sz w:val="24"/>
                      <w:szCs w:val="24"/>
                      <w:lang w:val="mk-MK"/>
                    </w:rPr>
                  </w:pPr>
                </w:p>
                <w:p w14:paraId="3DD2500F" w14:textId="77777777" w:rsidR="00716036" w:rsidRPr="004B3C94" w:rsidRDefault="00716036" w:rsidP="001B2441">
                  <w:pPr>
                    <w:rPr>
                      <w:rFonts w:ascii="Times New Roman" w:hAnsi="Times New Roman"/>
                      <w:b/>
                      <w:sz w:val="24"/>
                      <w:szCs w:val="24"/>
                    </w:rPr>
                  </w:pPr>
                  <w:r w:rsidRPr="004B3C94">
                    <w:rPr>
                      <w:rFonts w:ascii="Times New Roman" w:hAnsi="Times New Roman"/>
                      <w:b/>
                      <w:sz w:val="24"/>
                      <w:szCs w:val="24"/>
                    </w:rPr>
                    <w:t xml:space="preserve">        Pa arsye</w:t>
                  </w:r>
                </w:p>
              </w:tc>
              <w:tc>
                <w:tcPr>
                  <w:tcW w:w="2070" w:type="dxa"/>
                  <w:vMerge w:val="restart"/>
                </w:tcPr>
                <w:p w14:paraId="485636ED" w14:textId="77777777" w:rsidR="00716036" w:rsidRPr="004B3C94" w:rsidRDefault="00716036" w:rsidP="001B2441">
                  <w:pPr>
                    <w:jc w:val="center"/>
                    <w:rPr>
                      <w:rFonts w:ascii="Times New Roman" w:hAnsi="Times New Roman"/>
                      <w:b/>
                      <w:sz w:val="24"/>
                      <w:szCs w:val="24"/>
                      <w:lang w:val="mk-MK"/>
                    </w:rPr>
                  </w:pPr>
                </w:p>
                <w:p w14:paraId="2E85F605" w14:textId="77777777" w:rsidR="00716036" w:rsidRPr="004B3C94" w:rsidRDefault="00716036" w:rsidP="001B2441">
                  <w:pPr>
                    <w:jc w:val="center"/>
                    <w:rPr>
                      <w:rFonts w:ascii="Times New Roman" w:hAnsi="Times New Roman"/>
                      <w:b/>
                      <w:sz w:val="24"/>
                      <w:szCs w:val="24"/>
                    </w:rPr>
                  </w:pPr>
                  <w:r w:rsidRPr="004B3C94">
                    <w:rPr>
                      <w:rFonts w:ascii="Times New Roman" w:hAnsi="Times New Roman"/>
                      <w:b/>
                      <w:sz w:val="24"/>
                      <w:szCs w:val="24"/>
                    </w:rPr>
                    <w:t>Gjithsejtë</w:t>
                  </w:r>
                </w:p>
              </w:tc>
              <w:tc>
                <w:tcPr>
                  <w:tcW w:w="3510" w:type="dxa"/>
                  <w:gridSpan w:val="2"/>
                </w:tcPr>
                <w:p w14:paraId="643BE213" w14:textId="77777777" w:rsidR="00716036" w:rsidRPr="004B3C94" w:rsidRDefault="00716036" w:rsidP="001B2441">
                  <w:pPr>
                    <w:jc w:val="center"/>
                    <w:rPr>
                      <w:rFonts w:ascii="Times New Roman" w:hAnsi="Times New Roman"/>
                      <w:b/>
                      <w:sz w:val="24"/>
                      <w:szCs w:val="24"/>
                    </w:rPr>
                  </w:pPr>
                  <w:r w:rsidRPr="004B3C94">
                    <w:rPr>
                      <w:rFonts w:ascii="Times New Roman" w:hAnsi="Times New Roman"/>
                      <w:b/>
                      <w:sz w:val="24"/>
                      <w:szCs w:val="24"/>
                    </w:rPr>
                    <w:t>Gjinia</w:t>
                  </w:r>
                </w:p>
              </w:tc>
            </w:tr>
            <w:tr w:rsidR="00716036" w:rsidRPr="004B3C94" w14:paraId="1CE90F83" w14:textId="77777777" w:rsidTr="001B2441">
              <w:trPr>
                <w:trHeight w:val="83"/>
              </w:trPr>
              <w:tc>
                <w:tcPr>
                  <w:tcW w:w="2214" w:type="dxa"/>
                  <w:vMerge/>
                </w:tcPr>
                <w:p w14:paraId="4DE1E745" w14:textId="77777777" w:rsidR="00716036" w:rsidRPr="004B3C94" w:rsidRDefault="00716036" w:rsidP="001B2441">
                  <w:pPr>
                    <w:jc w:val="center"/>
                    <w:rPr>
                      <w:rFonts w:ascii="Times New Roman" w:hAnsi="Times New Roman"/>
                      <w:b/>
                      <w:sz w:val="24"/>
                      <w:szCs w:val="24"/>
                      <w:lang w:val="mk-MK"/>
                    </w:rPr>
                  </w:pPr>
                </w:p>
              </w:tc>
              <w:tc>
                <w:tcPr>
                  <w:tcW w:w="1980" w:type="dxa"/>
                  <w:vMerge/>
                </w:tcPr>
                <w:p w14:paraId="6E72177B" w14:textId="77777777" w:rsidR="00716036" w:rsidRPr="004B3C94" w:rsidRDefault="00716036" w:rsidP="001B2441">
                  <w:pPr>
                    <w:jc w:val="center"/>
                    <w:rPr>
                      <w:rFonts w:ascii="Times New Roman" w:hAnsi="Times New Roman"/>
                      <w:b/>
                      <w:sz w:val="24"/>
                      <w:szCs w:val="24"/>
                      <w:lang w:val="mk-MK"/>
                    </w:rPr>
                  </w:pPr>
                </w:p>
              </w:tc>
              <w:tc>
                <w:tcPr>
                  <w:tcW w:w="1890" w:type="dxa"/>
                  <w:vMerge/>
                </w:tcPr>
                <w:p w14:paraId="29FBCC96" w14:textId="77777777" w:rsidR="00716036" w:rsidRPr="004B3C94" w:rsidRDefault="00716036" w:rsidP="001B2441">
                  <w:pPr>
                    <w:jc w:val="center"/>
                    <w:rPr>
                      <w:rFonts w:ascii="Times New Roman" w:hAnsi="Times New Roman"/>
                      <w:b/>
                      <w:sz w:val="24"/>
                      <w:szCs w:val="24"/>
                      <w:lang w:val="mk-MK"/>
                    </w:rPr>
                  </w:pPr>
                </w:p>
              </w:tc>
              <w:tc>
                <w:tcPr>
                  <w:tcW w:w="2070" w:type="dxa"/>
                  <w:vMerge/>
                </w:tcPr>
                <w:p w14:paraId="3BE4568E" w14:textId="77777777" w:rsidR="00716036" w:rsidRPr="004B3C94" w:rsidRDefault="00716036" w:rsidP="001B2441">
                  <w:pPr>
                    <w:jc w:val="center"/>
                    <w:rPr>
                      <w:rFonts w:ascii="Times New Roman" w:hAnsi="Times New Roman"/>
                      <w:b/>
                      <w:sz w:val="24"/>
                      <w:szCs w:val="24"/>
                      <w:lang w:val="mk-MK"/>
                    </w:rPr>
                  </w:pPr>
                </w:p>
              </w:tc>
              <w:tc>
                <w:tcPr>
                  <w:tcW w:w="1890" w:type="dxa"/>
                </w:tcPr>
                <w:p w14:paraId="41D96B0A" w14:textId="77777777" w:rsidR="00716036" w:rsidRPr="004B3C94" w:rsidRDefault="00716036" w:rsidP="001B2441">
                  <w:pPr>
                    <w:jc w:val="center"/>
                    <w:rPr>
                      <w:rFonts w:ascii="Times New Roman" w:hAnsi="Times New Roman"/>
                      <w:b/>
                      <w:sz w:val="24"/>
                      <w:szCs w:val="24"/>
                      <w:lang w:val="mk-MK"/>
                    </w:rPr>
                  </w:pPr>
                  <w:r w:rsidRPr="004B3C94">
                    <w:rPr>
                      <w:rFonts w:ascii="Times New Roman" w:hAnsi="Times New Roman"/>
                      <w:b/>
                      <w:sz w:val="24"/>
                      <w:szCs w:val="24"/>
                      <w:lang w:val="mk-MK"/>
                    </w:rPr>
                    <w:t>М</w:t>
                  </w:r>
                </w:p>
              </w:tc>
              <w:tc>
                <w:tcPr>
                  <w:tcW w:w="1620" w:type="dxa"/>
                </w:tcPr>
                <w:p w14:paraId="4CEC3639" w14:textId="77777777" w:rsidR="00716036" w:rsidRPr="004B3C94" w:rsidRDefault="00716036" w:rsidP="001B2441">
                  <w:pPr>
                    <w:jc w:val="center"/>
                    <w:rPr>
                      <w:rFonts w:ascii="Times New Roman" w:hAnsi="Times New Roman"/>
                      <w:b/>
                      <w:sz w:val="24"/>
                      <w:szCs w:val="24"/>
                    </w:rPr>
                  </w:pPr>
                  <w:r w:rsidRPr="004B3C94">
                    <w:rPr>
                      <w:rFonts w:ascii="Times New Roman" w:hAnsi="Times New Roman"/>
                      <w:b/>
                      <w:sz w:val="24"/>
                      <w:szCs w:val="24"/>
                    </w:rPr>
                    <w:t>F</w:t>
                  </w:r>
                </w:p>
              </w:tc>
            </w:tr>
            <w:tr w:rsidR="00716036" w:rsidRPr="004B3C94" w14:paraId="7B403D1C" w14:textId="77777777" w:rsidTr="001B2441">
              <w:trPr>
                <w:trHeight w:val="998"/>
              </w:trPr>
              <w:tc>
                <w:tcPr>
                  <w:tcW w:w="2214" w:type="dxa"/>
                </w:tcPr>
                <w:p w14:paraId="3404D029" w14:textId="5D697F4B" w:rsidR="00716036" w:rsidRPr="00C8450A" w:rsidRDefault="00716036" w:rsidP="001B2441">
                  <w:pPr>
                    <w:spacing w:after="0"/>
                    <w:jc w:val="center"/>
                    <w:rPr>
                      <w:rFonts w:ascii="Times New Roman" w:hAnsi="Times New Roman"/>
                      <w:b/>
                      <w:sz w:val="24"/>
                      <w:szCs w:val="24"/>
                    </w:rPr>
                  </w:pPr>
                  <w:r w:rsidRPr="00C8450A">
                    <w:rPr>
                      <w:rFonts w:ascii="Times New Roman" w:hAnsi="Times New Roman"/>
                      <w:b/>
                      <w:sz w:val="24"/>
                      <w:szCs w:val="24"/>
                      <w:lang w:val="mk-MK"/>
                    </w:rPr>
                    <w:lastRenderedPageBreak/>
                    <w:t>20</w:t>
                  </w:r>
                  <w:r w:rsidR="00BD0016">
                    <w:rPr>
                      <w:rFonts w:ascii="Times New Roman" w:hAnsi="Times New Roman"/>
                      <w:b/>
                      <w:sz w:val="24"/>
                      <w:szCs w:val="24"/>
                    </w:rPr>
                    <w:t>22</w:t>
                  </w:r>
                  <w:r w:rsidRPr="00C8450A">
                    <w:rPr>
                      <w:rFonts w:ascii="Times New Roman" w:hAnsi="Times New Roman"/>
                      <w:b/>
                      <w:sz w:val="24"/>
                      <w:szCs w:val="24"/>
                    </w:rPr>
                    <w:t xml:space="preserve"> </w:t>
                  </w:r>
                  <w:r w:rsidRPr="00C8450A">
                    <w:rPr>
                      <w:rFonts w:ascii="Times New Roman" w:hAnsi="Times New Roman"/>
                      <w:b/>
                      <w:sz w:val="24"/>
                      <w:szCs w:val="24"/>
                      <w:lang w:val="mk-MK"/>
                    </w:rPr>
                    <w:t>/</w:t>
                  </w:r>
                  <w:r w:rsidRPr="00C8450A">
                    <w:rPr>
                      <w:rFonts w:ascii="Times New Roman" w:hAnsi="Times New Roman"/>
                      <w:b/>
                      <w:sz w:val="24"/>
                      <w:szCs w:val="24"/>
                    </w:rPr>
                    <w:t xml:space="preserve"> </w:t>
                  </w:r>
                  <w:r w:rsidR="00E8415A" w:rsidRPr="00C8450A">
                    <w:rPr>
                      <w:rFonts w:ascii="Times New Roman" w:hAnsi="Times New Roman"/>
                      <w:b/>
                      <w:sz w:val="24"/>
                      <w:szCs w:val="24"/>
                      <w:lang w:val="mk-MK"/>
                    </w:rPr>
                    <w:t>20</w:t>
                  </w:r>
                  <w:r w:rsidR="00BD0016">
                    <w:rPr>
                      <w:rFonts w:ascii="Times New Roman" w:hAnsi="Times New Roman"/>
                      <w:b/>
                      <w:sz w:val="24"/>
                      <w:szCs w:val="24"/>
                    </w:rPr>
                    <w:t>23</w:t>
                  </w:r>
                  <w:r w:rsidRPr="00C8450A">
                    <w:rPr>
                      <w:rFonts w:ascii="Times New Roman" w:hAnsi="Times New Roman"/>
                      <w:b/>
                      <w:sz w:val="24"/>
                      <w:szCs w:val="24"/>
                      <w:lang w:val="mk-MK"/>
                    </w:rPr>
                    <w:t xml:space="preserve"> </w:t>
                  </w:r>
                </w:p>
                <w:p w14:paraId="37B277E2" w14:textId="77777777" w:rsidR="00716036" w:rsidRPr="00C8450A" w:rsidRDefault="00716036" w:rsidP="001B2441">
                  <w:pPr>
                    <w:spacing w:after="0"/>
                    <w:jc w:val="center"/>
                    <w:rPr>
                      <w:rFonts w:ascii="Times New Roman" w:hAnsi="Times New Roman"/>
                      <w:b/>
                      <w:sz w:val="24"/>
                      <w:szCs w:val="24"/>
                    </w:rPr>
                  </w:pPr>
                </w:p>
                <w:p w14:paraId="54ADDB6A" w14:textId="05EE5EE9" w:rsidR="00716036" w:rsidRPr="00C8450A" w:rsidRDefault="00716036" w:rsidP="001B2441">
                  <w:pPr>
                    <w:spacing w:after="0"/>
                    <w:rPr>
                      <w:rFonts w:ascii="Times New Roman" w:hAnsi="Times New Roman"/>
                      <w:b/>
                      <w:sz w:val="24"/>
                      <w:szCs w:val="24"/>
                    </w:rPr>
                  </w:pPr>
                  <w:r w:rsidRPr="00C8450A">
                    <w:rPr>
                      <w:rFonts w:ascii="Times New Roman" w:hAnsi="Times New Roman"/>
                      <w:b/>
                      <w:sz w:val="24"/>
                      <w:szCs w:val="24"/>
                    </w:rPr>
                    <w:t xml:space="preserve">      </w:t>
                  </w:r>
                  <w:r w:rsidR="00E8415A" w:rsidRPr="00C8450A">
                    <w:rPr>
                      <w:rFonts w:ascii="Times New Roman" w:hAnsi="Times New Roman"/>
                      <w:b/>
                      <w:sz w:val="24"/>
                      <w:szCs w:val="24"/>
                      <w:lang w:val="mk-MK"/>
                    </w:rPr>
                    <w:t>20</w:t>
                  </w:r>
                  <w:r w:rsidR="00BD0016">
                    <w:rPr>
                      <w:rFonts w:ascii="Times New Roman" w:hAnsi="Times New Roman"/>
                      <w:b/>
                      <w:sz w:val="24"/>
                      <w:szCs w:val="24"/>
                    </w:rPr>
                    <w:t>23</w:t>
                  </w:r>
                  <w:r w:rsidR="00E8415A" w:rsidRPr="00C8450A">
                    <w:rPr>
                      <w:rFonts w:ascii="Times New Roman" w:hAnsi="Times New Roman"/>
                      <w:b/>
                      <w:sz w:val="24"/>
                      <w:szCs w:val="24"/>
                    </w:rPr>
                    <w:t>-20</w:t>
                  </w:r>
                  <w:r w:rsidR="00BD0016">
                    <w:rPr>
                      <w:rFonts w:ascii="Times New Roman" w:hAnsi="Times New Roman"/>
                      <w:b/>
                      <w:sz w:val="24"/>
                      <w:szCs w:val="24"/>
                    </w:rPr>
                    <w:t>24</w:t>
                  </w:r>
                  <w:r w:rsidRPr="00F5460A">
                    <w:rPr>
                      <w:rFonts w:ascii="Times New Roman" w:hAnsi="Times New Roman"/>
                      <w:b/>
                      <w:sz w:val="24"/>
                      <w:szCs w:val="24"/>
                      <w:lang w:val="mk-MK"/>
                    </w:rPr>
                    <w:t xml:space="preserve"> </w:t>
                  </w:r>
                </w:p>
                <w:p w14:paraId="2CC741D5" w14:textId="77777777" w:rsidR="00716036" w:rsidRPr="00F5460A" w:rsidRDefault="00716036" w:rsidP="001B2441">
                  <w:pPr>
                    <w:spacing w:after="0"/>
                    <w:rPr>
                      <w:rFonts w:ascii="Times New Roman" w:hAnsi="Times New Roman"/>
                      <w:b/>
                      <w:sz w:val="24"/>
                      <w:szCs w:val="24"/>
                      <w:lang w:val="mk-MK"/>
                    </w:rPr>
                  </w:pPr>
                </w:p>
                <w:p w14:paraId="7335576D" w14:textId="58720F8B" w:rsidR="00716036" w:rsidRPr="00F5460A" w:rsidRDefault="00E8415A" w:rsidP="001B2441">
                  <w:pPr>
                    <w:spacing w:after="0"/>
                    <w:jc w:val="center"/>
                    <w:rPr>
                      <w:rFonts w:ascii="Times New Roman" w:hAnsi="Times New Roman"/>
                      <w:b/>
                      <w:sz w:val="24"/>
                      <w:szCs w:val="24"/>
                      <w:lang w:val="mk-MK"/>
                    </w:rPr>
                  </w:pPr>
                  <w:r w:rsidRPr="00C8450A">
                    <w:rPr>
                      <w:rFonts w:ascii="Times New Roman" w:hAnsi="Times New Roman"/>
                      <w:b/>
                      <w:sz w:val="24"/>
                      <w:szCs w:val="24"/>
                      <w:lang w:val="mk-MK"/>
                    </w:rPr>
                    <w:t>20</w:t>
                  </w:r>
                  <w:r w:rsidRPr="00C8450A">
                    <w:rPr>
                      <w:rFonts w:ascii="Times New Roman" w:hAnsi="Times New Roman"/>
                      <w:b/>
                      <w:sz w:val="24"/>
                      <w:szCs w:val="24"/>
                    </w:rPr>
                    <w:t>2</w:t>
                  </w:r>
                  <w:r w:rsidR="00BD0016">
                    <w:rPr>
                      <w:rFonts w:ascii="Times New Roman" w:hAnsi="Times New Roman"/>
                      <w:b/>
                      <w:sz w:val="24"/>
                      <w:szCs w:val="24"/>
                    </w:rPr>
                    <w:t>4</w:t>
                  </w:r>
                  <w:r w:rsidR="00716036" w:rsidRPr="00C8450A">
                    <w:rPr>
                      <w:rFonts w:ascii="Times New Roman" w:hAnsi="Times New Roman"/>
                      <w:b/>
                      <w:sz w:val="24"/>
                      <w:szCs w:val="24"/>
                    </w:rPr>
                    <w:t xml:space="preserve"> </w:t>
                  </w:r>
                  <w:r w:rsidR="00716036" w:rsidRPr="00C8450A">
                    <w:rPr>
                      <w:rFonts w:ascii="Times New Roman" w:hAnsi="Times New Roman"/>
                      <w:b/>
                      <w:sz w:val="24"/>
                      <w:szCs w:val="24"/>
                      <w:lang w:val="mk-MK"/>
                    </w:rPr>
                    <w:t>/</w:t>
                  </w:r>
                  <w:r w:rsidR="00716036" w:rsidRPr="00C8450A">
                    <w:rPr>
                      <w:rFonts w:ascii="Times New Roman" w:hAnsi="Times New Roman"/>
                      <w:b/>
                      <w:sz w:val="24"/>
                      <w:szCs w:val="24"/>
                    </w:rPr>
                    <w:t xml:space="preserve"> </w:t>
                  </w:r>
                  <w:r w:rsidRPr="00C8450A">
                    <w:rPr>
                      <w:rFonts w:ascii="Times New Roman" w:hAnsi="Times New Roman"/>
                      <w:b/>
                      <w:sz w:val="24"/>
                      <w:szCs w:val="24"/>
                      <w:lang w:val="mk-MK"/>
                    </w:rPr>
                    <w:t>20</w:t>
                  </w:r>
                  <w:r w:rsidRPr="00C8450A">
                    <w:rPr>
                      <w:rFonts w:ascii="Times New Roman" w:hAnsi="Times New Roman"/>
                      <w:b/>
                      <w:sz w:val="24"/>
                      <w:szCs w:val="24"/>
                    </w:rPr>
                    <w:t>2</w:t>
                  </w:r>
                  <w:r w:rsidR="00BD0016">
                    <w:rPr>
                      <w:rFonts w:ascii="Times New Roman" w:hAnsi="Times New Roman"/>
                      <w:b/>
                      <w:sz w:val="24"/>
                      <w:szCs w:val="24"/>
                    </w:rPr>
                    <w:t>5</w:t>
                  </w:r>
                  <w:r w:rsidR="00716036" w:rsidRPr="00F5460A">
                    <w:rPr>
                      <w:rFonts w:ascii="Times New Roman" w:hAnsi="Times New Roman"/>
                      <w:b/>
                      <w:sz w:val="24"/>
                      <w:szCs w:val="24"/>
                      <w:lang w:val="mk-MK"/>
                    </w:rPr>
                    <w:t xml:space="preserve">          </w:t>
                  </w:r>
                </w:p>
              </w:tc>
              <w:tc>
                <w:tcPr>
                  <w:tcW w:w="1980" w:type="dxa"/>
                </w:tcPr>
                <w:p w14:paraId="6067E2A3" w14:textId="77777777" w:rsidR="00716036" w:rsidRPr="00C8450A" w:rsidRDefault="006E0726" w:rsidP="001B2441">
                  <w:pPr>
                    <w:spacing w:after="0"/>
                    <w:rPr>
                      <w:rFonts w:ascii="Times New Roman" w:hAnsi="Times New Roman"/>
                      <w:b/>
                      <w:sz w:val="24"/>
                      <w:szCs w:val="24"/>
                      <w:lang w:val="mk-MK"/>
                    </w:rPr>
                  </w:pPr>
                  <w:r w:rsidRPr="00C8450A">
                    <w:rPr>
                      <w:rFonts w:ascii="Times New Roman" w:hAnsi="Times New Roman"/>
                      <w:b/>
                      <w:sz w:val="24"/>
                      <w:szCs w:val="24"/>
                    </w:rPr>
                    <w:t xml:space="preserve">           </w:t>
                  </w:r>
                  <w:r w:rsidR="00A41B63">
                    <w:rPr>
                      <w:rFonts w:ascii="Times New Roman" w:hAnsi="Times New Roman"/>
                      <w:b/>
                      <w:sz w:val="24"/>
                      <w:szCs w:val="24"/>
                    </w:rPr>
                    <w:t>7833</w:t>
                  </w:r>
                </w:p>
                <w:p w14:paraId="0C6E72BE" w14:textId="77777777" w:rsidR="00716036" w:rsidRPr="00C8450A" w:rsidRDefault="00716036" w:rsidP="001B2441">
                  <w:pPr>
                    <w:spacing w:after="0"/>
                    <w:jc w:val="center"/>
                    <w:rPr>
                      <w:rFonts w:ascii="Times New Roman" w:hAnsi="Times New Roman"/>
                      <w:b/>
                      <w:sz w:val="24"/>
                      <w:szCs w:val="24"/>
                    </w:rPr>
                  </w:pPr>
                </w:p>
                <w:p w14:paraId="0434893E" w14:textId="77777777" w:rsidR="00716036" w:rsidRPr="00C8450A" w:rsidRDefault="005760D2" w:rsidP="001B2441">
                  <w:pPr>
                    <w:spacing w:after="0"/>
                    <w:jc w:val="center"/>
                    <w:rPr>
                      <w:rFonts w:ascii="Times New Roman" w:hAnsi="Times New Roman"/>
                      <w:b/>
                      <w:sz w:val="24"/>
                      <w:szCs w:val="24"/>
                    </w:rPr>
                  </w:pPr>
                  <w:r>
                    <w:rPr>
                      <w:rFonts w:ascii="Times New Roman" w:hAnsi="Times New Roman"/>
                      <w:b/>
                      <w:sz w:val="24"/>
                      <w:szCs w:val="24"/>
                    </w:rPr>
                    <w:t>7035</w:t>
                  </w:r>
                </w:p>
                <w:p w14:paraId="6E81B50F" w14:textId="77777777" w:rsidR="00716036" w:rsidRPr="00C8450A" w:rsidRDefault="00716036" w:rsidP="001B2441">
                  <w:pPr>
                    <w:spacing w:after="0"/>
                    <w:jc w:val="center"/>
                    <w:rPr>
                      <w:rFonts w:ascii="Times New Roman" w:hAnsi="Times New Roman"/>
                      <w:b/>
                      <w:sz w:val="24"/>
                      <w:szCs w:val="24"/>
                    </w:rPr>
                  </w:pPr>
                </w:p>
                <w:p w14:paraId="010C00BB" w14:textId="77777777" w:rsidR="00716036" w:rsidRPr="00C8450A" w:rsidRDefault="005760D2" w:rsidP="001B2441">
                  <w:pPr>
                    <w:spacing w:after="0"/>
                    <w:jc w:val="center"/>
                    <w:rPr>
                      <w:rFonts w:ascii="Times New Roman" w:hAnsi="Times New Roman"/>
                      <w:b/>
                      <w:sz w:val="24"/>
                      <w:szCs w:val="24"/>
                    </w:rPr>
                  </w:pPr>
                  <w:r>
                    <w:rPr>
                      <w:rFonts w:ascii="Times New Roman" w:hAnsi="Times New Roman"/>
                      <w:b/>
                      <w:sz w:val="24"/>
                      <w:szCs w:val="24"/>
                    </w:rPr>
                    <w:t>5914</w:t>
                  </w:r>
                </w:p>
              </w:tc>
              <w:tc>
                <w:tcPr>
                  <w:tcW w:w="1890" w:type="dxa"/>
                </w:tcPr>
                <w:p w14:paraId="4484B836" w14:textId="77777777" w:rsidR="00716036" w:rsidRPr="00C8450A" w:rsidRDefault="005760D2" w:rsidP="001B2441">
                  <w:pPr>
                    <w:spacing w:after="0"/>
                    <w:jc w:val="center"/>
                    <w:rPr>
                      <w:rFonts w:ascii="Times New Roman" w:hAnsi="Times New Roman"/>
                      <w:b/>
                      <w:sz w:val="24"/>
                      <w:szCs w:val="24"/>
                      <w:lang w:val="mk-MK"/>
                    </w:rPr>
                  </w:pPr>
                  <w:r>
                    <w:rPr>
                      <w:rFonts w:ascii="Times New Roman" w:hAnsi="Times New Roman"/>
                      <w:b/>
                      <w:sz w:val="24"/>
                      <w:szCs w:val="24"/>
                    </w:rPr>
                    <w:t>1505</w:t>
                  </w:r>
                </w:p>
                <w:p w14:paraId="329BC4E3" w14:textId="77777777" w:rsidR="00716036" w:rsidRPr="00C8450A" w:rsidRDefault="00716036" w:rsidP="001B2441">
                  <w:pPr>
                    <w:spacing w:after="0"/>
                    <w:jc w:val="center"/>
                    <w:rPr>
                      <w:rFonts w:ascii="Times New Roman" w:hAnsi="Times New Roman"/>
                      <w:b/>
                      <w:sz w:val="24"/>
                      <w:szCs w:val="24"/>
                    </w:rPr>
                  </w:pPr>
                </w:p>
                <w:p w14:paraId="1CDD1288" w14:textId="77777777" w:rsidR="00716036" w:rsidRPr="00C8450A" w:rsidRDefault="005760D2" w:rsidP="001B2441">
                  <w:pPr>
                    <w:spacing w:after="0"/>
                    <w:jc w:val="center"/>
                    <w:rPr>
                      <w:rFonts w:ascii="Times New Roman" w:hAnsi="Times New Roman"/>
                      <w:b/>
                      <w:sz w:val="24"/>
                      <w:szCs w:val="24"/>
                    </w:rPr>
                  </w:pPr>
                  <w:r>
                    <w:rPr>
                      <w:rFonts w:ascii="Times New Roman" w:hAnsi="Times New Roman"/>
                      <w:b/>
                      <w:sz w:val="24"/>
                      <w:szCs w:val="24"/>
                    </w:rPr>
                    <w:t>1013</w:t>
                  </w:r>
                </w:p>
                <w:p w14:paraId="681CAB9E" w14:textId="77777777" w:rsidR="00716036" w:rsidRPr="00C8450A" w:rsidRDefault="00716036" w:rsidP="001B2441">
                  <w:pPr>
                    <w:spacing w:after="0"/>
                    <w:jc w:val="center"/>
                    <w:rPr>
                      <w:rFonts w:ascii="Times New Roman" w:hAnsi="Times New Roman"/>
                      <w:b/>
                      <w:sz w:val="24"/>
                      <w:szCs w:val="24"/>
                    </w:rPr>
                  </w:pPr>
                </w:p>
                <w:p w14:paraId="2EF0BFCA" w14:textId="77777777" w:rsidR="00716036" w:rsidRPr="00C8450A" w:rsidRDefault="005760D2" w:rsidP="001B2441">
                  <w:pPr>
                    <w:spacing w:after="0"/>
                    <w:jc w:val="center"/>
                    <w:rPr>
                      <w:rFonts w:ascii="Times New Roman" w:hAnsi="Times New Roman"/>
                      <w:b/>
                      <w:sz w:val="24"/>
                      <w:szCs w:val="24"/>
                    </w:rPr>
                  </w:pPr>
                  <w:r>
                    <w:rPr>
                      <w:rFonts w:ascii="Times New Roman" w:hAnsi="Times New Roman"/>
                      <w:b/>
                      <w:sz w:val="24"/>
                      <w:szCs w:val="24"/>
                    </w:rPr>
                    <w:t>1031</w:t>
                  </w:r>
                </w:p>
              </w:tc>
              <w:tc>
                <w:tcPr>
                  <w:tcW w:w="2070" w:type="dxa"/>
                </w:tcPr>
                <w:p w14:paraId="64FA77BB" w14:textId="77777777" w:rsidR="00716036" w:rsidRPr="00C8450A" w:rsidRDefault="005760D2" w:rsidP="001B2441">
                  <w:pPr>
                    <w:spacing w:after="0"/>
                    <w:jc w:val="center"/>
                    <w:rPr>
                      <w:rFonts w:ascii="Times New Roman" w:hAnsi="Times New Roman"/>
                      <w:b/>
                      <w:sz w:val="24"/>
                      <w:szCs w:val="24"/>
                      <w:lang w:val="mk-MK"/>
                    </w:rPr>
                  </w:pPr>
                  <w:r>
                    <w:rPr>
                      <w:rFonts w:ascii="Times New Roman" w:hAnsi="Times New Roman"/>
                      <w:b/>
                      <w:sz w:val="24"/>
                      <w:szCs w:val="24"/>
                    </w:rPr>
                    <w:t>9338</w:t>
                  </w:r>
                </w:p>
                <w:p w14:paraId="77D0287B" w14:textId="77777777" w:rsidR="00716036" w:rsidRPr="00C8450A" w:rsidRDefault="00716036" w:rsidP="001B2441">
                  <w:pPr>
                    <w:spacing w:after="0"/>
                    <w:jc w:val="center"/>
                    <w:rPr>
                      <w:rFonts w:ascii="Times New Roman" w:hAnsi="Times New Roman"/>
                      <w:b/>
                      <w:sz w:val="24"/>
                      <w:szCs w:val="24"/>
                      <w:lang w:val="mk-MK"/>
                    </w:rPr>
                  </w:pPr>
                </w:p>
                <w:p w14:paraId="07ADF7F0" w14:textId="77777777" w:rsidR="00716036" w:rsidRPr="00C8450A" w:rsidRDefault="00716036" w:rsidP="001B2441">
                  <w:pPr>
                    <w:spacing w:after="0"/>
                    <w:rPr>
                      <w:rFonts w:ascii="Times New Roman" w:hAnsi="Times New Roman"/>
                      <w:b/>
                      <w:sz w:val="24"/>
                      <w:szCs w:val="24"/>
                    </w:rPr>
                  </w:pPr>
                  <w:r w:rsidRPr="00C8450A">
                    <w:rPr>
                      <w:rFonts w:ascii="Times New Roman" w:hAnsi="Times New Roman"/>
                      <w:b/>
                      <w:sz w:val="24"/>
                      <w:szCs w:val="24"/>
                    </w:rPr>
                    <w:t xml:space="preserve">          </w:t>
                  </w:r>
                  <w:r w:rsidR="005760D2">
                    <w:rPr>
                      <w:rFonts w:ascii="Times New Roman" w:hAnsi="Times New Roman"/>
                      <w:b/>
                      <w:sz w:val="24"/>
                      <w:szCs w:val="24"/>
                    </w:rPr>
                    <w:t>8048</w:t>
                  </w:r>
                </w:p>
                <w:p w14:paraId="380D7267" w14:textId="77777777" w:rsidR="00716036" w:rsidRPr="00C8450A" w:rsidRDefault="00716036" w:rsidP="001B2441">
                  <w:pPr>
                    <w:spacing w:after="0"/>
                    <w:rPr>
                      <w:rFonts w:ascii="Times New Roman" w:hAnsi="Times New Roman"/>
                      <w:b/>
                      <w:sz w:val="24"/>
                      <w:szCs w:val="24"/>
                    </w:rPr>
                  </w:pPr>
                </w:p>
                <w:p w14:paraId="76EAA671" w14:textId="77777777" w:rsidR="00716036" w:rsidRPr="00C8450A" w:rsidRDefault="00716036" w:rsidP="001B2441">
                  <w:pPr>
                    <w:spacing w:after="0"/>
                    <w:rPr>
                      <w:rFonts w:ascii="Times New Roman" w:hAnsi="Times New Roman"/>
                      <w:b/>
                      <w:sz w:val="24"/>
                      <w:szCs w:val="24"/>
                    </w:rPr>
                  </w:pPr>
                  <w:r w:rsidRPr="00C8450A">
                    <w:rPr>
                      <w:rFonts w:ascii="Times New Roman" w:hAnsi="Times New Roman"/>
                      <w:b/>
                      <w:sz w:val="24"/>
                      <w:szCs w:val="24"/>
                    </w:rPr>
                    <w:t xml:space="preserve">        </w:t>
                  </w:r>
                  <w:r w:rsidR="005760D2">
                    <w:rPr>
                      <w:rFonts w:ascii="Times New Roman" w:hAnsi="Times New Roman"/>
                      <w:b/>
                      <w:sz w:val="24"/>
                      <w:szCs w:val="24"/>
                    </w:rPr>
                    <w:t>6945</w:t>
                  </w:r>
                </w:p>
              </w:tc>
              <w:tc>
                <w:tcPr>
                  <w:tcW w:w="1890" w:type="dxa"/>
                </w:tcPr>
                <w:p w14:paraId="230032C4" w14:textId="77777777" w:rsidR="00716036" w:rsidRPr="00C8450A" w:rsidRDefault="006E0726" w:rsidP="001B2441">
                  <w:pPr>
                    <w:spacing w:after="0"/>
                    <w:jc w:val="center"/>
                    <w:rPr>
                      <w:rFonts w:ascii="Times New Roman" w:hAnsi="Times New Roman"/>
                      <w:b/>
                      <w:sz w:val="24"/>
                      <w:szCs w:val="24"/>
                      <w:lang w:val="mk-MK"/>
                    </w:rPr>
                  </w:pPr>
                  <w:r w:rsidRPr="00C8450A">
                    <w:rPr>
                      <w:rFonts w:ascii="Times New Roman" w:hAnsi="Times New Roman"/>
                      <w:b/>
                      <w:sz w:val="24"/>
                      <w:szCs w:val="24"/>
                    </w:rPr>
                    <w:t>6</w:t>
                  </w:r>
                  <w:r w:rsidR="005760D2">
                    <w:rPr>
                      <w:rFonts w:ascii="Times New Roman" w:hAnsi="Times New Roman"/>
                      <w:b/>
                      <w:sz w:val="24"/>
                      <w:szCs w:val="24"/>
                    </w:rPr>
                    <w:t>0</w:t>
                  </w:r>
                  <w:r w:rsidR="00716036" w:rsidRPr="00C8450A">
                    <w:rPr>
                      <w:rFonts w:ascii="Times New Roman" w:hAnsi="Times New Roman"/>
                      <w:b/>
                      <w:sz w:val="24"/>
                      <w:szCs w:val="24"/>
                      <w:lang w:val="mk-MK"/>
                    </w:rPr>
                    <w:t>.</w:t>
                  </w:r>
                  <w:r w:rsidR="005760D2">
                    <w:rPr>
                      <w:rFonts w:ascii="Times New Roman" w:hAnsi="Times New Roman"/>
                      <w:b/>
                      <w:sz w:val="24"/>
                      <w:szCs w:val="24"/>
                    </w:rPr>
                    <w:t>87</w:t>
                  </w:r>
                  <w:r w:rsidR="00716036" w:rsidRPr="00C8450A">
                    <w:rPr>
                      <w:rFonts w:ascii="Times New Roman" w:hAnsi="Times New Roman"/>
                      <w:b/>
                      <w:sz w:val="24"/>
                      <w:szCs w:val="24"/>
                      <w:lang w:val="mk-MK"/>
                    </w:rPr>
                    <w:t>%</w:t>
                  </w:r>
                </w:p>
                <w:p w14:paraId="59A84A77" w14:textId="77777777" w:rsidR="00716036" w:rsidRPr="00C8450A" w:rsidRDefault="00716036" w:rsidP="001B2441">
                  <w:pPr>
                    <w:spacing w:after="0"/>
                    <w:rPr>
                      <w:rFonts w:ascii="Times New Roman" w:hAnsi="Times New Roman"/>
                      <w:b/>
                      <w:sz w:val="24"/>
                      <w:szCs w:val="24"/>
                    </w:rPr>
                  </w:pPr>
                  <w:r w:rsidRPr="00C8450A">
                    <w:rPr>
                      <w:rFonts w:ascii="Times New Roman" w:hAnsi="Times New Roman"/>
                      <w:b/>
                      <w:sz w:val="24"/>
                      <w:szCs w:val="24"/>
                    </w:rPr>
                    <w:t xml:space="preserve">      </w:t>
                  </w:r>
                </w:p>
                <w:p w14:paraId="283D9917" w14:textId="77777777" w:rsidR="00716036" w:rsidRPr="00C8450A" w:rsidRDefault="008344BB" w:rsidP="001B2441">
                  <w:pPr>
                    <w:spacing w:after="0"/>
                    <w:rPr>
                      <w:rFonts w:ascii="Times New Roman" w:hAnsi="Times New Roman"/>
                      <w:b/>
                      <w:sz w:val="24"/>
                      <w:szCs w:val="24"/>
                    </w:rPr>
                  </w:pPr>
                  <w:r w:rsidRPr="00C8450A">
                    <w:rPr>
                      <w:rFonts w:ascii="Times New Roman" w:hAnsi="Times New Roman"/>
                      <w:b/>
                      <w:sz w:val="24"/>
                      <w:szCs w:val="24"/>
                    </w:rPr>
                    <w:t xml:space="preserve">        </w:t>
                  </w:r>
                  <w:r w:rsidR="005760D2">
                    <w:rPr>
                      <w:rFonts w:ascii="Times New Roman" w:hAnsi="Times New Roman"/>
                      <w:b/>
                      <w:sz w:val="24"/>
                      <w:szCs w:val="24"/>
                    </w:rPr>
                    <w:t>49</w:t>
                  </w:r>
                  <w:r w:rsidRPr="00C8450A">
                    <w:rPr>
                      <w:rFonts w:ascii="Times New Roman" w:hAnsi="Times New Roman"/>
                      <w:b/>
                      <w:sz w:val="24"/>
                      <w:szCs w:val="24"/>
                    </w:rPr>
                    <w:t>.</w:t>
                  </w:r>
                  <w:r w:rsidR="005760D2">
                    <w:rPr>
                      <w:rFonts w:ascii="Times New Roman" w:hAnsi="Times New Roman"/>
                      <w:b/>
                      <w:sz w:val="24"/>
                      <w:szCs w:val="24"/>
                    </w:rPr>
                    <w:t>49</w:t>
                  </w:r>
                  <w:r w:rsidR="00716036" w:rsidRPr="00C8450A">
                    <w:rPr>
                      <w:rFonts w:ascii="Times New Roman" w:hAnsi="Times New Roman"/>
                      <w:b/>
                      <w:sz w:val="24"/>
                      <w:szCs w:val="24"/>
                    </w:rPr>
                    <w:t xml:space="preserve"> %</w:t>
                  </w:r>
                </w:p>
                <w:p w14:paraId="5E26C35F" w14:textId="77777777" w:rsidR="00716036" w:rsidRPr="00C8450A" w:rsidRDefault="00716036" w:rsidP="001B2441">
                  <w:pPr>
                    <w:spacing w:after="0"/>
                    <w:rPr>
                      <w:rFonts w:ascii="Times New Roman" w:hAnsi="Times New Roman"/>
                      <w:b/>
                      <w:sz w:val="24"/>
                      <w:szCs w:val="24"/>
                    </w:rPr>
                  </w:pPr>
                </w:p>
                <w:p w14:paraId="10220050" w14:textId="77777777" w:rsidR="00716036" w:rsidRPr="00C8450A" w:rsidRDefault="00A72C23" w:rsidP="001B2441">
                  <w:pPr>
                    <w:spacing w:after="0"/>
                    <w:rPr>
                      <w:rFonts w:ascii="Times New Roman" w:hAnsi="Times New Roman"/>
                      <w:b/>
                      <w:sz w:val="24"/>
                      <w:szCs w:val="24"/>
                    </w:rPr>
                  </w:pPr>
                  <w:r w:rsidRPr="00C8450A">
                    <w:rPr>
                      <w:rFonts w:ascii="Times New Roman" w:hAnsi="Times New Roman"/>
                      <w:b/>
                      <w:sz w:val="24"/>
                      <w:szCs w:val="24"/>
                    </w:rPr>
                    <w:t xml:space="preserve">        6</w:t>
                  </w:r>
                  <w:r w:rsidR="005760D2">
                    <w:rPr>
                      <w:rFonts w:ascii="Times New Roman" w:hAnsi="Times New Roman"/>
                      <w:b/>
                      <w:sz w:val="24"/>
                      <w:szCs w:val="24"/>
                    </w:rPr>
                    <w:t>0</w:t>
                  </w:r>
                  <w:r w:rsidRPr="00C8450A">
                    <w:rPr>
                      <w:rFonts w:ascii="Times New Roman" w:hAnsi="Times New Roman"/>
                      <w:b/>
                      <w:sz w:val="24"/>
                      <w:szCs w:val="24"/>
                    </w:rPr>
                    <w:t>.</w:t>
                  </w:r>
                  <w:r w:rsidR="005760D2">
                    <w:rPr>
                      <w:rFonts w:ascii="Times New Roman" w:hAnsi="Times New Roman"/>
                      <w:b/>
                      <w:sz w:val="24"/>
                      <w:szCs w:val="24"/>
                    </w:rPr>
                    <w:t>87</w:t>
                  </w:r>
                  <w:r w:rsidR="00716036" w:rsidRPr="00C8450A">
                    <w:rPr>
                      <w:rFonts w:ascii="Times New Roman" w:hAnsi="Times New Roman"/>
                      <w:b/>
                      <w:sz w:val="24"/>
                      <w:szCs w:val="24"/>
                    </w:rPr>
                    <w:t>%</w:t>
                  </w:r>
                </w:p>
              </w:tc>
              <w:tc>
                <w:tcPr>
                  <w:tcW w:w="1620" w:type="dxa"/>
                </w:tcPr>
                <w:p w14:paraId="0372A6A7" w14:textId="77777777" w:rsidR="00716036" w:rsidRPr="00C8450A" w:rsidRDefault="006E0726" w:rsidP="001B2441">
                  <w:pPr>
                    <w:spacing w:after="0"/>
                    <w:jc w:val="center"/>
                    <w:rPr>
                      <w:rFonts w:ascii="Times New Roman" w:hAnsi="Times New Roman"/>
                      <w:b/>
                      <w:sz w:val="24"/>
                      <w:szCs w:val="24"/>
                    </w:rPr>
                  </w:pPr>
                  <w:r w:rsidRPr="00C8450A">
                    <w:rPr>
                      <w:rFonts w:ascii="Times New Roman" w:hAnsi="Times New Roman"/>
                      <w:b/>
                      <w:sz w:val="24"/>
                      <w:szCs w:val="24"/>
                    </w:rPr>
                    <w:t>3</w:t>
                  </w:r>
                  <w:r w:rsidR="005760D2">
                    <w:rPr>
                      <w:rFonts w:ascii="Times New Roman" w:hAnsi="Times New Roman"/>
                      <w:b/>
                      <w:sz w:val="24"/>
                      <w:szCs w:val="24"/>
                    </w:rPr>
                    <w:t>9</w:t>
                  </w:r>
                  <w:r w:rsidRPr="00C8450A">
                    <w:rPr>
                      <w:rFonts w:ascii="Times New Roman" w:hAnsi="Times New Roman"/>
                      <w:b/>
                      <w:sz w:val="24"/>
                      <w:szCs w:val="24"/>
                    </w:rPr>
                    <w:t>.1</w:t>
                  </w:r>
                  <w:r w:rsidR="005760D2">
                    <w:rPr>
                      <w:rFonts w:ascii="Times New Roman" w:hAnsi="Times New Roman"/>
                      <w:b/>
                      <w:sz w:val="24"/>
                      <w:szCs w:val="24"/>
                    </w:rPr>
                    <w:t>3</w:t>
                  </w:r>
                  <w:r w:rsidR="00716036" w:rsidRPr="00C8450A">
                    <w:rPr>
                      <w:rFonts w:ascii="Times New Roman" w:hAnsi="Times New Roman"/>
                      <w:b/>
                      <w:sz w:val="24"/>
                      <w:szCs w:val="24"/>
                      <w:lang w:val="mk-MK"/>
                    </w:rPr>
                    <w:t>%</w:t>
                  </w:r>
                </w:p>
                <w:p w14:paraId="607000E0" w14:textId="77777777" w:rsidR="00716036" w:rsidRPr="00C8450A" w:rsidRDefault="00716036" w:rsidP="001B2441">
                  <w:pPr>
                    <w:spacing w:after="0"/>
                    <w:jc w:val="center"/>
                    <w:rPr>
                      <w:rFonts w:ascii="Times New Roman" w:hAnsi="Times New Roman"/>
                      <w:b/>
                      <w:sz w:val="24"/>
                      <w:szCs w:val="24"/>
                      <w:lang w:val="mk-MK"/>
                    </w:rPr>
                  </w:pPr>
                </w:p>
                <w:p w14:paraId="43DE71A8" w14:textId="77777777" w:rsidR="00716036" w:rsidRPr="00F5460A" w:rsidRDefault="005760D2" w:rsidP="001B2441">
                  <w:pPr>
                    <w:spacing w:after="0"/>
                    <w:jc w:val="center"/>
                    <w:rPr>
                      <w:rFonts w:ascii="Times New Roman" w:hAnsi="Times New Roman"/>
                      <w:b/>
                      <w:sz w:val="24"/>
                      <w:szCs w:val="24"/>
                      <w:lang w:val="mk-MK"/>
                    </w:rPr>
                  </w:pPr>
                  <w:r w:rsidRPr="00F5460A">
                    <w:rPr>
                      <w:rFonts w:ascii="Times New Roman" w:hAnsi="Times New Roman"/>
                      <w:b/>
                      <w:sz w:val="24"/>
                      <w:szCs w:val="24"/>
                      <w:lang w:val="mk-MK"/>
                    </w:rPr>
                    <w:t>33</w:t>
                  </w:r>
                  <w:r w:rsidR="008344BB" w:rsidRPr="00F5460A">
                    <w:rPr>
                      <w:rFonts w:ascii="Times New Roman" w:hAnsi="Times New Roman"/>
                      <w:b/>
                      <w:sz w:val="24"/>
                      <w:szCs w:val="24"/>
                      <w:lang w:val="mk-MK"/>
                    </w:rPr>
                    <w:t>.</w:t>
                  </w:r>
                  <w:r w:rsidRPr="00F5460A">
                    <w:rPr>
                      <w:rFonts w:ascii="Times New Roman" w:hAnsi="Times New Roman"/>
                      <w:b/>
                      <w:sz w:val="24"/>
                      <w:szCs w:val="24"/>
                      <w:lang w:val="mk-MK"/>
                    </w:rPr>
                    <w:t>56</w:t>
                  </w:r>
                  <w:r w:rsidR="00716036" w:rsidRPr="00F5460A">
                    <w:rPr>
                      <w:rFonts w:ascii="Times New Roman" w:hAnsi="Times New Roman"/>
                      <w:b/>
                      <w:sz w:val="24"/>
                      <w:szCs w:val="24"/>
                      <w:lang w:val="mk-MK"/>
                    </w:rPr>
                    <w:t xml:space="preserve"> %</w:t>
                  </w:r>
                </w:p>
                <w:p w14:paraId="47BB2388" w14:textId="77777777" w:rsidR="00716036" w:rsidRPr="00F5460A" w:rsidRDefault="00716036" w:rsidP="001B2441">
                  <w:pPr>
                    <w:spacing w:after="0"/>
                    <w:jc w:val="center"/>
                    <w:rPr>
                      <w:rFonts w:ascii="Times New Roman" w:hAnsi="Times New Roman"/>
                      <w:b/>
                      <w:sz w:val="24"/>
                      <w:szCs w:val="24"/>
                      <w:lang w:val="mk-MK"/>
                    </w:rPr>
                  </w:pPr>
                </w:p>
                <w:p w14:paraId="714EE8A7" w14:textId="77777777" w:rsidR="00716036" w:rsidRPr="00F5460A" w:rsidRDefault="00A72C23" w:rsidP="001B2441">
                  <w:pPr>
                    <w:spacing w:after="0"/>
                    <w:jc w:val="center"/>
                    <w:rPr>
                      <w:rFonts w:ascii="Times New Roman" w:hAnsi="Times New Roman"/>
                      <w:b/>
                      <w:sz w:val="24"/>
                      <w:szCs w:val="24"/>
                      <w:lang w:val="mk-MK"/>
                    </w:rPr>
                  </w:pPr>
                  <w:r w:rsidRPr="00F5460A">
                    <w:rPr>
                      <w:rFonts w:ascii="Times New Roman" w:hAnsi="Times New Roman"/>
                      <w:b/>
                      <w:sz w:val="24"/>
                      <w:szCs w:val="24"/>
                      <w:lang w:val="mk-MK"/>
                    </w:rPr>
                    <w:t>3</w:t>
                  </w:r>
                  <w:r w:rsidR="005760D2" w:rsidRPr="00F5460A">
                    <w:rPr>
                      <w:rFonts w:ascii="Times New Roman" w:hAnsi="Times New Roman"/>
                      <w:b/>
                      <w:sz w:val="24"/>
                      <w:szCs w:val="24"/>
                      <w:lang w:val="mk-MK"/>
                    </w:rPr>
                    <w:t>9</w:t>
                  </w:r>
                  <w:r w:rsidRPr="00F5460A">
                    <w:rPr>
                      <w:rFonts w:ascii="Times New Roman" w:hAnsi="Times New Roman"/>
                      <w:b/>
                      <w:sz w:val="24"/>
                      <w:szCs w:val="24"/>
                      <w:lang w:val="mk-MK"/>
                    </w:rPr>
                    <w:t>.</w:t>
                  </w:r>
                  <w:r w:rsidR="005760D2" w:rsidRPr="00F5460A">
                    <w:rPr>
                      <w:rFonts w:ascii="Times New Roman" w:hAnsi="Times New Roman"/>
                      <w:b/>
                      <w:sz w:val="24"/>
                      <w:szCs w:val="24"/>
                      <w:lang w:val="mk-MK"/>
                    </w:rPr>
                    <w:t>13</w:t>
                  </w:r>
                  <w:r w:rsidR="00716036" w:rsidRPr="00F5460A">
                    <w:rPr>
                      <w:rFonts w:ascii="Times New Roman" w:hAnsi="Times New Roman"/>
                      <w:b/>
                      <w:sz w:val="24"/>
                      <w:szCs w:val="24"/>
                      <w:lang w:val="mk-MK"/>
                    </w:rPr>
                    <w:t>%</w:t>
                  </w:r>
                </w:p>
              </w:tc>
            </w:tr>
          </w:tbl>
          <w:p w14:paraId="6A75517B" w14:textId="77777777" w:rsidR="00716036" w:rsidRDefault="00716036" w:rsidP="00717F60">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00717F60">
              <w:rPr>
                <w:rFonts w:ascii="Times New Roman" w:hAnsi="Times New Roman"/>
                <w:sz w:val="24"/>
                <w:szCs w:val="24"/>
              </w:rPr>
              <w:t xml:space="preserve">    </w:t>
            </w:r>
            <w:r>
              <w:rPr>
                <w:rFonts w:ascii="Times New Roman" w:hAnsi="Times New Roman"/>
                <w:sz w:val="24"/>
                <w:szCs w:val="24"/>
              </w:rPr>
              <w:t>Mu</w:t>
            </w:r>
            <w:r w:rsidRPr="004B3C94">
              <w:rPr>
                <w:rFonts w:ascii="Times New Roman" w:hAnsi="Times New Roman"/>
                <w:sz w:val="24"/>
                <w:szCs w:val="24"/>
              </w:rPr>
              <w:t>ngesat e arsyeshme janë si rezultat i paraqitjes së gripit gjatë muajve të dimrit. Munges ta e paarsyeshme- janë një numër i vogël i nxënësve që vonohen në fllim të vitit shkollor, numër i nxënësve që mungojnë gjatë procesit mësimor.</w:t>
            </w:r>
          </w:p>
          <w:p w14:paraId="31C3D4B2" w14:textId="12987B9F" w:rsidR="004318C1" w:rsidRPr="004B3C94" w:rsidRDefault="004318C1" w:rsidP="00717F60">
            <w:pPr>
              <w:shd w:val="clear" w:color="auto" w:fill="FFFFFF"/>
              <w:spacing w:after="0" w:line="240" w:lineRule="auto"/>
              <w:jc w:val="both"/>
              <w:rPr>
                <w:rFonts w:ascii="Times New Roman" w:hAnsi="Times New Roman"/>
                <w:sz w:val="24"/>
                <w:szCs w:val="24"/>
              </w:rPr>
            </w:pPr>
          </w:p>
          <w:p w14:paraId="40C3718D" w14:textId="77777777" w:rsidR="00716036" w:rsidRDefault="00716036" w:rsidP="001744BF">
            <w:pPr>
              <w:numPr>
                <w:ilvl w:val="0"/>
                <w:numId w:val="8"/>
              </w:numPr>
              <w:shd w:val="clear" w:color="auto" w:fill="FFFFFF"/>
              <w:tabs>
                <w:tab w:val="clear" w:pos="720"/>
                <w:tab w:val="num" w:pos="0"/>
              </w:tabs>
              <w:spacing w:after="0" w:line="240" w:lineRule="auto"/>
              <w:ind w:left="59"/>
              <w:jc w:val="both"/>
              <w:rPr>
                <w:rFonts w:ascii="Times New Roman" w:hAnsi="Times New Roman"/>
                <w:sz w:val="24"/>
                <w:szCs w:val="24"/>
              </w:rPr>
            </w:pPr>
            <w:r w:rsidRPr="004B3C94">
              <w:rPr>
                <w:rFonts w:ascii="Times New Roman" w:hAnsi="Times New Roman"/>
                <w:sz w:val="24"/>
                <w:szCs w:val="24"/>
              </w:rPr>
              <w:t xml:space="preserve">         Shkolla jonë gjithmon zbaton procedurat e shqiptimit të masave pedagogjike me dokumentacion bazuar në ligjin për arsim fillor, mirëpo nuk ka rregullore interne për mënyrën e shqiptimit të masave pedagogjike dhe deri tani nuk ka parashtruar fletëparaqitje për prindit dhe nxënësit që nuk e përcjellin rregullisht mësimin.</w:t>
            </w:r>
          </w:p>
          <w:p w14:paraId="24E8139A" w14:textId="2C2881DB" w:rsidR="005760D2" w:rsidRPr="004B3C94" w:rsidRDefault="005760D2" w:rsidP="005760D2">
            <w:pPr>
              <w:numPr>
                <w:ilvl w:val="0"/>
                <w:numId w:val="8"/>
              </w:numPr>
              <w:shd w:val="clear" w:color="auto" w:fill="FFFFFF"/>
              <w:tabs>
                <w:tab w:val="clear" w:pos="720"/>
                <w:tab w:val="num" w:pos="0"/>
              </w:tabs>
              <w:spacing w:after="0" w:line="240" w:lineRule="auto"/>
              <w:ind w:left="59"/>
              <w:jc w:val="both"/>
              <w:rPr>
                <w:rFonts w:ascii="Times New Roman" w:hAnsi="Times New Roman"/>
                <w:sz w:val="24"/>
                <w:szCs w:val="24"/>
              </w:rPr>
            </w:pPr>
            <w:r>
              <w:rPr>
                <w:rFonts w:ascii="Times New Roman" w:hAnsi="Times New Roman"/>
                <w:sz w:val="24"/>
                <w:szCs w:val="24"/>
              </w:rPr>
              <w:t xml:space="preserve">-Vërejtje </w:t>
            </w:r>
            <w:r w:rsidRPr="00F5460A">
              <w:rPr>
                <w:rFonts w:ascii="Times New Roman" w:hAnsi="Times New Roman"/>
                <w:sz w:val="24"/>
                <w:szCs w:val="24"/>
              </w:rPr>
              <w:t xml:space="preserve">: </w:t>
            </w:r>
            <w:r>
              <w:rPr>
                <w:rFonts w:ascii="Times New Roman" w:hAnsi="Times New Roman"/>
                <w:sz w:val="24"/>
                <w:szCs w:val="24"/>
              </w:rPr>
              <w:t>tre vitet e fundit sipas dinamikës së viteve shkollore kemi zvogëlim të mungesave në veçanti të at</w:t>
            </w:r>
            <w:r w:rsidR="00657920">
              <w:rPr>
                <w:rFonts w:ascii="Times New Roman" w:hAnsi="Times New Roman"/>
                <w:sz w:val="24"/>
                <w:szCs w:val="24"/>
              </w:rPr>
              <w:t>y</w:t>
            </w:r>
            <w:r>
              <w:rPr>
                <w:rFonts w:ascii="Times New Roman" w:hAnsi="Times New Roman"/>
                <w:sz w:val="24"/>
                <w:szCs w:val="24"/>
              </w:rPr>
              <w:t xml:space="preserve">re pa arsye-kemi përmirësim të rregullshmëris së nxënësve që vjen si rezultat i bashkpunimit me prind.  </w:t>
            </w:r>
          </w:p>
          <w:p w14:paraId="7644CB91" w14:textId="77777777" w:rsidR="00716036" w:rsidRPr="004B3C94" w:rsidRDefault="00716036" w:rsidP="001B2441">
            <w:pPr>
              <w:shd w:val="clear" w:color="auto" w:fill="FFFFFF"/>
              <w:jc w:val="both"/>
              <w:rPr>
                <w:rFonts w:ascii="Times New Roman" w:hAnsi="Times New Roman"/>
                <w:sz w:val="24"/>
                <w:szCs w:val="24"/>
              </w:rPr>
            </w:pPr>
          </w:p>
          <w:p w14:paraId="48426499" w14:textId="77777777" w:rsidR="00716036" w:rsidRPr="004B3C94" w:rsidRDefault="00716036" w:rsidP="001B2441">
            <w:pPr>
              <w:shd w:val="clear" w:color="auto" w:fill="FFFFFF"/>
              <w:jc w:val="both"/>
              <w:rPr>
                <w:rFonts w:ascii="Times New Roman" w:hAnsi="Times New Roman"/>
                <w:sz w:val="24"/>
                <w:szCs w:val="24"/>
              </w:rPr>
            </w:pPr>
          </w:p>
        </w:tc>
      </w:tr>
      <w:tr w:rsidR="00716036" w:rsidRPr="0078022C" w14:paraId="45C862B1" w14:textId="77777777" w:rsidTr="001B2441">
        <w:trPr>
          <w:trHeight w:val="152"/>
        </w:trPr>
        <w:tc>
          <w:tcPr>
            <w:tcW w:w="2790" w:type="dxa"/>
            <w:tcBorders>
              <w:top w:val="single" w:sz="4" w:space="0" w:color="auto"/>
            </w:tcBorders>
            <w:shd w:val="clear" w:color="auto" w:fill="FFFFFF"/>
          </w:tcPr>
          <w:p w14:paraId="23C5C275" w14:textId="77777777" w:rsidR="00716036" w:rsidRPr="003B4BA7" w:rsidRDefault="00716036" w:rsidP="00717F60">
            <w:pPr>
              <w:ind w:left="720"/>
              <w:rPr>
                <w:rFonts w:ascii="Times New Roman" w:hAnsi="Times New Roman"/>
                <w:i/>
                <w:sz w:val="24"/>
              </w:rPr>
            </w:pPr>
          </w:p>
          <w:p w14:paraId="74C1D54C" w14:textId="77777777" w:rsidR="00716036" w:rsidRPr="003B4BA7" w:rsidRDefault="00716036" w:rsidP="006C3358">
            <w:pPr>
              <w:numPr>
                <w:ilvl w:val="0"/>
                <w:numId w:val="36"/>
              </w:numPr>
              <w:rPr>
                <w:rFonts w:ascii="Times New Roman" w:hAnsi="Times New Roman"/>
                <w:i/>
                <w:sz w:val="24"/>
              </w:rPr>
            </w:pPr>
            <w:r w:rsidRPr="003B4BA7">
              <w:rPr>
                <w:rFonts w:ascii="Times New Roman" w:hAnsi="Times New Roman"/>
                <w:i/>
                <w:sz w:val="24"/>
              </w:rPr>
              <w:t xml:space="preserve">Evidenca dhe dokumentet shkollore </w:t>
            </w:r>
          </w:p>
          <w:p w14:paraId="4B20B9CC" w14:textId="77777777" w:rsidR="00716036" w:rsidRPr="003B4BA7" w:rsidRDefault="00716036" w:rsidP="001B2441">
            <w:pPr>
              <w:rPr>
                <w:rFonts w:ascii="Times New Roman" w:hAnsi="Times New Roman"/>
                <w:i/>
                <w:sz w:val="24"/>
              </w:rPr>
            </w:pPr>
          </w:p>
          <w:p w14:paraId="4184A43F" w14:textId="77777777" w:rsidR="00716036" w:rsidRPr="003B4BA7" w:rsidRDefault="00716036" w:rsidP="001B2441">
            <w:pPr>
              <w:rPr>
                <w:rFonts w:ascii="Times New Roman" w:hAnsi="Times New Roman"/>
                <w:i/>
                <w:sz w:val="24"/>
              </w:rPr>
            </w:pPr>
          </w:p>
          <w:p w14:paraId="189DD643" w14:textId="77777777" w:rsidR="00716036" w:rsidRPr="003B4BA7" w:rsidRDefault="00716036" w:rsidP="001B2441">
            <w:pPr>
              <w:rPr>
                <w:rFonts w:ascii="Times New Roman" w:hAnsi="Times New Roman"/>
                <w:i/>
                <w:sz w:val="24"/>
              </w:rPr>
            </w:pPr>
          </w:p>
          <w:p w14:paraId="7A3185DA" w14:textId="77777777" w:rsidR="00716036" w:rsidRPr="003B4BA7" w:rsidRDefault="00716036" w:rsidP="006C3358">
            <w:pPr>
              <w:numPr>
                <w:ilvl w:val="0"/>
                <w:numId w:val="36"/>
              </w:numPr>
              <w:rPr>
                <w:rFonts w:ascii="Times New Roman" w:hAnsi="Times New Roman"/>
                <w:i/>
                <w:sz w:val="24"/>
              </w:rPr>
            </w:pPr>
            <w:r w:rsidRPr="003B4BA7">
              <w:rPr>
                <w:rFonts w:ascii="Times New Roman" w:hAnsi="Times New Roman"/>
                <w:i/>
                <w:sz w:val="24"/>
              </w:rPr>
              <w:t>Dokumentet me shkrim</w:t>
            </w:r>
            <w:r>
              <w:rPr>
                <w:rFonts w:ascii="Times New Roman" w:hAnsi="Times New Roman"/>
                <w:i/>
                <w:sz w:val="24"/>
              </w:rPr>
              <w:t>(fletëshpërnguljet,kërkesat0</w:t>
            </w:r>
          </w:p>
        </w:tc>
        <w:tc>
          <w:tcPr>
            <w:tcW w:w="12150" w:type="dxa"/>
            <w:shd w:val="clear" w:color="auto" w:fill="FFFFFF"/>
          </w:tcPr>
          <w:p w14:paraId="58E90144" w14:textId="77777777" w:rsidR="00716036" w:rsidRDefault="00716036" w:rsidP="001B2441">
            <w:pPr>
              <w:widowControl w:val="0"/>
              <w:autoSpaceDE w:val="0"/>
              <w:autoSpaceDN w:val="0"/>
              <w:adjustRightInd w:val="0"/>
              <w:ind w:right="44"/>
              <w:jc w:val="both"/>
              <w:rPr>
                <w:rFonts w:ascii="Times New Roman" w:hAnsi="Times New Roman"/>
                <w:b/>
                <w:i/>
                <w:sz w:val="28"/>
                <w:szCs w:val="24"/>
                <w:u w:val="single"/>
              </w:rPr>
            </w:pPr>
            <w:r w:rsidRPr="003B4BA7">
              <w:rPr>
                <w:rFonts w:ascii="Times New Roman" w:hAnsi="Times New Roman"/>
                <w:b/>
                <w:i/>
                <w:sz w:val="28"/>
                <w:szCs w:val="24"/>
                <w:u w:val="single"/>
              </w:rPr>
              <w:t xml:space="preserve">Tema: </w:t>
            </w:r>
            <w:r>
              <w:rPr>
                <w:rFonts w:ascii="Times New Roman" w:hAnsi="Times New Roman"/>
                <w:b/>
                <w:i/>
                <w:sz w:val="28"/>
                <w:szCs w:val="24"/>
                <w:u w:val="single"/>
              </w:rPr>
              <w:t>2.2.3.</w:t>
            </w:r>
            <w:r w:rsidRPr="003B4BA7">
              <w:rPr>
                <w:rFonts w:ascii="Times New Roman" w:hAnsi="Times New Roman"/>
                <w:b/>
                <w:i/>
                <w:sz w:val="28"/>
                <w:szCs w:val="24"/>
                <w:u w:val="single"/>
              </w:rPr>
              <w:t xml:space="preserve">Shpërndarja e nxënësve </w:t>
            </w:r>
          </w:p>
          <w:p w14:paraId="7DE27E51" w14:textId="77777777" w:rsidR="00945390" w:rsidRPr="00945390" w:rsidRDefault="005760D2" w:rsidP="001B2441">
            <w:pPr>
              <w:widowControl w:val="0"/>
              <w:autoSpaceDE w:val="0"/>
              <w:autoSpaceDN w:val="0"/>
              <w:adjustRightInd w:val="0"/>
              <w:ind w:right="44"/>
              <w:jc w:val="both"/>
              <w:rPr>
                <w:rFonts w:ascii="Arial" w:hAnsi="Arial" w:cs="Arial"/>
                <w:bCs/>
                <w:i/>
              </w:rPr>
            </w:pPr>
            <w:r w:rsidRPr="00945390">
              <w:rPr>
                <w:rFonts w:ascii="Arial" w:hAnsi="Arial" w:cs="Arial"/>
                <w:bCs/>
                <w:i/>
              </w:rPr>
              <w:t xml:space="preserve">Në shkollë nuk ka prishje të rendit nga nxënësit me përmasa që shkolla të marë masa për shpërngulje prej klase në klasë ose nga shkolla në shkollë tjetër.Ka raste të ardhjes së nxënësve </w:t>
            </w:r>
            <w:r w:rsidR="00945390" w:rsidRPr="00945390">
              <w:rPr>
                <w:rFonts w:ascii="Arial" w:hAnsi="Arial" w:cs="Arial"/>
                <w:bCs/>
                <w:i/>
              </w:rPr>
              <w:t>nga shtete tjera dhe largim po ashtu-në shtetet tjera.</w:t>
            </w:r>
            <w:r w:rsidR="00945390">
              <w:rPr>
                <w:rFonts w:ascii="Arial" w:hAnsi="Arial" w:cs="Arial"/>
                <w:bCs/>
                <w:i/>
              </w:rPr>
              <w:t>Rastet janë të evidentuara me dokumentacion përkatës. Nxënësit 100 % e kryejnë shkollimin fillor dhe të njejtët e vazhdojnë shkollimin nëpër shkollat e mesme sipas përzgjedhjes së tyre.</w:t>
            </w:r>
          </w:p>
          <w:p w14:paraId="7514E9DA" w14:textId="77777777" w:rsidR="00716036" w:rsidRPr="00945390" w:rsidRDefault="00716036" w:rsidP="00945390">
            <w:pPr>
              <w:widowControl w:val="0"/>
              <w:autoSpaceDE w:val="0"/>
              <w:autoSpaceDN w:val="0"/>
              <w:adjustRightInd w:val="0"/>
              <w:ind w:right="44"/>
              <w:jc w:val="both"/>
              <w:rPr>
                <w:rFonts w:ascii="Times New Roman" w:hAnsi="Times New Roman"/>
                <w:sz w:val="24"/>
                <w:szCs w:val="24"/>
              </w:rPr>
            </w:pPr>
            <w:r w:rsidRPr="00945390">
              <w:rPr>
                <w:rFonts w:ascii="Times New Roman" w:hAnsi="Times New Roman"/>
                <w:sz w:val="24"/>
                <w:szCs w:val="24"/>
              </w:rPr>
              <w:t xml:space="preserve">    Shkolla ka evidencë për nxënësit e shpërngulur, mirëpo nuk i analizon më gjerësisht shkaqet, arsyet e shpërndarjes dhe të bëhet përpjekje të mundshme për zvogëlim të numrit.</w:t>
            </w:r>
            <w:r w:rsidR="00884F94" w:rsidRPr="00945390">
              <w:rPr>
                <w:rFonts w:ascii="Times New Roman" w:hAnsi="Times New Roman"/>
                <w:sz w:val="24"/>
                <w:szCs w:val="24"/>
              </w:rPr>
              <w:t>dhe bashkëpunon me qeverisjen lokale ku me</w:t>
            </w:r>
            <w:r w:rsidR="00BF35E2" w:rsidRPr="00945390">
              <w:rPr>
                <w:rFonts w:ascii="Times New Roman" w:hAnsi="Times New Roman"/>
                <w:sz w:val="24"/>
                <w:szCs w:val="24"/>
              </w:rPr>
              <w:t>ren aktivitete  në kohë për z</w:t>
            </w:r>
            <w:r w:rsidR="00884F94" w:rsidRPr="00945390">
              <w:rPr>
                <w:rFonts w:ascii="Times New Roman" w:hAnsi="Times New Roman"/>
                <w:sz w:val="24"/>
                <w:szCs w:val="24"/>
              </w:rPr>
              <w:t>vogëlimin e numrit.</w:t>
            </w:r>
          </w:p>
          <w:p w14:paraId="3E5C36EC" w14:textId="77777777" w:rsidR="00716036" w:rsidRPr="00945390" w:rsidRDefault="00716036" w:rsidP="00717F60">
            <w:pPr>
              <w:widowControl w:val="0"/>
              <w:autoSpaceDE w:val="0"/>
              <w:autoSpaceDN w:val="0"/>
              <w:adjustRightInd w:val="0"/>
              <w:spacing w:after="0"/>
              <w:ind w:right="44"/>
              <w:jc w:val="both"/>
              <w:rPr>
                <w:rFonts w:ascii="Times New Roman" w:hAnsi="Times New Roman"/>
                <w:sz w:val="24"/>
                <w:szCs w:val="24"/>
              </w:rPr>
            </w:pPr>
            <w:r w:rsidRPr="00945390">
              <w:rPr>
                <w:rFonts w:ascii="Times New Roman" w:hAnsi="Times New Roman"/>
                <w:sz w:val="24"/>
                <w:szCs w:val="24"/>
              </w:rPr>
              <w:t xml:space="preserve">    </w:t>
            </w:r>
            <w:r w:rsidR="00945390">
              <w:rPr>
                <w:rFonts w:ascii="Times New Roman" w:hAnsi="Times New Roman"/>
                <w:sz w:val="24"/>
                <w:szCs w:val="24"/>
              </w:rPr>
              <w:t xml:space="preserve">Prindërit </w:t>
            </w:r>
            <w:r w:rsidRPr="00945390">
              <w:rPr>
                <w:rFonts w:ascii="Times New Roman" w:hAnsi="Times New Roman"/>
                <w:sz w:val="24"/>
                <w:szCs w:val="24"/>
              </w:rPr>
              <w:t xml:space="preserve"> dorëzojn</w:t>
            </w:r>
            <w:r w:rsidR="004318C1" w:rsidRPr="00945390">
              <w:rPr>
                <w:rFonts w:ascii="Times New Roman" w:hAnsi="Times New Roman"/>
                <w:sz w:val="24"/>
                <w:szCs w:val="24"/>
              </w:rPr>
              <w:t>ë</w:t>
            </w:r>
            <w:r w:rsidRPr="00945390">
              <w:rPr>
                <w:rFonts w:ascii="Times New Roman" w:hAnsi="Times New Roman"/>
                <w:sz w:val="24"/>
                <w:szCs w:val="24"/>
              </w:rPr>
              <w:t xml:space="preserve"> në shkollë dokumenatacionin e nevojshëm, fletëregjistrim, vërtetim për vij</w:t>
            </w:r>
            <w:r w:rsidR="004318C1" w:rsidRPr="00945390">
              <w:rPr>
                <w:rFonts w:ascii="Times New Roman" w:hAnsi="Times New Roman"/>
                <w:sz w:val="24"/>
                <w:szCs w:val="24"/>
              </w:rPr>
              <w:t>im në shkollë tjetër, ndërsa</w:t>
            </w:r>
            <w:r w:rsidRPr="00945390">
              <w:rPr>
                <w:rFonts w:ascii="Times New Roman" w:hAnsi="Times New Roman"/>
                <w:sz w:val="24"/>
                <w:szCs w:val="24"/>
              </w:rPr>
              <w:t xml:space="preserve"> ka</w:t>
            </w:r>
            <w:r w:rsidR="004318C1" w:rsidRPr="00945390">
              <w:rPr>
                <w:rFonts w:ascii="Times New Roman" w:hAnsi="Times New Roman"/>
                <w:sz w:val="24"/>
                <w:szCs w:val="24"/>
              </w:rPr>
              <w:t xml:space="preserve"> disa </w:t>
            </w:r>
            <w:r w:rsidRPr="00945390">
              <w:rPr>
                <w:rFonts w:ascii="Times New Roman" w:hAnsi="Times New Roman"/>
                <w:sz w:val="24"/>
                <w:szCs w:val="24"/>
              </w:rPr>
              <w:t xml:space="preserve"> raste</w:t>
            </w:r>
            <w:r w:rsidR="004318C1" w:rsidRPr="00945390">
              <w:rPr>
                <w:rFonts w:ascii="Times New Roman" w:hAnsi="Times New Roman"/>
                <w:sz w:val="24"/>
                <w:szCs w:val="24"/>
              </w:rPr>
              <w:t xml:space="preserve"> të pakta</w:t>
            </w:r>
            <w:r w:rsidRPr="00945390">
              <w:rPr>
                <w:rFonts w:ascii="Times New Roman" w:hAnsi="Times New Roman"/>
                <w:sz w:val="24"/>
                <w:szCs w:val="24"/>
              </w:rPr>
              <w:t xml:space="preserve"> të cilët nuk dorëzojnë dhe paraqi</w:t>
            </w:r>
            <w:r w:rsidR="00717F60" w:rsidRPr="00945390">
              <w:rPr>
                <w:rFonts w:ascii="Times New Roman" w:hAnsi="Times New Roman"/>
                <w:sz w:val="24"/>
                <w:szCs w:val="24"/>
              </w:rPr>
              <w:t>ten të panotuar( me deklarata).</w:t>
            </w:r>
            <w:r w:rsidRPr="00945390">
              <w:rPr>
                <w:rFonts w:ascii="Times New Roman" w:hAnsi="Times New Roman"/>
                <w:sz w:val="24"/>
                <w:szCs w:val="24"/>
              </w:rPr>
              <w:t>.</w:t>
            </w:r>
          </w:p>
          <w:p w14:paraId="72B3D6C5" w14:textId="77777777" w:rsidR="00716036" w:rsidRPr="00E7040D" w:rsidRDefault="00716036" w:rsidP="00884F94">
            <w:pPr>
              <w:widowControl w:val="0"/>
              <w:autoSpaceDE w:val="0"/>
              <w:autoSpaceDN w:val="0"/>
              <w:adjustRightInd w:val="0"/>
              <w:spacing w:after="0" w:line="240" w:lineRule="auto"/>
              <w:ind w:left="360" w:right="44"/>
              <w:jc w:val="both"/>
              <w:rPr>
                <w:rFonts w:ascii="Times New Roman" w:hAnsi="Times New Roman"/>
                <w:sz w:val="28"/>
                <w:szCs w:val="24"/>
              </w:rPr>
            </w:pPr>
          </w:p>
          <w:p w14:paraId="78433800" w14:textId="77777777" w:rsidR="00716036" w:rsidRPr="00746D29" w:rsidRDefault="00716036" w:rsidP="001B2441">
            <w:pPr>
              <w:widowControl w:val="0"/>
              <w:autoSpaceDE w:val="0"/>
              <w:autoSpaceDN w:val="0"/>
              <w:adjustRightInd w:val="0"/>
              <w:spacing w:after="0" w:line="240" w:lineRule="auto"/>
              <w:ind w:right="44"/>
              <w:jc w:val="both"/>
              <w:rPr>
                <w:rFonts w:ascii="Times New Roman" w:hAnsi="Times New Roman"/>
                <w:sz w:val="24"/>
                <w:szCs w:val="24"/>
              </w:rPr>
            </w:pPr>
          </w:p>
        </w:tc>
      </w:tr>
      <w:tr w:rsidR="00716036" w:rsidRPr="0078022C" w14:paraId="5E813B6A" w14:textId="77777777" w:rsidTr="0086173E">
        <w:trPr>
          <w:trHeight w:val="899"/>
        </w:trPr>
        <w:tc>
          <w:tcPr>
            <w:tcW w:w="2790" w:type="dxa"/>
          </w:tcPr>
          <w:p w14:paraId="337F0288" w14:textId="77777777" w:rsidR="00716036" w:rsidRPr="003B4BA7" w:rsidRDefault="00716036" w:rsidP="006C3358">
            <w:pPr>
              <w:numPr>
                <w:ilvl w:val="0"/>
                <w:numId w:val="36"/>
              </w:numPr>
              <w:spacing w:after="0"/>
              <w:rPr>
                <w:rFonts w:ascii="Times New Roman" w:hAnsi="Times New Roman"/>
                <w:i/>
                <w:sz w:val="24"/>
              </w:rPr>
            </w:pPr>
            <w:r w:rsidRPr="003B4BA7">
              <w:rPr>
                <w:rFonts w:ascii="Times New Roman" w:hAnsi="Times New Roman"/>
                <w:i/>
                <w:sz w:val="24"/>
              </w:rPr>
              <w:lastRenderedPageBreak/>
              <w:t>Fletëshpërngulje</w:t>
            </w:r>
          </w:p>
          <w:p w14:paraId="2A90FA44" w14:textId="77777777" w:rsidR="00716036" w:rsidRPr="003B4BA7" w:rsidRDefault="00716036" w:rsidP="006C3358">
            <w:pPr>
              <w:numPr>
                <w:ilvl w:val="0"/>
                <w:numId w:val="36"/>
              </w:numPr>
              <w:spacing w:after="0"/>
              <w:rPr>
                <w:rFonts w:ascii="Times New Roman" w:hAnsi="Times New Roman"/>
                <w:i/>
                <w:sz w:val="24"/>
              </w:rPr>
            </w:pPr>
            <w:r>
              <w:rPr>
                <w:rFonts w:ascii="Times New Roman" w:hAnsi="Times New Roman"/>
                <w:i/>
                <w:sz w:val="24"/>
              </w:rPr>
              <w:t>Evidenca shkollore</w:t>
            </w:r>
          </w:p>
        </w:tc>
        <w:tc>
          <w:tcPr>
            <w:tcW w:w="12150" w:type="dxa"/>
            <w:shd w:val="clear" w:color="auto" w:fill="FFFFFF"/>
          </w:tcPr>
          <w:p w14:paraId="16DDDAE6" w14:textId="77777777" w:rsidR="00716036" w:rsidRPr="003B4BA7" w:rsidRDefault="00716036" w:rsidP="001B2441">
            <w:pPr>
              <w:widowControl w:val="0"/>
              <w:autoSpaceDE w:val="0"/>
              <w:autoSpaceDN w:val="0"/>
              <w:adjustRightInd w:val="0"/>
              <w:ind w:right="44"/>
              <w:jc w:val="both"/>
              <w:rPr>
                <w:rFonts w:ascii="Times New Roman" w:hAnsi="Times New Roman"/>
                <w:b/>
                <w:i/>
                <w:sz w:val="24"/>
                <w:szCs w:val="24"/>
                <w:u w:val="single"/>
              </w:rPr>
            </w:pPr>
            <w:r>
              <w:rPr>
                <w:rFonts w:ascii="Times New Roman" w:hAnsi="Times New Roman"/>
                <w:b/>
                <w:i/>
                <w:sz w:val="24"/>
                <w:szCs w:val="24"/>
                <w:u w:val="single"/>
              </w:rPr>
              <w:t>Tema:2.2.4.T</w:t>
            </w:r>
            <w:r w:rsidRPr="003B4BA7">
              <w:rPr>
                <w:rFonts w:ascii="Times New Roman" w:hAnsi="Times New Roman"/>
                <w:b/>
                <w:i/>
                <w:sz w:val="24"/>
                <w:szCs w:val="24"/>
                <w:u w:val="single"/>
              </w:rPr>
              <w:t>r</w:t>
            </w:r>
            <w:r>
              <w:rPr>
                <w:rFonts w:ascii="Times New Roman" w:hAnsi="Times New Roman"/>
                <w:b/>
                <w:i/>
                <w:sz w:val="24"/>
                <w:szCs w:val="24"/>
                <w:u w:val="single"/>
              </w:rPr>
              <w:t>a</w:t>
            </w:r>
            <w:r w:rsidRPr="003B4BA7">
              <w:rPr>
                <w:rFonts w:ascii="Times New Roman" w:hAnsi="Times New Roman"/>
                <w:b/>
                <w:i/>
                <w:sz w:val="24"/>
                <w:szCs w:val="24"/>
                <w:u w:val="single"/>
              </w:rPr>
              <w:t>nsferimi i nxënësve prej një shkolle në tjetrën</w:t>
            </w:r>
          </w:p>
          <w:p w14:paraId="58235503" w14:textId="77777777" w:rsidR="00716036" w:rsidRPr="004B3C94" w:rsidRDefault="00716036" w:rsidP="001B2441">
            <w:pPr>
              <w:widowControl w:val="0"/>
              <w:autoSpaceDE w:val="0"/>
              <w:autoSpaceDN w:val="0"/>
              <w:adjustRightInd w:val="0"/>
              <w:ind w:right="44"/>
              <w:jc w:val="both"/>
              <w:rPr>
                <w:rFonts w:ascii="Times New Roman" w:hAnsi="Times New Roman"/>
                <w:sz w:val="24"/>
                <w:szCs w:val="24"/>
              </w:rPr>
            </w:pPr>
            <w:r w:rsidRPr="004B3C94">
              <w:rPr>
                <w:rFonts w:ascii="Times New Roman" w:hAnsi="Times New Roman"/>
                <w:sz w:val="24"/>
                <w:szCs w:val="24"/>
              </w:rPr>
              <w:t>Kjo procedurë në shkoll</w:t>
            </w:r>
            <w:r>
              <w:rPr>
                <w:rFonts w:ascii="Times New Roman" w:hAnsi="Times New Roman"/>
                <w:sz w:val="24"/>
                <w:szCs w:val="24"/>
              </w:rPr>
              <w:t>ë respektohet</w:t>
            </w:r>
            <w:r w:rsidRPr="004B3C94">
              <w:rPr>
                <w:rFonts w:ascii="Times New Roman" w:hAnsi="Times New Roman"/>
                <w:sz w:val="24"/>
                <w:szCs w:val="24"/>
              </w:rPr>
              <w:t xml:space="preserve"> tërësisht.</w:t>
            </w:r>
            <w:r w:rsidR="00DB0410">
              <w:rPr>
                <w:rFonts w:ascii="Times New Roman" w:hAnsi="Times New Roman"/>
                <w:sz w:val="24"/>
                <w:szCs w:val="24"/>
              </w:rPr>
              <w:t xml:space="preserve"> Procedurën e kalimit të nxënësit prej një shkole në tjetrën</w:t>
            </w:r>
          </w:p>
        </w:tc>
      </w:tr>
      <w:tr w:rsidR="00716036" w:rsidRPr="0078022C" w14:paraId="30AFBEC6" w14:textId="77777777" w:rsidTr="001B2441">
        <w:trPr>
          <w:trHeight w:val="152"/>
        </w:trPr>
        <w:tc>
          <w:tcPr>
            <w:tcW w:w="2790" w:type="dxa"/>
            <w:shd w:val="clear" w:color="auto" w:fill="FFFFFF"/>
          </w:tcPr>
          <w:p w14:paraId="1ED13DDB" w14:textId="77777777" w:rsidR="00716036" w:rsidRPr="003B4BA7" w:rsidRDefault="00716036" w:rsidP="00717F60">
            <w:pPr>
              <w:rPr>
                <w:rFonts w:ascii="Times New Roman" w:hAnsi="Times New Roman"/>
                <w:i/>
                <w:sz w:val="24"/>
              </w:rPr>
            </w:pPr>
          </w:p>
          <w:p w14:paraId="5C3EC70F" w14:textId="77777777" w:rsidR="00716036" w:rsidRPr="003B4BA7" w:rsidRDefault="00716036" w:rsidP="006C3358">
            <w:pPr>
              <w:numPr>
                <w:ilvl w:val="0"/>
                <w:numId w:val="36"/>
              </w:numPr>
              <w:rPr>
                <w:rFonts w:ascii="Times New Roman" w:hAnsi="Times New Roman"/>
                <w:i/>
                <w:sz w:val="24"/>
              </w:rPr>
            </w:pPr>
            <w:r w:rsidRPr="003B4BA7">
              <w:rPr>
                <w:rFonts w:ascii="Times New Roman" w:hAnsi="Times New Roman"/>
                <w:i/>
                <w:sz w:val="24"/>
              </w:rPr>
              <w:t xml:space="preserve">Statistikat </w:t>
            </w:r>
          </w:p>
          <w:p w14:paraId="6F6775BE" w14:textId="77777777" w:rsidR="00716036" w:rsidRPr="003B4BA7" w:rsidRDefault="00716036" w:rsidP="006C3358">
            <w:pPr>
              <w:numPr>
                <w:ilvl w:val="0"/>
                <w:numId w:val="36"/>
              </w:numPr>
              <w:rPr>
                <w:rFonts w:ascii="Times New Roman" w:hAnsi="Times New Roman"/>
                <w:i/>
                <w:sz w:val="24"/>
              </w:rPr>
            </w:pPr>
            <w:r w:rsidRPr="003B4BA7">
              <w:rPr>
                <w:rFonts w:ascii="Times New Roman" w:hAnsi="Times New Roman"/>
                <w:i/>
                <w:sz w:val="24"/>
              </w:rPr>
              <w:t>Raporti i fundit të vitit shkollor</w:t>
            </w:r>
          </w:p>
        </w:tc>
        <w:tc>
          <w:tcPr>
            <w:tcW w:w="12150" w:type="dxa"/>
            <w:shd w:val="clear" w:color="auto" w:fill="FFFFFF"/>
          </w:tcPr>
          <w:p w14:paraId="6F1CFE6B" w14:textId="77777777" w:rsidR="00716036" w:rsidRPr="00A5370D" w:rsidRDefault="00716036" w:rsidP="00717F60">
            <w:pPr>
              <w:shd w:val="clear" w:color="auto" w:fill="FFFFFF"/>
              <w:jc w:val="center"/>
              <w:rPr>
                <w:rFonts w:ascii="Times New Roman" w:hAnsi="Times New Roman"/>
                <w:sz w:val="28"/>
                <w:szCs w:val="24"/>
                <w:u w:val="single"/>
                <w:lang w:eastAsia="mk-MK"/>
              </w:rPr>
            </w:pPr>
            <w:r w:rsidRPr="00A5370D">
              <w:rPr>
                <w:rFonts w:ascii="Times New Roman" w:hAnsi="Times New Roman"/>
                <w:b/>
                <w:i/>
                <w:sz w:val="28"/>
                <w:szCs w:val="24"/>
                <w:u w:val="single"/>
              </w:rPr>
              <w:t xml:space="preserve">Treguesi i cilësis </w:t>
            </w:r>
            <w:r w:rsidRPr="00A5370D">
              <w:rPr>
                <w:rFonts w:ascii="Times New Roman" w:hAnsi="Times New Roman"/>
                <w:b/>
                <w:i/>
                <w:color w:val="548DD4"/>
                <w:sz w:val="28"/>
                <w:szCs w:val="24"/>
                <w:u w:val="single"/>
              </w:rPr>
              <w:t>2.3. Përsëritje e nxënësve</w:t>
            </w:r>
          </w:p>
          <w:p w14:paraId="46594D93" w14:textId="77777777" w:rsidR="00716036" w:rsidRDefault="00716036" w:rsidP="001B2441">
            <w:pPr>
              <w:widowControl w:val="0"/>
              <w:autoSpaceDE w:val="0"/>
              <w:autoSpaceDN w:val="0"/>
              <w:adjustRightInd w:val="0"/>
              <w:ind w:right="44"/>
              <w:jc w:val="both"/>
              <w:rPr>
                <w:rFonts w:ascii="Times New Roman" w:hAnsi="Times New Roman"/>
                <w:b/>
                <w:i/>
                <w:sz w:val="24"/>
                <w:szCs w:val="24"/>
                <w:u w:val="single"/>
              </w:rPr>
            </w:pPr>
            <w:r w:rsidRPr="003B4BA7">
              <w:rPr>
                <w:rFonts w:ascii="Times New Roman" w:hAnsi="Times New Roman"/>
                <w:b/>
                <w:i/>
                <w:sz w:val="24"/>
                <w:szCs w:val="24"/>
                <w:u w:val="single"/>
              </w:rPr>
              <w:t>Tema</w:t>
            </w:r>
            <w:r w:rsidR="0086173E">
              <w:rPr>
                <w:rFonts w:ascii="Times New Roman" w:hAnsi="Times New Roman"/>
                <w:b/>
                <w:i/>
                <w:sz w:val="24"/>
                <w:szCs w:val="24"/>
                <w:u w:val="single"/>
              </w:rPr>
              <w:t xml:space="preserve">: </w:t>
            </w:r>
            <w:r>
              <w:rPr>
                <w:rFonts w:ascii="Times New Roman" w:hAnsi="Times New Roman"/>
                <w:b/>
                <w:i/>
                <w:sz w:val="24"/>
                <w:szCs w:val="24"/>
                <w:u w:val="single"/>
              </w:rPr>
              <w:t>2.3.1.</w:t>
            </w:r>
            <w:r w:rsidRPr="003B4BA7">
              <w:rPr>
                <w:rFonts w:ascii="Times New Roman" w:hAnsi="Times New Roman"/>
                <w:b/>
                <w:i/>
                <w:sz w:val="24"/>
                <w:szCs w:val="24"/>
                <w:u w:val="single"/>
              </w:rPr>
              <w:t xml:space="preserve"> </w:t>
            </w:r>
            <w:r w:rsidR="00DB0410">
              <w:rPr>
                <w:rFonts w:ascii="Times New Roman" w:hAnsi="Times New Roman"/>
                <w:b/>
                <w:i/>
                <w:sz w:val="24"/>
                <w:szCs w:val="24"/>
                <w:u w:val="single"/>
              </w:rPr>
              <w:t>Nxënësit që humbin vitin</w:t>
            </w:r>
          </w:p>
          <w:p w14:paraId="6B01E03C" w14:textId="77777777" w:rsidR="00716036" w:rsidRPr="0086173E" w:rsidRDefault="00DB0410" w:rsidP="0086173E">
            <w:pPr>
              <w:widowControl w:val="0"/>
              <w:autoSpaceDE w:val="0"/>
              <w:autoSpaceDN w:val="0"/>
              <w:adjustRightInd w:val="0"/>
              <w:ind w:right="44"/>
              <w:jc w:val="both"/>
              <w:rPr>
                <w:rFonts w:ascii="Times New Roman" w:hAnsi="Times New Roman"/>
                <w:b/>
                <w:i/>
                <w:sz w:val="24"/>
                <w:szCs w:val="24"/>
                <w:u w:val="single"/>
              </w:rPr>
            </w:pPr>
            <w:r>
              <w:rPr>
                <w:rFonts w:ascii="Times New Roman" w:hAnsi="Times New Roman"/>
                <w:b/>
                <w:i/>
                <w:sz w:val="24"/>
                <w:szCs w:val="24"/>
                <w:u w:val="single"/>
              </w:rPr>
              <w:t>N</w:t>
            </w:r>
            <w:r w:rsidR="00945390">
              <w:rPr>
                <w:rFonts w:ascii="Times New Roman" w:hAnsi="Times New Roman"/>
                <w:b/>
                <w:i/>
                <w:sz w:val="24"/>
                <w:szCs w:val="24"/>
                <w:u w:val="single"/>
              </w:rPr>
              <w:t xml:space="preserve">ë shkollë pasi që kemi pasur bashkpunim të mirëfillt me prindërit kemi aritur që ta përmirsojmë suksesin e nxënësve me nota të dobëta dhe mbrenda këtyre tre viteve të fundit </w:t>
            </w:r>
            <w:r w:rsidR="00AA4857">
              <w:rPr>
                <w:rFonts w:ascii="Times New Roman" w:hAnsi="Times New Roman"/>
                <w:b/>
                <w:i/>
                <w:sz w:val="24"/>
                <w:szCs w:val="24"/>
                <w:u w:val="single"/>
              </w:rPr>
              <w:t>nuk kemi pasur nxënës në mësim vazhdues si dhe të atyre nxënësve që kanë ngelur të pa notuar dhe që kanë humbur vitin.</w:t>
            </w:r>
          </w:p>
          <w:p w14:paraId="420443D9" w14:textId="77777777" w:rsidR="00AA4857" w:rsidRPr="004B3C94" w:rsidRDefault="00716036" w:rsidP="00AA4857">
            <w:pPr>
              <w:widowControl w:val="0"/>
              <w:autoSpaceDE w:val="0"/>
              <w:autoSpaceDN w:val="0"/>
              <w:adjustRightInd w:val="0"/>
              <w:spacing w:after="0"/>
              <w:ind w:left="72" w:right="44"/>
              <w:jc w:val="both"/>
              <w:rPr>
                <w:rFonts w:ascii="Times New Roman" w:hAnsi="Times New Roman"/>
                <w:sz w:val="24"/>
                <w:szCs w:val="24"/>
              </w:rPr>
            </w:pPr>
            <w:r>
              <w:rPr>
                <w:rFonts w:ascii="Times New Roman" w:hAnsi="Times New Roman"/>
                <w:sz w:val="24"/>
                <w:szCs w:val="24"/>
              </w:rPr>
              <w:t xml:space="preserve">   </w:t>
            </w:r>
          </w:p>
          <w:p w14:paraId="38ABC4F5" w14:textId="77777777" w:rsidR="0091061C" w:rsidRPr="004B3C94" w:rsidRDefault="0091061C" w:rsidP="001B2441">
            <w:pPr>
              <w:widowControl w:val="0"/>
              <w:autoSpaceDE w:val="0"/>
              <w:autoSpaceDN w:val="0"/>
              <w:adjustRightInd w:val="0"/>
              <w:spacing w:after="0"/>
              <w:ind w:left="72" w:right="44"/>
              <w:jc w:val="both"/>
              <w:rPr>
                <w:rFonts w:ascii="Times New Roman" w:hAnsi="Times New Roman"/>
                <w:sz w:val="24"/>
                <w:szCs w:val="24"/>
              </w:rPr>
            </w:pPr>
          </w:p>
        </w:tc>
      </w:tr>
    </w:tbl>
    <w:p w14:paraId="61368E9D" w14:textId="77777777" w:rsidR="00716036" w:rsidRDefault="00716036" w:rsidP="00716036">
      <w:pPr>
        <w:autoSpaceDE w:val="0"/>
        <w:autoSpaceDN w:val="0"/>
        <w:spacing w:after="0" w:line="240" w:lineRule="auto"/>
        <w:rPr>
          <w:rFonts w:ascii="Times New Roman" w:eastAsia="Times New Roman" w:hAnsi="Times New Roman"/>
          <w:sz w:val="24"/>
          <w:szCs w:val="24"/>
        </w:rPr>
      </w:pPr>
    </w:p>
    <w:p w14:paraId="050A1154" w14:textId="77777777" w:rsidR="00716036" w:rsidRDefault="00716036" w:rsidP="00716036">
      <w:pPr>
        <w:autoSpaceDE w:val="0"/>
        <w:autoSpaceDN w:val="0"/>
        <w:spacing w:after="0" w:line="240" w:lineRule="auto"/>
        <w:rPr>
          <w:rFonts w:ascii="Times New Roman" w:eastAsia="Times New Roman" w:hAnsi="Times New Roman"/>
          <w:sz w:val="24"/>
          <w:szCs w:val="24"/>
        </w:rPr>
      </w:pPr>
    </w:p>
    <w:tbl>
      <w:tblPr>
        <w:tblpPr w:leftFromText="180" w:rightFromText="180" w:vertAnchor="text" w:horzAnchor="margin" w:tblpY="-35"/>
        <w:tblOverlap w:val="never"/>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2250"/>
        <w:gridCol w:w="10800"/>
      </w:tblGrid>
      <w:tr w:rsidR="00716036" w:rsidRPr="007559C0" w14:paraId="2F99B492" w14:textId="77777777" w:rsidTr="00F44739">
        <w:tc>
          <w:tcPr>
            <w:tcW w:w="1908" w:type="dxa"/>
            <w:shd w:val="clear" w:color="auto" w:fill="FFFFFF"/>
          </w:tcPr>
          <w:p w14:paraId="6E477364" w14:textId="77777777" w:rsidR="00716036" w:rsidRPr="007559C0" w:rsidRDefault="00716036" w:rsidP="001B2441">
            <w:pPr>
              <w:rPr>
                <w:rFonts w:ascii="Arial" w:hAnsi="Arial" w:cs="Arial"/>
                <w:b/>
              </w:rPr>
            </w:pPr>
            <w:r w:rsidRPr="007559C0">
              <w:rPr>
                <w:rFonts w:ascii="Arial" w:hAnsi="Arial" w:cs="Arial"/>
                <w:b/>
              </w:rPr>
              <w:lastRenderedPageBreak/>
              <w:t xml:space="preserve">Metodat e shfrytëzuara për mbledhjen e të dhënave </w:t>
            </w:r>
          </w:p>
        </w:tc>
        <w:tc>
          <w:tcPr>
            <w:tcW w:w="2250" w:type="dxa"/>
            <w:shd w:val="clear" w:color="auto" w:fill="FFFFFF"/>
          </w:tcPr>
          <w:p w14:paraId="4622C627" w14:textId="77777777" w:rsidR="00716036" w:rsidRPr="007559C0" w:rsidRDefault="00716036" w:rsidP="001B2441">
            <w:pPr>
              <w:rPr>
                <w:rFonts w:ascii="Arial" w:hAnsi="Arial" w:cs="Arial"/>
                <w:b/>
              </w:rPr>
            </w:pPr>
            <w:r w:rsidRPr="007559C0">
              <w:rPr>
                <w:rFonts w:ascii="Arial" w:hAnsi="Arial" w:cs="Arial"/>
                <w:b/>
              </w:rPr>
              <w:t xml:space="preserve">Cilët kanë qenë të përfshirë në mbledhjen e këtyre informatave </w:t>
            </w:r>
          </w:p>
        </w:tc>
        <w:tc>
          <w:tcPr>
            <w:tcW w:w="10800" w:type="dxa"/>
            <w:shd w:val="clear" w:color="auto" w:fill="FFFFFF"/>
          </w:tcPr>
          <w:p w14:paraId="3F18A5B4" w14:textId="77777777" w:rsidR="00716036" w:rsidRPr="00A95418" w:rsidRDefault="00716036" w:rsidP="001B2441">
            <w:pPr>
              <w:autoSpaceDE w:val="0"/>
              <w:autoSpaceDN w:val="0"/>
              <w:adjustRightInd w:val="0"/>
              <w:jc w:val="both"/>
              <w:rPr>
                <w:rFonts w:ascii="Arial" w:hAnsi="Arial" w:cs="Arial"/>
                <w:b/>
                <w:sz w:val="28"/>
                <w:szCs w:val="28"/>
                <w:lang w:eastAsia="mk-MK"/>
              </w:rPr>
            </w:pPr>
            <w:r w:rsidRPr="00A95418">
              <w:rPr>
                <w:rFonts w:ascii="Arial" w:hAnsi="Arial" w:cs="Arial"/>
                <w:b/>
                <w:sz w:val="28"/>
                <w:szCs w:val="28"/>
                <w:lang w:eastAsia="mk-MK"/>
              </w:rPr>
              <w:t xml:space="preserve">Cilat informata janë mbledhur? </w:t>
            </w:r>
          </w:p>
        </w:tc>
      </w:tr>
      <w:tr w:rsidR="00716036" w:rsidRPr="007559C0" w14:paraId="23EFD11F" w14:textId="77777777" w:rsidTr="00F44739">
        <w:trPr>
          <w:trHeight w:val="2313"/>
        </w:trPr>
        <w:tc>
          <w:tcPr>
            <w:tcW w:w="1908" w:type="dxa"/>
            <w:shd w:val="clear" w:color="auto" w:fill="FFFFFF"/>
          </w:tcPr>
          <w:p w14:paraId="36B11823" w14:textId="77777777" w:rsidR="00716036" w:rsidRPr="008E7798" w:rsidRDefault="00716036" w:rsidP="0086173E">
            <w:pPr>
              <w:rPr>
                <w:rFonts w:ascii="Times New Roman" w:hAnsi="Times New Roman"/>
                <w:b/>
                <w:i/>
                <w:sz w:val="24"/>
              </w:rPr>
            </w:pPr>
          </w:p>
          <w:p w14:paraId="42F7BB0D" w14:textId="77777777" w:rsidR="00716036" w:rsidRPr="008E7798" w:rsidRDefault="00716036" w:rsidP="001B2441">
            <w:pPr>
              <w:jc w:val="center"/>
              <w:rPr>
                <w:rFonts w:ascii="Times New Roman" w:hAnsi="Times New Roman"/>
                <w:b/>
                <w:i/>
                <w:color w:val="FFFFFF"/>
                <w:sz w:val="24"/>
              </w:rPr>
            </w:pPr>
            <w:r>
              <w:rPr>
                <w:rFonts w:ascii="Times New Roman" w:hAnsi="Times New Roman"/>
                <w:b/>
                <w:i/>
                <w:sz w:val="24"/>
              </w:rPr>
              <w:t>-Intervistë.</w:t>
            </w:r>
          </w:p>
        </w:tc>
        <w:tc>
          <w:tcPr>
            <w:tcW w:w="2250" w:type="dxa"/>
            <w:shd w:val="clear" w:color="auto" w:fill="FFFFFF"/>
          </w:tcPr>
          <w:p w14:paraId="34CFAE60" w14:textId="77777777" w:rsidR="00716036" w:rsidRPr="008E7798" w:rsidRDefault="00716036" w:rsidP="0086173E">
            <w:pPr>
              <w:rPr>
                <w:rFonts w:ascii="Times New Roman" w:hAnsi="Times New Roman"/>
                <w:b/>
                <w:i/>
                <w:sz w:val="24"/>
              </w:rPr>
            </w:pPr>
          </w:p>
          <w:p w14:paraId="1E616BC0" w14:textId="77777777" w:rsidR="00716036" w:rsidRPr="008E7798" w:rsidRDefault="00716036" w:rsidP="001B2441">
            <w:pPr>
              <w:jc w:val="center"/>
              <w:rPr>
                <w:rFonts w:ascii="Times New Roman" w:hAnsi="Times New Roman"/>
                <w:b/>
                <w:i/>
                <w:sz w:val="24"/>
              </w:rPr>
            </w:pPr>
            <w:r w:rsidRPr="008E7798">
              <w:rPr>
                <w:rFonts w:ascii="Times New Roman" w:hAnsi="Times New Roman"/>
                <w:b/>
                <w:i/>
                <w:sz w:val="24"/>
              </w:rPr>
              <w:t>Ekipi</w:t>
            </w:r>
          </w:p>
        </w:tc>
        <w:tc>
          <w:tcPr>
            <w:tcW w:w="10800" w:type="dxa"/>
          </w:tcPr>
          <w:p w14:paraId="1A6F542F" w14:textId="77777777" w:rsidR="0073480C" w:rsidRDefault="0073480C" w:rsidP="00FC30B8">
            <w:pPr>
              <w:rPr>
                <w:rFonts w:ascii="Times New Roman" w:hAnsi="Times New Roman"/>
                <w:b/>
                <w:sz w:val="24"/>
                <w:szCs w:val="24"/>
              </w:rPr>
            </w:pPr>
          </w:p>
          <w:p w14:paraId="3BFD41BA" w14:textId="77777777" w:rsidR="0073480C" w:rsidRDefault="0073480C" w:rsidP="0073480C">
            <w:pPr>
              <w:jc w:val="center"/>
              <w:rPr>
                <w:rFonts w:ascii="Times New Roman" w:hAnsi="Times New Roman"/>
                <w:b/>
                <w:sz w:val="24"/>
                <w:szCs w:val="24"/>
              </w:rPr>
            </w:pPr>
            <w:r w:rsidRPr="00AF797F">
              <w:rPr>
                <w:rFonts w:ascii="Times New Roman" w:hAnsi="Times New Roman"/>
                <w:b/>
                <w:sz w:val="24"/>
                <w:szCs w:val="24"/>
              </w:rPr>
              <w:t>ANKET</w:t>
            </w:r>
            <w:r>
              <w:rPr>
                <w:rFonts w:ascii="Times New Roman" w:hAnsi="Times New Roman"/>
                <w:b/>
                <w:sz w:val="24"/>
                <w:szCs w:val="24"/>
              </w:rPr>
              <w:t>Ë PËR ARSIMTARË</w:t>
            </w:r>
          </w:p>
          <w:p w14:paraId="7DCF4E50" w14:textId="77777777" w:rsidR="0073480C" w:rsidRDefault="0073480C" w:rsidP="0073480C">
            <w:pPr>
              <w:jc w:val="center"/>
              <w:rPr>
                <w:rFonts w:ascii="Times New Roman" w:hAnsi="Times New Roman"/>
                <w:b/>
                <w:sz w:val="24"/>
                <w:szCs w:val="24"/>
              </w:rPr>
            </w:pPr>
            <w:r>
              <w:rPr>
                <w:rFonts w:ascii="Times New Roman" w:hAnsi="Times New Roman"/>
                <w:b/>
                <w:sz w:val="24"/>
                <w:szCs w:val="24"/>
              </w:rPr>
              <w:t>TEMA: PËRKRAHJA E NXËNËSVE</w:t>
            </w:r>
          </w:p>
          <w:p w14:paraId="14FC59C9" w14:textId="77777777" w:rsidR="0073480C" w:rsidRDefault="0073480C" w:rsidP="0073480C">
            <w:pPr>
              <w:spacing w:after="0"/>
              <w:rPr>
                <w:rFonts w:ascii="Times New Roman" w:hAnsi="Times New Roman"/>
                <w:b/>
                <w:sz w:val="24"/>
                <w:szCs w:val="24"/>
              </w:rPr>
            </w:pPr>
            <w:r>
              <w:rPr>
                <w:rFonts w:ascii="Times New Roman" w:hAnsi="Times New Roman"/>
                <w:b/>
                <w:sz w:val="24"/>
                <w:szCs w:val="24"/>
              </w:rPr>
              <w:tab/>
              <w:t>Arsimtarë të nderuar, para jush keni një anketë që duhet të plotësohet dhe që do të ishim mirënjohës që përgjigjet të jepen sa më reale dhe të përkojnë me realitetin e punës tuaj në shkollën që ligjëroni, paraprakisht ju faleminderojmë!</w:t>
            </w:r>
          </w:p>
          <w:p w14:paraId="300D3E46" w14:textId="77777777" w:rsidR="0073480C" w:rsidRDefault="0073480C" w:rsidP="0073480C">
            <w:pPr>
              <w:spacing w:after="0"/>
              <w:rPr>
                <w:rFonts w:ascii="Times New Roman" w:hAnsi="Times New Roman"/>
                <w:bCs/>
                <w:sz w:val="24"/>
                <w:szCs w:val="24"/>
              </w:rPr>
            </w:pPr>
            <w:r>
              <w:rPr>
                <w:rFonts w:ascii="Times New Roman" w:hAnsi="Times New Roman"/>
                <w:bCs/>
                <w:sz w:val="24"/>
                <w:szCs w:val="24"/>
              </w:rPr>
              <w:tab/>
              <w:t>Gjatë përgjigjjeve keni tre opsione të mundëshme:”PO”, “JO”, dhe “NUK E DI”. (Rretho atë që mendon  se mund të jetë reale)</w:t>
            </w:r>
          </w:p>
          <w:p w14:paraId="071ADD7F" w14:textId="77777777" w:rsidR="0073480C" w:rsidRDefault="0073480C" w:rsidP="0073480C">
            <w:pPr>
              <w:spacing w:after="0"/>
              <w:rPr>
                <w:rFonts w:ascii="Times New Roman" w:hAnsi="Times New Roman"/>
                <w:bCs/>
                <w:sz w:val="24"/>
                <w:szCs w:val="24"/>
              </w:rPr>
            </w:pPr>
            <w:r>
              <w:rPr>
                <w:rFonts w:ascii="Times New Roman" w:hAnsi="Times New Roman"/>
                <w:bCs/>
                <w:sz w:val="24"/>
                <w:szCs w:val="24"/>
              </w:rPr>
              <w:t xml:space="preserve">Anketa është përpunuar në Forms dhe është shpërndarë përmes platformës Teams. </w:t>
            </w:r>
          </w:p>
          <w:p w14:paraId="2CB0115A" w14:textId="1F1E700C" w:rsidR="0073480C" w:rsidRPr="00E14A88" w:rsidRDefault="0073480C" w:rsidP="0073480C">
            <w:pPr>
              <w:spacing w:after="0"/>
              <w:rPr>
                <w:rFonts w:ascii="Times New Roman" w:hAnsi="Times New Roman"/>
                <w:bCs/>
                <w:sz w:val="24"/>
                <w:szCs w:val="24"/>
              </w:rPr>
            </w:pPr>
            <w:r>
              <w:rPr>
                <w:rFonts w:ascii="Times New Roman" w:hAnsi="Times New Roman"/>
                <w:bCs/>
                <w:sz w:val="24"/>
                <w:szCs w:val="24"/>
              </w:rPr>
              <w:t xml:space="preserve">Realizuar nga pedagogu i shkollës </w:t>
            </w:r>
            <w:r w:rsidR="00AA4857">
              <w:rPr>
                <w:rFonts w:ascii="Times New Roman" w:hAnsi="Times New Roman"/>
                <w:bCs/>
                <w:sz w:val="24"/>
                <w:szCs w:val="24"/>
              </w:rPr>
              <w:t xml:space="preserve">Memed Mehmedi </w:t>
            </w:r>
            <w:r>
              <w:rPr>
                <w:rFonts w:ascii="Times New Roman" w:hAnsi="Times New Roman"/>
                <w:bCs/>
                <w:sz w:val="24"/>
                <w:szCs w:val="24"/>
              </w:rPr>
              <w:t xml:space="preserve"> dhe arsimtar</w:t>
            </w:r>
            <w:r w:rsidR="00CD52E8">
              <w:rPr>
                <w:rFonts w:ascii="Times New Roman" w:hAnsi="Times New Roman"/>
                <w:bCs/>
                <w:sz w:val="24"/>
                <w:szCs w:val="24"/>
              </w:rPr>
              <w:t>i</w:t>
            </w:r>
            <w:r>
              <w:rPr>
                <w:rFonts w:ascii="Times New Roman" w:hAnsi="Times New Roman"/>
                <w:bCs/>
                <w:sz w:val="24"/>
                <w:szCs w:val="24"/>
              </w:rPr>
              <w:t xml:space="preserve"> </w:t>
            </w:r>
            <w:r w:rsidR="000E12A9">
              <w:rPr>
                <w:rFonts w:ascii="Times New Roman" w:hAnsi="Times New Roman"/>
                <w:bCs/>
                <w:sz w:val="24"/>
                <w:szCs w:val="24"/>
              </w:rPr>
              <w:t>Lirim Tairi</w:t>
            </w:r>
            <w:r>
              <w:rPr>
                <w:rFonts w:ascii="Times New Roman" w:hAnsi="Times New Roman"/>
                <w:bCs/>
                <w:sz w:val="24"/>
                <w:szCs w:val="24"/>
              </w:rPr>
              <w:t>.</w:t>
            </w:r>
          </w:p>
          <w:p w14:paraId="799676B8" w14:textId="2F4D4DF8" w:rsidR="0073480C" w:rsidRPr="00964BB4" w:rsidRDefault="0073480C" w:rsidP="0073480C">
            <w:pPr>
              <w:spacing w:after="0"/>
              <w:rPr>
                <w:rFonts w:ascii="Times New Roman" w:hAnsi="Times New Roman"/>
                <w:bCs/>
                <w:sz w:val="24"/>
                <w:szCs w:val="24"/>
              </w:rPr>
            </w:pPr>
            <w:r>
              <w:rPr>
                <w:rFonts w:ascii="Times New Roman" w:hAnsi="Times New Roman"/>
                <w:bCs/>
                <w:sz w:val="24"/>
                <w:szCs w:val="24"/>
              </w:rPr>
              <w:t xml:space="preserve">Janë përgjigjur gjithsejt </w:t>
            </w:r>
            <w:r w:rsidR="00385E72">
              <w:rPr>
                <w:rFonts w:ascii="Times New Roman" w:hAnsi="Times New Roman"/>
                <w:bCs/>
                <w:sz w:val="24"/>
                <w:szCs w:val="24"/>
              </w:rPr>
              <w:t>3</w:t>
            </w:r>
            <w:r w:rsidR="00CD52E8">
              <w:rPr>
                <w:rFonts w:ascii="Times New Roman" w:hAnsi="Times New Roman"/>
                <w:bCs/>
                <w:sz w:val="24"/>
                <w:szCs w:val="24"/>
              </w:rPr>
              <w:t>0</w:t>
            </w:r>
            <w:r>
              <w:rPr>
                <w:rFonts w:ascii="Times New Roman" w:hAnsi="Times New Roman"/>
                <w:bCs/>
                <w:sz w:val="24"/>
                <w:szCs w:val="24"/>
              </w:rPr>
              <w:t xml:space="preserve"> respondent,  rezultatet e përgjigjeve janë dhënë më poshtë me diagram shtyllor.</w:t>
            </w:r>
          </w:p>
          <w:p w14:paraId="1C55668F" w14:textId="77777777" w:rsidR="00716036" w:rsidRDefault="00C34B23" w:rsidP="001B2441">
            <w:pPr>
              <w:autoSpaceDE w:val="0"/>
              <w:autoSpaceDN w:val="0"/>
              <w:adjustRightInd w:val="0"/>
              <w:spacing w:after="0"/>
              <w:rPr>
                <w:rFonts w:ascii="Times New Roman" w:hAnsi="Times New Roman"/>
                <w:sz w:val="24"/>
                <w:szCs w:val="24"/>
              </w:rPr>
            </w:pPr>
            <w:r>
              <w:rPr>
                <w:rFonts w:ascii="Times New Roman" w:hAnsi="Times New Roman"/>
                <w:noProof/>
                <w:sz w:val="24"/>
                <w:szCs w:val="24"/>
                <w:lang w:val="en-US"/>
              </w:rPr>
              <w:lastRenderedPageBreak/>
              <w:drawing>
                <wp:inline distT="0" distB="0" distL="0" distR="0" wp14:anchorId="3E06D283" wp14:editId="26C6C295">
                  <wp:extent cx="6522720" cy="2575560"/>
                  <wp:effectExtent l="0" t="0" r="0" b="0"/>
                  <wp:docPr id="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bl>
            <w:tblPr>
              <w:tblpPr w:leftFromText="180" w:rightFromText="180" w:vertAnchor="page" w:horzAnchor="margin" w:tblpY="166"/>
              <w:tblOverlap w:val="never"/>
              <w:tblW w:w="9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4172"/>
              <w:gridCol w:w="1359"/>
              <w:gridCol w:w="1284"/>
              <w:gridCol w:w="1903"/>
            </w:tblGrid>
            <w:tr w:rsidR="0073480C" w:rsidRPr="00436F80" w14:paraId="28598D74" w14:textId="77777777" w:rsidTr="0073480C">
              <w:trPr>
                <w:trHeight w:val="464"/>
              </w:trPr>
              <w:tc>
                <w:tcPr>
                  <w:tcW w:w="4622" w:type="dxa"/>
                  <w:gridSpan w:val="2"/>
                </w:tcPr>
                <w:p w14:paraId="134C3D37" w14:textId="77777777" w:rsidR="0073480C" w:rsidRPr="00DD7977" w:rsidRDefault="0073480C" w:rsidP="0073480C">
                  <w:pPr>
                    <w:rPr>
                      <w:rFonts w:ascii="Times New Roman" w:hAnsi="Times New Roman"/>
                      <w:sz w:val="24"/>
                      <w:szCs w:val="24"/>
                    </w:rPr>
                  </w:pPr>
                  <w:r w:rsidRPr="00DD7977">
                    <w:rPr>
                      <w:rFonts w:ascii="Times New Roman" w:hAnsi="Times New Roman"/>
                      <w:sz w:val="24"/>
                      <w:szCs w:val="24"/>
                    </w:rPr>
                    <w:tab/>
                  </w:r>
                </w:p>
              </w:tc>
              <w:tc>
                <w:tcPr>
                  <w:tcW w:w="1359" w:type="dxa"/>
                </w:tcPr>
                <w:p w14:paraId="6ED52279" w14:textId="77777777" w:rsidR="0073480C" w:rsidRPr="00DD7977" w:rsidRDefault="0073480C" w:rsidP="0073480C">
                  <w:pPr>
                    <w:rPr>
                      <w:rFonts w:ascii="Times New Roman" w:hAnsi="Times New Roman"/>
                      <w:sz w:val="24"/>
                      <w:szCs w:val="24"/>
                    </w:rPr>
                  </w:pPr>
                  <w:r w:rsidRPr="00DD7977">
                    <w:rPr>
                      <w:rFonts w:ascii="Times New Roman" w:hAnsi="Times New Roman"/>
                      <w:sz w:val="24"/>
                      <w:szCs w:val="24"/>
                    </w:rPr>
                    <w:tab/>
                  </w:r>
                </w:p>
              </w:tc>
              <w:tc>
                <w:tcPr>
                  <w:tcW w:w="1284" w:type="dxa"/>
                </w:tcPr>
                <w:p w14:paraId="01985E58" w14:textId="77777777" w:rsidR="0073480C" w:rsidRPr="00DD7977" w:rsidRDefault="0073480C" w:rsidP="0073480C">
                  <w:pPr>
                    <w:rPr>
                      <w:rFonts w:ascii="Times New Roman" w:hAnsi="Times New Roman"/>
                      <w:sz w:val="24"/>
                      <w:szCs w:val="24"/>
                    </w:rPr>
                  </w:pPr>
                </w:p>
              </w:tc>
              <w:tc>
                <w:tcPr>
                  <w:tcW w:w="1903" w:type="dxa"/>
                </w:tcPr>
                <w:p w14:paraId="4D67F61D" w14:textId="77777777" w:rsidR="0073480C" w:rsidRPr="00DD7977" w:rsidRDefault="0073480C" w:rsidP="0073480C">
                  <w:pPr>
                    <w:rPr>
                      <w:rFonts w:ascii="Times New Roman" w:hAnsi="Times New Roman"/>
                      <w:sz w:val="24"/>
                      <w:szCs w:val="24"/>
                    </w:rPr>
                  </w:pPr>
                </w:p>
              </w:tc>
            </w:tr>
            <w:tr w:rsidR="0073480C" w:rsidRPr="00DD7977" w14:paraId="78B63530" w14:textId="77777777" w:rsidTr="0073480C">
              <w:trPr>
                <w:trHeight w:val="564"/>
              </w:trPr>
              <w:tc>
                <w:tcPr>
                  <w:tcW w:w="450" w:type="dxa"/>
                  <w:tcBorders>
                    <w:right w:val="single" w:sz="4" w:space="0" w:color="auto"/>
                  </w:tcBorders>
                </w:tcPr>
                <w:p w14:paraId="0E94750F" w14:textId="77777777" w:rsidR="0073480C" w:rsidRPr="00DD7977" w:rsidRDefault="0073480C" w:rsidP="0073480C">
                  <w:pPr>
                    <w:spacing w:after="0" w:line="240" w:lineRule="auto"/>
                    <w:rPr>
                      <w:rFonts w:ascii="Times New Roman" w:hAnsi="Times New Roman"/>
                      <w:sz w:val="24"/>
                      <w:szCs w:val="24"/>
                    </w:rPr>
                  </w:pPr>
                  <w:r w:rsidRPr="00DD7977">
                    <w:rPr>
                      <w:rFonts w:ascii="Times New Roman" w:hAnsi="Times New Roman"/>
                      <w:sz w:val="24"/>
                      <w:szCs w:val="24"/>
                    </w:rPr>
                    <w:t>1.</w:t>
                  </w:r>
                </w:p>
              </w:tc>
              <w:tc>
                <w:tcPr>
                  <w:tcW w:w="4172" w:type="dxa"/>
                  <w:tcBorders>
                    <w:left w:val="single" w:sz="4" w:space="0" w:color="auto"/>
                  </w:tcBorders>
                </w:tcPr>
                <w:p w14:paraId="705B72B9" w14:textId="77777777" w:rsidR="0073480C" w:rsidRPr="00DD7977" w:rsidRDefault="0073480C" w:rsidP="0073480C">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Shkolla bashkëpunon </w:t>
                  </w:r>
                  <w:r w:rsidRPr="00DD7977">
                    <w:rPr>
                      <w:rFonts w:ascii="Times New Roman" w:hAnsi="Times New Roman"/>
                      <w:sz w:val="24"/>
                      <w:szCs w:val="24"/>
                    </w:rPr>
                    <w:t xml:space="preserve"> mirë me </w:t>
                  </w:r>
                  <w:r>
                    <w:rPr>
                      <w:rFonts w:ascii="Times New Roman" w:hAnsi="Times New Roman"/>
                      <w:sz w:val="24"/>
                      <w:szCs w:val="24"/>
                    </w:rPr>
                    <w:t>nxënësit</w:t>
                  </w:r>
                  <w:r w:rsidRPr="00DD7977">
                    <w:rPr>
                      <w:rFonts w:ascii="Times New Roman" w:hAnsi="Times New Roman"/>
                      <w:sz w:val="24"/>
                      <w:szCs w:val="24"/>
                    </w:rPr>
                    <w:tab/>
                  </w:r>
                  <w:r w:rsidRPr="00DD7977">
                    <w:rPr>
                      <w:rFonts w:ascii="Times New Roman" w:hAnsi="Times New Roman"/>
                      <w:sz w:val="24"/>
                      <w:szCs w:val="24"/>
                    </w:rPr>
                    <w:tab/>
                  </w:r>
                </w:p>
              </w:tc>
              <w:tc>
                <w:tcPr>
                  <w:tcW w:w="1359" w:type="dxa"/>
                </w:tcPr>
                <w:p w14:paraId="7F4D1ED6" w14:textId="77777777" w:rsidR="0073480C" w:rsidRDefault="0073480C" w:rsidP="0073480C">
                  <w:pPr>
                    <w:spacing w:after="0" w:line="240" w:lineRule="auto"/>
                    <w:rPr>
                      <w:rFonts w:ascii="Times New Roman" w:hAnsi="Times New Roman"/>
                      <w:sz w:val="24"/>
                      <w:szCs w:val="24"/>
                    </w:rPr>
                  </w:pPr>
                  <w:r>
                    <w:rPr>
                      <w:rFonts w:ascii="Times New Roman" w:hAnsi="Times New Roman"/>
                      <w:sz w:val="24"/>
                      <w:szCs w:val="24"/>
                    </w:rPr>
                    <w:t>PO</w:t>
                  </w:r>
                </w:p>
                <w:p w14:paraId="4CA4ECDB" w14:textId="77777777" w:rsidR="00DC15F9" w:rsidRPr="00DD7977" w:rsidRDefault="00DC15F9" w:rsidP="0073480C">
                  <w:pPr>
                    <w:spacing w:after="0" w:line="240" w:lineRule="auto"/>
                    <w:rPr>
                      <w:rFonts w:ascii="Times New Roman" w:hAnsi="Times New Roman"/>
                      <w:sz w:val="24"/>
                      <w:szCs w:val="24"/>
                    </w:rPr>
                  </w:pPr>
                  <w:r>
                    <w:rPr>
                      <w:rFonts w:ascii="Times New Roman" w:hAnsi="Times New Roman"/>
                      <w:b/>
                      <w:sz w:val="24"/>
                      <w:szCs w:val="24"/>
                    </w:rPr>
                    <w:t>9</w:t>
                  </w:r>
                  <w:r w:rsidR="00AA4857">
                    <w:rPr>
                      <w:rFonts w:ascii="Times New Roman" w:hAnsi="Times New Roman"/>
                      <w:b/>
                      <w:sz w:val="24"/>
                      <w:szCs w:val="24"/>
                    </w:rPr>
                    <w:t>6</w:t>
                  </w:r>
                  <w:r>
                    <w:rPr>
                      <w:rFonts w:ascii="Times New Roman" w:hAnsi="Times New Roman"/>
                      <w:b/>
                      <w:sz w:val="24"/>
                      <w:szCs w:val="24"/>
                    </w:rPr>
                    <w:t>%</w:t>
                  </w:r>
                </w:p>
              </w:tc>
              <w:tc>
                <w:tcPr>
                  <w:tcW w:w="1284" w:type="dxa"/>
                </w:tcPr>
                <w:p w14:paraId="6E1F63CC" w14:textId="77777777" w:rsidR="0073480C" w:rsidRDefault="0073480C" w:rsidP="0073480C">
                  <w:pPr>
                    <w:spacing w:after="0" w:line="240" w:lineRule="auto"/>
                    <w:rPr>
                      <w:rFonts w:ascii="Times New Roman" w:hAnsi="Times New Roman"/>
                      <w:sz w:val="24"/>
                      <w:szCs w:val="24"/>
                    </w:rPr>
                  </w:pPr>
                  <w:r w:rsidRPr="00DD7977">
                    <w:rPr>
                      <w:rFonts w:ascii="Times New Roman" w:hAnsi="Times New Roman"/>
                      <w:sz w:val="24"/>
                      <w:szCs w:val="24"/>
                    </w:rPr>
                    <w:t>JO</w:t>
                  </w:r>
                </w:p>
                <w:p w14:paraId="45448BEF" w14:textId="77777777" w:rsidR="00DC15F9" w:rsidRPr="00DD7977" w:rsidRDefault="00AA4857" w:rsidP="0073480C">
                  <w:pPr>
                    <w:spacing w:after="0" w:line="240" w:lineRule="auto"/>
                    <w:rPr>
                      <w:rFonts w:ascii="Times New Roman" w:hAnsi="Times New Roman"/>
                      <w:sz w:val="24"/>
                      <w:szCs w:val="24"/>
                    </w:rPr>
                  </w:pPr>
                  <w:r>
                    <w:rPr>
                      <w:rFonts w:ascii="Times New Roman" w:hAnsi="Times New Roman"/>
                      <w:b/>
                      <w:sz w:val="24"/>
                      <w:szCs w:val="24"/>
                    </w:rPr>
                    <w:t>0</w:t>
                  </w:r>
                  <w:r w:rsidR="00DC15F9">
                    <w:rPr>
                      <w:rFonts w:ascii="Times New Roman" w:hAnsi="Times New Roman"/>
                      <w:b/>
                      <w:sz w:val="24"/>
                      <w:szCs w:val="24"/>
                    </w:rPr>
                    <w:t>%</w:t>
                  </w:r>
                </w:p>
              </w:tc>
              <w:tc>
                <w:tcPr>
                  <w:tcW w:w="1903" w:type="dxa"/>
                </w:tcPr>
                <w:p w14:paraId="71B92F5B" w14:textId="77777777" w:rsidR="0073480C" w:rsidRDefault="0073480C" w:rsidP="0073480C">
                  <w:pPr>
                    <w:spacing w:after="0" w:line="240" w:lineRule="auto"/>
                    <w:rPr>
                      <w:rFonts w:ascii="Times New Roman" w:hAnsi="Times New Roman"/>
                      <w:sz w:val="24"/>
                      <w:szCs w:val="24"/>
                    </w:rPr>
                  </w:pPr>
                  <w:r w:rsidRPr="00DD7977">
                    <w:rPr>
                      <w:rFonts w:ascii="Times New Roman" w:hAnsi="Times New Roman"/>
                      <w:sz w:val="24"/>
                      <w:szCs w:val="24"/>
                    </w:rPr>
                    <w:t>NUK E DI</w:t>
                  </w:r>
                </w:p>
                <w:p w14:paraId="685AA699" w14:textId="77777777" w:rsidR="00DC15F9" w:rsidRPr="00DD7977" w:rsidRDefault="00AA4857" w:rsidP="0073480C">
                  <w:pPr>
                    <w:spacing w:after="0" w:line="240" w:lineRule="auto"/>
                    <w:rPr>
                      <w:rFonts w:ascii="Times New Roman" w:hAnsi="Times New Roman"/>
                      <w:sz w:val="24"/>
                      <w:szCs w:val="24"/>
                    </w:rPr>
                  </w:pPr>
                  <w:r>
                    <w:rPr>
                      <w:rFonts w:ascii="Times New Roman" w:hAnsi="Times New Roman"/>
                      <w:b/>
                      <w:sz w:val="24"/>
                      <w:szCs w:val="24"/>
                    </w:rPr>
                    <w:t>4</w:t>
                  </w:r>
                  <w:r w:rsidR="00DC15F9">
                    <w:rPr>
                      <w:rFonts w:ascii="Times New Roman" w:hAnsi="Times New Roman"/>
                      <w:b/>
                      <w:sz w:val="24"/>
                      <w:szCs w:val="24"/>
                    </w:rPr>
                    <w:t>%</w:t>
                  </w:r>
                </w:p>
              </w:tc>
            </w:tr>
            <w:tr w:rsidR="0073480C" w:rsidRPr="00DD7977" w14:paraId="03AAEA85" w14:textId="77777777" w:rsidTr="0073480C">
              <w:trPr>
                <w:trHeight w:val="764"/>
              </w:trPr>
              <w:tc>
                <w:tcPr>
                  <w:tcW w:w="450" w:type="dxa"/>
                  <w:tcBorders>
                    <w:right w:val="single" w:sz="4" w:space="0" w:color="auto"/>
                  </w:tcBorders>
                </w:tcPr>
                <w:p w14:paraId="01236B14" w14:textId="77777777" w:rsidR="0073480C" w:rsidRPr="00DD7977" w:rsidRDefault="0073480C" w:rsidP="0073480C">
                  <w:pPr>
                    <w:spacing w:after="0" w:line="240" w:lineRule="auto"/>
                    <w:rPr>
                      <w:rFonts w:ascii="Times New Roman" w:hAnsi="Times New Roman"/>
                      <w:sz w:val="24"/>
                      <w:szCs w:val="24"/>
                    </w:rPr>
                  </w:pPr>
                  <w:r w:rsidRPr="00DD7977">
                    <w:rPr>
                      <w:rFonts w:ascii="Times New Roman" w:hAnsi="Times New Roman"/>
                      <w:sz w:val="24"/>
                      <w:szCs w:val="24"/>
                    </w:rPr>
                    <w:t>2.</w:t>
                  </w:r>
                </w:p>
              </w:tc>
              <w:tc>
                <w:tcPr>
                  <w:tcW w:w="4172" w:type="dxa"/>
                  <w:tcBorders>
                    <w:left w:val="single" w:sz="4" w:space="0" w:color="auto"/>
                  </w:tcBorders>
                </w:tcPr>
                <w:p w14:paraId="46CF7C76" w14:textId="77777777" w:rsidR="0073480C" w:rsidRPr="009C06C9" w:rsidRDefault="0073480C" w:rsidP="0073480C">
                  <w:pPr>
                    <w:spacing w:after="0" w:line="240" w:lineRule="auto"/>
                    <w:rPr>
                      <w:rFonts w:ascii="Times New Roman" w:hAnsi="Times New Roman"/>
                      <w:sz w:val="24"/>
                      <w:szCs w:val="24"/>
                    </w:rPr>
                  </w:pPr>
                  <w:r>
                    <w:rPr>
                      <w:rFonts w:ascii="Times New Roman" w:hAnsi="Times New Roman"/>
                      <w:sz w:val="24"/>
                      <w:szCs w:val="24"/>
                    </w:rPr>
                    <w:t>Arsimtarët u japin informata kthyese nxënësve për punën e tyre në kohën e duhur</w:t>
                  </w:r>
                </w:p>
              </w:tc>
              <w:tc>
                <w:tcPr>
                  <w:tcW w:w="1359" w:type="dxa"/>
                </w:tcPr>
                <w:p w14:paraId="20E69C6D" w14:textId="77777777" w:rsidR="003B3BCB" w:rsidRDefault="0073480C" w:rsidP="0073480C">
                  <w:pPr>
                    <w:spacing w:after="0" w:line="240" w:lineRule="auto"/>
                    <w:rPr>
                      <w:rFonts w:ascii="Times New Roman" w:hAnsi="Times New Roman"/>
                      <w:sz w:val="24"/>
                      <w:szCs w:val="24"/>
                    </w:rPr>
                  </w:pPr>
                  <w:r w:rsidRPr="00DD7977">
                    <w:rPr>
                      <w:rFonts w:ascii="Times New Roman" w:hAnsi="Times New Roman"/>
                      <w:sz w:val="24"/>
                      <w:szCs w:val="24"/>
                    </w:rPr>
                    <w:t>PO</w:t>
                  </w:r>
                  <w:r w:rsidR="003B3BCB">
                    <w:rPr>
                      <w:rFonts w:ascii="Times New Roman" w:hAnsi="Times New Roman"/>
                      <w:sz w:val="24"/>
                      <w:szCs w:val="24"/>
                    </w:rPr>
                    <w:t xml:space="preserve"> </w:t>
                  </w:r>
                </w:p>
                <w:p w14:paraId="4A0BD392" w14:textId="77777777" w:rsidR="0073480C" w:rsidRPr="00DD7977" w:rsidRDefault="003B3BCB" w:rsidP="0073480C">
                  <w:pPr>
                    <w:spacing w:after="0" w:line="240" w:lineRule="auto"/>
                    <w:rPr>
                      <w:rFonts w:ascii="Times New Roman" w:hAnsi="Times New Roman"/>
                      <w:sz w:val="24"/>
                      <w:szCs w:val="24"/>
                    </w:rPr>
                  </w:pPr>
                  <w:r>
                    <w:rPr>
                      <w:rFonts w:ascii="Times New Roman" w:hAnsi="Times New Roman"/>
                      <w:b/>
                      <w:sz w:val="24"/>
                      <w:szCs w:val="24"/>
                    </w:rPr>
                    <w:t>91%</w:t>
                  </w:r>
                  <w:r w:rsidR="0073480C" w:rsidRPr="00DD7977">
                    <w:rPr>
                      <w:rFonts w:ascii="Times New Roman" w:hAnsi="Times New Roman"/>
                      <w:sz w:val="24"/>
                      <w:szCs w:val="24"/>
                    </w:rPr>
                    <w:tab/>
                  </w:r>
                </w:p>
              </w:tc>
              <w:tc>
                <w:tcPr>
                  <w:tcW w:w="1284" w:type="dxa"/>
                </w:tcPr>
                <w:p w14:paraId="42C056F0" w14:textId="77777777" w:rsidR="0073480C" w:rsidRDefault="0073480C" w:rsidP="0073480C">
                  <w:pPr>
                    <w:spacing w:after="0" w:line="240" w:lineRule="auto"/>
                    <w:rPr>
                      <w:rFonts w:ascii="Times New Roman" w:hAnsi="Times New Roman"/>
                      <w:sz w:val="24"/>
                      <w:szCs w:val="24"/>
                    </w:rPr>
                  </w:pPr>
                  <w:r w:rsidRPr="00DD7977">
                    <w:rPr>
                      <w:rFonts w:ascii="Times New Roman" w:hAnsi="Times New Roman"/>
                      <w:sz w:val="24"/>
                      <w:szCs w:val="24"/>
                    </w:rPr>
                    <w:t>JO</w:t>
                  </w:r>
                </w:p>
                <w:p w14:paraId="67D4194A" w14:textId="77777777" w:rsidR="003B3BCB" w:rsidRPr="00DD7977" w:rsidRDefault="00AA4857" w:rsidP="0073480C">
                  <w:pPr>
                    <w:spacing w:after="0" w:line="240" w:lineRule="auto"/>
                    <w:rPr>
                      <w:rFonts w:ascii="Times New Roman" w:hAnsi="Times New Roman"/>
                      <w:sz w:val="24"/>
                      <w:szCs w:val="24"/>
                    </w:rPr>
                  </w:pPr>
                  <w:r>
                    <w:rPr>
                      <w:rFonts w:ascii="Times New Roman" w:hAnsi="Times New Roman"/>
                      <w:b/>
                      <w:sz w:val="24"/>
                      <w:szCs w:val="24"/>
                    </w:rPr>
                    <w:t>9</w:t>
                  </w:r>
                  <w:r w:rsidR="003B3BCB">
                    <w:rPr>
                      <w:rFonts w:ascii="Times New Roman" w:hAnsi="Times New Roman"/>
                      <w:b/>
                      <w:sz w:val="24"/>
                      <w:szCs w:val="24"/>
                    </w:rPr>
                    <w:t>%</w:t>
                  </w:r>
                </w:p>
              </w:tc>
              <w:tc>
                <w:tcPr>
                  <w:tcW w:w="1903" w:type="dxa"/>
                </w:tcPr>
                <w:p w14:paraId="4EDB1F7F" w14:textId="77777777" w:rsidR="0073480C" w:rsidRDefault="0073480C" w:rsidP="0073480C">
                  <w:pPr>
                    <w:spacing w:after="0" w:line="240" w:lineRule="auto"/>
                    <w:rPr>
                      <w:rFonts w:ascii="Times New Roman" w:hAnsi="Times New Roman"/>
                      <w:sz w:val="24"/>
                      <w:szCs w:val="24"/>
                    </w:rPr>
                  </w:pPr>
                  <w:r w:rsidRPr="00DD7977">
                    <w:rPr>
                      <w:rFonts w:ascii="Times New Roman" w:hAnsi="Times New Roman"/>
                      <w:sz w:val="24"/>
                      <w:szCs w:val="24"/>
                    </w:rPr>
                    <w:t>NUK E DI</w:t>
                  </w:r>
                </w:p>
                <w:p w14:paraId="47542F64" w14:textId="77777777" w:rsidR="003B3BCB" w:rsidRPr="00DD7977" w:rsidRDefault="00AA4857" w:rsidP="0073480C">
                  <w:pPr>
                    <w:spacing w:after="0" w:line="240" w:lineRule="auto"/>
                    <w:rPr>
                      <w:rFonts w:ascii="Times New Roman" w:hAnsi="Times New Roman"/>
                      <w:sz w:val="24"/>
                      <w:szCs w:val="24"/>
                    </w:rPr>
                  </w:pPr>
                  <w:r>
                    <w:rPr>
                      <w:rFonts w:ascii="Times New Roman" w:hAnsi="Times New Roman"/>
                      <w:b/>
                      <w:sz w:val="24"/>
                      <w:szCs w:val="24"/>
                    </w:rPr>
                    <w:t>0</w:t>
                  </w:r>
                  <w:r w:rsidR="003B3BCB">
                    <w:rPr>
                      <w:rFonts w:ascii="Times New Roman" w:hAnsi="Times New Roman"/>
                      <w:b/>
                      <w:sz w:val="24"/>
                      <w:szCs w:val="24"/>
                    </w:rPr>
                    <w:t>%</w:t>
                  </w:r>
                </w:p>
              </w:tc>
            </w:tr>
            <w:tr w:rsidR="003B3BCB" w:rsidRPr="00DD7977" w14:paraId="7F5E810A" w14:textId="77777777" w:rsidTr="0073480C">
              <w:trPr>
                <w:trHeight w:val="941"/>
              </w:trPr>
              <w:tc>
                <w:tcPr>
                  <w:tcW w:w="450" w:type="dxa"/>
                  <w:tcBorders>
                    <w:right w:val="single" w:sz="4" w:space="0" w:color="auto"/>
                  </w:tcBorders>
                </w:tcPr>
                <w:p w14:paraId="4EF3A5F7" w14:textId="77777777" w:rsidR="003B3BCB" w:rsidRPr="00DD7977" w:rsidRDefault="003B3BCB" w:rsidP="003B3BCB">
                  <w:pPr>
                    <w:spacing w:after="0" w:line="240" w:lineRule="auto"/>
                    <w:rPr>
                      <w:rFonts w:ascii="Times New Roman" w:hAnsi="Times New Roman"/>
                      <w:sz w:val="24"/>
                      <w:szCs w:val="24"/>
                    </w:rPr>
                  </w:pPr>
                  <w:r w:rsidRPr="00DD7977">
                    <w:rPr>
                      <w:rFonts w:ascii="Times New Roman" w:hAnsi="Times New Roman"/>
                      <w:sz w:val="24"/>
                      <w:szCs w:val="24"/>
                    </w:rPr>
                    <w:t>3.</w:t>
                  </w:r>
                </w:p>
              </w:tc>
              <w:tc>
                <w:tcPr>
                  <w:tcW w:w="4172" w:type="dxa"/>
                  <w:tcBorders>
                    <w:left w:val="single" w:sz="4" w:space="0" w:color="auto"/>
                  </w:tcBorders>
                </w:tcPr>
                <w:p w14:paraId="7432D0AA" w14:textId="77777777" w:rsidR="003B3BCB" w:rsidRPr="009C06C9" w:rsidRDefault="003B3BCB" w:rsidP="003B3BCB">
                  <w:pPr>
                    <w:spacing w:after="0" w:line="240" w:lineRule="auto"/>
                    <w:rPr>
                      <w:rFonts w:ascii="Times New Roman" w:hAnsi="Times New Roman"/>
                      <w:sz w:val="24"/>
                      <w:szCs w:val="24"/>
                    </w:rPr>
                  </w:pPr>
                  <w:r>
                    <w:rPr>
                      <w:rFonts w:ascii="Times New Roman" w:hAnsi="Times New Roman"/>
                      <w:sz w:val="24"/>
                      <w:szCs w:val="24"/>
                    </w:rPr>
                    <w:t>T</w:t>
                  </w:r>
                  <w:r w:rsidRPr="00DD7977">
                    <w:rPr>
                      <w:rFonts w:ascii="Times New Roman" w:hAnsi="Times New Roman"/>
                      <w:sz w:val="24"/>
                      <w:szCs w:val="24"/>
                    </w:rPr>
                    <w:t>ë punësuar</w:t>
                  </w:r>
                  <w:r>
                    <w:rPr>
                      <w:rFonts w:ascii="Times New Roman" w:hAnsi="Times New Roman"/>
                      <w:sz w:val="24"/>
                      <w:szCs w:val="24"/>
                    </w:rPr>
                    <w:t xml:space="preserve">it komunikojnë dhe bashkëpunojnë </w:t>
                  </w:r>
                </w:p>
                <w:p w14:paraId="5C7C0517" w14:textId="77777777" w:rsidR="003B3BCB" w:rsidRPr="00DD7977" w:rsidRDefault="003B3BCB" w:rsidP="003B3BCB">
                  <w:pPr>
                    <w:spacing w:after="0" w:line="240" w:lineRule="auto"/>
                    <w:rPr>
                      <w:rFonts w:ascii="Times New Roman" w:hAnsi="Times New Roman"/>
                      <w:sz w:val="24"/>
                      <w:szCs w:val="24"/>
                    </w:rPr>
                  </w:pPr>
                  <w:r w:rsidRPr="009C06C9">
                    <w:rPr>
                      <w:rFonts w:ascii="Times New Roman" w:hAnsi="Times New Roman"/>
                      <w:sz w:val="24"/>
                      <w:szCs w:val="24"/>
                    </w:rPr>
                    <w:t>në mes</w:t>
                  </w:r>
                  <w:r>
                    <w:rPr>
                      <w:rFonts w:ascii="Times New Roman" w:hAnsi="Times New Roman"/>
                      <w:sz w:val="24"/>
                      <w:szCs w:val="24"/>
                    </w:rPr>
                    <w:t xml:space="preserve"> tyre.</w:t>
                  </w:r>
                </w:p>
              </w:tc>
              <w:tc>
                <w:tcPr>
                  <w:tcW w:w="1359" w:type="dxa"/>
                </w:tcPr>
                <w:p w14:paraId="1CDC1C99" w14:textId="77777777" w:rsidR="003B3BCB" w:rsidRDefault="003B3BCB" w:rsidP="003B3BCB">
                  <w:pPr>
                    <w:spacing w:after="0" w:line="240" w:lineRule="auto"/>
                    <w:rPr>
                      <w:rFonts w:ascii="Times New Roman" w:hAnsi="Times New Roman"/>
                      <w:sz w:val="24"/>
                      <w:szCs w:val="24"/>
                    </w:rPr>
                  </w:pPr>
                  <w:r w:rsidRPr="00DD7977">
                    <w:rPr>
                      <w:rFonts w:ascii="Times New Roman" w:hAnsi="Times New Roman"/>
                      <w:sz w:val="24"/>
                      <w:szCs w:val="24"/>
                    </w:rPr>
                    <w:t>PO</w:t>
                  </w:r>
                  <w:r>
                    <w:rPr>
                      <w:rFonts w:ascii="Times New Roman" w:hAnsi="Times New Roman"/>
                      <w:sz w:val="24"/>
                      <w:szCs w:val="24"/>
                    </w:rPr>
                    <w:t xml:space="preserve"> </w:t>
                  </w:r>
                </w:p>
                <w:p w14:paraId="4341D9DF" w14:textId="77777777" w:rsidR="003B3BCB" w:rsidRPr="00DD7977" w:rsidRDefault="00AA4857" w:rsidP="003B3BCB">
                  <w:pPr>
                    <w:spacing w:after="0" w:line="240" w:lineRule="auto"/>
                    <w:rPr>
                      <w:rFonts w:ascii="Times New Roman" w:hAnsi="Times New Roman"/>
                      <w:sz w:val="24"/>
                      <w:szCs w:val="24"/>
                    </w:rPr>
                  </w:pPr>
                  <w:r>
                    <w:rPr>
                      <w:rFonts w:ascii="Times New Roman" w:hAnsi="Times New Roman"/>
                      <w:b/>
                      <w:sz w:val="24"/>
                      <w:szCs w:val="24"/>
                    </w:rPr>
                    <w:t>89</w:t>
                  </w:r>
                  <w:r w:rsidR="003B3BCB">
                    <w:rPr>
                      <w:rFonts w:ascii="Times New Roman" w:hAnsi="Times New Roman"/>
                      <w:b/>
                      <w:sz w:val="24"/>
                      <w:szCs w:val="24"/>
                    </w:rPr>
                    <w:t>%</w:t>
                  </w:r>
                  <w:r w:rsidR="003B3BCB" w:rsidRPr="00DD7977">
                    <w:rPr>
                      <w:rFonts w:ascii="Times New Roman" w:hAnsi="Times New Roman"/>
                      <w:sz w:val="24"/>
                      <w:szCs w:val="24"/>
                    </w:rPr>
                    <w:tab/>
                  </w:r>
                </w:p>
              </w:tc>
              <w:tc>
                <w:tcPr>
                  <w:tcW w:w="1284" w:type="dxa"/>
                </w:tcPr>
                <w:p w14:paraId="50501401" w14:textId="77777777" w:rsidR="003B3BCB" w:rsidRDefault="003B3BCB" w:rsidP="003B3BCB">
                  <w:pPr>
                    <w:spacing w:after="0" w:line="240" w:lineRule="auto"/>
                    <w:rPr>
                      <w:rFonts w:ascii="Times New Roman" w:hAnsi="Times New Roman"/>
                      <w:sz w:val="24"/>
                      <w:szCs w:val="24"/>
                    </w:rPr>
                  </w:pPr>
                  <w:r w:rsidRPr="00DD7977">
                    <w:rPr>
                      <w:rFonts w:ascii="Times New Roman" w:hAnsi="Times New Roman"/>
                      <w:sz w:val="24"/>
                      <w:szCs w:val="24"/>
                    </w:rPr>
                    <w:t>JO</w:t>
                  </w:r>
                </w:p>
                <w:p w14:paraId="2B1C5BF5" w14:textId="77777777" w:rsidR="003B3BCB" w:rsidRPr="00DD7977" w:rsidRDefault="00AA4857" w:rsidP="003B3BCB">
                  <w:pPr>
                    <w:spacing w:after="0" w:line="240" w:lineRule="auto"/>
                    <w:rPr>
                      <w:rFonts w:ascii="Times New Roman" w:hAnsi="Times New Roman"/>
                      <w:sz w:val="24"/>
                      <w:szCs w:val="24"/>
                    </w:rPr>
                  </w:pPr>
                  <w:r>
                    <w:rPr>
                      <w:rFonts w:ascii="Times New Roman" w:hAnsi="Times New Roman"/>
                      <w:b/>
                      <w:sz w:val="24"/>
                      <w:szCs w:val="24"/>
                    </w:rPr>
                    <w:t>6</w:t>
                  </w:r>
                  <w:r w:rsidR="003B3BCB">
                    <w:rPr>
                      <w:rFonts w:ascii="Times New Roman" w:hAnsi="Times New Roman"/>
                      <w:b/>
                      <w:sz w:val="24"/>
                      <w:szCs w:val="24"/>
                    </w:rPr>
                    <w:t>%</w:t>
                  </w:r>
                </w:p>
              </w:tc>
              <w:tc>
                <w:tcPr>
                  <w:tcW w:w="1903" w:type="dxa"/>
                </w:tcPr>
                <w:p w14:paraId="7A008790" w14:textId="77777777" w:rsidR="003B3BCB" w:rsidRDefault="003B3BCB" w:rsidP="003B3BCB">
                  <w:pPr>
                    <w:spacing w:after="0" w:line="240" w:lineRule="auto"/>
                    <w:rPr>
                      <w:rFonts w:ascii="Times New Roman" w:hAnsi="Times New Roman"/>
                      <w:sz w:val="24"/>
                      <w:szCs w:val="24"/>
                    </w:rPr>
                  </w:pPr>
                  <w:r w:rsidRPr="00DD7977">
                    <w:rPr>
                      <w:rFonts w:ascii="Times New Roman" w:hAnsi="Times New Roman"/>
                      <w:sz w:val="24"/>
                      <w:szCs w:val="24"/>
                    </w:rPr>
                    <w:t>NUK E DI</w:t>
                  </w:r>
                </w:p>
                <w:p w14:paraId="015D9D0C" w14:textId="77777777" w:rsidR="003B3BCB" w:rsidRPr="00DD7977" w:rsidRDefault="00AA4857" w:rsidP="003B3BCB">
                  <w:pPr>
                    <w:spacing w:after="0" w:line="240" w:lineRule="auto"/>
                    <w:rPr>
                      <w:rFonts w:ascii="Times New Roman" w:hAnsi="Times New Roman"/>
                      <w:sz w:val="24"/>
                      <w:szCs w:val="24"/>
                    </w:rPr>
                  </w:pPr>
                  <w:r>
                    <w:rPr>
                      <w:rFonts w:ascii="Times New Roman" w:hAnsi="Times New Roman"/>
                      <w:b/>
                      <w:sz w:val="24"/>
                      <w:szCs w:val="24"/>
                    </w:rPr>
                    <w:t>5</w:t>
                  </w:r>
                  <w:r w:rsidR="003B3BCB">
                    <w:rPr>
                      <w:rFonts w:ascii="Times New Roman" w:hAnsi="Times New Roman"/>
                      <w:b/>
                      <w:sz w:val="24"/>
                      <w:szCs w:val="24"/>
                    </w:rPr>
                    <w:t>%</w:t>
                  </w:r>
                </w:p>
              </w:tc>
            </w:tr>
            <w:tr w:rsidR="003B3BCB" w:rsidRPr="00DD7977" w14:paraId="3E5B29E2" w14:textId="77777777" w:rsidTr="0073480C">
              <w:trPr>
                <w:trHeight w:val="1036"/>
              </w:trPr>
              <w:tc>
                <w:tcPr>
                  <w:tcW w:w="450" w:type="dxa"/>
                  <w:tcBorders>
                    <w:right w:val="single" w:sz="4" w:space="0" w:color="auto"/>
                  </w:tcBorders>
                </w:tcPr>
                <w:p w14:paraId="678958DD" w14:textId="77777777" w:rsidR="003B3BCB" w:rsidRPr="00DD7977" w:rsidRDefault="003B3BCB" w:rsidP="003B3BCB">
                  <w:pPr>
                    <w:spacing w:after="0" w:line="240" w:lineRule="auto"/>
                    <w:rPr>
                      <w:rFonts w:ascii="Times New Roman" w:hAnsi="Times New Roman"/>
                      <w:sz w:val="24"/>
                      <w:szCs w:val="24"/>
                    </w:rPr>
                  </w:pPr>
                  <w:r w:rsidRPr="00DD7977">
                    <w:rPr>
                      <w:rFonts w:ascii="Times New Roman" w:hAnsi="Times New Roman"/>
                      <w:sz w:val="24"/>
                      <w:szCs w:val="24"/>
                    </w:rPr>
                    <w:t>4.</w:t>
                  </w:r>
                </w:p>
              </w:tc>
              <w:tc>
                <w:tcPr>
                  <w:tcW w:w="4172" w:type="dxa"/>
                  <w:tcBorders>
                    <w:left w:val="single" w:sz="4" w:space="0" w:color="auto"/>
                  </w:tcBorders>
                </w:tcPr>
                <w:p w14:paraId="1B2301CF" w14:textId="77777777" w:rsidR="003B3BCB" w:rsidRPr="00DD7977" w:rsidRDefault="003B3BCB" w:rsidP="003B3BCB">
                  <w:pPr>
                    <w:pStyle w:val="ListParagraph"/>
                    <w:spacing w:after="0" w:line="240" w:lineRule="auto"/>
                    <w:ind w:left="0"/>
                    <w:rPr>
                      <w:rFonts w:ascii="Times New Roman" w:hAnsi="Times New Roman"/>
                      <w:sz w:val="24"/>
                      <w:szCs w:val="24"/>
                    </w:rPr>
                  </w:pPr>
                  <w:r>
                    <w:rPr>
                      <w:rFonts w:ascii="Times New Roman" w:hAnsi="Times New Roman"/>
                      <w:sz w:val="24"/>
                      <w:szCs w:val="24"/>
                    </w:rPr>
                    <w:t>Vendimet që sillen nga</w:t>
                  </w:r>
                  <w:r w:rsidRPr="00DD7977">
                    <w:rPr>
                      <w:rFonts w:ascii="Times New Roman" w:hAnsi="Times New Roman"/>
                      <w:sz w:val="24"/>
                      <w:szCs w:val="24"/>
                    </w:rPr>
                    <w:t xml:space="preserve"> këshilli i shkollës janë objektive dhe transparente dhe me sukses paraqiten te nxënësit.</w:t>
                  </w:r>
                </w:p>
              </w:tc>
              <w:tc>
                <w:tcPr>
                  <w:tcW w:w="1359" w:type="dxa"/>
                </w:tcPr>
                <w:p w14:paraId="29092EC7" w14:textId="77777777" w:rsidR="003B3BCB" w:rsidRDefault="003B3BCB" w:rsidP="003B3BCB">
                  <w:pPr>
                    <w:spacing w:after="0" w:line="240" w:lineRule="auto"/>
                    <w:rPr>
                      <w:rFonts w:ascii="Times New Roman" w:hAnsi="Times New Roman"/>
                      <w:sz w:val="24"/>
                      <w:szCs w:val="24"/>
                    </w:rPr>
                  </w:pPr>
                  <w:r w:rsidRPr="00DD7977">
                    <w:rPr>
                      <w:rFonts w:ascii="Times New Roman" w:hAnsi="Times New Roman"/>
                      <w:sz w:val="24"/>
                      <w:szCs w:val="24"/>
                    </w:rPr>
                    <w:t>PO</w:t>
                  </w:r>
                  <w:r>
                    <w:rPr>
                      <w:rFonts w:ascii="Times New Roman" w:hAnsi="Times New Roman"/>
                      <w:sz w:val="24"/>
                      <w:szCs w:val="24"/>
                    </w:rPr>
                    <w:t xml:space="preserve"> </w:t>
                  </w:r>
                </w:p>
                <w:p w14:paraId="60545432" w14:textId="77777777" w:rsidR="003B3BCB" w:rsidRPr="00DD7977" w:rsidRDefault="00385E72" w:rsidP="003B3BCB">
                  <w:pPr>
                    <w:spacing w:after="0" w:line="240" w:lineRule="auto"/>
                    <w:rPr>
                      <w:rFonts w:ascii="Times New Roman" w:hAnsi="Times New Roman"/>
                      <w:sz w:val="24"/>
                      <w:szCs w:val="24"/>
                    </w:rPr>
                  </w:pPr>
                  <w:r>
                    <w:rPr>
                      <w:rFonts w:ascii="Times New Roman" w:hAnsi="Times New Roman"/>
                      <w:b/>
                      <w:sz w:val="24"/>
                      <w:szCs w:val="24"/>
                    </w:rPr>
                    <w:t>80</w:t>
                  </w:r>
                  <w:r w:rsidR="003B3BCB">
                    <w:rPr>
                      <w:rFonts w:ascii="Times New Roman" w:hAnsi="Times New Roman"/>
                      <w:b/>
                      <w:sz w:val="24"/>
                      <w:szCs w:val="24"/>
                    </w:rPr>
                    <w:t>%</w:t>
                  </w:r>
                  <w:r w:rsidR="003B3BCB" w:rsidRPr="00DD7977">
                    <w:rPr>
                      <w:rFonts w:ascii="Times New Roman" w:hAnsi="Times New Roman"/>
                      <w:sz w:val="24"/>
                      <w:szCs w:val="24"/>
                    </w:rPr>
                    <w:tab/>
                  </w:r>
                </w:p>
              </w:tc>
              <w:tc>
                <w:tcPr>
                  <w:tcW w:w="1284" w:type="dxa"/>
                </w:tcPr>
                <w:p w14:paraId="1E2EDC15" w14:textId="77777777" w:rsidR="003B3BCB" w:rsidRDefault="003B3BCB" w:rsidP="003B3BCB">
                  <w:pPr>
                    <w:spacing w:after="0" w:line="240" w:lineRule="auto"/>
                    <w:rPr>
                      <w:rFonts w:ascii="Times New Roman" w:hAnsi="Times New Roman"/>
                      <w:sz w:val="24"/>
                      <w:szCs w:val="24"/>
                    </w:rPr>
                  </w:pPr>
                  <w:r w:rsidRPr="00DD7977">
                    <w:rPr>
                      <w:rFonts w:ascii="Times New Roman" w:hAnsi="Times New Roman"/>
                      <w:sz w:val="24"/>
                      <w:szCs w:val="24"/>
                    </w:rPr>
                    <w:t>JO</w:t>
                  </w:r>
                </w:p>
                <w:p w14:paraId="06BDC3E9" w14:textId="77777777" w:rsidR="003B3BCB" w:rsidRPr="00DD7977" w:rsidRDefault="00385E72" w:rsidP="003B3BCB">
                  <w:pPr>
                    <w:spacing w:after="0" w:line="240" w:lineRule="auto"/>
                    <w:rPr>
                      <w:rFonts w:ascii="Times New Roman" w:hAnsi="Times New Roman"/>
                      <w:sz w:val="24"/>
                      <w:szCs w:val="24"/>
                    </w:rPr>
                  </w:pPr>
                  <w:r>
                    <w:rPr>
                      <w:rFonts w:ascii="Times New Roman" w:hAnsi="Times New Roman"/>
                      <w:b/>
                      <w:sz w:val="24"/>
                      <w:szCs w:val="24"/>
                    </w:rPr>
                    <w:t>7</w:t>
                  </w:r>
                  <w:r w:rsidR="003B3BCB">
                    <w:rPr>
                      <w:rFonts w:ascii="Times New Roman" w:hAnsi="Times New Roman"/>
                      <w:b/>
                      <w:sz w:val="24"/>
                      <w:szCs w:val="24"/>
                    </w:rPr>
                    <w:t>%</w:t>
                  </w:r>
                </w:p>
              </w:tc>
              <w:tc>
                <w:tcPr>
                  <w:tcW w:w="1903" w:type="dxa"/>
                </w:tcPr>
                <w:p w14:paraId="3911708D" w14:textId="77777777" w:rsidR="003B3BCB" w:rsidRDefault="003B3BCB" w:rsidP="003B3BCB">
                  <w:pPr>
                    <w:spacing w:after="0" w:line="240" w:lineRule="auto"/>
                    <w:rPr>
                      <w:rFonts w:ascii="Times New Roman" w:hAnsi="Times New Roman"/>
                      <w:sz w:val="24"/>
                      <w:szCs w:val="24"/>
                    </w:rPr>
                  </w:pPr>
                  <w:r w:rsidRPr="00DD7977">
                    <w:rPr>
                      <w:rFonts w:ascii="Times New Roman" w:hAnsi="Times New Roman"/>
                      <w:sz w:val="24"/>
                      <w:szCs w:val="24"/>
                    </w:rPr>
                    <w:t>NUK E DI</w:t>
                  </w:r>
                </w:p>
                <w:p w14:paraId="6D179FD2" w14:textId="77777777" w:rsidR="003B3BCB" w:rsidRPr="00DD7977" w:rsidRDefault="003B3BCB" w:rsidP="003B3BCB">
                  <w:pPr>
                    <w:spacing w:after="0" w:line="240" w:lineRule="auto"/>
                    <w:rPr>
                      <w:rFonts w:ascii="Times New Roman" w:hAnsi="Times New Roman"/>
                      <w:sz w:val="24"/>
                      <w:szCs w:val="24"/>
                    </w:rPr>
                  </w:pPr>
                  <w:r>
                    <w:rPr>
                      <w:rFonts w:ascii="Times New Roman" w:hAnsi="Times New Roman"/>
                      <w:b/>
                      <w:sz w:val="24"/>
                      <w:szCs w:val="24"/>
                    </w:rPr>
                    <w:t>1</w:t>
                  </w:r>
                  <w:r w:rsidR="00385E72">
                    <w:rPr>
                      <w:rFonts w:ascii="Times New Roman" w:hAnsi="Times New Roman"/>
                      <w:b/>
                      <w:sz w:val="24"/>
                      <w:szCs w:val="24"/>
                    </w:rPr>
                    <w:t>3</w:t>
                  </w:r>
                  <w:r>
                    <w:rPr>
                      <w:rFonts w:ascii="Times New Roman" w:hAnsi="Times New Roman"/>
                      <w:b/>
                      <w:sz w:val="24"/>
                      <w:szCs w:val="24"/>
                    </w:rPr>
                    <w:t>%</w:t>
                  </w:r>
                </w:p>
              </w:tc>
            </w:tr>
            <w:tr w:rsidR="003B3BCB" w:rsidRPr="00DD7977" w14:paraId="1C227D7B" w14:textId="77777777" w:rsidTr="0073480C">
              <w:trPr>
                <w:trHeight w:val="764"/>
              </w:trPr>
              <w:tc>
                <w:tcPr>
                  <w:tcW w:w="450" w:type="dxa"/>
                  <w:tcBorders>
                    <w:right w:val="single" w:sz="4" w:space="0" w:color="auto"/>
                  </w:tcBorders>
                </w:tcPr>
                <w:p w14:paraId="4A62A0D6" w14:textId="77777777" w:rsidR="003B3BCB" w:rsidRPr="00DD7977" w:rsidRDefault="003B3BCB" w:rsidP="003B3BCB">
                  <w:pPr>
                    <w:spacing w:after="0" w:line="240" w:lineRule="auto"/>
                    <w:rPr>
                      <w:rFonts w:ascii="Times New Roman" w:hAnsi="Times New Roman"/>
                      <w:sz w:val="24"/>
                      <w:szCs w:val="24"/>
                    </w:rPr>
                  </w:pPr>
                  <w:r w:rsidRPr="00DD7977">
                    <w:rPr>
                      <w:rFonts w:ascii="Times New Roman" w:hAnsi="Times New Roman"/>
                      <w:sz w:val="24"/>
                      <w:szCs w:val="24"/>
                    </w:rPr>
                    <w:t>5.</w:t>
                  </w:r>
                </w:p>
              </w:tc>
              <w:tc>
                <w:tcPr>
                  <w:tcW w:w="4172" w:type="dxa"/>
                  <w:tcBorders>
                    <w:left w:val="single" w:sz="4" w:space="0" w:color="auto"/>
                  </w:tcBorders>
                </w:tcPr>
                <w:p w14:paraId="44C1147F" w14:textId="77777777" w:rsidR="003B3BCB" w:rsidRPr="00DD7977" w:rsidRDefault="003B3BCB" w:rsidP="003B3BCB">
                  <w:pPr>
                    <w:spacing w:after="0" w:line="240" w:lineRule="auto"/>
                    <w:rPr>
                      <w:rFonts w:ascii="Times New Roman" w:hAnsi="Times New Roman"/>
                      <w:sz w:val="24"/>
                      <w:szCs w:val="24"/>
                    </w:rPr>
                  </w:pPr>
                  <w:r w:rsidRPr="00DD7977">
                    <w:rPr>
                      <w:rFonts w:ascii="Times New Roman" w:hAnsi="Times New Roman"/>
                      <w:sz w:val="24"/>
                      <w:szCs w:val="24"/>
                    </w:rPr>
                    <w:t>Shkolla me sukse</w:t>
                  </w:r>
                  <w:r>
                    <w:rPr>
                      <w:rFonts w:ascii="Times New Roman" w:hAnsi="Times New Roman"/>
                      <w:sz w:val="24"/>
                      <w:szCs w:val="24"/>
                    </w:rPr>
                    <w:t>s ballafaqohet me sjelljet jo të përshtatshme të nxënësve gjatë mësimit online.</w:t>
                  </w:r>
                </w:p>
              </w:tc>
              <w:tc>
                <w:tcPr>
                  <w:tcW w:w="1359" w:type="dxa"/>
                </w:tcPr>
                <w:p w14:paraId="3E3C3569" w14:textId="77777777" w:rsidR="003B3BCB" w:rsidRDefault="003B3BCB" w:rsidP="003B3BCB">
                  <w:pPr>
                    <w:spacing w:after="0" w:line="240" w:lineRule="auto"/>
                    <w:rPr>
                      <w:rFonts w:ascii="Times New Roman" w:hAnsi="Times New Roman"/>
                      <w:sz w:val="24"/>
                      <w:szCs w:val="24"/>
                    </w:rPr>
                  </w:pPr>
                  <w:r w:rsidRPr="00DD7977">
                    <w:rPr>
                      <w:rFonts w:ascii="Times New Roman" w:hAnsi="Times New Roman"/>
                      <w:sz w:val="24"/>
                      <w:szCs w:val="24"/>
                    </w:rPr>
                    <w:t>PO</w:t>
                  </w:r>
                  <w:r>
                    <w:rPr>
                      <w:rFonts w:ascii="Times New Roman" w:hAnsi="Times New Roman"/>
                      <w:sz w:val="24"/>
                      <w:szCs w:val="24"/>
                    </w:rPr>
                    <w:t xml:space="preserve"> </w:t>
                  </w:r>
                </w:p>
                <w:p w14:paraId="26D9DEDA" w14:textId="77777777" w:rsidR="003B3BCB" w:rsidRPr="00DD7977" w:rsidRDefault="00385E72" w:rsidP="003B3BCB">
                  <w:pPr>
                    <w:spacing w:after="0" w:line="240" w:lineRule="auto"/>
                    <w:rPr>
                      <w:rFonts w:ascii="Times New Roman" w:hAnsi="Times New Roman"/>
                      <w:sz w:val="24"/>
                      <w:szCs w:val="24"/>
                    </w:rPr>
                  </w:pPr>
                  <w:r>
                    <w:rPr>
                      <w:rFonts w:ascii="Times New Roman" w:hAnsi="Times New Roman"/>
                      <w:b/>
                      <w:sz w:val="24"/>
                      <w:szCs w:val="24"/>
                    </w:rPr>
                    <w:t>6</w:t>
                  </w:r>
                  <w:r w:rsidR="003B3BCB">
                    <w:rPr>
                      <w:rFonts w:ascii="Times New Roman" w:hAnsi="Times New Roman"/>
                      <w:b/>
                      <w:sz w:val="24"/>
                      <w:szCs w:val="24"/>
                    </w:rPr>
                    <w:t>3%</w:t>
                  </w:r>
                  <w:r w:rsidR="003B3BCB" w:rsidRPr="00DD7977">
                    <w:rPr>
                      <w:rFonts w:ascii="Times New Roman" w:hAnsi="Times New Roman"/>
                      <w:sz w:val="24"/>
                      <w:szCs w:val="24"/>
                    </w:rPr>
                    <w:tab/>
                  </w:r>
                </w:p>
              </w:tc>
              <w:tc>
                <w:tcPr>
                  <w:tcW w:w="1284" w:type="dxa"/>
                </w:tcPr>
                <w:p w14:paraId="0F4725A5" w14:textId="77777777" w:rsidR="003B3BCB" w:rsidRDefault="003B3BCB" w:rsidP="003B3BCB">
                  <w:pPr>
                    <w:spacing w:after="0" w:line="240" w:lineRule="auto"/>
                    <w:rPr>
                      <w:rFonts w:ascii="Times New Roman" w:hAnsi="Times New Roman"/>
                      <w:sz w:val="24"/>
                      <w:szCs w:val="24"/>
                    </w:rPr>
                  </w:pPr>
                  <w:r w:rsidRPr="00DD7977">
                    <w:rPr>
                      <w:rFonts w:ascii="Times New Roman" w:hAnsi="Times New Roman"/>
                      <w:sz w:val="24"/>
                      <w:szCs w:val="24"/>
                    </w:rPr>
                    <w:t>JO</w:t>
                  </w:r>
                </w:p>
                <w:p w14:paraId="377BD341" w14:textId="77777777" w:rsidR="003B3BCB" w:rsidRPr="00DD7977" w:rsidRDefault="00385E72" w:rsidP="003B3BCB">
                  <w:pPr>
                    <w:spacing w:after="0" w:line="240" w:lineRule="auto"/>
                    <w:rPr>
                      <w:rFonts w:ascii="Times New Roman" w:hAnsi="Times New Roman"/>
                      <w:sz w:val="24"/>
                      <w:szCs w:val="24"/>
                    </w:rPr>
                  </w:pPr>
                  <w:r>
                    <w:rPr>
                      <w:rFonts w:ascii="Times New Roman" w:hAnsi="Times New Roman"/>
                      <w:b/>
                      <w:sz w:val="24"/>
                      <w:szCs w:val="24"/>
                    </w:rPr>
                    <w:t>37</w:t>
                  </w:r>
                  <w:r w:rsidR="003B3BCB">
                    <w:rPr>
                      <w:rFonts w:ascii="Times New Roman" w:hAnsi="Times New Roman"/>
                      <w:b/>
                      <w:sz w:val="24"/>
                      <w:szCs w:val="24"/>
                    </w:rPr>
                    <w:t>%</w:t>
                  </w:r>
                </w:p>
              </w:tc>
              <w:tc>
                <w:tcPr>
                  <w:tcW w:w="1903" w:type="dxa"/>
                </w:tcPr>
                <w:p w14:paraId="246433D1" w14:textId="77777777" w:rsidR="003B3BCB" w:rsidRDefault="003B3BCB" w:rsidP="003B3BCB">
                  <w:pPr>
                    <w:spacing w:after="0" w:line="240" w:lineRule="auto"/>
                    <w:rPr>
                      <w:rFonts w:ascii="Times New Roman" w:hAnsi="Times New Roman"/>
                      <w:sz w:val="24"/>
                      <w:szCs w:val="24"/>
                    </w:rPr>
                  </w:pPr>
                  <w:r w:rsidRPr="00DD7977">
                    <w:rPr>
                      <w:rFonts w:ascii="Times New Roman" w:hAnsi="Times New Roman"/>
                      <w:sz w:val="24"/>
                      <w:szCs w:val="24"/>
                    </w:rPr>
                    <w:t>NUK E DI</w:t>
                  </w:r>
                </w:p>
                <w:p w14:paraId="33248C2E" w14:textId="77777777" w:rsidR="003B3BCB" w:rsidRPr="00DD7977" w:rsidRDefault="00385E72" w:rsidP="003B3BCB">
                  <w:pPr>
                    <w:spacing w:after="0" w:line="240" w:lineRule="auto"/>
                    <w:rPr>
                      <w:rFonts w:ascii="Times New Roman" w:hAnsi="Times New Roman"/>
                      <w:sz w:val="24"/>
                      <w:szCs w:val="24"/>
                    </w:rPr>
                  </w:pPr>
                  <w:r>
                    <w:rPr>
                      <w:rFonts w:ascii="Times New Roman" w:hAnsi="Times New Roman"/>
                      <w:b/>
                      <w:sz w:val="24"/>
                      <w:szCs w:val="24"/>
                    </w:rPr>
                    <w:t>0</w:t>
                  </w:r>
                  <w:r w:rsidR="003B3BCB">
                    <w:rPr>
                      <w:rFonts w:ascii="Times New Roman" w:hAnsi="Times New Roman"/>
                      <w:b/>
                      <w:sz w:val="24"/>
                      <w:szCs w:val="24"/>
                    </w:rPr>
                    <w:t>%</w:t>
                  </w:r>
                </w:p>
              </w:tc>
            </w:tr>
            <w:tr w:rsidR="003B3BCB" w:rsidRPr="00DD7977" w14:paraId="0B895B39" w14:textId="77777777" w:rsidTr="0073480C">
              <w:trPr>
                <w:trHeight w:val="517"/>
              </w:trPr>
              <w:tc>
                <w:tcPr>
                  <w:tcW w:w="450" w:type="dxa"/>
                  <w:tcBorders>
                    <w:bottom w:val="single" w:sz="4" w:space="0" w:color="auto"/>
                    <w:right w:val="single" w:sz="4" w:space="0" w:color="auto"/>
                  </w:tcBorders>
                </w:tcPr>
                <w:p w14:paraId="72349712" w14:textId="77777777" w:rsidR="003B3BCB" w:rsidRPr="00DD7977" w:rsidRDefault="003B3BCB" w:rsidP="003B3BCB">
                  <w:pPr>
                    <w:spacing w:after="0" w:line="240" w:lineRule="auto"/>
                    <w:rPr>
                      <w:rFonts w:ascii="Times New Roman" w:hAnsi="Times New Roman"/>
                      <w:sz w:val="24"/>
                      <w:szCs w:val="24"/>
                    </w:rPr>
                  </w:pPr>
                  <w:r w:rsidRPr="00DD7977">
                    <w:rPr>
                      <w:rFonts w:ascii="Times New Roman" w:hAnsi="Times New Roman"/>
                      <w:sz w:val="24"/>
                      <w:szCs w:val="24"/>
                    </w:rPr>
                    <w:lastRenderedPageBreak/>
                    <w:t>6.</w:t>
                  </w:r>
                </w:p>
              </w:tc>
              <w:tc>
                <w:tcPr>
                  <w:tcW w:w="4172" w:type="dxa"/>
                  <w:tcBorders>
                    <w:left w:val="single" w:sz="4" w:space="0" w:color="auto"/>
                    <w:bottom w:val="single" w:sz="4" w:space="0" w:color="auto"/>
                  </w:tcBorders>
                </w:tcPr>
                <w:p w14:paraId="66948100" w14:textId="77777777" w:rsidR="003B3BCB" w:rsidRPr="00DD7977" w:rsidRDefault="003B3BCB" w:rsidP="003B3BCB">
                  <w:pPr>
                    <w:pStyle w:val="ListParagraph"/>
                    <w:spacing w:after="0" w:line="240" w:lineRule="auto"/>
                    <w:ind w:left="0"/>
                    <w:rPr>
                      <w:rFonts w:ascii="Times New Roman" w:hAnsi="Times New Roman"/>
                      <w:sz w:val="24"/>
                      <w:szCs w:val="24"/>
                    </w:rPr>
                  </w:pPr>
                  <w:r>
                    <w:rPr>
                      <w:rFonts w:ascii="Times New Roman" w:hAnsi="Times New Roman"/>
                      <w:sz w:val="24"/>
                      <w:szCs w:val="24"/>
                    </w:rPr>
                    <w:t>Gjatë komunikimit online dhe prezencë fizike e</w:t>
                  </w:r>
                  <w:r w:rsidRPr="00DD7977">
                    <w:rPr>
                      <w:rFonts w:ascii="Times New Roman" w:hAnsi="Times New Roman"/>
                      <w:sz w:val="24"/>
                      <w:szCs w:val="24"/>
                    </w:rPr>
                    <w:t>kziston respekt i ndërsjellë midis mësimdhënësve dhe nxënësve.</w:t>
                  </w:r>
                  <w:r w:rsidRPr="00DD7977">
                    <w:rPr>
                      <w:rFonts w:ascii="Times New Roman" w:hAnsi="Times New Roman"/>
                      <w:sz w:val="24"/>
                      <w:szCs w:val="24"/>
                    </w:rPr>
                    <w:tab/>
                  </w:r>
                </w:p>
              </w:tc>
              <w:tc>
                <w:tcPr>
                  <w:tcW w:w="1359" w:type="dxa"/>
                  <w:tcBorders>
                    <w:bottom w:val="single" w:sz="4" w:space="0" w:color="auto"/>
                  </w:tcBorders>
                </w:tcPr>
                <w:p w14:paraId="6A25D9C1" w14:textId="77777777" w:rsidR="003B3BCB" w:rsidRDefault="003B3BCB" w:rsidP="003B3BCB">
                  <w:pPr>
                    <w:spacing w:after="0" w:line="240" w:lineRule="auto"/>
                    <w:rPr>
                      <w:rFonts w:ascii="Times New Roman" w:hAnsi="Times New Roman"/>
                      <w:sz w:val="24"/>
                      <w:szCs w:val="24"/>
                    </w:rPr>
                  </w:pPr>
                  <w:r w:rsidRPr="00DD7977">
                    <w:rPr>
                      <w:rFonts w:ascii="Times New Roman" w:hAnsi="Times New Roman"/>
                      <w:sz w:val="24"/>
                      <w:szCs w:val="24"/>
                    </w:rPr>
                    <w:t>PO</w:t>
                  </w:r>
                  <w:r>
                    <w:rPr>
                      <w:rFonts w:ascii="Times New Roman" w:hAnsi="Times New Roman"/>
                      <w:sz w:val="24"/>
                      <w:szCs w:val="24"/>
                    </w:rPr>
                    <w:t xml:space="preserve"> </w:t>
                  </w:r>
                </w:p>
                <w:p w14:paraId="491FAB83" w14:textId="77777777" w:rsidR="003B3BCB" w:rsidRPr="00DD7977" w:rsidRDefault="00385E72" w:rsidP="003B3BCB">
                  <w:pPr>
                    <w:spacing w:after="0" w:line="240" w:lineRule="auto"/>
                    <w:rPr>
                      <w:rFonts w:ascii="Times New Roman" w:hAnsi="Times New Roman"/>
                      <w:sz w:val="24"/>
                      <w:szCs w:val="24"/>
                    </w:rPr>
                  </w:pPr>
                  <w:r>
                    <w:rPr>
                      <w:rFonts w:ascii="Times New Roman" w:hAnsi="Times New Roman"/>
                      <w:b/>
                      <w:sz w:val="24"/>
                      <w:szCs w:val="24"/>
                    </w:rPr>
                    <w:t>68</w:t>
                  </w:r>
                  <w:r w:rsidR="003B3BCB">
                    <w:rPr>
                      <w:rFonts w:ascii="Times New Roman" w:hAnsi="Times New Roman"/>
                      <w:b/>
                      <w:sz w:val="24"/>
                      <w:szCs w:val="24"/>
                    </w:rPr>
                    <w:t>%</w:t>
                  </w:r>
                  <w:r w:rsidR="003B3BCB" w:rsidRPr="00DD7977">
                    <w:rPr>
                      <w:rFonts w:ascii="Times New Roman" w:hAnsi="Times New Roman"/>
                      <w:sz w:val="24"/>
                      <w:szCs w:val="24"/>
                    </w:rPr>
                    <w:tab/>
                  </w:r>
                </w:p>
              </w:tc>
              <w:tc>
                <w:tcPr>
                  <w:tcW w:w="1284" w:type="dxa"/>
                  <w:tcBorders>
                    <w:bottom w:val="single" w:sz="4" w:space="0" w:color="auto"/>
                  </w:tcBorders>
                </w:tcPr>
                <w:p w14:paraId="5F0397BB" w14:textId="77777777" w:rsidR="003B3BCB" w:rsidRDefault="003B3BCB" w:rsidP="003B3BCB">
                  <w:pPr>
                    <w:spacing w:after="0" w:line="240" w:lineRule="auto"/>
                    <w:rPr>
                      <w:rFonts w:ascii="Times New Roman" w:hAnsi="Times New Roman"/>
                      <w:sz w:val="24"/>
                      <w:szCs w:val="24"/>
                    </w:rPr>
                  </w:pPr>
                  <w:r w:rsidRPr="00DD7977">
                    <w:rPr>
                      <w:rFonts w:ascii="Times New Roman" w:hAnsi="Times New Roman"/>
                      <w:sz w:val="24"/>
                      <w:szCs w:val="24"/>
                    </w:rPr>
                    <w:t>JO</w:t>
                  </w:r>
                </w:p>
                <w:p w14:paraId="27E0C44A" w14:textId="77777777" w:rsidR="003B3BCB" w:rsidRPr="00DD7977" w:rsidRDefault="00385E72" w:rsidP="003B3BCB">
                  <w:pPr>
                    <w:spacing w:after="0" w:line="240" w:lineRule="auto"/>
                    <w:rPr>
                      <w:rFonts w:ascii="Times New Roman" w:hAnsi="Times New Roman"/>
                      <w:sz w:val="24"/>
                      <w:szCs w:val="24"/>
                    </w:rPr>
                  </w:pPr>
                  <w:r>
                    <w:rPr>
                      <w:rFonts w:ascii="Times New Roman" w:hAnsi="Times New Roman"/>
                      <w:b/>
                      <w:sz w:val="24"/>
                      <w:szCs w:val="24"/>
                    </w:rPr>
                    <w:t>32</w:t>
                  </w:r>
                  <w:r w:rsidR="003B3BCB">
                    <w:rPr>
                      <w:rFonts w:ascii="Times New Roman" w:hAnsi="Times New Roman"/>
                      <w:b/>
                      <w:sz w:val="24"/>
                      <w:szCs w:val="24"/>
                    </w:rPr>
                    <w:t>%</w:t>
                  </w:r>
                </w:p>
              </w:tc>
              <w:tc>
                <w:tcPr>
                  <w:tcW w:w="1903" w:type="dxa"/>
                  <w:tcBorders>
                    <w:bottom w:val="single" w:sz="4" w:space="0" w:color="auto"/>
                  </w:tcBorders>
                </w:tcPr>
                <w:p w14:paraId="74D71F2D" w14:textId="77777777" w:rsidR="003B3BCB" w:rsidRDefault="003B3BCB" w:rsidP="003B3BCB">
                  <w:pPr>
                    <w:spacing w:after="0" w:line="240" w:lineRule="auto"/>
                    <w:rPr>
                      <w:rFonts w:ascii="Times New Roman" w:hAnsi="Times New Roman"/>
                      <w:sz w:val="24"/>
                      <w:szCs w:val="24"/>
                    </w:rPr>
                  </w:pPr>
                  <w:r w:rsidRPr="00DD7977">
                    <w:rPr>
                      <w:rFonts w:ascii="Times New Roman" w:hAnsi="Times New Roman"/>
                      <w:sz w:val="24"/>
                      <w:szCs w:val="24"/>
                    </w:rPr>
                    <w:t>NUK E DI</w:t>
                  </w:r>
                </w:p>
                <w:p w14:paraId="7BD3E872" w14:textId="77777777" w:rsidR="003B3BCB" w:rsidRPr="00DD7977" w:rsidRDefault="00385E72" w:rsidP="003B3BCB">
                  <w:pPr>
                    <w:spacing w:after="0" w:line="240" w:lineRule="auto"/>
                    <w:rPr>
                      <w:rFonts w:ascii="Times New Roman" w:hAnsi="Times New Roman"/>
                      <w:sz w:val="24"/>
                      <w:szCs w:val="24"/>
                    </w:rPr>
                  </w:pPr>
                  <w:r>
                    <w:rPr>
                      <w:rFonts w:ascii="Times New Roman" w:hAnsi="Times New Roman"/>
                      <w:b/>
                      <w:sz w:val="24"/>
                      <w:szCs w:val="24"/>
                    </w:rPr>
                    <w:t>0</w:t>
                  </w:r>
                  <w:r w:rsidR="003B3BCB">
                    <w:rPr>
                      <w:rFonts w:ascii="Times New Roman" w:hAnsi="Times New Roman"/>
                      <w:b/>
                      <w:sz w:val="24"/>
                      <w:szCs w:val="24"/>
                    </w:rPr>
                    <w:t>%</w:t>
                  </w:r>
                </w:p>
              </w:tc>
            </w:tr>
            <w:tr w:rsidR="0073480C" w:rsidRPr="00DD7977" w14:paraId="35FB4BAF" w14:textId="77777777" w:rsidTr="0073480C">
              <w:trPr>
                <w:trHeight w:val="244"/>
              </w:trPr>
              <w:tc>
                <w:tcPr>
                  <w:tcW w:w="450" w:type="dxa"/>
                  <w:tcBorders>
                    <w:top w:val="single" w:sz="4" w:space="0" w:color="auto"/>
                    <w:right w:val="single" w:sz="4" w:space="0" w:color="auto"/>
                  </w:tcBorders>
                </w:tcPr>
                <w:p w14:paraId="2F7D4C49" w14:textId="77777777" w:rsidR="0073480C" w:rsidRPr="00DD7977" w:rsidRDefault="0073480C" w:rsidP="0073480C">
                  <w:pPr>
                    <w:spacing w:after="0" w:line="240" w:lineRule="auto"/>
                    <w:rPr>
                      <w:rFonts w:ascii="Times New Roman" w:hAnsi="Times New Roman"/>
                      <w:sz w:val="24"/>
                      <w:szCs w:val="24"/>
                    </w:rPr>
                  </w:pPr>
                  <w:r>
                    <w:rPr>
                      <w:rFonts w:ascii="Times New Roman" w:hAnsi="Times New Roman"/>
                      <w:sz w:val="24"/>
                      <w:szCs w:val="24"/>
                    </w:rPr>
                    <w:t xml:space="preserve">7. </w:t>
                  </w:r>
                </w:p>
              </w:tc>
              <w:tc>
                <w:tcPr>
                  <w:tcW w:w="4172" w:type="dxa"/>
                  <w:tcBorders>
                    <w:top w:val="single" w:sz="4" w:space="0" w:color="auto"/>
                    <w:left w:val="single" w:sz="4" w:space="0" w:color="auto"/>
                  </w:tcBorders>
                </w:tcPr>
                <w:p w14:paraId="74E4574C" w14:textId="77777777" w:rsidR="0073480C" w:rsidRPr="00D620AD" w:rsidRDefault="0073480C" w:rsidP="0073480C">
                  <w:pPr>
                    <w:pStyle w:val="ListParagraph"/>
                    <w:spacing w:after="0" w:line="240" w:lineRule="auto"/>
                    <w:ind w:left="0"/>
                    <w:rPr>
                      <w:rFonts w:ascii="Times New Roman" w:hAnsi="Times New Roman"/>
                      <w:sz w:val="24"/>
                      <w:szCs w:val="24"/>
                    </w:rPr>
                  </w:pPr>
                  <w:r>
                    <w:rPr>
                      <w:rFonts w:ascii="Times New Roman" w:hAnsi="Times New Roman"/>
                      <w:sz w:val="24"/>
                      <w:szCs w:val="24"/>
                    </w:rPr>
                    <w:t>Nxënësit mund të kërkojnë dhe pranojnë mbështetje</w:t>
                  </w:r>
                  <w:r w:rsidR="00385E72">
                    <w:rPr>
                      <w:rFonts w:ascii="Times New Roman" w:hAnsi="Times New Roman"/>
                      <w:sz w:val="24"/>
                      <w:szCs w:val="24"/>
                    </w:rPr>
                    <w:t xml:space="preserve"> </w:t>
                  </w:r>
                  <w:r>
                    <w:rPr>
                      <w:rFonts w:ascii="Times New Roman" w:hAnsi="Times New Roman"/>
                      <w:sz w:val="24"/>
                      <w:szCs w:val="24"/>
                    </w:rPr>
                    <w:t>nga arsimtarët dhe udhëheqësia e shkollës.</w:t>
                  </w:r>
                </w:p>
              </w:tc>
              <w:tc>
                <w:tcPr>
                  <w:tcW w:w="1359" w:type="dxa"/>
                  <w:tcBorders>
                    <w:top w:val="single" w:sz="4" w:space="0" w:color="auto"/>
                  </w:tcBorders>
                </w:tcPr>
                <w:p w14:paraId="76F5E316" w14:textId="77777777" w:rsidR="003B3BCB" w:rsidRDefault="0073480C" w:rsidP="0073480C">
                  <w:pPr>
                    <w:spacing w:after="0" w:line="240" w:lineRule="auto"/>
                    <w:rPr>
                      <w:rFonts w:ascii="Times New Roman" w:hAnsi="Times New Roman"/>
                      <w:sz w:val="24"/>
                      <w:szCs w:val="24"/>
                    </w:rPr>
                  </w:pPr>
                  <w:r w:rsidRPr="00DD7977">
                    <w:rPr>
                      <w:rFonts w:ascii="Times New Roman" w:hAnsi="Times New Roman"/>
                      <w:sz w:val="24"/>
                      <w:szCs w:val="24"/>
                    </w:rPr>
                    <w:t>PO</w:t>
                  </w:r>
                </w:p>
                <w:p w14:paraId="5215B329" w14:textId="77777777" w:rsidR="0073480C" w:rsidRPr="00DD7977" w:rsidRDefault="00385E72" w:rsidP="0073480C">
                  <w:pPr>
                    <w:spacing w:after="0" w:line="240" w:lineRule="auto"/>
                    <w:rPr>
                      <w:rFonts w:ascii="Times New Roman" w:hAnsi="Times New Roman"/>
                      <w:sz w:val="24"/>
                      <w:szCs w:val="24"/>
                    </w:rPr>
                  </w:pPr>
                  <w:r>
                    <w:rPr>
                      <w:rFonts w:ascii="Times New Roman" w:hAnsi="Times New Roman"/>
                      <w:sz w:val="24"/>
                      <w:szCs w:val="24"/>
                    </w:rPr>
                    <w:t>82</w:t>
                  </w:r>
                  <w:r w:rsidR="003B3BCB">
                    <w:rPr>
                      <w:rFonts w:ascii="Times New Roman" w:hAnsi="Times New Roman"/>
                      <w:sz w:val="24"/>
                      <w:szCs w:val="24"/>
                    </w:rPr>
                    <w:t>%</w:t>
                  </w:r>
                  <w:r w:rsidR="0073480C" w:rsidRPr="00DD7977">
                    <w:rPr>
                      <w:rFonts w:ascii="Times New Roman" w:hAnsi="Times New Roman"/>
                      <w:sz w:val="24"/>
                      <w:szCs w:val="24"/>
                    </w:rPr>
                    <w:tab/>
                  </w:r>
                </w:p>
              </w:tc>
              <w:tc>
                <w:tcPr>
                  <w:tcW w:w="1284" w:type="dxa"/>
                  <w:tcBorders>
                    <w:top w:val="single" w:sz="4" w:space="0" w:color="auto"/>
                  </w:tcBorders>
                </w:tcPr>
                <w:p w14:paraId="25870297" w14:textId="77777777" w:rsidR="0073480C" w:rsidRDefault="0073480C" w:rsidP="0073480C">
                  <w:pPr>
                    <w:spacing w:after="0" w:line="240" w:lineRule="auto"/>
                    <w:rPr>
                      <w:rFonts w:ascii="Times New Roman" w:hAnsi="Times New Roman"/>
                      <w:sz w:val="24"/>
                      <w:szCs w:val="24"/>
                    </w:rPr>
                  </w:pPr>
                  <w:r w:rsidRPr="00DD7977">
                    <w:rPr>
                      <w:rFonts w:ascii="Times New Roman" w:hAnsi="Times New Roman"/>
                      <w:sz w:val="24"/>
                      <w:szCs w:val="24"/>
                    </w:rPr>
                    <w:t>JO</w:t>
                  </w:r>
                </w:p>
                <w:p w14:paraId="477B1466" w14:textId="77777777" w:rsidR="003B3BCB" w:rsidRPr="00DD7977" w:rsidRDefault="003B3BCB" w:rsidP="0073480C">
                  <w:pPr>
                    <w:spacing w:after="0" w:line="240" w:lineRule="auto"/>
                    <w:rPr>
                      <w:rFonts w:ascii="Times New Roman" w:hAnsi="Times New Roman"/>
                      <w:sz w:val="24"/>
                      <w:szCs w:val="24"/>
                    </w:rPr>
                  </w:pPr>
                  <w:r>
                    <w:rPr>
                      <w:rFonts w:ascii="Times New Roman" w:hAnsi="Times New Roman"/>
                      <w:sz w:val="24"/>
                      <w:szCs w:val="24"/>
                    </w:rPr>
                    <w:t>9%</w:t>
                  </w:r>
                </w:p>
              </w:tc>
              <w:tc>
                <w:tcPr>
                  <w:tcW w:w="1903" w:type="dxa"/>
                  <w:tcBorders>
                    <w:top w:val="single" w:sz="4" w:space="0" w:color="auto"/>
                  </w:tcBorders>
                </w:tcPr>
                <w:p w14:paraId="57CA7A13" w14:textId="77777777" w:rsidR="0073480C" w:rsidRDefault="0073480C" w:rsidP="0073480C">
                  <w:pPr>
                    <w:spacing w:after="0" w:line="240" w:lineRule="auto"/>
                    <w:rPr>
                      <w:rFonts w:ascii="Times New Roman" w:hAnsi="Times New Roman"/>
                      <w:sz w:val="24"/>
                      <w:szCs w:val="24"/>
                    </w:rPr>
                  </w:pPr>
                  <w:r w:rsidRPr="00DD7977">
                    <w:rPr>
                      <w:rFonts w:ascii="Times New Roman" w:hAnsi="Times New Roman"/>
                      <w:sz w:val="24"/>
                      <w:szCs w:val="24"/>
                    </w:rPr>
                    <w:t>NUK E DI</w:t>
                  </w:r>
                </w:p>
                <w:p w14:paraId="0DBA0FC2" w14:textId="77777777" w:rsidR="003B3BCB" w:rsidRPr="00DD7977" w:rsidRDefault="00385E72" w:rsidP="0073480C">
                  <w:pPr>
                    <w:spacing w:after="0" w:line="240" w:lineRule="auto"/>
                    <w:rPr>
                      <w:rFonts w:ascii="Times New Roman" w:hAnsi="Times New Roman"/>
                      <w:sz w:val="24"/>
                      <w:szCs w:val="24"/>
                    </w:rPr>
                  </w:pPr>
                  <w:r>
                    <w:rPr>
                      <w:rFonts w:ascii="Times New Roman" w:hAnsi="Times New Roman"/>
                      <w:sz w:val="24"/>
                      <w:szCs w:val="24"/>
                    </w:rPr>
                    <w:t>9</w:t>
                  </w:r>
                  <w:r w:rsidR="003B3BCB">
                    <w:rPr>
                      <w:rFonts w:ascii="Times New Roman" w:hAnsi="Times New Roman"/>
                      <w:sz w:val="24"/>
                      <w:szCs w:val="24"/>
                    </w:rPr>
                    <w:t>%</w:t>
                  </w:r>
                </w:p>
              </w:tc>
            </w:tr>
          </w:tbl>
          <w:p w14:paraId="049359FC" w14:textId="77777777" w:rsidR="0073480C" w:rsidRPr="00EF1358" w:rsidRDefault="0073480C" w:rsidP="0073480C">
            <w:pPr>
              <w:autoSpaceDE w:val="0"/>
              <w:autoSpaceDN w:val="0"/>
              <w:adjustRightInd w:val="0"/>
              <w:spacing w:after="0"/>
              <w:rPr>
                <w:rFonts w:ascii="Times New Roman" w:hAnsi="Times New Roman"/>
                <w:i/>
                <w:sz w:val="24"/>
                <w:szCs w:val="24"/>
                <w:lang w:eastAsia="mk-MK"/>
              </w:rPr>
            </w:pPr>
          </w:p>
        </w:tc>
      </w:tr>
      <w:tr w:rsidR="00716036" w:rsidRPr="007559C0" w14:paraId="377AB0C0" w14:textId="77777777" w:rsidTr="00F44739">
        <w:trPr>
          <w:trHeight w:val="78"/>
        </w:trPr>
        <w:tc>
          <w:tcPr>
            <w:tcW w:w="1908" w:type="dxa"/>
            <w:shd w:val="clear" w:color="auto" w:fill="FFFFFF"/>
          </w:tcPr>
          <w:p w14:paraId="42364B0F" w14:textId="77777777" w:rsidR="00716036" w:rsidRDefault="00716036" w:rsidP="001B2441">
            <w:pPr>
              <w:rPr>
                <w:rFonts w:ascii="Arial" w:hAnsi="Arial" w:cs="Arial"/>
              </w:rPr>
            </w:pPr>
            <w:r>
              <w:rPr>
                <w:rFonts w:ascii="Arial" w:hAnsi="Arial" w:cs="Arial"/>
              </w:rPr>
              <w:lastRenderedPageBreak/>
              <w:t xml:space="preserve"> </w:t>
            </w:r>
          </w:p>
          <w:p w14:paraId="37EA4C27" w14:textId="77777777" w:rsidR="00716036" w:rsidRPr="007559C0" w:rsidRDefault="00716036" w:rsidP="001B2441">
            <w:pPr>
              <w:rPr>
                <w:rFonts w:ascii="Arial" w:hAnsi="Arial" w:cs="Arial"/>
              </w:rPr>
            </w:pPr>
          </w:p>
        </w:tc>
        <w:tc>
          <w:tcPr>
            <w:tcW w:w="2250" w:type="dxa"/>
            <w:shd w:val="clear" w:color="auto" w:fill="FFFFFF"/>
          </w:tcPr>
          <w:p w14:paraId="32783582" w14:textId="77777777" w:rsidR="00716036" w:rsidRPr="007559C0" w:rsidRDefault="00716036" w:rsidP="001B2441">
            <w:pPr>
              <w:rPr>
                <w:rFonts w:ascii="Arial" w:hAnsi="Arial" w:cs="Arial"/>
                <w:b/>
              </w:rPr>
            </w:pPr>
          </w:p>
        </w:tc>
        <w:tc>
          <w:tcPr>
            <w:tcW w:w="10800" w:type="dxa"/>
            <w:shd w:val="clear" w:color="auto" w:fill="FFFFFF"/>
          </w:tcPr>
          <w:p w14:paraId="48A97EB0" w14:textId="77777777" w:rsidR="00716036" w:rsidRDefault="00716036" w:rsidP="001B2441">
            <w:pPr>
              <w:jc w:val="both"/>
              <w:rPr>
                <w:rFonts w:ascii="Times New Roman" w:hAnsi="Times New Roman"/>
                <w:sz w:val="24"/>
                <w:szCs w:val="24"/>
              </w:rPr>
            </w:pPr>
            <w:r w:rsidRPr="00746D29">
              <w:rPr>
                <w:rFonts w:ascii="Times New Roman" w:hAnsi="Times New Roman"/>
                <w:sz w:val="24"/>
                <w:szCs w:val="24"/>
              </w:rPr>
              <w:t>Sugjerim: Informatat për këtë fushë jan anketa, intervista, biseda të cilat janë të paraqitura në të gjitha fushat dhe janë pjesë e rezultateve dhe përgjigjeve të prezantuara të raportit.</w:t>
            </w:r>
          </w:p>
          <w:p w14:paraId="296E0433" w14:textId="77777777" w:rsidR="0073480C" w:rsidRDefault="0073480C" w:rsidP="0073480C">
            <w:pPr>
              <w:spacing w:after="0" w:line="360" w:lineRule="auto"/>
              <w:ind w:firstLine="720"/>
              <w:jc w:val="center"/>
              <w:rPr>
                <w:rFonts w:ascii="Times New Roman" w:hAnsi="Times New Roman"/>
                <w:b/>
                <w:sz w:val="24"/>
                <w:szCs w:val="24"/>
              </w:rPr>
            </w:pPr>
            <w:r>
              <w:rPr>
                <w:rFonts w:ascii="Times New Roman" w:hAnsi="Times New Roman"/>
                <w:b/>
                <w:sz w:val="24"/>
                <w:szCs w:val="24"/>
              </w:rPr>
              <w:t>ANKETË PËR NXËNËS-PËRKRAHJA E NXËNËSVE</w:t>
            </w:r>
          </w:p>
          <w:p w14:paraId="7CA3DF55" w14:textId="77777777" w:rsidR="0073480C" w:rsidRDefault="0073480C" w:rsidP="0073480C">
            <w:pPr>
              <w:rPr>
                <w:rFonts w:ascii="Times New Roman" w:hAnsi="Times New Roman"/>
                <w:bCs/>
                <w:sz w:val="24"/>
                <w:szCs w:val="24"/>
              </w:rPr>
            </w:pPr>
            <w:r>
              <w:rPr>
                <w:rFonts w:ascii="Times New Roman" w:hAnsi="Times New Roman"/>
                <w:bCs/>
                <w:sz w:val="24"/>
                <w:szCs w:val="24"/>
              </w:rPr>
              <w:t xml:space="preserve">Anketa është përpunuar në Forms dhe është shpërndarë përmes platformës Teams. </w:t>
            </w:r>
          </w:p>
          <w:p w14:paraId="35BBB2AC" w14:textId="00297B97" w:rsidR="0073480C" w:rsidRPr="00E14A88" w:rsidRDefault="0073480C" w:rsidP="0073480C">
            <w:pPr>
              <w:rPr>
                <w:rFonts w:ascii="Times New Roman" w:hAnsi="Times New Roman"/>
                <w:bCs/>
                <w:sz w:val="24"/>
                <w:szCs w:val="24"/>
              </w:rPr>
            </w:pPr>
            <w:r>
              <w:rPr>
                <w:rFonts w:ascii="Times New Roman" w:hAnsi="Times New Roman"/>
                <w:bCs/>
                <w:sz w:val="24"/>
                <w:szCs w:val="24"/>
              </w:rPr>
              <w:t>Realizuar nga arsimtar</w:t>
            </w:r>
            <w:r w:rsidR="00CD52E8">
              <w:rPr>
                <w:rFonts w:ascii="Times New Roman" w:hAnsi="Times New Roman"/>
                <w:bCs/>
                <w:sz w:val="24"/>
                <w:szCs w:val="24"/>
              </w:rPr>
              <w:t>i</w:t>
            </w:r>
            <w:r>
              <w:rPr>
                <w:rFonts w:ascii="Times New Roman" w:hAnsi="Times New Roman"/>
                <w:bCs/>
                <w:sz w:val="24"/>
                <w:szCs w:val="24"/>
              </w:rPr>
              <w:t xml:space="preserve"> </w:t>
            </w:r>
            <w:r w:rsidR="000E12A9">
              <w:rPr>
                <w:rFonts w:ascii="Times New Roman" w:hAnsi="Times New Roman"/>
                <w:bCs/>
                <w:sz w:val="24"/>
                <w:szCs w:val="24"/>
              </w:rPr>
              <w:t>Lirim Tairi</w:t>
            </w:r>
            <w:r>
              <w:rPr>
                <w:rFonts w:ascii="Times New Roman" w:hAnsi="Times New Roman"/>
                <w:bCs/>
                <w:sz w:val="24"/>
                <w:szCs w:val="24"/>
              </w:rPr>
              <w:t xml:space="preserve"> dhe pedagogu i shkollës </w:t>
            </w:r>
            <w:r w:rsidR="00385E72">
              <w:rPr>
                <w:rFonts w:ascii="Times New Roman" w:hAnsi="Times New Roman"/>
                <w:bCs/>
                <w:sz w:val="24"/>
                <w:szCs w:val="24"/>
              </w:rPr>
              <w:t>Memed Mehmedi</w:t>
            </w:r>
            <w:r>
              <w:rPr>
                <w:rFonts w:ascii="Times New Roman" w:hAnsi="Times New Roman"/>
                <w:bCs/>
                <w:sz w:val="24"/>
                <w:szCs w:val="24"/>
              </w:rPr>
              <w:t>.</w:t>
            </w:r>
          </w:p>
          <w:p w14:paraId="7CC22E72" w14:textId="1061F994" w:rsidR="00350712" w:rsidRDefault="0073480C" w:rsidP="001B2441">
            <w:pPr>
              <w:jc w:val="both"/>
              <w:rPr>
                <w:rFonts w:ascii="Times New Roman" w:hAnsi="Times New Roman"/>
                <w:sz w:val="24"/>
                <w:szCs w:val="24"/>
              </w:rPr>
            </w:pPr>
            <w:r>
              <w:rPr>
                <w:rFonts w:ascii="Times New Roman" w:hAnsi="Times New Roman"/>
                <w:bCs/>
                <w:sz w:val="24"/>
                <w:szCs w:val="24"/>
              </w:rPr>
              <w:t xml:space="preserve">Janë përgjigjur gjithsejt </w:t>
            </w:r>
            <w:r w:rsidR="00385E72">
              <w:rPr>
                <w:rFonts w:ascii="Times New Roman" w:hAnsi="Times New Roman"/>
                <w:bCs/>
                <w:sz w:val="24"/>
                <w:szCs w:val="24"/>
              </w:rPr>
              <w:t>3</w:t>
            </w:r>
            <w:r w:rsidR="00CD52E8">
              <w:rPr>
                <w:rFonts w:ascii="Times New Roman" w:hAnsi="Times New Roman"/>
                <w:bCs/>
                <w:sz w:val="24"/>
                <w:szCs w:val="24"/>
              </w:rPr>
              <w:t>0</w:t>
            </w:r>
            <w:r>
              <w:rPr>
                <w:rFonts w:ascii="Times New Roman" w:hAnsi="Times New Roman"/>
                <w:bCs/>
                <w:sz w:val="24"/>
                <w:szCs w:val="24"/>
              </w:rPr>
              <w:t xml:space="preserve"> respondent,  rezultatet e përgjigjeve janë dhënë më poshtë me diagram shtyllor.</w:t>
            </w:r>
          </w:p>
          <w:p w14:paraId="407CD3EF" w14:textId="77777777" w:rsidR="00350712" w:rsidRDefault="00350712" w:rsidP="001B2441">
            <w:pPr>
              <w:jc w:val="both"/>
              <w:rPr>
                <w:rFonts w:ascii="Arial" w:hAnsi="Arial" w:cs="Arial"/>
              </w:rPr>
            </w:pPr>
            <w:r>
              <w:rPr>
                <w:rFonts w:ascii="Arial" w:hAnsi="Arial" w:cs="Arial"/>
              </w:rPr>
              <w:t>Pyetje për kuadrin mësimdhënës</w:t>
            </w:r>
          </w:p>
          <w:p w14:paraId="0FDB4FDE" w14:textId="77777777" w:rsidR="0073480C" w:rsidRPr="00F44739" w:rsidRDefault="00C34B23" w:rsidP="00350712">
            <w:pPr>
              <w:tabs>
                <w:tab w:val="left" w:pos="3566"/>
                <w:tab w:val="left" w:pos="3600"/>
              </w:tabs>
              <w:autoSpaceDE w:val="0"/>
              <w:autoSpaceDN w:val="0"/>
              <w:adjustRightInd w:val="0"/>
              <w:spacing w:after="0"/>
              <w:rPr>
                <w:rFonts w:ascii="Arial" w:hAnsi="Arial" w:cs="Arial"/>
                <w:sz w:val="18"/>
                <w:szCs w:val="18"/>
              </w:rPr>
            </w:pPr>
            <w:r>
              <w:rPr>
                <w:rFonts w:ascii="Times New Roman" w:hAnsi="Times New Roman"/>
                <w:noProof/>
                <w:sz w:val="24"/>
                <w:szCs w:val="24"/>
                <w:lang w:val="en-US"/>
              </w:rPr>
              <w:lastRenderedPageBreak/>
              <w:drawing>
                <wp:inline distT="0" distB="0" distL="0" distR="0" wp14:anchorId="3223A38C" wp14:editId="1C460E66">
                  <wp:extent cx="7048500" cy="2575560"/>
                  <wp:effectExtent l="0" t="0" r="0" b="0"/>
                  <wp:docPr id="5"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
              <w:gridCol w:w="4977"/>
              <w:gridCol w:w="786"/>
              <w:gridCol w:w="777"/>
              <w:gridCol w:w="849"/>
              <w:gridCol w:w="1011"/>
              <w:gridCol w:w="716"/>
            </w:tblGrid>
            <w:tr w:rsidR="0073480C" w:rsidRPr="00EC5CBB" w14:paraId="6DB107D6" w14:textId="77777777" w:rsidTr="0073480C">
              <w:trPr>
                <w:cantSplit/>
                <w:trHeight w:val="1471"/>
              </w:trPr>
              <w:tc>
                <w:tcPr>
                  <w:tcW w:w="545" w:type="dxa"/>
                </w:tcPr>
                <w:p w14:paraId="6B93BB88" w14:textId="77777777" w:rsidR="0073480C" w:rsidRPr="00EC5CBB" w:rsidRDefault="0073480C" w:rsidP="00843B5D">
                  <w:pPr>
                    <w:framePr w:hSpace="180" w:wrap="around" w:vAnchor="text" w:hAnchor="margin" w:y="-35"/>
                    <w:suppressOverlap/>
                    <w:rPr>
                      <w:rFonts w:ascii="Times New Roman" w:hAnsi="Times New Roman"/>
                      <w:sz w:val="24"/>
                      <w:szCs w:val="24"/>
                    </w:rPr>
                  </w:pPr>
                  <w:r w:rsidRPr="00EC5CBB">
                    <w:rPr>
                      <w:rFonts w:ascii="Times New Roman" w:hAnsi="Times New Roman"/>
                      <w:sz w:val="24"/>
                      <w:szCs w:val="24"/>
                    </w:rPr>
                    <w:t xml:space="preserve">Nr. </w:t>
                  </w:r>
                </w:p>
              </w:tc>
              <w:tc>
                <w:tcPr>
                  <w:tcW w:w="4977" w:type="dxa"/>
                </w:tcPr>
                <w:p w14:paraId="1D8E3FFA" w14:textId="77777777" w:rsidR="0073480C" w:rsidRPr="00EC5CBB" w:rsidRDefault="0073480C" w:rsidP="00843B5D">
                  <w:pPr>
                    <w:framePr w:hSpace="180" w:wrap="around" w:vAnchor="text" w:hAnchor="margin" w:y="-35"/>
                    <w:suppressOverlap/>
                    <w:rPr>
                      <w:rFonts w:ascii="Times New Roman" w:hAnsi="Times New Roman"/>
                      <w:sz w:val="24"/>
                      <w:szCs w:val="24"/>
                    </w:rPr>
                  </w:pPr>
                </w:p>
              </w:tc>
              <w:tc>
                <w:tcPr>
                  <w:tcW w:w="786" w:type="dxa"/>
                  <w:textDirection w:val="btLr"/>
                  <w:vAlign w:val="center"/>
                </w:tcPr>
                <w:p w14:paraId="75391F20" w14:textId="77777777" w:rsidR="0073480C" w:rsidRPr="0073480C" w:rsidRDefault="0073480C" w:rsidP="00843B5D">
                  <w:pPr>
                    <w:framePr w:hSpace="180" w:wrap="around" w:vAnchor="text" w:hAnchor="margin" w:y="-35"/>
                    <w:ind w:left="113" w:right="113"/>
                    <w:suppressOverlap/>
                    <w:jc w:val="center"/>
                    <w:rPr>
                      <w:rFonts w:ascii="Times New Roman" w:hAnsi="Times New Roman"/>
                      <w:b/>
                      <w:sz w:val="24"/>
                      <w:szCs w:val="28"/>
                    </w:rPr>
                  </w:pPr>
                  <w:r w:rsidRPr="0073480C">
                    <w:rPr>
                      <w:rFonts w:ascii="Times New Roman" w:hAnsi="Times New Roman"/>
                      <w:b/>
                      <w:sz w:val="24"/>
                      <w:szCs w:val="28"/>
                    </w:rPr>
                    <w:t>Pajtohem plotësisht</w:t>
                  </w:r>
                </w:p>
              </w:tc>
              <w:tc>
                <w:tcPr>
                  <w:tcW w:w="777" w:type="dxa"/>
                  <w:textDirection w:val="btLr"/>
                  <w:vAlign w:val="center"/>
                </w:tcPr>
                <w:p w14:paraId="2B6C0F81" w14:textId="77777777" w:rsidR="0073480C" w:rsidRPr="0073480C" w:rsidRDefault="0073480C" w:rsidP="00843B5D">
                  <w:pPr>
                    <w:framePr w:hSpace="180" w:wrap="around" w:vAnchor="text" w:hAnchor="margin" w:y="-35"/>
                    <w:ind w:left="113" w:right="113"/>
                    <w:suppressOverlap/>
                    <w:jc w:val="center"/>
                    <w:rPr>
                      <w:rFonts w:ascii="Times New Roman" w:hAnsi="Times New Roman"/>
                      <w:b/>
                      <w:sz w:val="24"/>
                      <w:szCs w:val="28"/>
                    </w:rPr>
                  </w:pPr>
                  <w:r w:rsidRPr="0073480C">
                    <w:rPr>
                      <w:rFonts w:ascii="Times New Roman" w:hAnsi="Times New Roman"/>
                      <w:b/>
                      <w:sz w:val="24"/>
                      <w:szCs w:val="28"/>
                    </w:rPr>
                    <w:t>Pajtohem</w:t>
                  </w:r>
                </w:p>
              </w:tc>
              <w:tc>
                <w:tcPr>
                  <w:tcW w:w="849" w:type="dxa"/>
                  <w:textDirection w:val="btLr"/>
                  <w:vAlign w:val="center"/>
                </w:tcPr>
                <w:p w14:paraId="6B9B8B85" w14:textId="77777777" w:rsidR="0073480C" w:rsidRPr="0073480C" w:rsidRDefault="0073480C" w:rsidP="00843B5D">
                  <w:pPr>
                    <w:framePr w:hSpace="180" w:wrap="around" w:vAnchor="text" w:hAnchor="margin" w:y="-35"/>
                    <w:ind w:left="113" w:right="113"/>
                    <w:suppressOverlap/>
                    <w:jc w:val="center"/>
                    <w:rPr>
                      <w:rFonts w:ascii="Times New Roman" w:hAnsi="Times New Roman"/>
                      <w:b/>
                      <w:sz w:val="24"/>
                      <w:szCs w:val="28"/>
                    </w:rPr>
                  </w:pPr>
                  <w:r w:rsidRPr="0073480C">
                    <w:rPr>
                      <w:rFonts w:ascii="Times New Roman" w:hAnsi="Times New Roman"/>
                      <w:b/>
                      <w:sz w:val="24"/>
                      <w:szCs w:val="28"/>
                    </w:rPr>
                    <w:t>Nuk pajtohem</w:t>
                  </w:r>
                </w:p>
              </w:tc>
              <w:tc>
                <w:tcPr>
                  <w:tcW w:w="1011" w:type="dxa"/>
                  <w:textDirection w:val="btLr"/>
                  <w:vAlign w:val="center"/>
                </w:tcPr>
                <w:p w14:paraId="49446E58" w14:textId="77777777" w:rsidR="0073480C" w:rsidRPr="0073480C" w:rsidRDefault="0073480C" w:rsidP="00843B5D">
                  <w:pPr>
                    <w:framePr w:hSpace="180" w:wrap="around" w:vAnchor="text" w:hAnchor="margin" w:y="-35"/>
                    <w:ind w:left="113" w:right="113"/>
                    <w:suppressOverlap/>
                    <w:jc w:val="center"/>
                    <w:rPr>
                      <w:rFonts w:ascii="Times New Roman" w:hAnsi="Times New Roman"/>
                      <w:b/>
                      <w:sz w:val="24"/>
                      <w:szCs w:val="28"/>
                    </w:rPr>
                  </w:pPr>
                  <w:r w:rsidRPr="0073480C">
                    <w:rPr>
                      <w:rFonts w:ascii="Times New Roman" w:hAnsi="Times New Roman"/>
                      <w:b/>
                      <w:sz w:val="24"/>
                      <w:szCs w:val="28"/>
                    </w:rPr>
                    <w:t>Aspak nuk pajtohem</w:t>
                  </w:r>
                </w:p>
              </w:tc>
              <w:tc>
                <w:tcPr>
                  <w:tcW w:w="716" w:type="dxa"/>
                  <w:textDirection w:val="btLr"/>
                  <w:vAlign w:val="center"/>
                </w:tcPr>
                <w:p w14:paraId="6149F7B7" w14:textId="77777777" w:rsidR="0073480C" w:rsidRPr="0073480C" w:rsidRDefault="0073480C" w:rsidP="00843B5D">
                  <w:pPr>
                    <w:framePr w:hSpace="180" w:wrap="around" w:vAnchor="text" w:hAnchor="margin" w:y="-35"/>
                    <w:ind w:left="113" w:right="113"/>
                    <w:suppressOverlap/>
                    <w:jc w:val="center"/>
                    <w:rPr>
                      <w:rFonts w:ascii="Times New Roman" w:hAnsi="Times New Roman"/>
                      <w:b/>
                      <w:sz w:val="24"/>
                      <w:szCs w:val="28"/>
                    </w:rPr>
                  </w:pPr>
                  <w:r w:rsidRPr="0073480C">
                    <w:rPr>
                      <w:rFonts w:ascii="Times New Roman" w:hAnsi="Times New Roman"/>
                      <w:b/>
                      <w:sz w:val="24"/>
                      <w:szCs w:val="28"/>
                    </w:rPr>
                    <w:t>Nuk e di</w:t>
                  </w:r>
                </w:p>
              </w:tc>
            </w:tr>
            <w:tr w:rsidR="003B3BCB" w:rsidRPr="00AF797F" w14:paraId="69A2A18F" w14:textId="77777777" w:rsidTr="005A13A4">
              <w:trPr>
                <w:trHeight w:val="135"/>
              </w:trPr>
              <w:tc>
                <w:tcPr>
                  <w:tcW w:w="545" w:type="dxa"/>
                  <w:vAlign w:val="center"/>
                </w:tcPr>
                <w:p w14:paraId="3B868D36" w14:textId="77777777" w:rsidR="003B3BCB" w:rsidRPr="00EC5CBB" w:rsidRDefault="003B3BCB" w:rsidP="00843B5D">
                  <w:pPr>
                    <w:framePr w:hSpace="180" w:wrap="around" w:vAnchor="text" w:hAnchor="margin" w:y="-35"/>
                    <w:spacing w:after="0"/>
                    <w:suppressOverlap/>
                    <w:rPr>
                      <w:rFonts w:ascii="Times New Roman" w:hAnsi="Times New Roman"/>
                      <w:sz w:val="24"/>
                      <w:szCs w:val="24"/>
                    </w:rPr>
                  </w:pPr>
                  <w:r w:rsidRPr="00EC5CBB">
                    <w:rPr>
                      <w:rFonts w:ascii="Times New Roman" w:hAnsi="Times New Roman"/>
                      <w:sz w:val="24"/>
                      <w:szCs w:val="24"/>
                    </w:rPr>
                    <w:t>1.</w:t>
                  </w:r>
                </w:p>
              </w:tc>
              <w:tc>
                <w:tcPr>
                  <w:tcW w:w="4977" w:type="dxa"/>
                  <w:vAlign w:val="center"/>
                </w:tcPr>
                <w:p w14:paraId="33E41CD2" w14:textId="77777777" w:rsidR="003B3BCB" w:rsidRPr="00EC5CBB" w:rsidRDefault="003B3BCB" w:rsidP="00843B5D">
                  <w:pPr>
                    <w:framePr w:hSpace="180" w:wrap="around" w:vAnchor="text" w:hAnchor="margin" w:y="-35"/>
                    <w:spacing w:after="0"/>
                    <w:suppressOverlap/>
                    <w:rPr>
                      <w:rFonts w:ascii="Times New Roman" w:hAnsi="Times New Roman"/>
                      <w:sz w:val="24"/>
                      <w:szCs w:val="24"/>
                    </w:rPr>
                  </w:pPr>
                  <w:r>
                    <w:rPr>
                      <w:rFonts w:ascii="Times New Roman" w:hAnsi="Times New Roman"/>
                      <w:sz w:val="24"/>
                      <w:szCs w:val="24"/>
                    </w:rPr>
                    <w:t xml:space="preserve">A </w:t>
                  </w:r>
                  <w:r w:rsidRPr="00EC5CBB">
                    <w:rPr>
                      <w:rFonts w:ascii="Times New Roman" w:hAnsi="Times New Roman"/>
                      <w:sz w:val="24"/>
                      <w:szCs w:val="24"/>
                    </w:rPr>
                    <w:t>janë të hapur</w:t>
                  </w:r>
                  <w:r>
                    <w:rPr>
                      <w:rFonts w:ascii="Times New Roman" w:hAnsi="Times New Roman"/>
                      <w:sz w:val="24"/>
                      <w:szCs w:val="24"/>
                    </w:rPr>
                    <w:t xml:space="preserve"> mësuesit për ndihmë, bashkëpunim, përkrahjen</w:t>
                  </w:r>
                  <w:r w:rsidRPr="00EC5CBB">
                    <w:rPr>
                      <w:rFonts w:ascii="Times New Roman" w:hAnsi="Times New Roman"/>
                      <w:sz w:val="24"/>
                      <w:szCs w:val="24"/>
                    </w:rPr>
                    <w:t xml:space="preserve"> dhe stimulim</w:t>
                  </w:r>
                  <w:r>
                    <w:rPr>
                      <w:rFonts w:ascii="Times New Roman" w:hAnsi="Times New Roman"/>
                      <w:sz w:val="24"/>
                      <w:szCs w:val="24"/>
                    </w:rPr>
                    <w:t>in tuaj?</w:t>
                  </w:r>
                </w:p>
              </w:tc>
              <w:tc>
                <w:tcPr>
                  <w:tcW w:w="786" w:type="dxa"/>
                </w:tcPr>
                <w:p w14:paraId="513273B6" w14:textId="77777777" w:rsidR="003B3BCB" w:rsidRDefault="00C6057A" w:rsidP="00843B5D">
                  <w:pPr>
                    <w:framePr w:hSpace="180" w:wrap="around" w:vAnchor="text" w:hAnchor="margin" w:y="-35"/>
                    <w:suppressOverlap/>
                  </w:pPr>
                  <w:r>
                    <w:rPr>
                      <w:rFonts w:ascii="Times New Roman" w:hAnsi="Times New Roman"/>
                      <w:sz w:val="24"/>
                      <w:szCs w:val="24"/>
                    </w:rPr>
                    <w:t>44</w:t>
                  </w:r>
                  <w:r w:rsidR="003B3BCB" w:rsidRPr="007F4E10">
                    <w:rPr>
                      <w:rFonts w:ascii="Times New Roman" w:hAnsi="Times New Roman"/>
                      <w:sz w:val="24"/>
                      <w:szCs w:val="24"/>
                    </w:rPr>
                    <w:t>%</w:t>
                  </w:r>
                </w:p>
              </w:tc>
              <w:tc>
                <w:tcPr>
                  <w:tcW w:w="777" w:type="dxa"/>
                </w:tcPr>
                <w:p w14:paraId="178DFBA4" w14:textId="77777777" w:rsidR="003B3BCB" w:rsidRDefault="00385E72" w:rsidP="00843B5D">
                  <w:pPr>
                    <w:framePr w:hSpace="180" w:wrap="around" w:vAnchor="text" w:hAnchor="margin" w:y="-35"/>
                    <w:suppressOverlap/>
                  </w:pPr>
                  <w:r>
                    <w:rPr>
                      <w:rFonts w:ascii="Times New Roman" w:hAnsi="Times New Roman"/>
                      <w:sz w:val="24"/>
                      <w:szCs w:val="24"/>
                    </w:rPr>
                    <w:t>2</w:t>
                  </w:r>
                  <w:r w:rsidR="00C6057A">
                    <w:rPr>
                      <w:rFonts w:ascii="Times New Roman" w:hAnsi="Times New Roman"/>
                      <w:sz w:val="24"/>
                      <w:szCs w:val="24"/>
                    </w:rPr>
                    <w:t>3</w:t>
                  </w:r>
                  <w:r w:rsidR="003B3BCB" w:rsidRPr="007F4E10">
                    <w:rPr>
                      <w:rFonts w:ascii="Times New Roman" w:hAnsi="Times New Roman"/>
                      <w:sz w:val="24"/>
                      <w:szCs w:val="24"/>
                    </w:rPr>
                    <w:t>%</w:t>
                  </w:r>
                </w:p>
              </w:tc>
              <w:tc>
                <w:tcPr>
                  <w:tcW w:w="849" w:type="dxa"/>
                </w:tcPr>
                <w:p w14:paraId="3CFB72FB" w14:textId="77777777" w:rsidR="003B3BCB" w:rsidRDefault="00C6057A" w:rsidP="00843B5D">
                  <w:pPr>
                    <w:framePr w:hSpace="180" w:wrap="around" w:vAnchor="text" w:hAnchor="margin" w:y="-35"/>
                    <w:suppressOverlap/>
                  </w:pPr>
                  <w:r>
                    <w:rPr>
                      <w:rFonts w:ascii="Times New Roman" w:hAnsi="Times New Roman"/>
                      <w:sz w:val="24"/>
                      <w:szCs w:val="24"/>
                    </w:rPr>
                    <w:t>33</w:t>
                  </w:r>
                  <w:r w:rsidR="003B3BCB" w:rsidRPr="007F4E10">
                    <w:rPr>
                      <w:rFonts w:ascii="Times New Roman" w:hAnsi="Times New Roman"/>
                      <w:sz w:val="24"/>
                      <w:szCs w:val="24"/>
                    </w:rPr>
                    <w:t>%</w:t>
                  </w:r>
                </w:p>
              </w:tc>
              <w:tc>
                <w:tcPr>
                  <w:tcW w:w="1011" w:type="dxa"/>
                </w:tcPr>
                <w:p w14:paraId="1576EE10" w14:textId="77777777" w:rsidR="003B3BCB" w:rsidRDefault="003B3BCB" w:rsidP="00843B5D">
                  <w:pPr>
                    <w:framePr w:hSpace="180" w:wrap="around" w:vAnchor="text" w:hAnchor="margin" w:y="-35"/>
                    <w:suppressOverlap/>
                  </w:pPr>
                  <w:r>
                    <w:rPr>
                      <w:rFonts w:ascii="Times New Roman" w:hAnsi="Times New Roman"/>
                      <w:sz w:val="24"/>
                      <w:szCs w:val="24"/>
                    </w:rPr>
                    <w:t>0</w:t>
                  </w:r>
                  <w:r w:rsidRPr="007F4E10">
                    <w:rPr>
                      <w:rFonts w:ascii="Times New Roman" w:hAnsi="Times New Roman"/>
                      <w:sz w:val="24"/>
                      <w:szCs w:val="24"/>
                    </w:rPr>
                    <w:t>%</w:t>
                  </w:r>
                </w:p>
              </w:tc>
              <w:tc>
                <w:tcPr>
                  <w:tcW w:w="716" w:type="dxa"/>
                </w:tcPr>
                <w:p w14:paraId="0E979E5A" w14:textId="77777777" w:rsidR="003B3BCB" w:rsidRDefault="00C6057A" w:rsidP="00843B5D">
                  <w:pPr>
                    <w:framePr w:hSpace="180" w:wrap="around" w:vAnchor="text" w:hAnchor="margin" w:y="-35"/>
                    <w:suppressOverlap/>
                  </w:pPr>
                  <w:r>
                    <w:rPr>
                      <w:rFonts w:ascii="Times New Roman" w:hAnsi="Times New Roman"/>
                      <w:sz w:val="24"/>
                      <w:szCs w:val="24"/>
                    </w:rPr>
                    <w:t>0</w:t>
                  </w:r>
                  <w:r w:rsidR="003B3BCB" w:rsidRPr="007F4E10">
                    <w:rPr>
                      <w:rFonts w:ascii="Times New Roman" w:hAnsi="Times New Roman"/>
                      <w:sz w:val="24"/>
                      <w:szCs w:val="24"/>
                    </w:rPr>
                    <w:t>%</w:t>
                  </w:r>
                </w:p>
              </w:tc>
            </w:tr>
            <w:tr w:rsidR="003B3BCB" w:rsidRPr="00EC5CBB" w14:paraId="0C74C75F" w14:textId="77777777" w:rsidTr="005A13A4">
              <w:trPr>
                <w:trHeight w:val="715"/>
              </w:trPr>
              <w:tc>
                <w:tcPr>
                  <w:tcW w:w="545" w:type="dxa"/>
                  <w:vAlign w:val="center"/>
                </w:tcPr>
                <w:p w14:paraId="1F1CD400" w14:textId="77777777" w:rsidR="003B3BCB" w:rsidRPr="00EC5CBB" w:rsidRDefault="003B3BCB" w:rsidP="00843B5D">
                  <w:pPr>
                    <w:framePr w:hSpace="180" w:wrap="around" w:vAnchor="text" w:hAnchor="margin" w:y="-35"/>
                    <w:spacing w:after="0"/>
                    <w:suppressOverlap/>
                    <w:rPr>
                      <w:rFonts w:ascii="Times New Roman" w:hAnsi="Times New Roman"/>
                      <w:sz w:val="24"/>
                      <w:szCs w:val="24"/>
                    </w:rPr>
                  </w:pPr>
                  <w:r w:rsidRPr="00EC5CBB">
                    <w:rPr>
                      <w:rFonts w:ascii="Times New Roman" w:hAnsi="Times New Roman"/>
                      <w:sz w:val="24"/>
                      <w:szCs w:val="24"/>
                    </w:rPr>
                    <w:t>2.</w:t>
                  </w:r>
                </w:p>
              </w:tc>
              <w:tc>
                <w:tcPr>
                  <w:tcW w:w="4977" w:type="dxa"/>
                  <w:vAlign w:val="center"/>
                </w:tcPr>
                <w:p w14:paraId="2FFDD0CE" w14:textId="77777777" w:rsidR="003B3BCB" w:rsidRPr="009055C1" w:rsidRDefault="003B3BCB" w:rsidP="00843B5D">
                  <w:pPr>
                    <w:framePr w:hSpace="180" w:wrap="around" w:vAnchor="text" w:hAnchor="margin" w:y="-35"/>
                    <w:spacing w:after="0"/>
                    <w:suppressOverlap/>
                    <w:rPr>
                      <w:rFonts w:ascii="Times New Roman" w:hAnsi="Times New Roman"/>
                      <w:sz w:val="24"/>
                      <w:szCs w:val="24"/>
                    </w:rPr>
                  </w:pPr>
                  <w:r>
                    <w:rPr>
                      <w:rFonts w:ascii="Times New Roman" w:hAnsi="Times New Roman"/>
                      <w:sz w:val="24"/>
                      <w:szCs w:val="24"/>
                    </w:rPr>
                    <w:t>A janë prindërit tuaj të thirrur nga s</w:t>
                  </w:r>
                  <w:r w:rsidRPr="00EC5CBB">
                    <w:rPr>
                      <w:rFonts w:ascii="Times New Roman" w:hAnsi="Times New Roman"/>
                      <w:sz w:val="24"/>
                      <w:szCs w:val="24"/>
                    </w:rPr>
                    <w:t>hkolla</w:t>
                  </w:r>
                  <w:r>
                    <w:rPr>
                      <w:rFonts w:ascii="Times New Roman" w:hAnsi="Times New Roman"/>
                      <w:sz w:val="24"/>
                      <w:szCs w:val="24"/>
                    </w:rPr>
                    <w:t xml:space="preserve"> për të bashkëpunuar</w:t>
                  </w:r>
                  <w:r w:rsidR="00385E72">
                    <w:rPr>
                      <w:rFonts w:ascii="Times New Roman" w:hAnsi="Times New Roman"/>
                      <w:sz w:val="24"/>
                      <w:szCs w:val="24"/>
                    </w:rPr>
                    <w:t xml:space="preserve"> </w:t>
                  </w:r>
                  <w:r>
                    <w:rPr>
                      <w:rFonts w:ascii="Times New Roman" w:hAnsi="Times New Roman"/>
                      <w:sz w:val="24"/>
                      <w:szCs w:val="24"/>
                    </w:rPr>
                    <w:t>dhe për tu informormuar</w:t>
                  </w:r>
                  <w:r w:rsidRPr="00EC5CBB">
                    <w:rPr>
                      <w:rFonts w:ascii="Times New Roman" w:hAnsi="Times New Roman"/>
                      <w:sz w:val="24"/>
                      <w:szCs w:val="24"/>
                    </w:rPr>
                    <w:t xml:space="preserve"> ato në kohë</w:t>
                  </w:r>
                  <w:r>
                    <w:rPr>
                      <w:rFonts w:ascii="Times New Roman" w:hAnsi="Times New Roman"/>
                      <w:sz w:val="24"/>
                      <w:szCs w:val="24"/>
                    </w:rPr>
                    <w:t>, për ngjarjet që ndodhin në shkollë?</w:t>
                  </w:r>
                </w:p>
              </w:tc>
              <w:tc>
                <w:tcPr>
                  <w:tcW w:w="786" w:type="dxa"/>
                </w:tcPr>
                <w:p w14:paraId="37402948" w14:textId="77777777" w:rsidR="003B3BCB" w:rsidRDefault="00385E72" w:rsidP="00843B5D">
                  <w:pPr>
                    <w:framePr w:hSpace="180" w:wrap="around" w:vAnchor="text" w:hAnchor="margin" w:y="-35"/>
                    <w:suppressOverlap/>
                  </w:pPr>
                  <w:r>
                    <w:rPr>
                      <w:rFonts w:ascii="Times New Roman" w:hAnsi="Times New Roman"/>
                      <w:sz w:val="24"/>
                      <w:szCs w:val="24"/>
                    </w:rPr>
                    <w:t>54</w:t>
                  </w:r>
                  <w:r w:rsidR="003B3BCB" w:rsidRPr="007F4E10">
                    <w:rPr>
                      <w:rFonts w:ascii="Times New Roman" w:hAnsi="Times New Roman"/>
                      <w:sz w:val="24"/>
                      <w:szCs w:val="24"/>
                    </w:rPr>
                    <w:t>%</w:t>
                  </w:r>
                </w:p>
              </w:tc>
              <w:tc>
                <w:tcPr>
                  <w:tcW w:w="777" w:type="dxa"/>
                </w:tcPr>
                <w:p w14:paraId="337C7CB5" w14:textId="77777777" w:rsidR="003B3BCB" w:rsidRDefault="00385E72" w:rsidP="00843B5D">
                  <w:pPr>
                    <w:framePr w:hSpace="180" w:wrap="around" w:vAnchor="text" w:hAnchor="margin" w:y="-35"/>
                    <w:suppressOverlap/>
                  </w:pPr>
                  <w:r>
                    <w:rPr>
                      <w:rFonts w:ascii="Times New Roman" w:hAnsi="Times New Roman"/>
                      <w:sz w:val="24"/>
                      <w:szCs w:val="24"/>
                    </w:rPr>
                    <w:t>35</w:t>
                  </w:r>
                  <w:r w:rsidR="003B3BCB" w:rsidRPr="007F4E10">
                    <w:rPr>
                      <w:rFonts w:ascii="Times New Roman" w:hAnsi="Times New Roman"/>
                      <w:sz w:val="24"/>
                      <w:szCs w:val="24"/>
                    </w:rPr>
                    <w:t>%</w:t>
                  </w:r>
                </w:p>
              </w:tc>
              <w:tc>
                <w:tcPr>
                  <w:tcW w:w="849" w:type="dxa"/>
                </w:tcPr>
                <w:p w14:paraId="49C90585" w14:textId="77777777" w:rsidR="003B3BCB" w:rsidRDefault="003B3BCB" w:rsidP="00843B5D">
                  <w:pPr>
                    <w:framePr w:hSpace="180" w:wrap="around" w:vAnchor="text" w:hAnchor="margin" w:y="-35"/>
                    <w:suppressOverlap/>
                  </w:pPr>
                  <w:r>
                    <w:rPr>
                      <w:rFonts w:ascii="Times New Roman" w:hAnsi="Times New Roman"/>
                      <w:sz w:val="24"/>
                      <w:szCs w:val="24"/>
                    </w:rPr>
                    <w:t>2</w:t>
                  </w:r>
                  <w:r w:rsidRPr="007F4E10">
                    <w:rPr>
                      <w:rFonts w:ascii="Times New Roman" w:hAnsi="Times New Roman"/>
                      <w:sz w:val="24"/>
                      <w:szCs w:val="24"/>
                    </w:rPr>
                    <w:t>%</w:t>
                  </w:r>
                </w:p>
              </w:tc>
              <w:tc>
                <w:tcPr>
                  <w:tcW w:w="1011" w:type="dxa"/>
                </w:tcPr>
                <w:p w14:paraId="3FE58A05" w14:textId="77777777" w:rsidR="003B3BCB" w:rsidRDefault="003B3BCB" w:rsidP="00843B5D">
                  <w:pPr>
                    <w:framePr w:hSpace="180" w:wrap="around" w:vAnchor="text" w:hAnchor="margin" w:y="-35"/>
                    <w:suppressOverlap/>
                  </w:pPr>
                  <w:r>
                    <w:rPr>
                      <w:rFonts w:ascii="Times New Roman" w:hAnsi="Times New Roman"/>
                      <w:sz w:val="24"/>
                      <w:szCs w:val="24"/>
                    </w:rPr>
                    <w:t>0</w:t>
                  </w:r>
                  <w:r w:rsidRPr="007F4E10">
                    <w:rPr>
                      <w:rFonts w:ascii="Times New Roman" w:hAnsi="Times New Roman"/>
                      <w:sz w:val="24"/>
                      <w:szCs w:val="24"/>
                    </w:rPr>
                    <w:t>%</w:t>
                  </w:r>
                </w:p>
              </w:tc>
              <w:tc>
                <w:tcPr>
                  <w:tcW w:w="716" w:type="dxa"/>
                </w:tcPr>
                <w:p w14:paraId="63ECBF53" w14:textId="77777777" w:rsidR="003B3BCB" w:rsidRDefault="00385E72" w:rsidP="00843B5D">
                  <w:pPr>
                    <w:framePr w:hSpace="180" w:wrap="around" w:vAnchor="text" w:hAnchor="margin" w:y="-35"/>
                    <w:suppressOverlap/>
                  </w:pPr>
                  <w:r>
                    <w:rPr>
                      <w:rFonts w:ascii="Times New Roman" w:hAnsi="Times New Roman"/>
                      <w:sz w:val="24"/>
                      <w:szCs w:val="24"/>
                    </w:rPr>
                    <w:t>9</w:t>
                  </w:r>
                  <w:r w:rsidR="003B3BCB" w:rsidRPr="007F4E10">
                    <w:rPr>
                      <w:rFonts w:ascii="Times New Roman" w:hAnsi="Times New Roman"/>
                      <w:sz w:val="24"/>
                      <w:szCs w:val="24"/>
                    </w:rPr>
                    <w:t>%</w:t>
                  </w:r>
                </w:p>
              </w:tc>
            </w:tr>
            <w:tr w:rsidR="003B3BCB" w:rsidRPr="00EC5CBB" w14:paraId="63D21BE8" w14:textId="77777777" w:rsidTr="005A13A4">
              <w:trPr>
                <w:trHeight w:val="135"/>
              </w:trPr>
              <w:tc>
                <w:tcPr>
                  <w:tcW w:w="545" w:type="dxa"/>
                  <w:vAlign w:val="center"/>
                </w:tcPr>
                <w:p w14:paraId="7711306B" w14:textId="77777777" w:rsidR="003B3BCB" w:rsidRPr="00EC5CBB" w:rsidRDefault="003B3BCB" w:rsidP="00843B5D">
                  <w:pPr>
                    <w:framePr w:hSpace="180" w:wrap="around" w:vAnchor="text" w:hAnchor="margin" w:y="-35"/>
                    <w:spacing w:after="0"/>
                    <w:suppressOverlap/>
                    <w:rPr>
                      <w:rFonts w:ascii="Times New Roman" w:hAnsi="Times New Roman"/>
                      <w:sz w:val="24"/>
                      <w:szCs w:val="24"/>
                    </w:rPr>
                  </w:pPr>
                  <w:r w:rsidRPr="00EC5CBB">
                    <w:rPr>
                      <w:rFonts w:ascii="Times New Roman" w:hAnsi="Times New Roman"/>
                      <w:sz w:val="24"/>
                      <w:szCs w:val="24"/>
                    </w:rPr>
                    <w:t>3.</w:t>
                  </w:r>
                </w:p>
              </w:tc>
              <w:tc>
                <w:tcPr>
                  <w:tcW w:w="4977" w:type="dxa"/>
                  <w:vAlign w:val="center"/>
                </w:tcPr>
                <w:p w14:paraId="697B7FD1" w14:textId="77777777" w:rsidR="003B3BCB" w:rsidRPr="009055C1" w:rsidRDefault="003B3BCB" w:rsidP="00843B5D">
                  <w:pPr>
                    <w:framePr w:hSpace="180" w:wrap="around" w:vAnchor="text" w:hAnchor="margin" w:y="-35"/>
                    <w:spacing w:after="0"/>
                    <w:suppressOverlap/>
                    <w:rPr>
                      <w:rFonts w:ascii="Times New Roman" w:hAnsi="Times New Roman"/>
                      <w:sz w:val="24"/>
                      <w:szCs w:val="24"/>
                    </w:rPr>
                  </w:pPr>
                  <w:r>
                    <w:rPr>
                      <w:rFonts w:ascii="Times New Roman" w:hAnsi="Times New Roman"/>
                      <w:sz w:val="24"/>
                      <w:szCs w:val="24"/>
                    </w:rPr>
                    <w:t>A i menaxhojnë mirë m</w:t>
                  </w:r>
                  <w:r w:rsidRPr="00EC5CBB">
                    <w:rPr>
                      <w:rFonts w:ascii="Times New Roman" w:hAnsi="Times New Roman"/>
                      <w:sz w:val="24"/>
                      <w:szCs w:val="24"/>
                    </w:rPr>
                    <w:t>ësuesit orët mësimore</w:t>
                  </w:r>
                  <w:r>
                    <w:rPr>
                      <w:rFonts w:ascii="Times New Roman" w:hAnsi="Times New Roman"/>
                      <w:sz w:val="24"/>
                      <w:szCs w:val="24"/>
                    </w:rPr>
                    <w:t>?</w:t>
                  </w:r>
                </w:p>
              </w:tc>
              <w:tc>
                <w:tcPr>
                  <w:tcW w:w="786" w:type="dxa"/>
                </w:tcPr>
                <w:p w14:paraId="41E35403" w14:textId="77777777" w:rsidR="003B3BCB" w:rsidRDefault="003B3BCB" w:rsidP="00843B5D">
                  <w:pPr>
                    <w:framePr w:hSpace="180" w:wrap="around" w:vAnchor="text" w:hAnchor="margin" w:y="-35"/>
                    <w:suppressOverlap/>
                  </w:pPr>
                  <w:r>
                    <w:rPr>
                      <w:rFonts w:ascii="Times New Roman" w:hAnsi="Times New Roman"/>
                      <w:sz w:val="24"/>
                      <w:szCs w:val="24"/>
                    </w:rPr>
                    <w:t>5</w:t>
                  </w:r>
                  <w:r w:rsidR="00385E72">
                    <w:rPr>
                      <w:rFonts w:ascii="Times New Roman" w:hAnsi="Times New Roman"/>
                      <w:sz w:val="24"/>
                      <w:szCs w:val="24"/>
                    </w:rPr>
                    <w:t>7</w:t>
                  </w:r>
                  <w:r w:rsidRPr="007F4E10">
                    <w:rPr>
                      <w:rFonts w:ascii="Times New Roman" w:hAnsi="Times New Roman"/>
                      <w:sz w:val="24"/>
                      <w:szCs w:val="24"/>
                    </w:rPr>
                    <w:t>%</w:t>
                  </w:r>
                </w:p>
              </w:tc>
              <w:tc>
                <w:tcPr>
                  <w:tcW w:w="777" w:type="dxa"/>
                </w:tcPr>
                <w:p w14:paraId="491ABDD2" w14:textId="77777777" w:rsidR="003B3BCB" w:rsidRDefault="003B3BCB" w:rsidP="00843B5D">
                  <w:pPr>
                    <w:framePr w:hSpace="180" w:wrap="around" w:vAnchor="text" w:hAnchor="margin" w:y="-35"/>
                    <w:suppressOverlap/>
                  </w:pPr>
                  <w:r>
                    <w:rPr>
                      <w:rFonts w:ascii="Times New Roman" w:hAnsi="Times New Roman"/>
                      <w:sz w:val="24"/>
                      <w:szCs w:val="24"/>
                    </w:rPr>
                    <w:t>3</w:t>
                  </w:r>
                  <w:r w:rsidR="00385E72">
                    <w:rPr>
                      <w:rFonts w:ascii="Times New Roman" w:hAnsi="Times New Roman"/>
                      <w:sz w:val="24"/>
                      <w:szCs w:val="24"/>
                    </w:rPr>
                    <w:t>2</w:t>
                  </w:r>
                  <w:r w:rsidRPr="007F4E10">
                    <w:rPr>
                      <w:rFonts w:ascii="Times New Roman" w:hAnsi="Times New Roman"/>
                      <w:sz w:val="24"/>
                      <w:szCs w:val="24"/>
                    </w:rPr>
                    <w:t>%</w:t>
                  </w:r>
                </w:p>
              </w:tc>
              <w:tc>
                <w:tcPr>
                  <w:tcW w:w="849" w:type="dxa"/>
                </w:tcPr>
                <w:p w14:paraId="21F10D1D" w14:textId="77777777" w:rsidR="003B3BCB" w:rsidRDefault="003B3BCB" w:rsidP="00843B5D">
                  <w:pPr>
                    <w:framePr w:hSpace="180" w:wrap="around" w:vAnchor="text" w:hAnchor="margin" w:y="-35"/>
                    <w:suppressOverlap/>
                  </w:pPr>
                  <w:r>
                    <w:rPr>
                      <w:rFonts w:ascii="Times New Roman" w:hAnsi="Times New Roman"/>
                      <w:sz w:val="24"/>
                      <w:szCs w:val="24"/>
                    </w:rPr>
                    <w:t>7</w:t>
                  </w:r>
                  <w:r w:rsidRPr="007F4E10">
                    <w:rPr>
                      <w:rFonts w:ascii="Times New Roman" w:hAnsi="Times New Roman"/>
                      <w:sz w:val="24"/>
                      <w:szCs w:val="24"/>
                    </w:rPr>
                    <w:t>%</w:t>
                  </w:r>
                </w:p>
              </w:tc>
              <w:tc>
                <w:tcPr>
                  <w:tcW w:w="1011" w:type="dxa"/>
                </w:tcPr>
                <w:p w14:paraId="3790D39F" w14:textId="77777777" w:rsidR="003B3BCB" w:rsidRDefault="003B3BCB" w:rsidP="00843B5D">
                  <w:pPr>
                    <w:framePr w:hSpace="180" w:wrap="around" w:vAnchor="text" w:hAnchor="margin" w:y="-35"/>
                    <w:suppressOverlap/>
                  </w:pPr>
                  <w:r>
                    <w:rPr>
                      <w:rFonts w:ascii="Times New Roman" w:hAnsi="Times New Roman"/>
                      <w:sz w:val="24"/>
                      <w:szCs w:val="24"/>
                    </w:rPr>
                    <w:t>0</w:t>
                  </w:r>
                  <w:r w:rsidRPr="007F4E10">
                    <w:rPr>
                      <w:rFonts w:ascii="Times New Roman" w:hAnsi="Times New Roman"/>
                      <w:sz w:val="24"/>
                      <w:szCs w:val="24"/>
                    </w:rPr>
                    <w:t>%</w:t>
                  </w:r>
                </w:p>
              </w:tc>
              <w:tc>
                <w:tcPr>
                  <w:tcW w:w="716" w:type="dxa"/>
                </w:tcPr>
                <w:p w14:paraId="4A135C8B" w14:textId="77777777" w:rsidR="003B3BCB" w:rsidRDefault="00385E72" w:rsidP="00843B5D">
                  <w:pPr>
                    <w:framePr w:hSpace="180" w:wrap="around" w:vAnchor="text" w:hAnchor="margin" w:y="-35"/>
                    <w:suppressOverlap/>
                  </w:pPr>
                  <w:r>
                    <w:rPr>
                      <w:rFonts w:ascii="Times New Roman" w:hAnsi="Times New Roman"/>
                      <w:sz w:val="24"/>
                      <w:szCs w:val="24"/>
                    </w:rPr>
                    <w:t>4</w:t>
                  </w:r>
                  <w:r w:rsidR="003B3BCB" w:rsidRPr="007F4E10">
                    <w:rPr>
                      <w:rFonts w:ascii="Times New Roman" w:hAnsi="Times New Roman"/>
                      <w:sz w:val="24"/>
                      <w:szCs w:val="24"/>
                    </w:rPr>
                    <w:t>%</w:t>
                  </w:r>
                </w:p>
              </w:tc>
            </w:tr>
            <w:tr w:rsidR="003B3BCB" w:rsidRPr="00AF797F" w14:paraId="0CEABE58" w14:textId="77777777" w:rsidTr="005A13A4">
              <w:trPr>
                <w:trHeight w:val="135"/>
              </w:trPr>
              <w:tc>
                <w:tcPr>
                  <w:tcW w:w="545" w:type="dxa"/>
                  <w:vAlign w:val="center"/>
                </w:tcPr>
                <w:p w14:paraId="0E858434" w14:textId="77777777" w:rsidR="003B3BCB" w:rsidRPr="00EC5CBB" w:rsidRDefault="003B3BCB" w:rsidP="00843B5D">
                  <w:pPr>
                    <w:framePr w:hSpace="180" w:wrap="around" w:vAnchor="text" w:hAnchor="margin" w:y="-35"/>
                    <w:spacing w:after="0"/>
                    <w:suppressOverlap/>
                    <w:rPr>
                      <w:rFonts w:ascii="Times New Roman" w:hAnsi="Times New Roman"/>
                      <w:sz w:val="24"/>
                      <w:szCs w:val="24"/>
                    </w:rPr>
                  </w:pPr>
                  <w:r w:rsidRPr="00EC5CBB">
                    <w:rPr>
                      <w:rFonts w:ascii="Times New Roman" w:hAnsi="Times New Roman"/>
                      <w:sz w:val="24"/>
                      <w:szCs w:val="24"/>
                    </w:rPr>
                    <w:t>4.</w:t>
                  </w:r>
                </w:p>
              </w:tc>
              <w:tc>
                <w:tcPr>
                  <w:tcW w:w="4977" w:type="dxa"/>
                  <w:vAlign w:val="center"/>
                </w:tcPr>
                <w:p w14:paraId="332D681A" w14:textId="77777777" w:rsidR="003B3BCB" w:rsidRPr="009055C1" w:rsidRDefault="003B3BCB" w:rsidP="00843B5D">
                  <w:pPr>
                    <w:framePr w:hSpace="180" w:wrap="around" w:vAnchor="text" w:hAnchor="margin" w:y="-35"/>
                    <w:spacing w:after="0"/>
                    <w:suppressOverlap/>
                    <w:rPr>
                      <w:rFonts w:ascii="Times New Roman" w:hAnsi="Times New Roman"/>
                      <w:sz w:val="24"/>
                      <w:szCs w:val="24"/>
                    </w:rPr>
                  </w:pPr>
                  <w:r>
                    <w:rPr>
                      <w:rFonts w:ascii="Times New Roman" w:hAnsi="Times New Roman"/>
                      <w:sz w:val="24"/>
                      <w:szCs w:val="24"/>
                    </w:rPr>
                    <w:t>A</w:t>
                  </w:r>
                  <w:r w:rsidRPr="00EC5CBB">
                    <w:rPr>
                      <w:rFonts w:ascii="Times New Roman" w:hAnsi="Times New Roman"/>
                      <w:sz w:val="24"/>
                      <w:szCs w:val="24"/>
                    </w:rPr>
                    <w:t xml:space="preserve"> vijnë</w:t>
                  </w:r>
                  <w:r>
                    <w:rPr>
                      <w:rFonts w:ascii="Times New Roman" w:hAnsi="Times New Roman"/>
                      <w:sz w:val="24"/>
                      <w:szCs w:val="24"/>
                    </w:rPr>
                    <w:t xml:space="preserve"> prindërit e tu rregullisht</w:t>
                  </w:r>
                  <w:r w:rsidRPr="00EC5CBB">
                    <w:rPr>
                      <w:rFonts w:ascii="Times New Roman" w:hAnsi="Times New Roman"/>
                      <w:sz w:val="24"/>
                      <w:szCs w:val="24"/>
                    </w:rPr>
                    <w:t xml:space="preserve"> në shkollë atëherë kur i th</w:t>
                  </w:r>
                  <w:r>
                    <w:rPr>
                      <w:rFonts w:ascii="Times New Roman" w:hAnsi="Times New Roman"/>
                      <w:sz w:val="24"/>
                      <w:szCs w:val="24"/>
                    </w:rPr>
                    <w:t>ërret mësimdhënësi apo drejtori?</w:t>
                  </w:r>
                </w:p>
              </w:tc>
              <w:tc>
                <w:tcPr>
                  <w:tcW w:w="786" w:type="dxa"/>
                </w:tcPr>
                <w:p w14:paraId="6FFF8389" w14:textId="77777777" w:rsidR="003B3BCB" w:rsidRDefault="00385E72" w:rsidP="00843B5D">
                  <w:pPr>
                    <w:framePr w:hSpace="180" w:wrap="around" w:vAnchor="text" w:hAnchor="margin" w:y="-35"/>
                    <w:suppressOverlap/>
                  </w:pPr>
                  <w:r>
                    <w:rPr>
                      <w:rFonts w:ascii="Times New Roman" w:hAnsi="Times New Roman"/>
                      <w:sz w:val="24"/>
                      <w:szCs w:val="24"/>
                    </w:rPr>
                    <w:t>75</w:t>
                  </w:r>
                  <w:r w:rsidR="003B3BCB" w:rsidRPr="007F4E10">
                    <w:rPr>
                      <w:rFonts w:ascii="Times New Roman" w:hAnsi="Times New Roman"/>
                      <w:sz w:val="24"/>
                      <w:szCs w:val="24"/>
                    </w:rPr>
                    <w:t>%</w:t>
                  </w:r>
                </w:p>
              </w:tc>
              <w:tc>
                <w:tcPr>
                  <w:tcW w:w="777" w:type="dxa"/>
                </w:tcPr>
                <w:p w14:paraId="386613A9" w14:textId="77777777" w:rsidR="003B3BCB" w:rsidRDefault="00385E72" w:rsidP="00843B5D">
                  <w:pPr>
                    <w:framePr w:hSpace="180" w:wrap="around" w:vAnchor="text" w:hAnchor="margin" w:y="-35"/>
                    <w:suppressOverlap/>
                  </w:pPr>
                  <w:r>
                    <w:rPr>
                      <w:rFonts w:ascii="Times New Roman" w:hAnsi="Times New Roman"/>
                      <w:sz w:val="24"/>
                      <w:szCs w:val="24"/>
                    </w:rPr>
                    <w:t>23</w:t>
                  </w:r>
                  <w:r w:rsidR="003B3BCB" w:rsidRPr="007F4E10">
                    <w:rPr>
                      <w:rFonts w:ascii="Times New Roman" w:hAnsi="Times New Roman"/>
                      <w:sz w:val="24"/>
                      <w:szCs w:val="24"/>
                    </w:rPr>
                    <w:t>%</w:t>
                  </w:r>
                </w:p>
              </w:tc>
              <w:tc>
                <w:tcPr>
                  <w:tcW w:w="849" w:type="dxa"/>
                </w:tcPr>
                <w:p w14:paraId="3F0CFBA8" w14:textId="77777777" w:rsidR="003B3BCB" w:rsidRDefault="00385E72" w:rsidP="00843B5D">
                  <w:pPr>
                    <w:framePr w:hSpace="180" w:wrap="around" w:vAnchor="text" w:hAnchor="margin" w:y="-35"/>
                    <w:suppressOverlap/>
                  </w:pPr>
                  <w:r>
                    <w:rPr>
                      <w:rFonts w:ascii="Times New Roman" w:hAnsi="Times New Roman"/>
                      <w:sz w:val="24"/>
                      <w:szCs w:val="24"/>
                    </w:rPr>
                    <w:t>0</w:t>
                  </w:r>
                  <w:r w:rsidR="003B3BCB" w:rsidRPr="007F4E10">
                    <w:rPr>
                      <w:rFonts w:ascii="Times New Roman" w:hAnsi="Times New Roman"/>
                      <w:sz w:val="24"/>
                      <w:szCs w:val="24"/>
                    </w:rPr>
                    <w:t>%</w:t>
                  </w:r>
                </w:p>
              </w:tc>
              <w:tc>
                <w:tcPr>
                  <w:tcW w:w="1011" w:type="dxa"/>
                </w:tcPr>
                <w:p w14:paraId="701F3DE3" w14:textId="77777777" w:rsidR="003B3BCB" w:rsidRDefault="003B3BCB" w:rsidP="00843B5D">
                  <w:pPr>
                    <w:framePr w:hSpace="180" w:wrap="around" w:vAnchor="text" w:hAnchor="margin" w:y="-35"/>
                    <w:suppressOverlap/>
                  </w:pPr>
                  <w:r>
                    <w:rPr>
                      <w:rFonts w:ascii="Times New Roman" w:hAnsi="Times New Roman"/>
                      <w:sz w:val="24"/>
                      <w:szCs w:val="24"/>
                    </w:rPr>
                    <w:t>0</w:t>
                  </w:r>
                  <w:r w:rsidRPr="007F4E10">
                    <w:rPr>
                      <w:rFonts w:ascii="Times New Roman" w:hAnsi="Times New Roman"/>
                      <w:sz w:val="24"/>
                      <w:szCs w:val="24"/>
                    </w:rPr>
                    <w:t>%</w:t>
                  </w:r>
                </w:p>
              </w:tc>
              <w:tc>
                <w:tcPr>
                  <w:tcW w:w="716" w:type="dxa"/>
                </w:tcPr>
                <w:p w14:paraId="79960FD8" w14:textId="77777777" w:rsidR="003B3BCB" w:rsidRDefault="00385E72" w:rsidP="00843B5D">
                  <w:pPr>
                    <w:framePr w:hSpace="180" w:wrap="around" w:vAnchor="text" w:hAnchor="margin" w:y="-35"/>
                    <w:suppressOverlap/>
                  </w:pPr>
                  <w:r>
                    <w:rPr>
                      <w:rFonts w:ascii="Times New Roman" w:hAnsi="Times New Roman"/>
                      <w:sz w:val="24"/>
                      <w:szCs w:val="24"/>
                    </w:rPr>
                    <w:t>2</w:t>
                  </w:r>
                  <w:r w:rsidR="003B3BCB" w:rsidRPr="007F4E10">
                    <w:rPr>
                      <w:rFonts w:ascii="Times New Roman" w:hAnsi="Times New Roman"/>
                      <w:sz w:val="24"/>
                      <w:szCs w:val="24"/>
                    </w:rPr>
                    <w:t>%</w:t>
                  </w:r>
                </w:p>
              </w:tc>
            </w:tr>
            <w:tr w:rsidR="003B3BCB" w:rsidRPr="00EC5CBB" w14:paraId="2B7EC50E" w14:textId="77777777" w:rsidTr="005A13A4">
              <w:trPr>
                <w:trHeight w:val="772"/>
              </w:trPr>
              <w:tc>
                <w:tcPr>
                  <w:tcW w:w="545" w:type="dxa"/>
                  <w:vAlign w:val="center"/>
                </w:tcPr>
                <w:p w14:paraId="2494E699" w14:textId="77777777" w:rsidR="003B3BCB" w:rsidRPr="00EC5CBB" w:rsidRDefault="003B3BCB" w:rsidP="00843B5D">
                  <w:pPr>
                    <w:framePr w:hSpace="180" w:wrap="around" w:vAnchor="text" w:hAnchor="margin" w:y="-35"/>
                    <w:spacing w:after="0"/>
                    <w:suppressOverlap/>
                    <w:rPr>
                      <w:rFonts w:ascii="Times New Roman" w:hAnsi="Times New Roman"/>
                      <w:sz w:val="24"/>
                      <w:szCs w:val="24"/>
                    </w:rPr>
                  </w:pPr>
                  <w:r w:rsidRPr="00EC5CBB">
                    <w:rPr>
                      <w:rFonts w:ascii="Times New Roman" w:hAnsi="Times New Roman"/>
                      <w:sz w:val="24"/>
                      <w:szCs w:val="24"/>
                    </w:rPr>
                    <w:t>5.</w:t>
                  </w:r>
                </w:p>
              </w:tc>
              <w:tc>
                <w:tcPr>
                  <w:tcW w:w="4977" w:type="dxa"/>
                  <w:vAlign w:val="center"/>
                </w:tcPr>
                <w:p w14:paraId="7F5F50FF" w14:textId="77777777" w:rsidR="003B3BCB" w:rsidRPr="00595AE5" w:rsidRDefault="003B3BCB" w:rsidP="00843B5D">
                  <w:pPr>
                    <w:framePr w:hSpace="180" w:wrap="around" w:vAnchor="text" w:hAnchor="margin" w:y="-35"/>
                    <w:spacing w:after="0"/>
                    <w:suppressOverlap/>
                    <w:rPr>
                      <w:rFonts w:ascii="Times New Roman" w:hAnsi="Times New Roman"/>
                      <w:sz w:val="24"/>
                      <w:szCs w:val="24"/>
                    </w:rPr>
                  </w:pPr>
                  <w:r w:rsidRPr="00EC5CBB">
                    <w:rPr>
                      <w:rFonts w:ascii="Times New Roman" w:hAnsi="Times New Roman"/>
                      <w:sz w:val="24"/>
                      <w:szCs w:val="24"/>
                    </w:rPr>
                    <w:t xml:space="preserve">A </w:t>
                  </w:r>
                  <w:r>
                    <w:rPr>
                      <w:rFonts w:ascii="Times New Roman" w:hAnsi="Times New Roman"/>
                      <w:sz w:val="24"/>
                      <w:szCs w:val="24"/>
                    </w:rPr>
                    <w:t>merret parasysh edhe mendimi i j</w:t>
                  </w:r>
                  <w:r w:rsidRPr="00EC5CBB">
                    <w:rPr>
                      <w:rFonts w:ascii="Times New Roman" w:hAnsi="Times New Roman"/>
                      <w:sz w:val="24"/>
                      <w:szCs w:val="24"/>
                    </w:rPr>
                    <w:t>uaj për vendosje</w:t>
                  </w:r>
                  <w:r>
                    <w:rPr>
                      <w:rFonts w:ascii="Times New Roman" w:hAnsi="Times New Roman"/>
                      <w:sz w:val="24"/>
                      <w:szCs w:val="24"/>
                    </w:rPr>
                    <w:t>n e rregullores në klasë?</w:t>
                  </w:r>
                </w:p>
              </w:tc>
              <w:tc>
                <w:tcPr>
                  <w:tcW w:w="786" w:type="dxa"/>
                </w:tcPr>
                <w:p w14:paraId="06B3498A" w14:textId="77777777" w:rsidR="003B3BCB" w:rsidRDefault="00385E72" w:rsidP="00843B5D">
                  <w:pPr>
                    <w:framePr w:hSpace="180" w:wrap="around" w:vAnchor="text" w:hAnchor="margin" w:y="-35"/>
                    <w:suppressOverlap/>
                  </w:pPr>
                  <w:r>
                    <w:rPr>
                      <w:rFonts w:ascii="Times New Roman" w:hAnsi="Times New Roman"/>
                      <w:sz w:val="24"/>
                      <w:szCs w:val="24"/>
                    </w:rPr>
                    <w:t>47</w:t>
                  </w:r>
                  <w:r w:rsidR="003B3BCB" w:rsidRPr="007F4E10">
                    <w:rPr>
                      <w:rFonts w:ascii="Times New Roman" w:hAnsi="Times New Roman"/>
                      <w:sz w:val="24"/>
                      <w:szCs w:val="24"/>
                    </w:rPr>
                    <w:t>%</w:t>
                  </w:r>
                </w:p>
              </w:tc>
              <w:tc>
                <w:tcPr>
                  <w:tcW w:w="777" w:type="dxa"/>
                </w:tcPr>
                <w:p w14:paraId="2718F333" w14:textId="77777777" w:rsidR="003B3BCB" w:rsidRDefault="00385E72" w:rsidP="00843B5D">
                  <w:pPr>
                    <w:framePr w:hSpace="180" w:wrap="around" w:vAnchor="text" w:hAnchor="margin" w:y="-35"/>
                    <w:suppressOverlap/>
                  </w:pPr>
                  <w:r>
                    <w:rPr>
                      <w:rFonts w:ascii="Times New Roman" w:hAnsi="Times New Roman"/>
                      <w:sz w:val="24"/>
                      <w:szCs w:val="24"/>
                    </w:rPr>
                    <w:t>15</w:t>
                  </w:r>
                  <w:r w:rsidR="003B3BCB" w:rsidRPr="007F4E10">
                    <w:rPr>
                      <w:rFonts w:ascii="Times New Roman" w:hAnsi="Times New Roman"/>
                      <w:sz w:val="24"/>
                      <w:szCs w:val="24"/>
                    </w:rPr>
                    <w:t>%</w:t>
                  </w:r>
                </w:p>
              </w:tc>
              <w:tc>
                <w:tcPr>
                  <w:tcW w:w="849" w:type="dxa"/>
                </w:tcPr>
                <w:p w14:paraId="0336AA9F" w14:textId="77777777" w:rsidR="003B3BCB" w:rsidRDefault="003B3BCB" w:rsidP="00843B5D">
                  <w:pPr>
                    <w:framePr w:hSpace="180" w:wrap="around" w:vAnchor="text" w:hAnchor="margin" w:y="-35"/>
                    <w:suppressOverlap/>
                  </w:pPr>
                  <w:r>
                    <w:rPr>
                      <w:rFonts w:ascii="Times New Roman" w:hAnsi="Times New Roman"/>
                      <w:sz w:val="24"/>
                      <w:szCs w:val="24"/>
                    </w:rPr>
                    <w:t>5</w:t>
                  </w:r>
                  <w:r w:rsidRPr="007F4E10">
                    <w:rPr>
                      <w:rFonts w:ascii="Times New Roman" w:hAnsi="Times New Roman"/>
                      <w:sz w:val="24"/>
                      <w:szCs w:val="24"/>
                    </w:rPr>
                    <w:t>%</w:t>
                  </w:r>
                </w:p>
              </w:tc>
              <w:tc>
                <w:tcPr>
                  <w:tcW w:w="1011" w:type="dxa"/>
                </w:tcPr>
                <w:p w14:paraId="633C46FD" w14:textId="77777777" w:rsidR="003B3BCB" w:rsidRDefault="00385E72" w:rsidP="00843B5D">
                  <w:pPr>
                    <w:framePr w:hSpace="180" w:wrap="around" w:vAnchor="text" w:hAnchor="margin" w:y="-35"/>
                    <w:suppressOverlap/>
                  </w:pPr>
                  <w:r>
                    <w:rPr>
                      <w:rFonts w:ascii="Times New Roman" w:hAnsi="Times New Roman"/>
                      <w:sz w:val="24"/>
                      <w:szCs w:val="24"/>
                    </w:rPr>
                    <w:t>3</w:t>
                  </w:r>
                  <w:r w:rsidR="003B3BCB" w:rsidRPr="007F4E10">
                    <w:rPr>
                      <w:rFonts w:ascii="Times New Roman" w:hAnsi="Times New Roman"/>
                      <w:sz w:val="24"/>
                      <w:szCs w:val="24"/>
                    </w:rPr>
                    <w:t>%</w:t>
                  </w:r>
                </w:p>
              </w:tc>
              <w:tc>
                <w:tcPr>
                  <w:tcW w:w="716" w:type="dxa"/>
                </w:tcPr>
                <w:p w14:paraId="1A7C3EB7" w14:textId="77777777" w:rsidR="003B3BCB" w:rsidRDefault="00385E72" w:rsidP="00843B5D">
                  <w:pPr>
                    <w:framePr w:hSpace="180" w:wrap="around" w:vAnchor="text" w:hAnchor="margin" w:y="-35"/>
                    <w:suppressOverlap/>
                  </w:pPr>
                  <w:r>
                    <w:rPr>
                      <w:rFonts w:ascii="Times New Roman" w:hAnsi="Times New Roman"/>
                      <w:sz w:val="24"/>
                      <w:szCs w:val="24"/>
                    </w:rPr>
                    <w:t>30</w:t>
                  </w:r>
                  <w:r w:rsidR="003B3BCB" w:rsidRPr="007F4E10">
                    <w:rPr>
                      <w:rFonts w:ascii="Times New Roman" w:hAnsi="Times New Roman"/>
                      <w:sz w:val="24"/>
                      <w:szCs w:val="24"/>
                    </w:rPr>
                    <w:t>%</w:t>
                  </w:r>
                </w:p>
              </w:tc>
            </w:tr>
            <w:tr w:rsidR="003B3BCB" w:rsidRPr="00EC5CBB" w14:paraId="007D789D" w14:textId="77777777" w:rsidTr="005A13A4">
              <w:trPr>
                <w:trHeight w:val="631"/>
              </w:trPr>
              <w:tc>
                <w:tcPr>
                  <w:tcW w:w="545" w:type="dxa"/>
                  <w:vAlign w:val="center"/>
                </w:tcPr>
                <w:p w14:paraId="395A6402" w14:textId="77777777" w:rsidR="003B3BCB" w:rsidRPr="00EC5CBB" w:rsidRDefault="003B3BCB" w:rsidP="00843B5D">
                  <w:pPr>
                    <w:framePr w:hSpace="180" w:wrap="around" w:vAnchor="text" w:hAnchor="margin" w:y="-35"/>
                    <w:spacing w:after="0"/>
                    <w:suppressOverlap/>
                    <w:rPr>
                      <w:rFonts w:ascii="Times New Roman" w:hAnsi="Times New Roman"/>
                      <w:sz w:val="24"/>
                      <w:szCs w:val="24"/>
                    </w:rPr>
                  </w:pPr>
                  <w:r w:rsidRPr="00EC5CBB">
                    <w:rPr>
                      <w:rFonts w:ascii="Times New Roman" w:hAnsi="Times New Roman"/>
                      <w:sz w:val="24"/>
                      <w:szCs w:val="24"/>
                    </w:rPr>
                    <w:lastRenderedPageBreak/>
                    <w:t>6.</w:t>
                  </w:r>
                </w:p>
              </w:tc>
              <w:tc>
                <w:tcPr>
                  <w:tcW w:w="4977" w:type="dxa"/>
                  <w:vAlign w:val="center"/>
                </w:tcPr>
                <w:p w14:paraId="5BBB63DC" w14:textId="77777777" w:rsidR="003B3BCB" w:rsidRPr="00595AE5" w:rsidRDefault="003B3BCB" w:rsidP="00843B5D">
                  <w:pPr>
                    <w:framePr w:hSpace="180" w:wrap="around" w:vAnchor="text" w:hAnchor="margin" w:y="-35"/>
                    <w:spacing w:after="0"/>
                    <w:suppressOverlap/>
                    <w:rPr>
                      <w:rFonts w:ascii="Times New Roman" w:hAnsi="Times New Roman"/>
                      <w:sz w:val="24"/>
                      <w:szCs w:val="24"/>
                    </w:rPr>
                  </w:pPr>
                  <w:r>
                    <w:rPr>
                      <w:rFonts w:ascii="Times New Roman" w:hAnsi="Times New Roman"/>
                      <w:sz w:val="24"/>
                      <w:szCs w:val="24"/>
                    </w:rPr>
                    <w:t>A e respektoni rregulloren e miratuar nga j</w:t>
                  </w:r>
                  <w:r w:rsidRPr="00EC5CBB">
                    <w:rPr>
                      <w:rFonts w:ascii="Times New Roman" w:hAnsi="Times New Roman"/>
                      <w:sz w:val="24"/>
                      <w:szCs w:val="24"/>
                    </w:rPr>
                    <w:t xml:space="preserve">u </w:t>
                  </w:r>
                  <w:r>
                    <w:rPr>
                      <w:rFonts w:ascii="Times New Roman" w:hAnsi="Times New Roman"/>
                      <w:sz w:val="24"/>
                      <w:szCs w:val="24"/>
                    </w:rPr>
                    <w:t xml:space="preserve">së bashku me arsimtarët për </w:t>
                  </w:r>
                  <w:r w:rsidRPr="00EC5CBB">
                    <w:rPr>
                      <w:rFonts w:ascii="Times New Roman" w:hAnsi="Times New Roman"/>
                      <w:sz w:val="24"/>
                      <w:szCs w:val="24"/>
                    </w:rPr>
                    <w:t>sa</w:t>
                  </w:r>
                  <w:r>
                    <w:rPr>
                      <w:rFonts w:ascii="Times New Roman" w:hAnsi="Times New Roman"/>
                      <w:sz w:val="24"/>
                      <w:szCs w:val="24"/>
                    </w:rPr>
                    <w:t xml:space="preserve"> i përket sjelljes gjatë mësimot me prezencë fizike apo mësimit online?</w:t>
                  </w:r>
                </w:p>
              </w:tc>
              <w:tc>
                <w:tcPr>
                  <w:tcW w:w="786" w:type="dxa"/>
                </w:tcPr>
                <w:p w14:paraId="3EF2E589" w14:textId="77777777" w:rsidR="003B3BCB" w:rsidRDefault="00AF7D1C" w:rsidP="00843B5D">
                  <w:pPr>
                    <w:framePr w:hSpace="180" w:wrap="around" w:vAnchor="text" w:hAnchor="margin" w:y="-35"/>
                    <w:suppressOverlap/>
                  </w:pPr>
                  <w:r>
                    <w:rPr>
                      <w:rFonts w:ascii="Times New Roman" w:hAnsi="Times New Roman"/>
                      <w:sz w:val="24"/>
                      <w:szCs w:val="24"/>
                    </w:rPr>
                    <w:t>61</w:t>
                  </w:r>
                  <w:r w:rsidR="003B3BCB" w:rsidRPr="00933864">
                    <w:rPr>
                      <w:rFonts w:ascii="Times New Roman" w:hAnsi="Times New Roman"/>
                      <w:sz w:val="24"/>
                      <w:szCs w:val="24"/>
                    </w:rPr>
                    <w:t>%</w:t>
                  </w:r>
                </w:p>
              </w:tc>
              <w:tc>
                <w:tcPr>
                  <w:tcW w:w="777" w:type="dxa"/>
                </w:tcPr>
                <w:p w14:paraId="075C80DB" w14:textId="77777777" w:rsidR="003B3BCB" w:rsidRDefault="00AF7D1C" w:rsidP="00843B5D">
                  <w:pPr>
                    <w:framePr w:hSpace="180" w:wrap="around" w:vAnchor="text" w:hAnchor="margin" w:y="-35"/>
                    <w:suppressOverlap/>
                  </w:pPr>
                  <w:r>
                    <w:rPr>
                      <w:rFonts w:ascii="Times New Roman" w:hAnsi="Times New Roman"/>
                      <w:sz w:val="24"/>
                      <w:szCs w:val="24"/>
                    </w:rPr>
                    <w:t>30</w:t>
                  </w:r>
                  <w:r w:rsidR="003B3BCB" w:rsidRPr="00933864">
                    <w:rPr>
                      <w:rFonts w:ascii="Times New Roman" w:hAnsi="Times New Roman"/>
                      <w:sz w:val="24"/>
                      <w:szCs w:val="24"/>
                    </w:rPr>
                    <w:t>%</w:t>
                  </w:r>
                </w:p>
              </w:tc>
              <w:tc>
                <w:tcPr>
                  <w:tcW w:w="849" w:type="dxa"/>
                </w:tcPr>
                <w:p w14:paraId="02C7FAFF" w14:textId="77777777" w:rsidR="003B3BCB" w:rsidRDefault="00AF7D1C" w:rsidP="00843B5D">
                  <w:pPr>
                    <w:framePr w:hSpace="180" w:wrap="around" w:vAnchor="text" w:hAnchor="margin" w:y="-35"/>
                    <w:suppressOverlap/>
                  </w:pPr>
                  <w:r>
                    <w:rPr>
                      <w:rFonts w:ascii="Times New Roman" w:hAnsi="Times New Roman"/>
                      <w:sz w:val="24"/>
                      <w:szCs w:val="24"/>
                    </w:rPr>
                    <w:t>0</w:t>
                  </w:r>
                  <w:r w:rsidR="003B3BCB" w:rsidRPr="00933864">
                    <w:rPr>
                      <w:rFonts w:ascii="Times New Roman" w:hAnsi="Times New Roman"/>
                      <w:sz w:val="24"/>
                      <w:szCs w:val="24"/>
                    </w:rPr>
                    <w:t>%</w:t>
                  </w:r>
                </w:p>
              </w:tc>
              <w:tc>
                <w:tcPr>
                  <w:tcW w:w="1011" w:type="dxa"/>
                </w:tcPr>
                <w:p w14:paraId="4CF4CD45" w14:textId="77777777" w:rsidR="003B3BCB" w:rsidRDefault="003B3BCB" w:rsidP="00843B5D">
                  <w:pPr>
                    <w:framePr w:hSpace="180" w:wrap="around" w:vAnchor="text" w:hAnchor="margin" w:y="-35"/>
                    <w:suppressOverlap/>
                  </w:pPr>
                  <w:r>
                    <w:rPr>
                      <w:rFonts w:ascii="Times New Roman" w:hAnsi="Times New Roman"/>
                      <w:sz w:val="24"/>
                      <w:szCs w:val="24"/>
                    </w:rPr>
                    <w:t>0</w:t>
                  </w:r>
                  <w:r w:rsidRPr="00933864">
                    <w:rPr>
                      <w:rFonts w:ascii="Times New Roman" w:hAnsi="Times New Roman"/>
                      <w:sz w:val="24"/>
                      <w:szCs w:val="24"/>
                    </w:rPr>
                    <w:t>%</w:t>
                  </w:r>
                </w:p>
              </w:tc>
              <w:tc>
                <w:tcPr>
                  <w:tcW w:w="716" w:type="dxa"/>
                </w:tcPr>
                <w:p w14:paraId="6673B897" w14:textId="77777777" w:rsidR="003B3BCB" w:rsidRDefault="00AF7D1C" w:rsidP="00843B5D">
                  <w:pPr>
                    <w:framePr w:hSpace="180" w:wrap="around" w:vAnchor="text" w:hAnchor="margin" w:y="-35"/>
                    <w:suppressOverlap/>
                  </w:pPr>
                  <w:r>
                    <w:rPr>
                      <w:rFonts w:ascii="Times New Roman" w:hAnsi="Times New Roman"/>
                      <w:sz w:val="24"/>
                      <w:szCs w:val="24"/>
                    </w:rPr>
                    <w:t>9</w:t>
                  </w:r>
                  <w:r w:rsidR="003B3BCB" w:rsidRPr="00933864">
                    <w:rPr>
                      <w:rFonts w:ascii="Times New Roman" w:hAnsi="Times New Roman"/>
                      <w:sz w:val="24"/>
                      <w:szCs w:val="24"/>
                    </w:rPr>
                    <w:t>%</w:t>
                  </w:r>
                </w:p>
              </w:tc>
            </w:tr>
            <w:tr w:rsidR="003B3BCB" w:rsidRPr="00AF797F" w14:paraId="238692A6" w14:textId="77777777" w:rsidTr="005A13A4">
              <w:trPr>
                <w:trHeight w:val="674"/>
              </w:trPr>
              <w:tc>
                <w:tcPr>
                  <w:tcW w:w="545" w:type="dxa"/>
                  <w:vAlign w:val="center"/>
                </w:tcPr>
                <w:p w14:paraId="6888C6E5" w14:textId="77777777" w:rsidR="003B3BCB" w:rsidRPr="00EC5CBB" w:rsidRDefault="003B3BCB" w:rsidP="00843B5D">
                  <w:pPr>
                    <w:framePr w:hSpace="180" w:wrap="around" w:vAnchor="text" w:hAnchor="margin" w:y="-35"/>
                    <w:spacing w:after="0"/>
                    <w:suppressOverlap/>
                    <w:rPr>
                      <w:rFonts w:ascii="Times New Roman" w:hAnsi="Times New Roman"/>
                      <w:sz w:val="24"/>
                      <w:szCs w:val="24"/>
                    </w:rPr>
                  </w:pPr>
                  <w:r w:rsidRPr="00EC5CBB">
                    <w:rPr>
                      <w:rFonts w:ascii="Times New Roman" w:hAnsi="Times New Roman"/>
                      <w:sz w:val="24"/>
                      <w:szCs w:val="24"/>
                    </w:rPr>
                    <w:t>7.</w:t>
                  </w:r>
                </w:p>
              </w:tc>
              <w:tc>
                <w:tcPr>
                  <w:tcW w:w="4977" w:type="dxa"/>
                  <w:vAlign w:val="center"/>
                </w:tcPr>
                <w:p w14:paraId="6243314E" w14:textId="77777777" w:rsidR="003B3BCB" w:rsidRPr="00595AE5" w:rsidRDefault="003B3BCB" w:rsidP="00843B5D">
                  <w:pPr>
                    <w:framePr w:hSpace="180" w:wrap="around" w:vAnchor="text" w:hAnchor="margin" w:y="-35"/>
                    <w:spacing w:after="0"/>
                    <w:suppressOverlap/>
                    <w:rPr>
                      <w:rFonts w:ascii="Times New Roman" w:hAnsi="Times New Roman"/>
                      <w:sz w:val="24"/>
                      <w:szCs w:val="24"/>
                    </w:rPr>
                  </w:pPr>
                  <w:r>
                    <w:rPr>
                      <w:rFonts w:ascii="Times New Roman" w:hAnsi="Times New Roman"/>
                      <w:sz w:val="24"/>
                      <w:szCs w:val="24"/>
                    </w:rPr>
                    <w:t xml:space="preserve">A ke </w:t>
                  </w:r>
                  <w:r w:rsidRPr="00EC5CBB">
                    <w:rPr>
                      <w:rFonts w:ascii="Times New Roman" w:hAnsi="Times New Roman"/>
                      <w:sz w:val="24"/>
                      <w:szCs w:val="24"/>
                    </w:rPr>
                    <w:t>të</w:t>
                  </w:r>
                  <w:r>
                    <w:rPr>
                      <w:rFonts w:ascii="Times New Roman" w:hAnsi="Times New Roman"/>
                      <w:sz w:val="24"/>
                      <w:szCs w:val="24"/>
                    </w:rPr>
                    <w:t xml:space="preserve"> drejtë të</w:t>
                  </w:r>
                  <w:r w:rsidRPr="00EC5CBB">
                    <w:rPr>
                      <w:rFonts w:ascii="Times New Roman" w:hAnsi="Times New Roman"/>
                      <w:sz w:val="24"/>
                      <w:szCs w:val="24"/>
                    </w:rPr>
                    <w:t xml:space="preserve"> flasë</w:t>
                  </w:r>
                  <w:r>
                    <w:rPr>
                      <w:rFonts w:ascii="Times New Roman" w:hAnsi="Times New Roman"/>
                      <w:sz w:val="24"/>
                      <w:szCs w:val="24"/>
                    </w:rPr>
                    <w:t>sh lirshëm me mësimdhënësit e tu për të gjitha problemet e tua?</w:t>
                  </w:r>
                </w:p>
              </w:tc>
              <w:tc>
                <w:tcPr>
                  <w:tcW w:w="786" w:type="dxa"/>
                </w:tcPr>
                <w:p w14:paraId="46C77B24" w14:textId="77777777" w:rsidR="003B3BCB" w:rsidRDefault="00AF7D1C" w:rsidP="00843B5D">
                  <w:pPr>
                    <w:framePr w:hSpace="180" w:wrap="around" w:vAnchor="text" w:hAnchor="margin" w:y="-35"/>
                    <w:suppressOverlap/>
                  </w:pPr>
                  <w:r>
                    <w:rPr>
                      <w:rFonts w:ascii="Times New Roman" w:hAnsi="Times New Roman"/>
                      <w:sz w:val="24"/>
                      <w:szCs w:val="24"/>
                    </w:rPr>
                    <w:t>72</w:t>
                  </w:r>
                  <w:r w:rsidR="003B3BCB" w:rsidRPr="00933864">
                    <w:rPr>
                      <w:rFonts w:ascii="Times New Roman" w:hAnsi="Times New Roman"/>
                      <w:sz w:val="24"/>
                      <w:szCs w:val="24"/>
                    </w:rPr>
                    <w:t>%</w:t>
                  </w:r>
                </w:p>
              </w:tc>
              <w:tc>
                <w:tcPr>
                  <w:tcW w:w="777" w:type="dxa"/>
                </w:tcPr>
                <w:p w14:paraId="6DCBECF1" w14:textId="77777777" w:rsidR="003B3BCB" w:rsidRDefault="00AF7D1C" w:rsidP="00843B5D">
                  <w:pPr>
                    <w:framePr w:hSpace="180" w:wrap="around" w:vAnchor="text" w:hAnchor="margin" w:y="-35"/>
                    <w:suppressOverlap/>
                  </w:pPr>
                  <w:r>
                    <w:rPr>
                      <w:rFonts w:ascii="Times New Roman" w:hAnsi="Times New Roman"/>
                      <w:sz w:val="24"/>
                      <w:szCs w:val="24"/>
                    </w:rPr>
                    <w:t>12</w:t>
                  </w:r>
                  <w:r w:rsidR="003B3BCB" w:rsidRPr="00933864">
                    <w:rPr>
                      <w:rFonts w:ascii="Times New Roman" w:hAnsi="Times New Roman"/>
                      <w:sz w:val="24"/>
                      <w:szCs w:val="24"/>
                    </w:rPr>
                    <w:t>%</w:t>
                  </w:r>
                </w:p>
              </w:tc>
              <w:tc>
                <w:tcPr>
                  <w:tcW w:w="849" w:type="dxa"/>
                </w:tcPr>
                <w:p w14:paraId="434DC3B9" w14:textId="77777777" w:rsidR="003B3BCB" w:rsidRDefault="003B3BCB" w:rsidP="00843B5D">
                  <w:pPr>
                    <w:framePr w:hSpace="180" w:wrap="around" w:vAnchor="text" w:hAnchor="margin" w:y="-35"/>
                    <w:suppressOverlap/>
                  </w:pPr>
                  <w:r>
                    <w:rPr>
                      <w:rFonts w:ascii="Times New Roman" w:hAnsi="Times New Roman"/>
                      <w:sz w:val="24"/>
                      <w:szCs w:val="24"/>
                    </w:rPr>
                    <w:t>0</w:t>
                  </w:r>
                  <w:r w:rsidRPr="00933864">
                    <w:rPr>
                      <w:rFonts w:ascii="Times New Roman" w:hAnsi="Times New Roman"/>
                      <w:sz w:val="24"/>
                      <w:szCs w:val="24"/>
                    </w:rPr>
                    <w:t>%</w:t>
                  </w:r>
                </w:p>
              </w:tc>
              <w:tc>
                <w:tcPr>
                  <w:tcW w:w="1011" w:type="dxa"/>
                </w:tcPr>
                <w:p w14:paraId="195A78E2" w14:textId="77777777" w:rsidR="003B3BCB" w:rsidRDefault="003B3BCB" w:rsidP="00843B5D">
                  <w:pPr>
                    <w:framePr w:hSpace="180" w:wrap="around" w:vAnchor="text" w:hAnchor="margin" w:y="-35"/>
                    <w:suppressOverlap/>
                  </w:pPr>
                  <w:r>
                    <w:rPr>
                      <w:rFonts w:ascii="Times New Roman" w:hAnsi="Times New Roman"/>
                      <w:sz w:val="24"/>
                      <w:szCs w:val="24"/>
                    </w:rPr>
                    <w:t>0</w:t>
                  </w:r>
                  <w:r w:rsidRPr="00933864">
                    <w:rPr>
                      <w:rFonts w:ascii="Times New Roman" w:hAnsi="Times New Roman"/>
                      <w:sz w:val="24"/>
                      <w:szCs w:val="24"/>
                    </w:rPr>
                    <w:t>%</w:t>
                  </w:r>
                </w:p>
              </w:tc>
              <w:tc>
                <w:tcPr>
                  <w:tcW w:w="716" w:type="dxa"/>
                </w:tcPr>
                <w:p w14:paraId="3EDC466D" w14:textId="77777777" w:rsidR="003B3BCB" w:rsidRDefault="00AF7D1C" w:rsidP="00843B5D">
                  <w:pPr>
                    <w:framePr w:hSpace="180" w:wrap="around" w:vAnchor="text" w:hAnchor="margin" w:y="-35"/>
                    <w:suppressOverlap/>
                  </w:pPr>
                  <w:r>
                    <w:rPr>
                      <w:rFonts w:ascii="Times New Roman" w:hAnsi="Times New Roman"/>
                      <w:sz w:val="24"/>
                      <w:szCs w:val="24"/>
                    </w:rPr>
                    <w:t>16</w:t>
                  </w:r>
                  <w:r w:rsidR="003B3BCB" w:rsidRPr="00933864">
                    <w:rPr>
                      <w:rFonts w:ascii="Times New Roman" w:hAnsi="Times New Roman"/>
                      <w:sz w:val="24"/>
                      <w:szCs w:val="24"/>
                    </w:rPr>
                    <w:t>%</w:t>
                  </w:r>
                </w:p>
              </w:tc>
            </w:tr>
            <w:tr w:rsidR="003B3BCB" w:rsidRPr="00AF797F" w14:paraId="28E5B1C6" w14:textId="77777777" w:rsidTr="005A13A4">
              <w:trPr>
                <w:trHeight w:val="786"/>
              </w:trPr>
              <w:tc>
                <w:tcPr>
                  <w:tcW w:w="545" w:type="dxa"/>
                  <w:vAlign w:val="center"/>
                </w:tcPr>
                <w:p w14:paraId="7CB4B5FB" w14:textId="77777777" w:rsidR="003B3BCB" w:rsidRPr="00EC5CBB" w:rsidRDefault="003B3BCB" w:rsidP="00843B5D">
                  <w:pPr>
                    <w:framePr w:hSpace="180" w:wrap="around" w:vAnchor="text" w:hAnchor="margin" w:y="-35"/>
                    <w:spacing w:after="0"/>
                    <w:suppressOverlap/>
                    <w:rPr>
                      <w:rFonts w:ascii="Times New Roman" w:hAnsi="Times New Roman"/>
                      <w:sz w:val="24"/>
                      <w:szCs w:val="24"/>
                    </w:rPr>
                  </w:pPr>
                  <w:r w:rsidRPr="00EC5CBB">
                    <w:rPr>
                      <w:rFonts w:ascii="Times New Roman" w:hAnsi="Times New Roman"/>
                      <w:sz w:val="24"/>
                      <w:szCs w:val="24"/>
                    </w:rPr>
                    <w:t>8.</w:t>
                  </w:r>
                </w:p>
              </w:tc>
              <w:tc>
                <w:tcPr>
                  <w:tcW w:w="4977" w:type="dxa"/>
                  <w:vAlign w:val="center"/>
                </w:tcPr>
                <w:p w14:paraId="3BB6498E" w14:textId="77777777" w:rsidR="003B3BCB" w:rsidRPr="00EC5CBB" w:rsidRDefault="003B3BCB" w:rsidP="00843B5D">
                  <w:pPr>
                    <w:framePr w:hSpace="180" w:wrap="around" w:vAnchor="text" w:hAnchor="margin" w:y="-35"/>
                    <w:spacing w:after="0"/>
                    <w:suppressOverlap/>
                    <w:rPr>
                      <w:rFonts w:ascii="Times New Roman" w:hAnsi="Times New Roman"/>
                      <w:sz w:val="24"/>
                      <w:szCs w:val="24"/>
                    </w:rPr>
                  </w:pPr>
                  <w:r>
                    <w:rPr>
                      <w:rFonts w:ascii="Times New Roman" w:hAnsi="Times New Roman"/>
                      <w:sz w:val="24"/>
                      <w:szCs w:val="24"/>
                    </w:rPr>
                    <w:t xml:space="preserve">A </w:t>
                  </w:r>
                  <w:r w:rsidRPr="00EC5CBB">
                    <w:rPr>
                      <w:rFonts w:ascii="Times New Roman" w:hAnsi="Times New Roman"/>
                      <w:sz w:val="24"/>
                      <w:szCs w:val="24"/>
                    </w:rPr>
                    <w:t>krijojnë</w:t>
                  </w:r>
                  <w:r>
                    <w:rPr>
                      <w:rFonts w:ascii="Times New Roman" w:hAnsi="Times New Roman"/>
                      <w:sz w:val="24"/>
                      <w:szCs w:val="24"/>
                    </w:rPr>
                    <w:t xml:space="preserve"> m</w:t>
                  </w:r>
                  <w:r w:rsidRPr="00595AE5">
                    <w:rPr>
                      <w:rFonts w:ascii="Times New Roman" w:hAnsi="Times New Roman"/>
                      <w:sz w:val="24"/>
                      <w:szCs w:val="24"/>
                    </w:rPr>
                    <w:t>ësimdhënësi</w:t>
                  </w:r>
                  <w:r>
                    <w:rPr>
                      <w:rFonts w:ascii="Times New Roman" w:hAnsi="Times New Roman"/>
                      <w:sz w:val="24"/>
                      <w:szCs w:val="24"/>
                    </w:rPr>
                    <w:t>t</w:t>
                  </w:r>
                  <w:r w:rsidRPr="00EC5CBB">
                    <w:rPr>
                      <w:rFonts w:ascii="Times New Roman" w:hAnsi="Times New Roman"/>
                      <w:sz w:val="24"/>
                      <w:szCs w:val="24"/>
                    </w:rPr>
                    <w:t xml:space="preserve"> klimë </w:t>
                  </w:r>
                  <w:r>
                    <w:rPr>
                      <w:rFonts w:ascii="Times New Roman" w:hAnsi="Times New Roman"/>
                      <w:sz w:val="24"/>
                      <w:szCs w:val="24"/>
                    </w:rPr>
                    <w:t xml:space="preserve">të mirë </w:t>
                  </w:r>
                  <w:r w:rsidRPr="00EC5CBB">
                    <w:rPr>
                      <w:rFonts w:ascii="Times New Roman" w:hAnsi="Times New Roman"/>
                      <w:sz w:val="24"/>
                      <w:szCs w:val="24"/>
                    </w:rPr>
                    <w:t xml:space="preserve">në klasë </w:t>
                  </w:r>
                  <w:r>
                    <w:rPr>
                      <w:rFonts w:ascii="Times New Roman" w:hAnsi="Times New Roman"/>
                      <w:sz w:val="24"/>
                      <w:szCs w:val="24"/>
                    </w:rPr>
                    <w:t>dhe a i arrijnë objektivat mësimore?</w:t>
                  </w:r>
                </w:p>
              </w:tc>
              <w:tc>
                <w:tcPr>
                  <w:tcW w:w="786" w:type="dxa"/>
                </w:tcPr>
                <w:p w14:paraId="5B30B1AA" w14:textId="77777777" w:rsidR="003B3BCB" w:rsidRDefault="00AF7D1C" w:rsidP="00843B5D">
                  <w:pPr>
                    <w:framePr w:hSpace="180" w:wrap="around" w:vAnchor="text" w:hAnchor="margin" w:y="-35"/>
                    <w:suppressOverlap/>
                  </w:pPr>
                  <w:r>
                    <w:rPr>
                      <w:rFonts w:ascii="Times New Roman" w:hAnsi="Times New Roman"/>
                      <w:sz w:val="24"/>
                      <w:szCs w:val="24"/>
                    </w:rPr>
                    <w:t>64</w:t>
                  </w:r>
                  <w:r w:rsidR="003B3BCB" w:rsidRPr="00933864">
                    <w:rPr>
                      <w:rFonts w:ascii="Times New Roman" w:hAnsi="Times New Roman"/>
                      <w:sz w:val="24"/>
                      <w:szCs w:val="24"/>
                    </w:rPr>
                    <w:t>%</w:t>
                  </w:r>
                </w:p>
              </w:tc>
              <w:tc>
                <w:tcPr>
                  <w:tcW w:w="777" w:type="dxa"/>
                </w:tcPr>
                <w:p w14:paraId="761CA1DE" w14:textId="77777777" w:rsidR="003B3BCB" w:rsidRDefault="00AF7D1C" w:rsidP="00843B5D">
                  <w:pPr>
                    <w:framePr w:hSpace="180" w:wrap="around" w:vAnchor="text" w:hAnchor="margin" w:y="-35"/>
                    <w:suppressOverlap/>
                  </w:pPr>
                  <w:r>
                    <w:rPr>
                      <w:rFonts w:ascii="Times New Roman" w:hAnsi="Times New Roman"/>
                      <w:sz w:val="24"/>
                      <w:szCs w:val="24"/>
                    </w:rPr>
                    <w:t>22</w:t>
                  </w:r>
                  <w:r w:rsidR="003B3BCB" w:rsidRPr="00933864">
                    <w:rPr>
                      <w:rFonts w:ascii="Times New Roman" w:hAnsi="Times New Roman"/>
                      <w:sz w:val="24"/>
                      <w:szCs w:val="24"/>
                    </w:rPr>
                    <w:t>%</w:t>
                  </w:r>
                </w:p>
              </w:tc>
              <w:tc>
                <w:tcPr>
                  <w:tcW w:w="849" w:type="dxa"/>
                </w:tcPr>
                <w:p w14:paraId="437ABD0E" w14:textId="77777777" w:rsidR="003B3BCB" w:rsidRDefault="00AF7D1C" w:rsidP="00843B5D">
                  <w:pPr>
                    <w:framePr w:hSpace="180" w:wrap="around" w:vAnchor="text" w:hAnchor="margin" w:y="-35"/>
                    <w:suppressOverlap/>
                  </w:pPr>
                  <w:r>
                    <w:rPr>
                      <w:rFonts w:ascii="Times New Roman" w:hAnsi="Times New Roman"/>
                      <w:sz w:val="24"/>
                      <w:szCs w:val="24"/>
                    </w:rPr>
                    <w:t>4</w:t>
                  </w:r>
                  <w:r w:rsidR="003B3BCB" w:rsidRPr="00933864">
                    <w:rPr>
                      <w:rFonts w:ascii="Times New Roman" w:hAnsi="Times New Roman"/>
                      <w:sz w:val="24"/>
                      <w:szCs w:val="24"/>
                    </w:rPr>
                    <w:t>%</w:t>
                  </w:r>
                </w:p>
              </w:tc>
              <w:tc>
                <w:tcPr>
                  <w:tcW w:w="1011" w:type="dxa"/>
                </w:tcPr>
                <w:p w14:paraId="56B3A238" w14:textId="77777777" w:rsidR="003B3BCB" w:rsidRDefault="00AF7D1C" w:rsidP="00843B5D">
                  <w:pPr>
                    <w:framePr w:hSpace="180" w:wrap="around" w:vAnchor="text" w:hAnchor="margin" w:y="-35"/>
                    <w:suppressOverlap/>
                  </w:pPr>
                  <w:r>
                    <w:rPr>
                      <w:rFonts w:ascii="Times New Roman" w:hAnsi="Times New Roman"/>
                      <w:sz w:val="24"/>
                      <w:szCs w:val="24"/>
                    </w:rPr>
                    <w:t>0</w:t>
                  </w:r>
                  <w:r w:rsidR="003B3BCB" w:rsidRPr="00933864">
                    <w:rPr>
                      <w:rFonts w:ascii="Times New Roman" w:hAnsi="Times New Roman"/>
                      <w:sz w:val="24"/>
                      <w:szCs w:val="24"/>
                    </w:rPr>
                    <w:t>%</w:t>
                  </w:r>
                </w:p>
              </w:tc>
              <w:tc>
                <w:tcPr>
                  <w:tcW w:w="716" w:type="dxa"/>
                </w:tcPr>
                <w:p w14:paraId="446319E8" w14:textId="77777777" w:rsidR="003B3BCB" w:rsidRDefault="00AF7D1C" w:rsidP="00843B5D">
                  <w:pPr>
                    <w:framePr w:hSpace="180" w:wrap="around" w:vAnchor="text" w:hAnchor="margin" w:y="-35"/>
                    <w:suppressOverlap/>
                  </w:pPr>
                  <w:r>
                    <w:rPr>
                      <w:rFonts w:ascii="Times New Roman" w:hAnsi="Times New Roman"/>
                      <w:sz w:val="24"/>
                      <w:szCs w:val="24"/>
                    </w:rPr>
                    <w:t>10</w:t>
                  </w:r>
                  <w:r w:rsidR="003B3BCB" w:rsidRPr="00933864">
                    <w:rPr>
                      <w:rFonts w:ascii="Times New Roman" w:hAnsi="Times New Roman"/>
                      <w:sz w:val="24"/>
                      <w:szCs w:val="24"/>
                    </w:rPr>
                    <w:t>%</w:t>
                  </w:r>
                </w:p>
              </w:tc>
            </w:tr>
            <w:tr w:rsidR="003B3BCB" w:rsidRPr="00EC5CBB" w14:paraId="492DBAC3" w14:textId="77777777" w:rsidTr="005A13A4">
              <w:trPr>
                <w:trHeight w:val="1068"/>
              </w:trPr>
              <w:tc>
                <w:tcPr>
                  <w:tcW w:w="545" w:type="dxa"/>
                  <w:vAlign w:val="center"/>
                </w:tcPr>
                <w:p w14:paraId="0EE1C044" w14:textId="77777777" w:rsidR="003B3BCB" w:rsidRPr="00EC5CBB" w:rsidRDefault="003B3BCB" w:rsidP="00843B5D">
                  <w:pPr>
                    <w:framePr w:hSpace="180" w:wrap="around" w:vAnchor="text" w:hAnchor="margin" w:y="-35"/>
                    <w:spacing w:after="0"/>
                    <w:suppressOverlap/>
                    <w:rPr>
                      <w:rFonts w:ascii="Times New Roman" w:hAnsi="Times New Roman"/>
                      <w:sz w:val="24"/>
                      <w:szCs w:val="24"/>
                    </w:rPr>
                  </w:pPr>
                  <w:r w:rsidRPr="00EC5CBB">
                    <w:rPr>
                      <w:rFonts w:ascii="Times New Roman" w:hAnsi="Times New Roman"/>
                      <w:sz w:val="24"/>
                      <w:szCs w:val="24"/>
                    </w:rPr>
                    <w:t>9.</w:t>
                  </w:r>
                </w:p>
              </w:tc>
              <w:tc>
                <w:tcPr>
                  <w:tcW w:w="4977" w:type="dxa"/>
                  <w:vAlign w:val="center"/>
                </w:tcPr>
                <w:p w14:paraId="0599A130" w14:textId="77777777" w:rsidR="003B3BCB" w:rsidRPr="00595AE5" w:rsidRDefault="003B3BCB" w:rsidP="00843B5D">
                  <w:pPr>
                    <w:framePr w:hSpace="180" w:wrap="around" w:vAnchor="text" w:hAnchor="margin" w:y="-35"/>
                    <w:spacing w:after="0"/>
                    <w:suppressOverlap/>
                    <w:rPr>
                      <w:rFonts w:ascii="Times New Roman" w:hAnsi="Times New Roman"/>
                      <w:sz w:val="24"/>
                      <w:szCs w:val="24"/>
                    </w:rPr>
                  </w:pPr>
                  <w:r w:rsidRPr="00EC5CBB">
                    <w:rPr>
                      <w:rFonts w:ascii="Times New Roman" w:hAnsi="Times New Roman"/>
                      <w:sz w:val="24"/>
                      <w:szCs w:val="24"/>
                    </w:rPr>
                    <w:t>Kryetar</w:t>
                  </w:r>
                  <w:r>
                    <w:rPr>
                      <w:rFonts w:ascii="Times New Roman" w:hAnsi="Times New Roman"/>
                      <w:sz w:val="24"/>
                      <w:szCs w:val="24"/>
                    </w:rPr>
                    <w:t>ët e klasave a bashkëpunojnë me bashkëmoshatarët (</w:t>
                  </w:r>
                  <w:r w:rsidRPr="00EC5CBB">
                    <w:rPr>
                      <w:rFonts w:ascii="Times New Roman" w:hAnsi="Times New Roman"/>
                      <w:sz w:val="24"/>
                      <w:szCs w:val="24"/>
                    </w:rPr>
                    <w:t>nxënësit</w:t>
                  </w:r>
                  <w:r>
                    <w:rPr>
                      <w:rFonts w:ascii="Times New Roman" w:hAnsi="Times New Roman"/>
                      <w:sz w:val="24"/>
                      <w:szCs w:val="24"/>
                    </w:rPr>
                    <w:t xml:space="preserve">), </w:t>
                  </w:r>
                  <w:r w:rsidRPr="00EC5CBB">
                    <w:rPr>
                      <w:rFonts w:ascii="Times New Roman" w:hAnsi="Times New Roman"/>
                      <w:sz w:val="24"/>
                      <w:szCs w:val="24"/>
                    </w:rPr>
                    <w:t>arsimtarët, drejt</w:t>
                  </w:r>
                  <w:r>
                    <w:rPr>
                      <w:rFonts w:ascii="Times New Roman" w:hAnsi="Times New Roman"/>
                      <w:sz w:val="24"/>
                      <w:szCs w:val="24"/>
                    </w:rPr>
                    <w:t>orin, organet tjera kompetente?</w:t>
                  </w:r>
                </w:p>
              </w:tc>
              <w:tc>
                <w:tcPr>
                  <w:tcW w:w="786" w:type="dxa"/>
                </w:tcPr>
                <w:p w14:paraId="71C94F8E" w14:textId="77777777" w:rsidR="003B3BCB" w:rsidRDefault="00AF7D1C" w:rsidP="00843B5D">
                  <w:pPr>
                    <w:framePr w:hSpace="180" w:wrap="around" w:vAnchor="text" w:hAnchor="margin" w:y="-35"/>
                    <w:suppressOverlap/>
                  </w:pPr>
                  <w:r>
                    <w:rPr>
                      <w:rFonts w:ascii="Times New Roman" w:hAnsi="Times New Roman"/>
                      <w:sz w:val="24"/>
                      <w:szCs w:val="24"/>
                    </w:rPr>
                    <w:t>82</w:t>
                  </w:r>
                  <w:r w:rsidR="003B3BCB" w:rsidRPr="00933864">
                    <w:rPr>
                      <w:rFonts w:ascii="Times New Roman" w:hAnsi="Times New Roman"/>
                      <w:sz w:val="24"/>
                      <w:szCs w:val="24"/>
                    </w:rPr>
                    <w:t>%</w:t>
                  </w:r>
                </w:p>
              </w:tc>
              <w:tc>
                <w:tcPr>
                  <w:tcW w:w="777" w:type="dxa"/>
                </w:tcPr>
                <w:p w14:paraId="52FDDF5D" w14:textId="77777777" w:rsidR="003B3BCB" w:rsidRDefault="00AF7D1C" w:rsidP="00843B5D">
                  <w:pPr>
                    <w:framePr w:hSpace="180" w:wrap="around" w:vAnchor="text" w:hAnchor="margin" w:y="-35"/>
                    <w:suppressOverlap/>
                  </w:pPr>
                  <w:r>
                    <w:rPr>
                      <w:rFonts w:ascii="Times New Roman" w:hAnsi="Times New Roman"/>
                      <w:sz w:val="24"/>
                      <w:szCs w:val="24"/>
                    </w:rPr>
                    <w:t>7</w:t>
                  </w:r>
                  <w:r w:rsidR="003B3BCB" w:rsidRPr="00933864">
                    <w:rPr>
                      <w:rFonts w:ascii="Times New Roman" w:hAnsi="Times New Roman"/>
                      <w:sz w:val="24"/>
                      <w:szCs w:val="24"/>
                    </w:rPr>
                    <w:t>%</w:t>
                  </w:r>
                </w:p>
              </w:tc>
              <w:tc>
                <w:tcPr>
                  <w:tcW w:w="849" w:type="dxa"/>
                </w:tcPr>
                <w:p w14:paraId="706ED876" w14:textId="77777777" w:rsidR="003B3BCB" w:rsidRDefault="00AF7D1C" w:rsidP="00843B5D">
                  <w:pPr>
                    <w:framePr w:hSpace="180" w:wrap="around" w:vAnchor="text" w:hAnchor="margin" w:y="-35"/>
                    <w:suppressOverlap/>
                  </w:pPr>
                  <w:r>
                    <w:rPr>
                      <w:rFonts w:ascii="Times New Roman" w:hAnsi="Times New Roman"/>
                      <w:sz w:val="24"/>
                      <w:szCs w:val="24"/>
                    </w:rPr>
                    <w:t>0</w:t>
                  </w:r>
                  <w:r w:rsidR="003B3BCB" w:rsidRPr="00933864">
                    <w:rPr>
                      <w:rFonts w:ascii="Times New Roman" w:hAnsi="Times New Roman"/>
                      <w:sz w:val="24"/>
                      <w:szCs w:val="24"/>
                    </w:rPr>
                    <w:t>%</w:t>
                  </w:r>
                </w:p>
              </w:tc>
              <w:tc>
                <w:tcPr>
                  <w:tcW w:w="1011" w:type="dxa"/>
                </w:tcPr>
                <w:p w14:paraId="6773135C" w14:textId="77777777" w:rsidR="003B3BCB" w:rsidRDefault="00AF7D1C" w:rsidP="00843B5D">
                  <w:pPr>
                    <w:framePr w:hSpace="180" w:wrap="around" w:vAnchor="text" w:hAnchor="margin" w:y="-35"/>
                    <w:suppressOverlap/>
                  </w:pPr>
                  <w:r>
                    <w:rPr>
                      <w:rFonts w:ascii="Times New Roman" w:hAnsi="Times New Roman"/>
                      <w:sz w:val="24"/>
                      <w:szCs w:val="24"/>
                    </w:rPr>
                    <w:t>0</w:t>
                  </w:r>
                  <w:r w:rsidR="003B3BCB" w:rsidRPr="00933864">
                    <w:rPr>
                      <w:rFonts w:ascii="Times New Roman" w:hAnsi="Times New Roman"/>
                      <w:sz w:val="24"/>
                      <w:szCs w:val="24"/>
                    </w:rPr>
                    <w:t>%</w:t>
                  </w:r>
                </w:p>
              </w:tc>
              <w:tc>
                <w:tcPr>
                  <w:tcW w:w="716" w:type="dxa"/>
                </w:tcPr>
                <w:p w14:paraId="44BAB139" w14:textId="77777777" w:rsidR="003B3BCB" w:rsidRDefault="003B3BCB" w:rsidP="00843B5D">
                  <w:pPr>
                    <w:framePr w:hSpace="180" w:wrap="around" w:vAnchor="text" w:hAnchor="margin" w:y="-35"/>
                    <w:suppressOverlap/>
                  </w:pPr>
                  <w:r>
                    <w:rPr>
                      <w:rFonts w:ascii="Times New Roman" w:hAnsi="Times New Roman"/>
                      <w:sz w:val="24"/>
                      <w:szCs w:val="24"/>
                    </w:rPr>
                    <w:t>1</w:t>
                  </w:r>
                  <w:r w:rsidR="00AF7D1C">
                    <w:rPr>
                      <w:rFonts w:ascii="Times New Roman" w:hAnsi="Times New Roman"/>
                      <w:sz w:val="24"/>
                      <w:szCs w:val="24"/>
                    </w:rPr>
                    <w:t>1</w:t>
                  </w:r>
                  <w:r w:rsidRPr="00933864">
                    <w:rPr>
                      <w:rFonts w:ascii="Times New Roman" w:hAnsi="Times New Roman"/>
                      <w:sz w:val="24"/>
                      <w:szCs w:val="24"/>
                    </w:rPr>
                    <w:t>%</w:t>
                  </w:r>
                </w:p>
              </w:tc>
            </w:tr>
            <w:tr w:rsidR="003B3BCB" w:rsidRPr="00EC5CBB" w14:paraId="6A7C9702" w14:textId="77777777" w:rsidTr="005A13A4">
              <w:trPr>
                <w:trHeight w:val="589"/>
              </w:trPr>
              <w:tc>
                <w:tcPr>
                  <w:tcW w:w="545" w:type="dxa"/>
                  <w:vAlign w:val="center"/>
                </w:tcPr>
                <w:p w14:paraId="7A62A99F" w14:textId="77777777" w:rsidR="003B3BCB" w:rsidRPr="00EC5CBB" w:rsidRDefault="003B3BCB" w:rsidP="00843B5D">
                  <w:pPr>
                    <w:framePr w:hSpace="180" w:wrap="around" w:vAnchor="text" w:hAnchor="margin" w:y="-35"/>
                    <w:spacing w:after="0"/>
                    <w:suppressOverlap/>
                    <w:rPr>
                      <w:rFonts w:ascii="Times New Roman" w:hAnsi="Times New Roman"/>
                      <w:sz w:val="24"/>
                      <w:szCs w:val="24"/>
                    </w:rPr>
                  </w:pPr>
                  <w:r w:rsidRPr="00EC5CBB">
                    <w:rPr>
                      <w:rFonts w:ascii="Times New Roman" w:hAnsi="Times New Roman"/>
                      <w:sz w:val="24"/>
                      <w:szCs w:val="24"/>
                    </w:rPr>
                    <w:t>10.</w:t>
                  </w:r>
                </w:p>
              </w:tc>
              <w:tc>
                <w:tcPr>
                  <w:tcW w:w="4977" w:type="dxa"/>
                  <w:vAlign w:val="center"/>
                </w:tcPr>
                <w:p w14:paraId="36123059" w14:textId="77777777" w:rsidR="003B3BCB" w:rsidRPr="00EC5CBB" w:rsidRDefault="003B3BCB" w:rsidP="00843B5D">
                  <w:pPr>
                    <w:framePr w:hSpace="180" w:wrap="around" w:vAnchor="text" w:hAnchor="margin" w:y="-35"/>
                    <w:spacing w:after="0"/>
                    <w:suppressOverlap/>
                    <w:rPr>
                      <w:rFonts w:ascii="Times New Roman" w:hAnsi="Times New Roman"/>
                      <w:sz w:val="24"/>
                      <w:szCs w:val="24"/>
                    </w:rPr>
                  </w:pPr>
                  <w:r w:rsidRPr="00EC5CBB">
                    <w:rPr>
                      <w:rFonts w:ascii="Times New Roman" w:hAnsi="Times New Roman"/>
                      <w:sz w:val="24"/>
                      <w:szCs w:val="24"/>
                    </w:rPr>
                    <w:t>A janë</w:t>
                  </w:r>
                  <w:r w:rsidR="00AF7D1C">
                    <w:rPr>
                      <w:rFonts w:ascii="Times New Roman" w:hAnsi="Times New Roman"/>
                      <w:sz w:val="24"/>
                      <w:szCs w:val="24"/>
                    </w:rPr>
                    <w:t xml:space="preserve"> </w:t>
                  </w:r>
                  <w:r>
                    <w:rPr>
                      <w:rFonts w:ascii="Times New Roman" w:hAnsi="Times New Roman"/>
                      <w:sz w:val="24"/>
                      <w:szCs w:val="24"/>
                    </w:rPr>
                    <w:t>organet e shkollës, të hapur dhe të</w:t>
                  </w:r>
                  <w:r w:rsidRPr="00EC5CBB">
                    <w:rPr>
                      <w:rFonts w:ascii="Times New Roman" w:hAnsi="Times New Roman"/>
                      <w:sz w:val="24"/>
                      <w:szCs w:val="24"/>
                    </w:rPr>
                    <w:t xml:space="preserve"> gatshëm për bashkëpunimin</w:t>
                  </w:r>
                  <w:r>
                    <w:rPr>
                      <w:rFonts w:ascii="Times New Roman" w:hAnsi="Times New Roman"/>
                      <w:sz w:val="24"/>
                      <w:szCs w:val="24"/>
                    </w:rPr>
                    <w:t>?</w:t>
                  </w:r>
                </w:p>
              </w:tc>
              <w:tc>
                <w:tcPr>
                  <w:tcW w:w="786" w:type="dxa"/>
                </w:tcPr>
                <w:p w14:paraId="72D59C46" w14:textId="77777777" w:rsidR="003B3BCB" w:rsidRDefault="00AF7D1C" w:rsidP="00843B5D">
                  <w:pPr>
                    <w:framePr w:hSpace="180" w:wrap="around" w:vAnchor="text" w:hAnchor="margin" w:y="-35"/>
                    <w:suppressOverlap/>
                  </w:pPr>
                  <w:r>
                    <w:rPr>
                      <w:rFonts w:ascii="Times New Roman" w:hAnsi="Times New Roman"/>
                      <w:sz w:val="24"/>
                      <w:szCs w:val="24"/>
                    </w:rPr>
                    <w:t>58</w:t>
                  </w:r>
                  <w:r w:rsidR="003B3BCB" w:rsidRPr="00933864">
                    <w:rPr>
                      <w:rFonts w:ascii="Times New Roman" w:hAnsi="Times New Roman"/>
                      <w:sz w:val="24"/>
                      <w:szCs w:val="24"/>
                    </w:rPr>
                    <w:t>%</w:t>
                  </w:r>
                </w:p>
              </w:tc>
              <w:tc>
                <w:tcPr>
                  <w:tcW w:w="777" w:type="dxa"/>
                </w:tcPr>
                <w:p w14:paraId="07D91063" w14:textId="77777777" w:rsidR="003B3BCB" w:rsidRDefault="00AF7D1C" w:rsidP="00843B5D">
                  <w:pPr>
                    <w:framePr w:hSpace="180" w:wrap="around" w:vAnchor="text" w:hAnchor="margin" w:y="-35"/>
                    <w:suppressOverlap/>
                  </w:pPr>
                  <w:r>
                    <w:rPr>
                      <w:rFonts w:ascii="Times New Roman" w:hAnsi="Times New Roman"/>
                      <w:sz w:val="24"/>
                      <w:szCs w:val="24"/>
                    </w:rPr>
                    <w:t>31</w:t>
                  </w:r>
                  <w:r w:rsidR="003B3BCB" w:rsidRPr="00933864">
                    <w:rPr>
                      <w:rFonts w:ascii="Times New Roman" w:hAnsi="Times New Roman"/>
                      <w:sz w:val="24"/>
                      <w:szCs w:val="24"/>
                    </w:rPr>
                    <w:t>%</w:t>
                  </w:r>
                </w:p>
              </w:tc>
              <w:tc>
                <w:tcPr>
                  <w:tcW w:w="849" w:type="dxa"/>
                </w:tcPr>
                <w:p w14:paraId="2D564942" w14:textId="77777777" w:rsidR="003B3BCB" w:rsidRDefault="00AF7D1C" w:rsidP="00843B5D">
                  <w:pPr>
                    <w:framePr w:hSpace="180" w:wrap="around" w:vAnchor="text" w:hAnchor="margin" w:y="-35"/>
                    <w:suppressOverlap/>
                  </w:pPr>
                  <w:r>
                    <w:rPr>
                      <w:rFonts w:ascii="Times New Roman" w:hAnsi="Times New Roman"/>
                      <w:sz w:val="24"/>
                      <w:szCs w:val="24"/>
                    </w:rPr>
                    <w:t>0</w:t>
                  </w:r>
                  <w:r w:rsidR="003B3BCB" w:rsidRPr="00933864">
                    <w:rPr>
                      <w:rFonts w:ascii="Times New Roman" w:hAnsi="Times New Roman"/>
                      <w:sz w:val="24"/>
                      <w:szCs w:val="24"/>
                    </w:rPr>
                    <w:t>%</w:t>
                  </w:r>
                </w:p>
              </w:tc>
              <w:tc>
                <w:tcPr>
                  <w:tcW w:w="1011" w:type="dxa"/>
                </w:tcPr>
                <w:p w14:paraId="624531A8" w14:textId="77777777" w:rsidR="003B3BCB" w:rsidRDefault="00AF7D1C" w:rsidP="00843B5D">
                  <w:pPr>
                    <w:framePr w:hSpace="180" w:wrap="around" w:vAnchor="text" w:hAnchor="margin" w:y="-35"/>
                    <w:suppressOverlap/>
                  </w:pPr>
                  <w:r>
                    <w:rPr>
                      <w:rFonts w:ascii="Times New Roman" w:hAnsi="Times New Roman"/>
                      <w:sz w:val="24"/>
                      <w:szCs w:val="24"/>
                    </w:rPr>
                    <w:t>0</w:t>
                  </w:r>
                  <w:r w:rsidR="003B3BCB" w:rsidRPr="00933864">
                    <w:rPr>
                      <w:rFonts w:ascii="Times New Roman" w:hAnsi="Times New Roman"/>
                      <w:sz w:val="24"/>
                      <w:szCs w:val="24"/>
                    </w:rPr>
                    <w:t>%</w:t>
                  </w:r>
                </w:p>
              </w:tc>
              <w:tc>
                <w:tcPr>
                  <w:tcW w:w="716" w:type="dxa"/>
                </w:tcPr>
                <w:p w14:paraId="138EDB37" w14:textId="77777777" w:rsidR="003B3BCB" w:rsidRDefault="003B3BCB" w:rsidP="00843B5D">
                  <w:pPr>
                    <w:framePr w:hSpace="180" w:wrap="around" w:vAnchor="text" w:hAnchor="margin" w:y="-35"/>
                    <w:suppressOverlap/>
                  </w:pPr>
                  <w:r>
                    <w:rPr>
                      <w:rFonts w:ascii="Times New Roman" w:hAnsi="Times New Roman"/>
                      <w:sz w:val="24"/>
                      <w:szCs w:val="24"/>
                    </w:rPr>
                    <w:t>11</w:t>
                  </w:r>
                  <w:r w:rsidRPr="00933864">
                    <w:rPr>
                      <w:rFonts w:ascii="Times New Roman" w:hAnsi="Times New Roman"/>
                      <w:sz w:val="24"/>
                      <w:szCs w:val="24"/>
                    </w:rPr>
                    <w:t>%</w:t>
                  </w:r>
                </w:p>
              </w:tc>
            </w:tr>
            <w:tr w:rsidR="003B3BCB" w:rsidRPr="00EC5CBB" w14:paraId="6BA17727" w14:textId="77777777" w:rsidTr="005A13A4">
              <w:trPr>
                <w:trHeight w:val="786"/>
              </w:trPr>
              <w:tc>
                <w:tcPr>
                  <w:tcW w:w="545" w:type="dxa"/>
                  <w:vAlign w:val="center"/>
                </w:tcPr>
                <w:p w14:paraId="48BA1340" w14:textId="77777777" w:rsidR="003B3BCB" w:rsidRPr="00EC5CBB" w:rsidRDefault="003B3BCB" w:rsidP="00843B5D">
                  <w:pPr>
                    <w:framePr w:hSpace="180" w:wrap="around" w:vAnchor="text" w:hAnchor="margin" w:y="-35"/>
                    <w:spacing w:after="0"/>
                    <w:suppressOverlap/>
                    <w:rPr>
                      <w:rFonts w:ascii="Times New Roman" w:hAnsi="Times New Roman"/>
                      <w:sz w:val="24"/>
                      <w:szCs w:val="24"/>
                    </w:rPr>
                  </w:pPr>
                  <w:r w:rsidRPr="00EC5CBB">
                    <w:rPr>
                      <w:rFonts w:ascii="Times New Roman" w:hAnsi="Times New Roman"/>
                      <w:sz w:val="24"/>
                      <w:szCs w:val="24"/>
                    </w:rPr>
                    <w:t>11.</w:t>
                  </w:r>
                </w:p>
              </w:tc>
              <w:tc>
                <w:tcPr>
                  <w:tcW w:w="4977" w:type="dxa"/>
                  <w:vAlign w:val="center"/>
                </w:tcPr>
                <w:p w14:paraId="25814AD4" w14:textId="77777777" w:rsidR="003B3BCB" w:rsidRPr="00EC5CBB" w:rsidRDefault="003B3BCB" w:rsidP="00843B5D">
                  <w:pPr>
                    <w:framePr w:hSpace="180" w:wrap="around" w:vAnchor="text" w:hAnchor="margin" w:y="-35"/>
                    <w:spacing w:after="0"/>
                    <w:suppressOverlap/>
                    <w:rPr>
                      <w:rFonts w:ascii="Times New Roman" w:hAnsi="Times New Roman"/>
                      <w:sz w:val="24"/>
                      <w:szCs w:val="24"/>
                    </w:rPr>
                  </w:pPr>
                  <w:r w:rsidRPr="00EC5CBB">
                    <w:rPr>
                      <w:rFonts w:ascii="Times New Roman" w:hAnsi="Times New Roman"/>
                      <w:sz w:val="24"/>
                      <w:szCs w:val="24"/>
                    </w:rPr>
                    <w:t>A u ndihmojnë mësimdhënia aktive</w:t>
                  </w:r>
                  <w:r>
                    <w:rPr>
                      <w:rFonts w:ascii="Times New Roman" w:hAnsi="Times New Roman"/>
                      <w:sz w:val="24"/>
                      <w:szCs w:val="24"/>
                    </w:rPr>
                    <w:t xml:space="preserve"> online dhe zbatimi i TIK-ut gjatë nxënies së njësive të reja?</w:t>
                  </w:r>
                </w:p>
              </w:tc>
              <w:tc>
                <w:tcPr>
                  <w:tcW w:w="786" w:type="dxa"/>
                </w:tcPr>
                <w:p w14:paraId="6C2072EA" w14:textId="77777777" w:rsidR="003B3BCB" w:rsidRDefault="00AF7D1C" w:rsidP="00843B5D">
                  <w:pPr>
                    <w:framePr w:hSpace="180" w:wrap="around" w:vAnchor="text" w:hAnchor="margin" w:y="-35"/>
                    <w:suppressOverlap/>
                  </w:pPr>
                  <w:r>
                    <w:rPr>
                      <w:rFonts w:ascii="Times New Roman" w:hAnsi="Times New Roman"/>
                      <w:sz w:val="24"/>
                      <w:szCs w:val="24"/>
                    </w:rPr>
                    <w:t>65</w:t>
                  </w:r>
                  <w:r w:rsidR="003B3BCB" w:rsidRPr="00933864">
                    <w:rPr>
                      <w:rFonts w:ascii="Times New Roman" w:hAnsi="Times New Roman"/>
                      <w:sz w:val="24"/>
                      <w:szCs w:val="24"/>
                    </w:rPr>
                    <w:t>%</w:t>
                  </w:r>
                </w:p>
              </w:tc>
              <w:tc>
                <w:tcPr>
                  <w:tcW w:w="777" w:type="dxa"/>
                </w:tcPr>
                <w:p w14:paraId="33E57B49" w14:textId="77777777" w:rsidR="003B3BCB" w:rsidRDefault="00AF7D1C" w:rsidP="00843B5D">
                  <w:pPr>
                    <w:framePr w:hSpace="180" w:wrap="around" w:vAnchor="text" w:hAnchor="margin" w:y="-35"/>
                    <w:suppressOverlap/>
                  </w:pPr>
                  <w:r>
                    <w:rPr>
                      <w:rFonts w:ascii="Times New Roman" w:hAnsi="Times New Roman"/>
                      <w:sz w:val="24"/>
                      <w:szCs w:val="24"/>
                    </w:rPr>
                    <w:t>20</w:t>
                  </w:r>
                  <w:r w:rsidR="003B3BCB" w:rsidRPr="00933864">
                    <w:rPr>
                      <w:rFonts w:ascii="Times New Roman" w:hAnsi="Times New Roman"/>
                      <w:sz w:val="24"/>
                      <w:szCs w:val="24"/>
                    </w:rPr>
                    <w:t>%</w:t>
                  </w:r>
                </w:p>
              </w:tc>
              <w:tc>
                <w:tcPr>
                  <w:tcW w:w="849" w:type="dxa"/>
                </w:tcPr>
                <w:p w14:paraId="05B7782A" w14:textId="77777777" w:rsidR="003B3BCB" w:rsidRDefault="00AF7D1C" w:rsidP="00843B5D">
                  <w:pPr>
                    <w:framePr w:hSpace="180" w:wrap="around" w:vAnchor="text" w:hAnchor="margin" w:y="-35"/>
                    <w:suppressOverlap/>
                  </w:pPr>
                  <w:r>
                    <w:rPr>
                      <w:rFonts w:ascii="Times New Roman" w:hAnsi="Times New Roman"/>
                      <w:sz w:val="24"/>
                      <w:szCs w:val="24"/>
                    </w:rPr>
                    <w:t>0</w:t>
                  </w:r>
                  <w:r w:rsidR="003B3BCB" w:rsidRPr="00933864">
                    <w:rPr>
                      <w:rFonts w:ascii="Times New Roman" w:hAnsi="Times New Roman"/>
                      <w:sz w:val="24"/>
                      <w:szCs w:val="24"/>
                    </w:rPr>
                    <w:t>%</w:t>
                  </w:r>
                </w:p>
              </w:tc>
              <w:tc>
                <w:tcPr>
                  <w:tcW w:w="1011" w:type="dxa"/>
                </w:tcPr>
                <w:p w14:paraId="6A899229" w14:textId="77777777" w:rsidR="003B3BCB" w:rsidRDefault="00AF7D1C" w:rsidP="00843B5D">
                  <w:pPr>
                    <w:framePr w:hSpace="180" w:wrap="around" w:vAnchor="text" w:hAnchor="margin" w:y="-35"/>
                    <w:suppressOverlap/>
                  </w:pPr>
                  <w:r>
                    <w:rPr>
                      <w:rFonts w:ascii="Times New Roman" w:hAnsi="Times New Roman"/>
                      <w:sz w:val="24"/>
                      <w:szCs w:val="24"/>
                    </w:rPr>
                    <w:t>5</w:t>
                  </w:r>
                  <w:r w:rsidR="003B3BCB" w:rsidRPr="00933864">
                    <w:rPr>
                      <w:rFonts w:ascii="Times New Roman" w:hAnsi="Times New Roman"/>
                      <w:sz w:val="24"/>
                      <w:szCs w:val="24"/>
                    </w:rPr>
                    <w:t>%</w:t>
                  </w:r>
                </w:p>
              </w:tc>
              <w:tc>
                <w:tcPr>
                  <w:tcW w:w="716" w:type="dxa"/>
                </w:tcPr>
                <w:p w14:paraId="3AB923DC" w14:textId="77777777" w:rsidR="003B3BCB" w:rsidRDefault="00AF7D1C" w:rsidP="00843B5D">
                  <w:pPr>
                    <w:framePr w:hSpace="180" w:wrap="around" w:vAnchor="text" w:hAnchor="margin" w:y="-35"/>
                    <w:suppressOverlap/>
                  </w:pPr>
                  <w:r>
                    <w:rPr>
                      <w:rFonts w:ascii="Times New Roman" w:hAnsi="Times New Roman"/>
                      <w:sz w:val="24"/>
                      <w:szCs w:val="24"/>
                    </w:rPr>
                    <w:t>10</w:t>
                  </w:r>
                  <w:r w:rsidR="003B3BCB" w:rsidRPr="00933864">
                    <w:rPr>
                      <w:rFonts w:ascii="Times New Roman" w:hAnsi="Times New Roman"/>
                      <w:sz w:val="24"/>
                      <w:szCs w:val="24"/>
                    </w:rPr>
                    <w:t>%</w:t>
                  </w:r>
                </w:p>
              </w:tc>
            </w:tr>
          </w:tbl>
          <w:p w14:paraId="2C64F0E8" w14:textId="77777777" w:rsidR="00350712" w:rsidRPr="00746D29" w:rsidRDefault="00350712" w:rsidP="0073480C">
            <w:pPr>
              <w:spacing w:after="0"/>
              <w:jc w:val="both"/>
              <w:rPr>
                <w:rFonts w:ascii="Times New Roman" w:hAnsi="Times New Roman"/>
                <w:sz w:val="24"/>
                <w:szCs w:val="24"/>
              </w:rPr>
            </w:pPr>
          </w:p>
        </w:tc>
      </w:tr>
    </w:tbl>
    <w:p w14:paraId="78DB7FA0" w14:textId="77777777" w:rsidR="00716036" w:rsidRDefault="00716036" w:rsidP="00716036">
      <w:pPr>
        <w:shd w:val="clear" w:color="auto" w:fill="FFFFFF"/>
        <w:spacing w:after="0"/>
        <w:ind w:right="720"/>
        <w:rPr>
          <w:rFonts w:ascii="Arial" w:hAnsi="Arial" w:cs="Arial"/>
          <w:b/>
        </w:rPr>
      </w:pPr>
    </w:p>
    <w:p w14:paraId="17BC2114" w14:textId="77777777" w:rsidR="00632404" w:rsidRDefault="00716036" w:rsidP="00716036">
      <w:pPr>
        <w:shd w:val="clear" w:color="auto" w:fill="FFFFFF"/>
        <w:spacing w:after="0"/>
        <w:ind w:right="720"/>
        <w:rPr>
          <w:rFonts w:ascii="Arial" w:hAnsi="Arial" w:cs="Arial"/>
          <w:b/>
        </w:rPr>
      </w:pPr>
      <w:r w:rsidRPr="007559C0">
        <w:rPr>
          <w:rFonts w:ascii="Arial" w:hAnsi="Arial" w:cs="Arial"/>
          <w:b/>
        </w:rPr>
        <w:t xml:space="preserve"> </w:t>
      </w:r>
    </w:p>
    <w:p w14:paraId="274DAACC" w14:textId="77777777" w:rsidR="00350712" w:rsidRDefault="00350712" w:rsidP="00716036">
      <w:pPr>
        <w:shd w:val="clear" w:color="auto" w:fill="FFFFFF"/>
        <w:spacing w:after="0"/>
        <w:ind w:right="720"/>
        <w:rPr>
          <w:rFonts w:ascii="Arial" w:hAnsi="Arial" w:cs="Arial"/>
          <w:b/>
        </w:rPr>
      </w:pPr>
    </w:p>
    <w:p w14:paraId="699E263B" w14:textId="77777777" w:rsidR="008C3B52" w:rsidRDefault="008C3B52" w:rsidP="00716036">
      <w:pPr>
        <w:shd w:val="clear" w:color="auto" w:fill="FFFFFF"/>
        <w:spacing w:after="0"/>
        <w:ind w:right="720"/>
        <w:rPr>
          <w:rFonts w:ascii="Arial" w:hAnsi="Arial" w:cs="Arial"/>
          <w:b/>
        </w:rPr>
      </w:pPr>
    </w:p>
    <w:p w14:paraId="732D8244" w14:textId="77777777" w:rsidR="008C3B52" w:rsidRDefault="008C3B52" w:rsidP="00716036">
      <w:pPr>
        <w:shd w:val="clear" w:color="auto" w:fill="FFFFFF"/>
        <w:spacing w:after="0"/>
        <w:ind w:right="720"/>
        <w:rPr>
          <w:rFonts w:ascii="Arial" w:hAnsi="Arial" w:cs="Arial"/>
          <w:b/>
        </w:rPr>
      </w:pPr>
    </w:p>
    <w:p w14:paraId="33EB6CEE" w14:textId="77777777" w:rsidR="008C3B52" w:rsidRDefault="008C3B52" w:rsidP="00716036">
      <w:pPr>
        <w:shd w:val="clear" w:color="auto" w:fill="FFFFFF"/>
        <w:spacing w:after="0"/>
        <w:ind w:right="720"/>
        <w:rPr>
          <w:rFonts w:ascii="Arial" w:hAnsi="Arial" w:cs="Arial"/>
          <w:b/>
        </w:rPr>
      </w:pPr>
    </w:p>
    <w:p w14:paraId="69BEB49C" w14:textId="77777777" w:rsidR="008C3B52" w:rsidRDefault="008C3B52" w:rsidP="00716036">
      <w:pPr>
        <w:shd w:val="clear" w:color="auto" w:fill="FFFFFF"/>
        <w:spacing w:after="0"/>
        <w:ind w:right="720"/>
        <w:rPr>
          <w:rFonts w:ascii="Arial" w:hAnsi="Arial" w:cs="Arial"/>
          <w:b/>
        </w:rPr>
      </w:pPr>
    </w:p>
    <w:p w14:paraId="5423AFD2" w14:textId="77777777" w:rsidR="00350712" w:rsidRDefault="00350712" w:rsidP="00716036">
      <w:pPr>
        <w:shd w:val="clear" w:color="auto" w:fill="FFFFFF"/>
        <w:spacing w:after="0"/>
        <w:ind w:right="720"/>
        <w:rPr>
          <w:rFonts w:ascii="Arial" w:hAnsi="Arial" w:cs="Arial"/>
          <w:b/>
        </w:rPr>
      </w:pPr>
    </w:p>
    <w:p w14:paraId="781CDB62" w14:textId="77777777" w:rsidR="0073480C" w:rsidRDefault="0073480C" w:rsidP="00716036">
      <w:pPr>
        <w:shd w:val="clear" w:color="auto" w:fill="FFFFFF"/>
        <w:spacing w:after="0"/>
        <w:ind w:right="720"/>
        <w:rPr>
          <w:rFonts w:ascii="Arial" w:hAnsi="Arial" w:cs="Arial"/>
          <w:b/>
        </w:rPr>
      </w:pPr>
    </w:p>
    <w:p w14:paraId="0619457A" w14:textId="77777777" w:rsidR="0073480C" w:rsidRDefault="0073480C" w:rsidP="00716036">
      <w:pPr>
        <w:shd w:val="clear" w:color="auto" w:fill="FFFFFF"/>
        <w:spacing w:after="0"/>
        <w:ind w:right="720"/>
        <w:rPr>
          <w:rFonts w:ascii="Arial" w:hAnsi="Arial" w:cs="Arial"/>
          <w:b/>
        </w:rPr>
      </w:pPr>
    </w:p>
    <w:p w14:paraId="128B0B00" w14:textId="77777777" w:rsidR="0073480C" w:rsidRDefault="0073480C" w:rsidP="00716036">
      <w:pPr>
        <w:shd w:val="clear" w:color="auto" w:fill="FFFFFF"/>
        <w:spacing w:after="0"/>
        <w:ind w:right="720"/>
        <w:rPr>
          <w:rFonts w:ascii="Arial" w:hAnsi="Arial" w:cs="Arial"/>
          <w:b/>
        </w:rPr>
      </w:pPr>
    </w:p>
    <w:p w14:paraId="7B31C2E2" w14:textId="77777777" w:rsidR="0073480C" w:rsidRDefault="0073480C" w:rsidP="00716036">
      <w:pPr>
        <w:shd w:val="clear" w:color="auto" w:fill="FFFFFF"/>
        <w:spacing w:after="0"/>
        <w:ind w:right="720"/>
        <w:rPr>
          <w:rFonts w:ascii="Arial" w:hAnsi="Arial" w:cs="Arial"/>
          <w:b/>
        </w:rPr>
      </w:pPr>
    </w:p>
    <w:p w14:paraId="3F0E47AC" w14:textId="77777777" w:rsidR="0073480C" w:rsidRDefault="0073480C" w:rsidP="00716036">
      <w:pPr>
        <w:shd w:val="clear" w:color="auto" w:fill="FFFFFF"/>
        <w:spacing w:after="0"/>
        <w:ind w:right="720"/>
        <w:rPr>
          <w:rFonts w:ascii="Arial" w:hAnsi="Arial" w:cs="Arial"/>
          <w:b/>
        </w:rPr>
      </w:pPr>
    </w:p>
    <w:p w14:paraId="21E056CC" w14:textId="77777777" w:rsidR="0073480C" w:rsidRDefault="0073480C" w:rsidP="00716036">
      <w:pPr>
        <w:shd w:val="clear" w:color="auto" w:fill="FFFFFF"/>
        <w:spacing w:after="0"/>
        <w:ind w:right="720"/>
        <w:rPr>
          <w:rFonts w:ascii="Arial" w:hAnsi="Arial" w:cs="Arial"/>
          <w:b/>
        </w:rPr>
      </w:pPr>
    </w:p>
    <w:p w14:paraId="366E8443" w14:textId="77777777" w:rsidR="008C3B52" w:rsidRDefault="008C3B52" w:rsidP="00716036">
      <w:pPr>
        <w:shd w:val="clear" w:color="auto" w:fill="FFFFFF"/>
        <w:spacing w:after="0"/>
        <w:ind w:right="720"/>
        <w:rPr>
          <w:rFonts w:ascii="Arial" w:hAnsi="Arial" w:cs="Arial"/>
          <w:b/>
        </w:rPr>
      </w:pPr>
    </w:p>
    <w:p w14:paraId="48D4C200" w14:textId="77777777" w:rsidR="00716036" w:rsidRPr="008E7798" w:rsidRDefault="00716036" w:rsidP="00716036">
      <w:pPr>
        <w:shd w:val="clear" w:color="auto" w:fill="FFFFFF"/>
        <w:spacing w:after="0"/>
        <w:ind w:right="720"/>
        <w:rPr>
          <w:rFonts w:ascii="Times New Roman" w:hAnsi="Times New Roman"/>
          <w:b/>
          <w:i/>
          <w:sz w:val="28"/>
          <w:szCs w:val="28"/>
        </w:rPr>
      </w:pPr>
      <w:r w:rsidRPr="008E7798">
        <w:rPr>
          <w:rFonts w:ascii="Times New Roman" w:hAnsi="Times New Roman"/>
          <w:b/>
          <w:i/>
          <w:sz w:val="28"/>
          <w:szCs w:val="28"/>
        </w:rPr>
        <w:lastRenderedPageBreak/>
        <w:t>Vetëevaulimi i shkollës: SH. F.</w:t>
      </w:r>
      <w:r w:rsidR="00AF7D1C">
        <w:rPr>
          <w:rFonts w:ascii="Times New Roman" w:hAnsi="Times New Roman"/>
          <w:b/>
          <w:i/>
          <w:sz w:val="28"/>
          <w:szCs w:val="28"/>
        </w:rPr>
        <w:t>K</w:t>
      </w:r>
      <w:r w:rsidRPr="008E7798">
        <w:rPr>
          <w:rFonts w:ascii="Times New Roman" w:hAnsi="Times New Roman"/>
          <w:b/>
          <w:i/>
          <w:sz w:val="28"/>
          <w:szCs w:val="28"/>
        </w:rPr>
        <w:t xml:space="preserve"> ,, </w:t>
      </w:r>
      <w:r w:rsidR="00AF7D1C">
        <w:rPr>
          <w:rFonts w:ascii="Times New Roman" w:hAnsi="Times New Roman"/>
          <w:b/>
          <w:i/>
          <w:sz w:val="28"/>
          <w:szCs w:val="28"/>
        </w:rPr>
        <w:t>Sami Frashëri</w:t>
      </w:r>
      <w:r w:rsidRPr="008E7798">
        <w:rPr>
          <w:rFonts w:ascii="Times New Roman" w:hAnsi="Times New Roman"/>
          <w:b/>
          <w:i/>
          <w:sz w:val="28"/>
          <w:szCs w:val="28"/>
        </w:rPr>
        <w:t xml:space="preserve"> ” – </w:t>
      </w:r>
      <w:r w:rsidR="00AF7D1C">
        <w:rPr>
          <w:rFonts w:ascii="Times New Roman" w:hAnsi="Times New Roman"/>
          <w:b/>
          <w:i/>
          <w:sz w:val="28"/>
          <w:szCs w:val="28"/>
        </w:rPr>
        <w:t>Pirok</w:t>
      </w:r>
      <w:r w:rsidRPr="008E7798">
        <w:rPr>
          <w:rFonts w:ascii="Times New Roman" w:hAnsi="Times New Roman"/>
          <w:b/>
          <w:i/>
          <w:sz w:val="28"/>
          <w:szCs w:val="28"/>
        </w:rPr>
        <w:t xml:space="preserve">, </w:t>
      </w:r>
      <w:r w:rsidR="00AF7D1C">
        <w:rPr>
          <w:rFonts w:ascii="Times New Roman" w:hAnsi="Times New Roman"/>
          <w:b/>
          <w:i/>
          <w:sz w:val="28"/>
          <w:szCs w:val="28"/>
        </w:rPr>
        <w:t>Bogovinë</w:t>
      </w:r>
      <w:r w:rsidRPr="008E7798">
        <w:rPr>
          <w:rFonts w:ascii="Times New Roman" w:hAnsi="Times New Roman"/>
          <w:b/>
          <w:i/>
          <w:sz w:val="28"/>
          <w:szCs w:val="28"/>
        </w:rPr>
        <w:t xml:space="preserve">                         </w:t>
      </w:r>
    </w:p>
    <w:p w14:paraId="252354AA" w14:textId="77777777" w:rsidR="00716036" w:rsidRPr="008E7798" w:rsidRDefault="00716036" w:rsidP="00716036">
      <w:pPr>
        <w:shd w:val="clear" w:color="auto" w:fill="FFFFFF"/>
        <w:spacing w:after="0"/>
        <w:ind w:right="720"/>
        <w:rPr>
          <w:rFonts w:ascii="Times New Roman" w:hAnsi="Times New Roman"/>
          <w:b/>
          <w:i/>
          <w:sz w:val="28"/>
          <w:szCs w:val="28"/>
          <w:u w:val="single"/>
        </w:rPr>
      </w:pPr>
      <w:r w:rsidRPr="008E7798">
        <w:rPr>
          <w:rFonts w:ascii="Times New Roman" w:hAnsi="Times New Roman"/>
          <w:b/>
          <w:i/>
          <w:sz w:val="28"/>
          <w:szCs w:val="28"/>
          <w:u w:val="single"/>
        </w:rPr>
        <w:t xml:space="preserve">Fusha: Arritjet  e nxënësve </w:t>
      </w:r>
    </w:p>
    <w:tbl>
      <w:tblPr>
        <w:tblW w:w="500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14235"/>
      </w:tblGrid>
      <w:tr w:rsidR="00716036" w:rsidRPr="007559C0" w14:paraId="10E6A87C" w14:textId="77777777" w:rsidTr="00B93092">
        <w:trPr>
          <w:trHeight w:val="282"/>
        </w:trPr>
        <w:tc>
          <w:tcPr>
            <w:tcW w:w="5000" w:type="pct"/>
            <w:shd w:val="clear" w:color="auto" w:fill="FFFFFF"/>
          </w:tcPr>
          <w:p w14:paraId="5773CF5B" w14:textId="77777777" w:rsidR="00716036" w:rsidRPr="00C335CD" w:rsidRDefault="00716036" w:rsidP="001B2441">
            <w:pPr>
              <w:spacing w:after="0"/>
              <w:ind w:left="360"/>
              <w:jc w:val="center"/>
              <w:rPr>
                <w:b/>
                <w:i/>
                <w:sz w:val="28"/>
                <w:szCs w:val="28"/>
              </w:rPr>
            </w:pPr>
            <w:r w:rsidRPr="00C335CD">
              <w:rPr>
                <w:b/>
                <w:sz w:val="28"/>
                <w:szCs w:val="28"/>
              </w:rPr>
              <w:t xml:space="preserve">Rezultatet </w:t>
            </w:r>
          </w:p>
        </w:tc>
      </w:tr>
      <w:tr w:rsidR="00716036" w:rsidRPr="007559C0" w14:paraId="0030834A" w14:textId="77777777" w:rsidTr="00B93092">
        <w:trPr>
          <w:trHeight w:val="512"/>
        </w:trPr>
        <w:tc>
          <w:tcPr>
            <w:tcW w:w="5000" w:type="pct"/>
            <w:shd w:val="clear" w:color="auto" w:fill="FFFFFF"/>
            <w:vAlign w:val="center"/>
          </w:tcPr>
          <w:p w14:paraId="7BDA4907" w14:textId="77777777" w:rsidR="00716036" w:rsidRPr="00C335CD" w:rsidRDefault="00716036" w:rsidP="001B2441">
            <w:pPr>
              <w:spacing w:after="0"/>
              <w:rPr>
                <w:b/>
                <w:sz w:val="28"/>
                <w:szCs w:val="28"/>
              </w:rPr>
            </w:pPr>
            <w:r w:rsidRPr="00C335CD">
              <w:rPr>
                <w:b/>
                <w:sz w:val="28"/>
                <w:szCs w:val="28"/>
              </w:rPr>
              <w:t>Përparësitë ( anët e forta ):</w:t>
            </w:r>
          </w:p>
        </w:tc>
      </w:tr>
      <w:tr w:rsidR="00716036" w:rsidRPr="007559C0" w14:paraId="29AB2F96" w14:textId="77777777" w:rsidTr="00B93092">
        <w:tc>
          <w:tcPr>
            <w:tcW w:w="5000" w:type="pct"/>
            <w:shd w:val="clear" w:color="auto" w:fill="FFFFFF"/>
            <w:vAlign w:val="center"/>
          </w:tcPr>
          <w:p w14:paraId="6029572B" w14:textId="77777777" w:rsidR="008A5799" w:rsidRPr="008A5799" w:rsidRDefault="008A5799" w:rsidP="0019422E">
            <w:pPr>
              <w:spacing w:after="0" w:line="240" w:lineRule="auto"/>
              <w:ind w:left="1062" w:right="-19"/>
              <w:jc w:val="both"/>
              <w:rPr>
                <w:rFonts w:ascii="Arial" w:hAnsi="Arial" w:cs="Arial"/>
                <w:lang w:eastAsia="mk-MK"/>
              </w:rPr>
            </w:pPr>
          </w:p>
          <w:p w14:paraId="2D01E9AF" w14:textId="77777777" w:rsidR="008A5799" w:rsidRPr="008A5799" w:rsidRDefault="008A5799" w:rsidP="001744BF">
            <w:pPr>
              <w:numPr>
                <w:ilvl w:val="0"/>
                <w:numId w:val="12"/>
              </w:numPr>
              <w:spacing w:after="0" w:line="240" w:lineRule="auto"/>
              <w:ind w:right="-19"/>
              <w:jc w:val="both"/>
              <w:rPr>
                <w:rFonts w:ascii="Arial" w:hAnsi="Arial" w:cs="Arial"/>
                <w:b/>
                <w:i/>
                <w:lang w:eastAsia="mk-MK"/>
              </w:rPr>
            </w:pPr>
            <w:r w:rsidRPr="008A5799">
              <w:rPr>
                <w:rFonts w:ascii="Arial" w:hAnsi="Arial" w:cs="Arial"/>
                <w:b/>
                <w:i/>
                <w:lang w:eastAsia="mk-MK"/>
              </w:rPr>
              <w:t>Shkolla ka</w:t>
            </w:r>
            <w:r w:rsidR="00AF7D1C">
              <w:rPr>
                <w:rFonts w:ascii="Arial" w:hAnsi="Arial" w:cs="Arial"/>
                <w:b/>
                <w:i/>
                <w:lang w:eastAsia="mk-MK"/>
              </w:rPr>
              <w:t xml:space="preserve"> të dhëna të mjaftueshme në të gjitha periudhat kohore gjat vitit shkollorë si gjithmonë bënë komparacion në mes gjysëmvjetorëve dhe fundeve të viteve shkollore.</w:t>
            </w:r>
          </w:p>
          <w:p w14:paraId="3D6EB75D" w14:textId="77777777" w:rsidR="008A5799" w:rsidRPr="008A5799" w:rsidRDefault="00AF7D1C" w:rsidP="001744BF">
            <w:pPr>
              <w:numPr>
                <w:ilvl w:val="0"/>
                <w:numId w:val="12"/>
              </w:numPr>
              <w:spacing w:after="0" w:line="240" w:lineRule="auto"/>
              <w:ind w:right="-19"/>
              <w:jc w:val="both"/>
              <w:rPr>
                <w:rFonts w:ascii="Arial" w:hAnsi="Arial" w:cs="Arial"/>
                <w:b/>
                <w:i/>
                <w:lang w:eastAsia="mk-MK"/>
              </w:rPr>
            </w:pPr>
            <w:r>
              <w:rPr>
                <w:rFonts w:ascii="Arial" w:hAnsi="Arial" w:cs="Arial"/>
                <w:b/>
                <w:i/>
                <w:lang w:eastAsia="mk-MK"/>
              </w:rPr>
              <w:t>Në shkollë respektohet procedura e nxënësve të ardhur dhe të shpërngulur duke u bazuar në procedurat ligjore</w:t>
            </w:r>
            <w:r w:rsidR="008A5799" w:rsidRPr="008A5799">
              <w:rPr>
                <w:rFonts w:ascii="Arial" w:hAnsi="Arial" w:cs="Arial"/>
                <w:b/>
                <w:i/>
                <w:lang w:eastAsia="mk-MK"/>
              </w:rPr>
              <w:t xml:space="preserve"> </w:t>
            </w:r>
          </w:p>
          <w:p w14:paraId="5B7D4DFD" w14:textId="77777777" w:rsidR="008A5799" w:rsidRPr="008A5799" w:rsidRDefault="008A5799" w:rsidP="001744BF">
            <w:pPr>
              <w:numPr>
                <w:ilvl w:val="0"/>
                <w:numId w:val="12"/>
              </w:numPr>
              <w:spacing w:after="0" w:line="240" w:lineRule="auto"/>
              <w:ind w:right="-19"/>
              <w:jc w:val="both"/>
              <w:rPr>
                <w:rFonts w:ascii="Arial" w:hAnsi="Arial" w:cs="Arial"/>
                <w:b/>
                <w:i/>
                <w:lang w:eastAsia="mk-MK"/>
              </w:rPr>
            </w:pPr>
            <w:r w:rsidRPr="008A5799">
              <w:rPr>
                <w:rFonts w:ascii="Arial" w:hAnsi="Arial" w:cs="Arial"/>
                <w:b/>
                <w:i/>
                <w:lang w:eastAsia="mk-MK"/>
              </w:rPr>
              <w:t>Prindërit dhe nxënësit rregullisht informohen për të arriturat e tyre</w:t>
            </w:r>
            <w:r w:rsidR="00AF7D1C">
              <w:rPr>
                <w:rFonts w:ascii="Arial" w:hAnsi="Arial" w:cs="Arial"/>
                <w:b/>
                <w:i/>
                <w:lang w:eastAsia="mk-MK"/>
              </w:rPr>
              <w:t>.</w:t>
            </w:r>
          </w:p>
          <w:p w14:paraId="529B42D5" w14:textId="65381101" w:rsidR="00E56019" w:rsidRPr="00071BAC" w:rsidRDefault="00AF7D1C" w:rsidP="00071BAC">
            <w:pPr>
              <w:numPr>
                <w:ilvl w:val="0"/>
                <w:numId w:val="12"/>
              </w:numPr>
              <w:spacing w:after="0" w:line="240" w:lineRule="auto"/>
              <w:ind w:right="-19"/>
              <w:jc w:val="both"/>
              <w:rPr>
                <w:rFonts w:ascii="Arial" w:hAnsi="Arial" w:cs="Arial"/>
                <w:b/>
                <w:i/>
                <w:lang w:eastAsia="mk-MK"/>
              </w:rPr>
            </w:pPr>
            <w:r>
              <w:rPr>
                <w:rFonts w:ascii="Arial" w:hAnsi="Arial" w:cs="Arial"/>
                <w:b/>
                <w:i/>
                <w:lang w:eastAsia="mk-MK"/>
              </w:rPr>
              <w:t>Angazhimi dhe bashkëpunimi me prind dhe bashkësin vendore është në nivel me çka në shkollë nuka ka raste të përsëritjeve të nxënësve</w:t>
            </w:r>
            <w:r w:rsidR="00E56019">
              <w:rPr>
                <w:rFonts w:ascii="Arial" w:hAnsi="Arial" w:cs="Arial"/>
                <w:b/>
                <w:i/>
                <w:lang w:eastAsia="mk-MK"/>
              </w:rPr>
              <w:t>.</w:t>
            </w:r>
            <w:r>
              <w:rPr>
                <w:rFonts w:ascii="Arial" w:hAnsi="Arial" w:cs="Arial"/>
                <w:b/>
                <w:i/>
                <w:lang w:eastAsia="mk-MK"/>
              </w:rPr>
              <w:t xml:space="preserve"> </w:t>
            </w:r>
            <w:r w:rsidR="00E56019" w:rsidRPr="00071BAC">
              <w:rPr>
                <w:rFonts w:ascii="Arial" w:hAnsi="Arial" w:cs="Arial"/>
                <w:b/>
                <w:i/>
                <w:lang w:eastAsia="mk-MK"/>
              </w:rPr>
              <w:t xml:space="preserve"> </w:t>
            </w:r>
          </w:p>
          <w:p w14:paraId="295FBC39" w14:textId="77777777" w:rsidR="00716036" w:rsidRPr="008A5799" w:rsidRDefault="00716036" w:rsidP="00E56019">
            <w:pPr>
              <w:spacing w:after="0" w:line="240" w:lineRule="auto"/>
              <w:ind w:left="1062" w:right="-19"/>
              <w:jc w:val="both"/>
              <w:rPr>
                <w:rFonts w:ascii="Arial" w:hAnsi="Arial" w:cs="Arial"/>
                <w:lang w:eastAsia="mk-MK"/>
              </w:rPr>
            </w:pPr>
          </w:p>
          <w:p w14:paraId="58C49E30" w14:textId="77777777" w:rsidR="008A5799" w:rsidRPr="008A5799" w:rsidRDefault="008A5799" w:rsidP="001744BF">
            <w:pPr>
              <w:numPr>
                <w:ilvl w:val="0"/>
                <w:numId w:val="12"/>
              </w:numPr>
              <w:spacing w:after="0" w:line="240" w:lineRule="auto"/>
              <w:ind w:right="-19"/>
              <w:jc w:val="both"/>
              <w:rPr>
                <w:rFonts w:ascii="Arial" w:hAnsi="Arial" w:cs="Arial"/>
                <w:lang w:eastAsia="mk-MK"/>
              </w:rPr>
            </w:pPr>
            <w:r>
              <w:rPr>
                <w:rFonts w:ascii="Times New Roman" w:hAnsi="Times New Roman"/>
                <w:b/>
                <w:i/>
                <w:sz w:val="24"/>
                <w:szCs w:val="24"/>
                <w:lang w:eastAsia="mk-MK"/>
              </w:rPr>
              <w:t xml:space="preserve">Nxënësit që përsërisin klasën </w:t>
            </w:r>
            <w:r w:rsidR="00E56019">
              <w:rPr>
                <w:rFonts w:ascii="Times New Roman" w:hAnsi="Times New Roman"/>
                <w:b/>
                <w:i/>
                <w:sz w:val="24"/>
                <w:szCs w:val="24"/>
                <w:lang w:eastAsia="mk-MK"/>
              </w:rPr>
              <w:t>tre vitet e fundit nuk kemi si rezultat i bashkëpunimit të mirëfillt me prindërit.</w:t>
            </w:r>
          </w:p>
          <w:p w14:paraId="09F57C38" w14:textId="77777777" w:rsidR="008A5799" w:rsidRPr="008A5799" w:rsidRDefault="00E56019" w:rsidP="001744BF">
            <w:pPr>
              <w:numPr>
                <w:ilvl w:val="0"/>
                <w:numId w:val="12"/>
              </w:numPr>
              <w:spacing w:after="0" w:line="240" w:lineRule="auto"/>
              <w:ind w:right="-19"/>
              <w:jc w:val="both"/>
              <w:rPr>
                <w:rFonts w:ascii="Arial" w:hAnsi="Arial" w:cs="Arial"/>
                <w:lang w:eastAsia="mk-MK"/>
              </w:rPr>
            </w:pPr>
            <w:r>
              <w:rPr>
                <w:rFonts w:ascii="Times New Roman" w:hAnsi="Times New Roman"/>
                <w:b/>
                <w:i/>
                <w:sz w:val="24"/>
                <w:szCs w:val="24"/>
                <w:lang w:eastAsia="mk-MK"/>
              </w:rPr>
              <w:t>Gjatë realizimit të punës s</w:t>
            </w:r>
            <w:r w:rsidR="008A5799">
              <w:rPr>
                <w:rFonts w:ascii="Times New Roman" w:hAnsi="Times New Roman"/>
                <w:b/>
                <w:i/>
                <w:sz w:val="24"/>
                <w:szCs w:val="24"/>
                <w:lang w:eastAsia="mk-MK"/>
              </w:rPr>
              <w:t xml:space="preserve">hkolla i respekton të gjitha procedurat ligjore si dhe </w:t>
            </w:r>
            <w:r>
              <w:rPr>
                <w:rFonts w:ascii="Times New Roman" w:hAnsi="Times New Roman"/>
                <w:b/>
                <w:i/>
                <w:sz w:val="24"/>
                <w:szCs w:val="24"/>
                <w:lang w:eastAsia="mk-MK"/>
              </w:rPr>
              <w:t>të njejtat i zbaton praktikisht.</w:t>
            </w:r>
          </w:p>
        </w:tc>
      </w:tr>
      <w:tr w:rsidR="00716036" w:rsidRPr="007559C0" w14:paraId="308D5EBB" w14:textId="77777777" w:rsidTr="00B93092">
        <w:tc>
          <w:tcPr>
            <w:tcW w:w="5000" w:type="pct"/>
            <w:shd w:val="clear" w:color="auto" w:fill="FFFFFF"/>
            <w:vAlign w:val="center"/>
          </w:tcPr>
          <w:p w14:paraId="274D4CA9" w14:textId="77777777" w:rsidR="00716036" w:rsidRPr="00A3497D" w:rsidRDefault="00716036" w:rsidP="001B2441">
            <w:pPr>
              <w:spacing w:after="0"/>
              <w:ind w:right="395"/>
              <w:rPr>
                <w:rFonts w:ascii="Times New Roman" w:hAnsi="Times New Roman"/>
                <w:b/>
                <w:sz w:val="32"/>
                <w:lang w:eastAsia="mk-MK"/>
              </w:rPr>
            </w:pPr>
            <w:r w:rsidRPr="00A3497D">
              <w:rPr>
                <w:rFonts w:ascii="Times New Roman" w:hAnsi="Times New Roman"/>
                <w:b/>
                <w:sz w:val="32"/>
                <w:lang w:eastAsia="mk-MK"/>
              </w:rPr>
              <w:t>Dobësitë ( anët e dobëta ):</w:t>
            </w:r>
          </w:p>
          <w:p w14:paraId="5B82A797" w14:textId="77DF6117" w:rsidR="00F966CB" w:rsidRDefault="008A5799" w:rsidP="001744BF">
            <w:pPr>
              <w:numPr>
                <w:ilvl w:val="0"/>
                <w:numId w:val="13"/>
              </w:numPr>
              <w:spacing w:after="0" w:line="240" w:lineRule="auto"/>
              <w:ind w:right="395"/>
              <w:rPr>
                <w:rFonts w:ascii="Times New Roman" w:hAnsi="Times New Roman"/>
                <w:b/>
                <w:i/>
                <w:sz w:val="24"/>
                <w:lang w:eastAsia="mk-MK"/>
              </w:rPr>
            </w:pPr>
            <w:r>
              <w:rPr>
                <w:rFonts w:ascii="Times New Roman" w:hAnsi="Times New Roman"/>
                <w:b/>
                <w:i/>
                <w:sz w:val="24"/>
                <w:lang w:eastAsia="mk-MK"/>
              </w:rPr>
              <w:t>Shkolla</w:t>
            </w:r>
            <w:r w:rsidR="00E56019">
              <w:rPr>
                <w:rFonts w:ascii="Times New Roman" w:hAnsi="Times New Roman"/>
                <w:b/>
                <w:i/>
                <w:sz w:val="24"/>
                <w:lang w:eastAsia="mk-MK"/>
              </w:rPr>
              <w:t xml:space="preserve"> identifikon nxënësit me nevoja të veçanta si dhe ato të talentuar </w:t>
            </w:r>
            <w:r w:rsidR="00071BAC">
              <w:rPr>
                <w:rFonts w:ascii="Times New Roman" w:hAnsi="Times New Roman"/>
                <w:b/>
                <w:i/>
                <w:sz w:val="24"/>
                <w:lang w:eastAsia="mk-MK"/>
              </w:rPr>
              <w:t>dhe</w:t>
            </w:r>
            <w:r w:rsidR="00E56019">
              <w:rPr>
                <w:rFonts w:ascii="Times New Roman" w:hAnsi="Times New Roman"/>
                <w:b/>
                <w:i/>
                <w:sz w:val="24"/>
                <w:lang w:eastAsia="mk-MK"/>
              </w:rPr>
              <w:t xml:space="preserve"> planifikon punë me këto kategori të nxënësve. Nxënës me vështirësi në mësime,talent dhe dhunti </w:t>
            </w:r>
            <w:r w:rsidR="00F83C70">
              <w:rPr>
                <w:rFonts w:ascii="Times New Roman" w:hAnsi="Times New Roman"/>
                <w:b/>
                <w:i/>
                <w:sz w:val="24"/>
                <w:lang w:eastAsia="mk-MK"/>
              </w:rPr>
              <w:t>.</w:t>
            </w:r>
          </w:p>
          <w:p w14:paraId="3E642E89" w14:textId="4F9CB421" w:rsidR="0019422E" w:rsidRDefault="00E56019" w:rsidP="001744BF">
            <w:pPr>
              <w:numPr>
                <w:ilvl w:val="0"/>
                <w:numId w:val="13"/>
              </w:numPr>
              <w:spacing w:after="0" w:line="240" w:lineRule="auto"/>
              <w:ind w:right="395"/>
              <w:rPr>
                <w:rFonts w:ascii="Times New Roman" w:hAnsi="Times New Roman"/>
                <w:b/>
                <w:i/>
                <w:sz w:val="24"/>
                <w:lang w:eastAsia="mk-MK"/>
              </w:rPr>
            </w:pPr>
            <w:r>
              <w:rPr>
                <w:rFonts w:ascii="Times New Roman" w:hAnsi="Times New Roman"/>
                <w:b/>
                <w:i/>
                <w:sz w:val="24"/>
                <w:lang w:eastAsia="mk-MK"/>
              </w:rPr>
              <w:t>Shkoll</w:t>
            </w:r>
            <w:r w:rsidR="00F83C70">
              <w:rPr>
                <w:rFonts w:ascii="Times New Roman" w:hAnsi="Times New Roman"/>
                <w:b/>
                <w:i/>
                <w:sz w:val="24"/>
                <w:lang w:eastAsia="mk-MK"/>
              </w:rPr>
              <w:t>a</w:t>
            </w:r>
            <w:r>
              <w:rPr>
                <w:rFonts w:ascii="Times New Roman" w:hAnsi="Times New Roman"/>
                <w:b/>
                <w:i/>
                <w:sz w:val="24"/>
                <w:lang w:eastAsia="mk-MK"/>
              </w:rPr>
              <w:t xml:space="preserve"> ka të dhëna të mjaftueshme mirëpo mungojnë dëshmit dhe analizat konkrete të kalimit të nxënësve prej një cikli në tjetrin.</w:t>
            </w:r>
          </w:p>
          <w:p w14:paraId="245A2014" w14:textId="77777777" w:rsidR="00716036" w:rsidRPr="00345C7D" w:rsidRDefault="00716036" w:rsidP="00E56019">
            <w:pPr>
              <w:spacing w:after="0" w:line="240" w:lineRule="auto"/>
              <w:ind w:left="1080" w:right="395"/>
              <w:rPr>
                <w:rFonts w:ascii="Arial" w:hAnsi="Arial" w:cs="Arial"/>
                <w:b/>
                <w:sz w:val="32"/>
                <w:szCs w:val="32"/>
                <w:lang w:eastAsia="mk-MK"/>
              </w:rPr>
            </w:pPr>
          </w:p>
        </w:tc>
      </w:tr>
      <w:tr w:rsidR="00716036" w:rsidRPr="007559C0" w14:paraId="3D3328C6" w14:textId="77777777" w:rsidTr="00B93092">
        <w:tblPrEx>
          <w:shd w:val="clear" w:color="auto" w:fill="auto"/>
        </w:tblPrEx>
        <w:trPr>
          <w:trHeight w:val="378"/>
        </w:trPr>
        <w:tc>
          <w:tcPr>
            <w:tcW w:w="5000" w:type="pct"/>
            <w:shd w:val="clear" w:color="auto" w:fill="FFFFFF"/>
          </w:tcPr>
          <w:p w14:paraId="3A780001" w14:textId="77777777" w:rsidR="00716036" w:rsidRDefault="00716036" w:rsidP="001B2441">
            <w:pPr>
              <w:rPr>
                <w:b/>
                <w:sz w:val="28"/>
                <w:szCs w:val="28"/>
                <w:shd w:val="clear" w:color="auto" w:fill="C00000"/>
              </w:rPr>
            </w:pPr>
            <w:r w:rsidRPr="00C335CD">
              <w:rPr>
                <w:b/>
                <w:sz w:val="28"/>
                <w:szCs w:val="28"/>
                <w:shd w:val="clear" w:color="auto" w:fill="FFFFFF"/>
              </w:rPr>
              <w:t>Analiza e rezultateve</w:t>
            </w:r>
            <w:r w:rsidRPr="00C335CD">
              <w:rPr>
                <w:b/>
                <w:sz w:val="28"/>
                <w:szCs w:val="28"/>
                <w:shd w:val="clear" w:color="auto" w:fill="C00000"/>
              </w:rPr>
              <w:t xml:space="preserve"> </w:t>
            </w:r>
          </w:p>
          <w:p w14:paraId="28A4F890" w14:textId="5B8F9706" w:rsidR="002F55C4" w:rsidRPr="008C33CB" w:rsidRDefault="008C33CB" w:rsidP="008C33CB">
            <w:pPr>
              <w:numPr>
                <w:ilvl w:val="0"/>
                <w:numId w:val="9"/>
              </w:numPr>
              <w:spacing w:after="0" w:line="240" w:lineRule="auto"/>
              <w:ind w:left="59" w:firstLine="316"/>
              <w:jc w:val="both"/>
              <w:rPr>
                <w:rFonts w:ascii="Times New Roman" w:hAnsi="Times New Roman"/>
                <w:sz w:val="24"/>
                <w:szCs w:val="24"/>
              </w:rPr>
            </w:pPr>
            <w:r>
              <w:rPr>
                <w:rFonts w:ascii="Times New Roman" w:hAnsi="Times New Roman"/>
                <w:sz w:val="24"/>
                <w:szCs w:val="24"/>
              </w:rPr>
              <w:t>Shkolla si institucion mban evidencë</w:t>
            </w:r>
            <w:r w:rsidRPr="008C33CB">
              <w:rPr>
                <w:rFonts w:ascii="Times New Roman" w:hAnsi="Times New Roman"/>
                <w:sz w:val="24"/>
                <w:szCs w:val="24"/>
              </w:rPr>
              <w:t xml:space="preserve"> dhe dokumentacion</w:t>
            </w:r>
            <w:r>
              <w:rPr>
                <w:rFonts w:ascii="Times New Roman" w:hAnsi="Times New Roman"/>
                <w:sz w:val="24"/>
                <w:szCs w:val="24"/>
              </w:rPr>
              <w:t xml:space="preserve"> pedagogjik, raporte, statistika, fleta</w:t>
            </w:r>
            <w:r w:rsidR="00C8450A" w:rsidRPr="008C33CB">
              <w:rPr>
                <w:rFonts w:ascii="Times New Roman" w:hAnsi="Times New Roman"/>
                <w:sz w:val="24"/>
                <w:szCs w:val="24"/>
              </w:rPr>
              <w:t xml:space="preserve"> evidentues</w:t>
            </w:r>
            <w:r>
              <w:rPr>
                <w:rFonts w:ascii="Times New Roman" w:hAnsi="Times New Roman"/>
                <w:sz w:val="24"/>
                <w:szCs w:val="24"/>
              </w:rPr>
              <w:t>e</w:t>
            </w:r>
            <w:r w:rsidR="00C8450A" w:rsidRPr="008C33CB">
              <w:rPr>
                <w:rFonts w:ascii="Times New Roman" w:hAnsi="Times New Roman"/>
                <w:sz w:val="24"/>
                <w:szCs w:val="24"/>
              </w:rPr>
              <w:t xml:space="preserve"> për suksesin e nëxnësve në periudhën kualifikuese gjatë viteve shkollore, bisedave me mësimdhënës, pedagog,</w:t>
            </w:r>
            <w:r w:rsidR="00F83C70">
              <w:rPr>
                <w:rFonts w:ascii="Times New Roman" w:hAnsi="Times New Roman"/>
                <w:sz w:val="24"/>
                <w:szCs w:val="24"/>
              </w:rPr>
              <w:t>psikolog</w:t>
            </w:r>
            <w:r w:rsidR="00C8450A" w:rsidRPr="008C33CB">
              <w:rPr>
                <w:rFonts w:ascii="Times New Roman" w:hAnsi="Times New Roman"/>
                <w:sz w:val="24"/>
                <w:szCs w:val="24"/>
              </w:rPr>
              <w:t xml:space="preserve"> drejtor si duket ja</w:t>
            </w:r>
            <w:r>
              <w:rPr>
                <w:rFonts w:ascii="Times New Roman" w:hAnsi="Times New Roman"/>
                <w:sz w:val="24"/>
                <w:szCs w:val="24"/>
              </w:rPr>
              <w:t>n</w:t>
            </w:r>
            <w:r w:rsidR="00C8450A" w:rsidRPr="008C33CB">
              <w:rPr>
                <w:rFonts w:ascii="Times New Roman" w:hAnsi="Times New Roman"/>
                <w:sz w:val="24"/>
                <w:szCs w:val="24"/>
              </w:rPr>
              <w:t>ë mirë të përpunuara të cilat shërbejnë</w:t>
            </w:r>
            <w:r>
              <w:rPr>
                <w:rFonts w:ascii="Times New Roman" w:hAnsi="Times New Roman"/>
                <w:sz w:val="24"/>
                <w:szCs w:val="24"/>
              </w:rPr>
              <w:t xml:space="preserve"> gjatë evaulimeve të ndryshme. Ky dokumentacion i udhëhequr mirë dhe si duhet </w:t>
            </w:r>
            <w:r w:rsidR="00C8450A" w:rsidRPr="008C33CB">
              <w:rPr>
                <w:rFonts w:ascii="Times New Roman" w:hAnsi="Times New Roman"/>
                <w:sz w:val="24"/>
                <w:szCs w:val="24"/>
              </w:rPr>
              <w:t>luan rol të rëndësishëm në përmisimin e të arriturave të nxënësve. Këtë vit shkollor  karakteristikë është se numri i nxënësve ësh</w:t>
            </w:r>
            <w:r>
              <w:rPr>
                <w:rFonts w:ascii="Times New Roman" w:hAnsi="Times New Roman"/>
                <w:sz w:val="24"/>
                <w:szCs w:val="24"/>
              </w:rPr>
              <w:t>të në ulje për çdo vit shkollor, shkaqet janë të karakterit ekonomik, ku një numër i madh i vendasve janë shpërngulur në vende tjera.</w:t>
            </w:r>
          </w:p>
          <w:p w14:paraId="5BE069C1" w14:textId="77777777" w:rsidR="00D536EA" w:rsidRPr="00D536EA" w:rsidRDefault="00C8450A" w:rsidP="00D536EA">
            <w:pPr>
              <w:spacing w:after="0" w:line="240" w:lineRule="auto"/>
              <w:ind w:left="59"/>
              <w:jc w:val="both"/>
              <w:rPr>
                <w:rFonts w:ascii="Times New Roman" w:hAnsi="Times New Roman"/>
                <w:sz w:val="24"/>
                <w:szCs w:val="24"/>
              </w:rPr>
            </w:pPr>
            <w:r w:rsidRPr="004B3C94">
              <w:rPr>
                <w:rFonts w:ascii="Times New Roman" w:hAnsi="Times New Roman"/>
                <w:sz w:val="24"/>
                <w:szCs w:val="24"/>
              </w:rPr>
              <w:t xml:space="preserve">Shkolla ka </w:t>
            </w:r>
            <w:r w:rsidR="00D536EA">
              <w:rPr>
                <w:rFonts w:ascii="Times New Roman" w:hAnsi="Times New Roman"/>
                <w:sz w:val="24"/>
                <w:szCs w:val="24"/>
              </w:rPr>
              <w:t>shënime të mjaftueshme për arrit</w:t>
            </w:r>
            <w:r w:rsidRPr="004B3C94">
              <w:rPr>
                <w:rFonts w:ascii="Times New Roman" w:hAnsi="Times New Roman"/>
                <w:sz w:val="24"/>
                <w:szCs w:val="24"/>
              </w:rPr>
              <w:t>jet e</w:t>
            </w:r>
            <w:r>
              <w:rPr>
                <w:rFonts w:ascii="Times New Roman" w:hAnsi="Times New Roman"/>
                <w:sz w:val="24"/>
                <w:szCs w:val="24"/>
              </w:rPr>
              <w:t xml:space="preserve"> nxënësve, në bazë të gjinive,</w:t>
            </w:r>
            <w:r w:rsidR="007831D8">
              <w:rPr>
                <w:rFonts w:ascii="Times New Roman" w:hAnsi="Times New Roman"/>
                <w:sz w:val="24"/>
                <w:szCs w:val="24"/>
              </w:rPr>
              <w:t xml:space="preserve"> </w:t>
            </w:r>
            <w:r>
              <w:rPr>
                <w:rFonts w:ascii="Times New Roman" w:hAnsi="Times New Roman"/>
                <w:sz w:val="24"/>
                <w:szCs w:val="24"/>
              </w:rPr>
              <w:t>lëndë</w:t>
            </w:r>
            <w:r w:rsidRPr="004B3C94">
              <w:rPr>
                <w:rFonts w:ascii="Times New Roman" w:hAnsi="Times New Roman"/>
                <w:sz w:val="24"/>
                <w:szCs w:val="24"/>
              </w:rPr>
              <w:t>ve mësimore,</w:t>
            </w:r>
            <w:r w:rsidR="007831D8">
              <w:rPr>
                <w:rFonts w:ascii="Times New Roman" w:hAnsi="Times New Roman"/>
                <w:sz w:val="24"/>
                <w:szCs w:val="24"/>
              </w:rPr>
              <w:t xml:space="preserve"> </w:t>
            </w:r>
            <w:r w:rsidRPr="004B3C94">
              <w:rPr>
                <w:rFonts w:ascii="Times New Roman" w:hAnsi="Times New Roman"/>
                <w:sz w:val="24"/>
                <w:szCs w:val="24"/>
              </w:rPr>
              <w:t>sipas periudhave kualifikuese tre vitet e fundit.</w:t>
            </w:r>
            <w:r w:rsidR="008C33CB">
              <w:rPr>
                <w:rFonts w:ascii="Times New Roman" w:hAnsi="Times New Roman"/>
                <w:sz w:val="24"/>
                <w:szCs w:val="24"/>
              </w:rPr>
              <w:t xml:space="preserve"> Ku tabelat krahasuse janë paraqitur më lartë</w:t>
            </w:r>
            <w:r w:rsidR="007831D8">
              <w:rPr>
                <w:rFonts w:ascii="Times New Roman" w:hAnsi="Times New Roman"/>
                <w:sz w:val="24"/>
                <w:szCs w:val="24"/>
              </w:rPr>
              <w:t xml:space="preserve"> në treguesit e cilësisë për fushën përkatëse, respektivisht për arritjet</w:t>
            </w:r>
            <w:r w:rsidR="008C33CB">
              <w:rPr>
                <w:rFonts w:ascii="Times New Roman" w:hAnsi="Times New Roman"/>
                <w:sz w:val="24"/>
                <w:szCs w:val="24"/>
              </w:rPr>
              <w:t xml:space="preserve"> e nxënësve.</w:t>
            </w:r>
            <w:r w:rsidR="007831D8">
              <w:rPr>
                <w:rFonts w:ascii="Times New Roman" w:hAnsi="Times New Roman"/>
                <w:sz w:val="24"/>
                <w:szCs w:val="24"/>
              </w:rPr>
              <w:t xml:space="preserve"> </w:t>
            </w:r>
          </w:p>
          <w:p w14:paraId="4B45E8DB" w14:textId="77777777" w:rsidR="002F55C4" w:rsidRPr="007831D8" w:rsidRDefault="007831D8" w:rsidP="00D536EA">
            <w:pPr>
              <w:spacing w:after="0" w:line="240" w:lineRule="auto"/>
              <w:ind w:left="375"/>
              <w:jc w:val="both"/>
              <w:rPr>
                <w:rFonts w:ascii="Times New Roman" w:hAnsi="Times New Roman"/>
                <w:sz w:val="24"/>
                <w:szCs w:val="24"/>
              </w:rPr>
            </w:pPr>
            <w:r>
              <w:rPr>
                <w:rFonts w:ascii="Times New Roman" w:hAnsi="Times New Roman"/>
                <w:sz w:val="24"/>
                <w:szCs w:val="24"/>
              </w:rPr>
              <w:t>( saktësisht: 2.1. Arritjet e nxënësve)</w:t>
            </w:r>
            <w:r w:rsidR="00C8450A" w:rsidRPr="007831D8">
              <w:rPr>
                <w:rFonts w:ascii="Times New Roman" w:hAnsi="Times New Roman"/>
                <w:sz w:val="24"/>
                <w:szCs w:val="24"/>
              </w:rPr>
              <w:tab/>
            </w:r>
          </w:p>
          <w:p w14:paraId="5402E7EF" w14:textId="77777777" w:rsidR="002F55C4" w:rsidRPr="004B3C94" w:rsidRDefault="002F55C4" w:rsidP="002F55C4">
            <w:pPr>
              <w:spacing w:after="0" w:line="240" w:lineRule="auto"/>
              <w:jc w:val="both"/>
              <w:rPr>
                <w:rFonts w:ascii="Times New Roman" w:hAnsi="Times New Roman"/>
                <w:sz w:val="24"/>
                <w:szCs w:val="24"/>
              </w:rPr>
            </w:pPr>
            <w:r w:rsidRPr="004B3C94">
              <w:rPr>
                <w:rFonts w:ascii="Times New Roman" w:hAnsi="Times New Roman"/>
                <w:sz w:val="24"/>
                <w:szCs w:val="24"/>
              </w:rPr>
              <w:t>Tre vitet e fundit në bazë të dinamikave të periudhave kualifiku</w:t>
            </w:r>
            <w:r>
              <w:rPr>
                <w:rFonts w:ascii="Times New Roman" w:hAnsi="Times New Roman"/>
                <w:sz w:val="24"/>
                <w:szCs w:val="24"/>
              </w:rPr>
              <w:t xml:space="preserve">ese në vitet shkollore kemi </w:t>
            </w:r>
            <w:r w:rsidRPr="004B3C94">
              <w:rPr>
                <w:rFonts w:ascii="Times New Roman" w:hAnsi="Times New Roman"/>
                <w:sz w:val="24"/>
                <w:szCs w:val="24"/>
              </w:rPr>
              <w:t xml:space="preserve"> të suksesit të nxënësve:</w:t>
            </w:r>
          </w:p>
          <w:p w14:paraId="0E889584" w14:textId="39A13DD7" w:rsidR="002F55C4" w:rsidRPr="004B3C94" w:rsidRDefault="007831D8" w:rsidP="002F55C4">
            <w:pPr>
              <w:spacing w:after="0" w:line="240" w:lineRule="auto"/>
              <w:jc w:val="both"/>
              <w:rPr>
                <w:rFonts w:ascii="Times New Roman" w:hAnsi="Times New Roman"/>
                <w:sz w:val="24"/>
                <w:szCs w:val="24"/>
              </w:rPr>
            </w:pPr>
            <w:r>
              <w:rPr>
                <w:rFonts w:ascii="Times New Roman" w:hAnsi="Times New Roman"/>
                <w:sz w:val="24"/>
                <w:szCs w:val="24"/>
              </w:rPr>
              <w:lastRenderedPageBreak/>
              <w:t>Për vitin shkollor</w:t>
            </w:r>
            <w:r w:rsidR="0086173E">
              <w:rPr>
                <w:rFonts w:ascii="Times New Roman" w:hAnsi="Times New Roman"/>
                <w:sz w:val="24"/>
                <w:szCs w:val="24"/>
              </w:rPr>
              <w:t xml:space="preserve"> 20</w:t>
            </w:r>
            <w:r w:rsidR="00110E3B">
              <w:rPr>
                <w:rFonts w:ascii="Times New Roman" w:hAnsi="Times New Roman"/>
                <w:sz w:val="24"/>
                <w:szCs w:val="24"/>
              </w:rPr>
              <w:t>22</w:t>
            </w:r>
            <w:r w:rsidR="0086173E">
              <w:rPr>
                <w:rFonts w:ascii="Times New Roman" w:hAnsi="Times New Roman"/>
                <w:sz w:val="24"/>
                <w:szCs w:val="24"/>
              </w:rPr>
              <w:t xml:space="preserve"> / 20</w:t>
            </w:r>
            <w:r w:rsidR="00110E3B">
              <w:rPr>
                <w:rFonts w:ascii="Times New Roman" w:hAnsi="Times New Roman"/>
                <w:sz w:val="24"/>
                <w:szCs w:val="24"/>
              </w:rPr>
              <w:t>23</w:t>
            </w:r>
            <w:r w:rsidR="0086173E">
              <w:rPr>
                <w:rFonts w:ascii="Times New Roman" w:hAnsi="Times New Roman"/>
                <w:sz w:val="24"/>
                <w:szCs w:val="24"/>
              </w:rPr>
              <w:t xml:space="preserve"> ;</w:t>
            </w:r>
            <w:r w:rsidR="002F55C4">
              <w:rPr>
                <w:rFonts w:ascii="Times New Roman" w:hAnsi="Times New Roman"/>
                <w:sz w:val="24"/>
                <w:szCs w:val="24"/>
              </w:rPr>
              <w:t xml:space="preserve"> 20</w:t>
            </w:r>
            <w:r w:rsidR="00110E3B">
              <w:rPr>
                <w:rFonts w:ascii="Times New Roman" w:hAnsi="Times New Roman"/>
                <w:sz w:val="24"/>
                <w:szCs w:val="24"/>
              </w:rPr>
              <w:t>23</w:t>
            </w:r>
            <w:r w:rsidR="002F55C4">
              <w:rPr>
                <w:rFonts w:ascii="Times New Roman" w:hAnsi="Times New Roman"/>
                <w:sz w:val="24"/>
                <w:szCs w:val="24"/>
              </w:rPr>
              <w:t xml:space="preserve"> / 202</w:t>
            </w:r>
            <w:r w:rsidR="00110E3B">
              <w:rPr>
                <w:rFonts w:ascii="Times New Roman" w:hAnsi="Times New Roman"/>
                <w:sz w:val="24"/>
                <w:szCs w:val="24"/>
              </w:rPr>
              <w:t>4</w:t>
            </w:r>
            <w:r w:rsidR="002F55C4" w:rsidRPr="004B3C94">
              <w:rPr>
                <w:rFonts w:ascii="Times New Roman" w:hAnsi="Times New Roman"/>
                <w:sz w:val="24"/>
                <w:szCs w:val="24"/>
              </w:rPr>
              <w:t xml:space="preserve"> –</w:t>
            </w:r>
            <w:r w:rsidR="002F55C4">
              <w:rPr>
                <w:rFonts w:ascii="Times New Roman" w:hAnsi="Times New Roman"/>
                <w:sz w:val="24"/>
                <w:szCs w:val="24"/>
              </w:rPr>
              <w:t xml:space="preserve">  dhe 202</w:t>
            </w:r>
            <w:r w:rsidR="00110E3B">
              <w:rPr>
                <w:rFonts w:ascii="Times New Roman" w:hAnsi="Times New Roman"/>
                <w:sz w:val="24"/>
                <w:szCs w:val="24"/>
              </w:rPr>
              <w:t>4</w:t>
            </w:r>
            <w:r w:rsidR="002F55C4">
              <w:rPr>
                <w:rFonts w:ascii="Times New Roman" w:hAnsi="Times New Roman"/>
                <w:sz w:val="24"/>
                <w:szCs w:val="24"/>
              </w:rPr>
              <w:t>/ 202</w:t>
            </w:r>
            <w:r w:rsidR="00110E3B">
              <w:rPr>
                <w:rFonts w:ascii="Times New Roman" w:hAnsi="Times New Roman"/>
                <w:sz w:val="24"/>
                <w:szCs w:val="24"/>
              </w:rPr>
              <w:t>5</w:t>
            </w:r>
            <w:r w:rsidR="002F55C4">
              <w:rPr>
                <w:rFonts w:ascii="Times New Roman" w:hAnsi="Times New Roman"/>
                <w:sz w:val="24"/>
                <w:szCs w:val="24"/>
              </w:rPr>
              <w:t xml:space="preserve"> k</w:t>
            </w:r>
            <w:r w:rsidR="002F55C4" w:rsidRPr="004B3C94">
              <w:rPr>
                <w:rFonts w:ascii="Times New Roman" w:hAnsi="Times New Roman"/>
                <w:sz w:val="24"/>
                <w:szCs w:val="24"/>
              </w:rPr>
              <w:t>emi një</w:t>
            </w:r>
            <w:r w:rsidR="0086173E">
              <w:rPr>
                <w:rFonts w:ascii="Times New Roman" w:hAnsi="Times New Roman"/>
                <w:sz w:val="24"/>
                <w:szCs w:val="24"/>
              </w:rPr>
              <w:t xml:space="preserve"> sukses përafërsisht mesatar</w:t>
            </w:r>
            <w:r w:rsidR="008C33CB">
              <w:rPr>
                <w:rFonts w:ascii="Times New Roman" w:hAnsi="Times New Roman"/>
                <w:sz w:val="24"/>
                <w:szCs w:val="24"/>
              </w:rPr>
              <w:t xml:space="preserve"> në këto</w:t>
            </w:r>
            <w:r w:rsidR="0086173E">
              <w:rPr>
                <w:rFonts w:ascii="Times New Roman" w:hAnsi="Times New Roman"/>
                <w:sz w:val="24"/>
                <w:szCs w:val="24"/>
              </w:rPr>
              <w:t xml:space="preserve"> tre</w:t>
            </w:r>
            <w:r w:rsidR="008C33CB">
              <w:rPr>
                <w:rFonts w:ascii="Times New Roman" w:hAnsi="Times New Roman"/>
                <w:sz w:val="24"/>
                <w:szCs w:val="24"/>
              </w:rPr>
              <w:t xml:space="preserve"> vite</w:t>
            </w:r>
            <w:r w:rsidR="002F55C4" w:rsidRPr="004B3C94">
              <w:rPr>
                <w:rFonts w:ascii="Times New Roman" w:hAnsi="Times New Roman"/>
                <w:sz w:val="24"/>
                <w:szCs w:val="24"/>
              </w:rPr>
              <w:t>.</w:t>
            </w:r>
          </w:p>
          <w:p w14:paraId="28DCACB1" w14:textId="25D08A83" w:rsidR="002F55C4" w:rsidRPr="004B3C94" w:rsidRDefault="002F55C4" w:rsidP="002F55C4">
            <w:pPr>
              <w:jc w:val="both"/>
              <w:rPr>
                <w:rFonts w:ascii="Times New Roman" w:hAnsi="Times New Roman"/>
                <w:sz w:val="24"/>
                <w:szCs w:val="24"/>
              </w:rPr>
            </w:pPr>
            <w:r w:rsidRPr="004B3C94">
              <w:rPr>
                <w:rFonts w:ascii="Times New Roman" w:hAnsi="Times New Roman"/>
                <w:b/>
                <w:sz w:val="24"/>
                <w:szCs w:val="24"/>
              </w:rPr>
              <w:t xml:space="preserve">    </w:t>
            </w:r>
            <w:r>
              <w:rPr>
                <w:rFonts w:ascii="Times New Roman" w:hAnsi="Times New Roman"/>
                <w:b/>
                <w:sz w:val="24"/>
                <w:szCs w:val="24"/>
              </w:rPr>
              <w:t xml:space="preserve">         </w:t>
            </w:r>
            <w:r w:rsidRPr="004B3C94">
              <w:rPr>
                <w:rFonts w:ascii="Times New Roman" w:hAnsi="Times New Roman"/>
                <w:sz w:val="24"/>
                <w:szCs w:val="24"/>
              </w:rPr>
              <w:t>Përmi</w:t>
            </w:r>
            <w:r>
              <w:rPr>
                <w:rFonts w:ascii="Times New Roman" w:hAnsi="Times New Roman"/>
                <w:sz w:val="24"/>
                <w:szCs w:val="24"/>
              </w:rPr>
              <w:t>rë</w:t>
            </w:r>
            <w:r w:rsidRPr="004B3C94">
              <w:rPr>
                <w:rFonts w:ascii="Times New Roman" w:hAnsi="Times New Roman"/>
                <w:sz w:val="24"/>
                <w:szCs w:val="24"/>
              </w:rPr>
              <w:t xml:space="preserve">simi i të arriturave të nxënësve </w:t>
            </w:r>
            <w:r>
              <w:rPr>
                <w:rFonts w:ascii="Times New Roman" w:hAnsi="Times New Roman"/>
                <w:sz w:val="24"/>
                <w:szCs w:val="24"/>
              </w:rPr>
              <w:t>është arritur</w:t>
            </w:r>
            <w:r w:rsidRPr="004B3C94">
              <w:rPr>
                <w:rFonts w:ascii="Times New Roman" w:hAnsi="Times New Roman"/>
                <w:sz w:val="24"/>
                <w:szCs w:val="24"/>
              </w:rPr>
              <w:t xml:space="preserve"> me a</w:t>
            </w:r>
            <w:r>
              <w:rPr>
                <w:rFonts w:ascii="Times New Roman" w:hAnsi="Times New Roman"/>
                <w:sz w:val="24"/>
                <w:szCs w:val="24"/>
              </w:rPr>
              <w:t>në të angazhimit (mundësive) me</w:t>
            </w:r>
            <w:r w:rsidRPr="004B3C94">
              <w:rPr>
                <w:rFonts w:ascii="Times New Roman" w:hAnsi="Times New Roman"/>
                <w:sz w:val="24"/>
                <w:szCs w:val="24"/>
              </w:rPr>
              <w:t xml:space="preserve"> kuadër përkatës </w:t>
            </w:r>
            <w:r>
              <w:rPr>
                <w:rFonts w:ascii="Times New Roman" w:hAnsi="Times New Roman"/>
                <w:sz w:val="24"/>
                <w:szCs w:val="24"/>
              </w:rPr>
              <w:t xml:space="preserve">profesional, përmirësim </w:t>
            </w:r>
            <w:r w:rsidR="004B2EEA">
              <w:rPr>
                <w:rFonts w:ascii="Times New Roman" w:hAnsi="Times New Roman"/>
                <w:sz w:val="24"/>
                <w:szCs w:val="24"/>
              </w:rPr>
              <w:t xml:space="preserve">të </w:t>
            </w:r>
            <w:r>
              <w:rPr>
                <w:rFonts w:ascii="Times New Roman" w:hAnsi="Times New Roman"/>
                <w:sz w:val="24"/>
                <w:szCs w:val="24"/>
              </w:rPr>
              <w:t>dukshëm të kushteve, aplikimin</w:t>
            </w:r>
            <w:r w:rsidRPr="004B3C94">
              <w:rPr>
                <w:rFonts w:ascii="Times New Roman" w:hAnsi="Times New Roman"/>
                <w:sz w:val="24"/>
                <w:szCs w:val="24"/>
              </w:rPr>
              <w:t xml:space="preserve"> e mjeteve m</w:t>
            </w:r>
            <w:r>
              <w:rPr>
                <w:rFonts w:ascii="Times New Roman" w:hAnsi="Times New Roman"/>
                <w:sz w:val="24"/>
                <w:szCs w:val="24"/>
              </w:rPr>
              <w:t>ë</w:t>
            </w:r>
            <w:r w:rsidRPr="004B3C94">
              <w:rPr>
                <w:rFonts w:ascii="Times New Roman" w:hAnsi="Times New Roman"/>
                <w:sz w:val="24"/>
                <w:szCs w:val="24"/>
              </w:rPr>
              <w:t>simore dhe nd</w:t>
            </w:r>
            <w:r w:rsidR="008C33CB">
              <w:rPr>
                <w:rFonts w:ascii="Times New Roman" w:hAnsi="Times New Roman"/>
                <w:sz w:val="24"/>
                <w:szCs w:val="24"/>
              </w:rPr>
              <w:t>ihmëse, literaturë profesionale</w:t>
            </w:r>
            <w:r w:rsidRPr="004B3C94">
              <w:rPr>
                <w:rFonts w:ascii="Times New Roman" w:hAnsi="Times New Roman"/>
                <w:sz w:val="24"/>
                <w:szCs w:val="24"/>
              </w:rPr>
              <w:t>, zbatimin e TIK-ut në mësim, mënyrat dhe format e ndrys</w:t>
            </w:r>
            <w:r>
              <w:rPr>
                <w:rFonts w:ascii="Times New Roman" w:hAnsi="Times New Roman"/>
                <w:sz w:val="24"/>
                <w:szCs w:val="24"/>
              </w:rPr>
              <w:t>hme të mësimit bashkohor,</w:t>
            </w:r>
            <w:r w:rsidRPr="004B3C94">
              <w:rPr>
                <w:rFonts w:ascii="Times New Roman" w:hAnsi="Times New Roman"/>
                <w:sz w:val="24"/>
                <w:szCs w:val="24"/>
              </w:rPr>
              <w:t xml:space="preserve"> realizim të e</w:t>
            </w:r>
            <w:r>
              <w:rPr>
                <w:rFonts w:ascii="Times New Roman" w:hAnsi="Times New Roman"/>
                <w:sz w:val="24"/>
                <w:szCs w:val="24"/>
              </w:rPr>
              <w:t>kskurzioneve</w:t>
            </w:r>
            <w:r w:rsidR="00110E3B">
              <w:rPr>
                <w:rFonts w:ascii="Times New Roman" w:hAnsi="Times New Roman"/>
                <w:sz w:val="24"/>
                <w:szCs w:val="24"/>
              </w:rPr>
              <w:t xml:space="preserve"> dhe pikniqeve</w:t>
            </w:r>
            <w:r>
              <w:rPr>
                <w:rFonts w:ascii="Times New Roman" w:hAnsi="Times New Roman"/>
                <w:sz w:val="24"/>
                <w:szCs w:val="24"/>
              </w:rPr>
              <w:t xml:space="preserve"> shkollore dhe aktiviteteve tjera jashtamësimore.</w:t>
            </w:r>
          </w:p>
          <w:p w14:paraId="34D9BD92" w14:textId="77777777" w:rsidR="002F55C4" w:rsidRPr="003B4BA7" w:rsidRDefault="002F55C4" w:rsidP="002F55C4">
            <w:pPr>
              <w:shd w:val="clear" w:color="auto" w:fill="FFFFFF"/>
              <w:ind w:left="-121"/>
              <w:jc w:val="both"/>
              <w:rPr>
                <w:rFonts w:ascii="Times New Roman" w:hAnsi="Times New Roman"/>
                <w:b/>
                <w:i/>
                <w:sz w:val="24"/>
                <w:szCs w:val="24"/>
                <w:u w:val="single"/>
              </w:rPr>
            </w:pPr>
            <w:r w:rsidRPr="004B3C94">
              <w:rPr>
                <w:rFonts w:ascii="Times New Roman" w:hAnsi="Times New Roman"/>
                <w:sz w:val="24"/>
                <w:szCs w:val="24"/>
              </w:rPr>
              <w:t xml:space="preserve">     </w:t>
            </w:r>
            <w:r>
              <w:rPr>
                <w:rFonts w:ascii="Times New Roman" w:hAnsi="Times New Roman"/>
                <w:sz w:val="24"/>
                <w:szCs w:val="24"/>
              </w:rPr>
              <w:t xml:space="preserve">         </w:t>
            </w:r>
            <w:r w:rsidRPr="004B3C94">
              <w:rPr>
                <w:rFonts w:ascii="Times New Roman" w:hAnsi="Times New Roman"/>
                <w:sz w:val="24"/>
                <w:szCs w:val="24"/>
              </w:rPr>
              <w:t>Mësimi zhvillohet në gjuhën shqipe – të gjithë nxënësit janë shqiptar, në bazë të statistikave dhe analizës krahasues</w:t>
            </w:r>
            <w:r w:rsidR="008C33CB">
              <w:rPr>
                <w:rFonts w:ascii="Times New Roman" w:hAnsi="Times New Roman"/>
                <w:sz w:val="24"/>
                <w:szCs w:val="24"/>
              </w:rPr>
              <w:t>e të gjinive.</w:t>
            </w:r>
            <w:r>
              <w:rPr>
                <w:rFonts w:ascii="Times New Roman" w:hAnsi="Times New Roman"/>
                <w:b/>
                <w:i/>
                <w:sz w:val="24"/>
                <w:szCs w:val="24"/>
                <w:u w:val="single"/>
              </w:rPr>
              <w:t xml:space="preserve"> </w:t>
            </w:r>
          </w:p>
          <w:p w14:paraId="204A5784" w14:textId="3E8504E5" w:rsidR="002F55C4" w:rsidRDefault="002F55C4" w:rsidP="002F55C4">
            <w:pPr>
              <w:jc w:val="both"/>
              <w:rPr>
                <w:rFonts w:ascii="Times New Roman" w:hAnsi="Times New Roman"/>
                <w:sz w:val="24"/>
                <w:szCs w:val="24"/>
              </w:rPr>
            </w:pPr>
            <w:r w:rsidRPr="004B3C94">
              <w:rPr>
                <w:rFonts w:ascii="Times New Roman" w:hAnsi="Times New Roman"/>
                <w:sz w:val="24"/>
                <w:szCs w:val="24"/>
              </w:rPr>
              <w:t xml:space="preserve">           Shkolla ka mundësi të identifikoj nxënësit me nevoja të vecanta që kanë vështërsi në mësim, talent të veçant, diskutimet, mbahen shënime nga kujdestarët e klasave</w:t>
            </w:r>
            <w:r>
              <w:rPr>
                <w:rFonts w:ascii="Times New Roman" w:hAnsi="Times New Roman"/>
                <w:sz w:val="24"/>
                <w:szCs w:val="24"/>
              </w:rPr>
              <w:t xml:space="preserve"> dhe timi inkluziv i shkollës</w:t>
            </w:r>
            <w:r w:rsidRPr="004B3C94">
              <w:rPr>
                <w:rFonts w:ascii="Times New Roman" w:hAnsi="Times New Roman"/>
                <w:sz w:val="24"/>
                <w:szCs w:val="24"/>
              </w:rPr>
              <w:t>, dhe  ka plane dhe programe të veçanta</w:t>
            </w:r>
            <w:r>
              <w:rPr>
                <w:rFonts w:ascii="Times New Roman" w:hAnsi="Times New Roman"/>
                <w:sz w:val="24"/>
                <w:szCs w:val="24"/>
              </w:rPr>
              <w:t xml:space="preserve"> diferenciale - duhet të përgat</w:t>
            </w:r>
            <w:r w:rsidRPr="004B3C94">
              <w:rPr>
                <w:rFonts w:ascii="Times New Roman" w:hAnsi="Times New Roman"/>
                <w:sz w:val="24"/>
                <w:szCs w:val="24"/>
              </w:rPr>
              <w:t>iten proc</w:t>
            </w:r>
            <w:r>
              <w:rPr>
                <w:rFonts w:ascii="Times New Roman" w:hAnsi="Times New Roman"/>
                <w:sz w:val="24"/>
                <w:szCs w:val="24"/>
              </w:rPr>
              <w:t>edura për këta nxënësi.</w:t>
            </w:r>
            <w:r w:rsidR="004B2EEA">
              <w:rPr>
                <w:rFonts w:ascii="Times New Roman" w:hAnsi="Times New Roman"/>
                <w:sz w:val="24"/>
                <w:szCs w:val="24"/>
              </w:rPr>
              <w:t xml:space="preserve"> </w:t>
            </w:r>
            <w:r w:rsidR="00353288">
              <w:rPr>
                <w:rFonts w:ascii="Times New Roman" w:hAnsi="Times New Roman"/>
                <w:sz w:val="24"/>
                <w:szCs w:val="24"/>
              </w:rPr>
              <w:t xml:space="preserve">Në shkollë kemi </w:t>
            </w:r>
            <w:r w:rsidR="00163D5D">
              <w:rPr>
                <w:rFonts w:ascii="Times New Roman" w:hAnsi="Times New Roman"/>
                <w:sz w:val="24"/>
                <w:szCs w:val="24"/>
              </w:rPr>
              <w:t>dy asistente arsimore që ndihmojnë dy nxënës me nevoja ndryshe</w:t>
            </w:r>
            <w:r w:rsidR="004B2EEA">
              <w:rPr>
                <w:rFonts w:ascii="Times New Roman" w:hAnsi="Times New Roman"/>
                <w:sz w:val="24"/>
                <w:szCs w:val="24"/>
              </w:rPr>
              <w:t>.</w:t>
            </w:r>
            <w:r>
              <w:rPr>
                <w:rFonts w:ascii="Times New Roman" w:hAnsi="Times New Roman"/>
                <w:sz w:val="24"/>
                <w:szCs w:val="24"/>
              </w:rPr>
              <w:t xml:space="preserve"> </w:t>
            </w:r>
            <w:r w:rsidRPr="004B3C94">
              <w:rPr>
                <w:rFonts w:ascii="Times New Roman" w:hAnsi="Times New Roman"/>
                <w:sz w:val="24"/>
                <w:szCs w:val="24"/>
              </w:rPr>
              <w:t>Numri më i</w:t>
            </w:r>
            <w:r>
              <w:rPr>
                <w:rFonts w:ascii="Times New Roman" w:hAnsi="Times New Roman"/>
                <w:sz w:val="24"/>
                <w:szCs w:val="24"/>
              </w:rPr>
              <w:t xml:space="preserve"> </w:t>
            </w:r>
            <w:r w:rsidR="004B2EEA">
              <w:rPr>
                <w:rFonts w:ascii="Times New Roman" w:hAnsi="Times New Roman"/>
                <w:sz w:val="24"/>
                <w:szCs w:val="24"/>
              </w:rPr>
              <w:t>madh</w:t>
            </w:r>
            <w:r w:rsidRPr="004B3C94">
              <w:rPr>
                <w:rFonts w:ascii="Times New Roman" w:hAnsi="Times New Roman"/>
                <w:sz w:val="24"/>
                <w:szCs w:val="24"/>
              </w:rPr>
              <w:t xml:space="preserve"> i arsimtarëve në mësim të rregul</w:t>
            </w:r>
            <w:r w:rsidR="004B2EEA">
              <w:rPr>
                <w:rFonts w:ascii="Times New Roman" w:hAnsi="Times New Roman"/>
                <w:sz w:val="24"/>
                <w:szCs w:val="24"/>
              </w:rPr>
              <w:t>l</w:t>
            </w:r>
            <w:r w:rsidRPr="004B3C94">
              <w:rPr>
                <w:rFonts w:ascii="Times New Roman" w:hAnsi="Times New Roman"/>
                <w:sz w:val="24"/>
                <w:szCs w:val="24"/>
              </w:rPr>
              <w:t>t sigurojnë përkrahj</w:t>
            </w:r>
            <w:r w:rsidR="004B2EEA">
              <w:rPr>
                <w:rFonts w:ascii="Times New Roman" w:hAnsi="Times New Roman"/>
                <w:sz w:val="24"/>
                <w:szCs w:val="24"/>
              </w:rPr>
              <w:t>e për nxënësit që kanë vështi</w:t>
            </w:r>
            <w:r w:rsidRPr="004B3C94">
              <w:rPr>
                <w:rFonts w:ascii="Times New Roman" w:hAnsi="Times New Roman"/>
                <w:sz w:val="24"/>
                <w:szCs w:val="24"/>
              </w:rPr>
              <w:t>r</w:t>
            </w:r>
            <w:r w:rsidR="004B2EEA">
              <w:rPr>
                <w:rFonts w:ascii="Times New Roman" w:hAnsi="Times New Roman"/>
                <w:sz w:val="24"/>
                <w:szCs w:val="24"/>
              </w:rPr>
              <w:t>ë</w:t>
            </w:r>
            <w:r w:rsidRPr="004B3C94">
              <w:rPr>
                <w:rFonts w:ascii="Times New Roman" w:hAnsi="Times New Roman"/>
                <w:sz w:val="24"/>
                <w:szCs w:val="24"/>
              </w:rPr>
              <w:t>si gjatë të mësuarit dhe mbajnë mësim plotësues (më e the</w:t>
            </w:r>
            <w:r>
              <w:rPr>
                <w:rFonts w:ascii="Times New Roman" w:hAnsi="Times New Roman"/>
                <w:sz w:val="24"/>
                <w:szCs w:val="24"/>
              </w:rPr>
              <w:t>k</w:t>
            </w:r>
            <w:r w:rsidRPr="004B3C94">
              <w:rPr>
                <w:rFonts w:ascii="Times New Roman" w:hAnsi="Times New Roman"/>
                <w:sz w:val="24"/>
                <w:szCs w:val="24"/>
              </w:rPr>
              <w:t>suar është në mësim klasor).</w:t>
            </w:r>
            <w:r>
              <w:rPr>
                <w:rFonts w:ascii="Times New Roman" w:hAnsi="Times New Roman"/>
                <w:sz w:val="24"/>
                <w:szCs w:val="24"/>
              </w:rPr>
              <w:t xml:space="preserve"> </w:t>
            </w:r>
            <w:r w:rsidRPr="004B3C94">
              <w:rPr>
                <w:rFonts w:ascii="Times New Roman" w:hAnsi="Times New Roman"/>
                <w:sz w:val="24"/>
                <w:szCs w:val="24"/>
              </w:rPr>
              <w:t xml:space="preserve">Për nxënësit e talentuar </w:t>
            </w:r>
            <w:r w:rsidR="004B2EEA">
              <w:rPr>
                <w:rFonts w:ascii="Times New Roman" w:hAnsi="Times New Roman"/>
                <w:sz w:val="24"/>
                <w:szCs w:val="24"/>
              </w:rPr>
              <w:t xml:space="preserve">poashtu </w:t>
            </w:r>
            <w:r w:rsidRPr="004B3C94">
              <w:rPr>
                <w:rFonts w:ascii="Times New Roman" w:hAnsi="Times New Roman"/>
                <w:sz w:val="24"/>
                <w:szCs w:val="24"/>
              </w:rPr>
              <w:t>mbajnë mësim sh</w:t>
            </w:r>
            <w:r>
              <w:rPr>
                <w:rFonts w:ascii="Times New Roman" w:hAnsi="Times New Roman"/>
                <w:sz w:val="24"/>
                <w:szCs w:val="24"/>
              </w:rPr>
              <w:t>t</w:t>
            </w:r>
            <w:r w:rsidRPr="004B3C94">
              <w:rPr>
                <w:rFonts w:ascii="Times New Roman" w:hAnsi="Times New Roman"/>
                <w:sz w:val="24"/>
                <w:szCs w:val="24"/>
              </w:rPr>
              <w:t>esë ku u jepet mundësia për shfrytëzim të material</w:t>
            </w:r>
            <w:r>
              <w:rPr>
                <w:rFonts w:ascii="Times New Roman" w:hAnsi="Times New Roman"/>
                <w:sz w:val="24"/>
                <w:szCs w:val="24"/>
              </w:rPr>
              <w:t>it mësimor plotësues dhe mareri</w:t>
            </w:r>
            <w:r w:rsidRPr="004B3C94">
              <w:rPr>
                <w:rFonts w:ascii="Times New Roman" w:hAnsi="Times New Roman"/>
                <w:sz w:val="24"/>
                <w:szCs w:val="24"/>
              </w:rPr>
              <w:t>al me burime të ndryshme informacionesh të cilat i prezantojnë përmes garave shkollore,</w:t>
            </w:r>
            <w:r>
              <w:rPr>
                <w:rFonts w:ascii="Times New Roman" w:hAnsi="Times New Roman"/>
                <w:sz w:val="24"/>
                <w:szCs w:val="24"/>
              </w:rPr>
              <w:t xml:space="preserve"> komunale</w:t>
            </w:r>
            <w:r w:rsidRPr="004B3C94">
              <w:rPr>
                <w:rFonts w:ascii="Times New Roman" w:hAnsi="Times New Roman"/>
                <w:sz w:val="24"/>
                <w:szCs w:val="24"/>
              </w:rPr>
              <w:t>,</w:t>
            </w:r>
            <w:r>
              <w:rPr>
                <w:rFonts w:ascii="Times New Roman" w:hAnsi="Times New Roman"/>
                <w:sz w:val="24"/>
                <w:szCs w:val="24"/>
              </w:rPr>
              <w:t xml:space="preserve"> </w:t>
            </w:r>
            <w:r w:rsidRPr="004B3C94">
              <w:rPr>
                <w:rFonts w:ascii="Times New Roman" w:hAnsi="Times New Roman"/>
                <w:sz w:val="24"/>
                <w:szCs w:val="24"/>
              </w:rPr>
              <w:t>regjionale në lëndë të ndryshme.</w:t>
            </w:r>
            <w:r>
              <w:rPr>
                <w:rFonts w:ascii="Times New Roman" w:hAnsi="Times New Roman"/>
                <w:sz w:val="24"/>
                <w:szCs w:val="24"/>
              </w:rPr>
              <w:t xml:space="preserve"> </w:t>
            </w:r>
            <w:r w:rsidRPr="004B3C94">
              <w:rPr>
                <w:rFonts w:ascii="Times New Roman" w:hAnsi="Times New Roman"/>
                <w:sz w:val="24"/>
                <w:szCs w:val="24"/>
              </w:rPr>
              <w:t xml:space="preserve">Për nxënësit me nevoja të veçanta  (arsimore) nuk ka paralele të veçantë </w:t>
            </w:r>
            <w:r>
              <w:rPr>
                <w:rFonts w:ascii="Times New Roman" w:hAnsi="Times New Roman"/>
                <w:sz w:val="24"/>
                <w:szCs w:val="24"/>
              </w:rPr>
              <w:t>po funksionon ekipi i inkluzionit, sipas rreg</w:t>
            </w:r>
            <w:r w:rsidR="004B2EEA">
              <w:rPr>
                <w:rFonts w:ascii="Times New Roman" w:hAnsi="Times New Roman"/>
                <w:sz w:val="24"/>
                <w:szCs w:val="24"/>
              </w:rPr>
              <w:t>ullores dhe obligimeve ligjore.K</w:t>
            </w:r>
            <w:r w:rsidR="007831D8">
              <w:rPr>
                <w:rFonts w:ascii="Times New Roman" w:hAnsi="Times New Roman"/>
                <w:sz w:val="24"/>
                <w:szCs w:val="24"/>
              </w:rPr>
              <w:t>arakte</w:t>
            </w:r>
            <w:r>
              <w:rPr>
                <w:rFonts w:ascii="Times New Roman" w:hAnsi="Times New Roman"/>
                <w:sz w:val="24"/>
                <w:szCs w:val="24"/>
              </w:rPr>
              <w:t>ristikë</w:t>
            </w:r>
            <w:r w:rsidR="004B2EEA">
              <w:rPr>
                <w:rFonts w:ascii="Times New Roman" w:hAnsi="Times New Roman"/>
                <w:sz w:val="24"/>
                <w:szCs w:val="24"/>
              </w:rPr>
              <w:t xml:space="preserve"> është se nxënësit e</w:t>
            </w:r>
            <w:r w:rsidRPr="004B3C94">
              <w:rPr>
                <w:rFonts w:ascii="Times New Roman" w:hAnsi="Times New Roman"/>
                <w:sz w:val="24"/>
                <w:szCs w:val="24"/>
              </w:rPr>
              <w:t xml:space="preserve"> gjinis</w:t>
            </w:r>
            <w:r w:rsidR="004B2EEA">
              <w:rPr>
                <w:rFonts w:ascii="Times New Roman" w:hAnsi="Times New Roman"/>
                <w:sz w:val="24"/>
                <w:szCs w:val="24"/>
              </w:rPr>
              <w:t>ë</w:t>
            </w:r>
            <w:r w:rsidRPr="004B3C94">
              <w:rPr>
                <w:rFonts w:ascii="Times New Roman" w:hAnsi="Times New Roman"/>
                <w:sz w:val="24"/>
                <w:szCs w:val="24"/>
              </w:rPr>
              <w:t xml:space="preserve"> femë</w:t>
            </w:r>
            <w:r>
              <w:rPr>
                <w:rFonts w:ascii="Times New Roman" w:hAnsi="Times New Roman"/>
                <w:sz w:val="24"/>
                <w:szCs w:val="24"/>
              </w:rPr>
              <w:t>r</w:t>
            </w:r>
            <w:r w:rsidRPr="004B3C94">
              <w:rPr>
                <w:rFonts w:ascii="Times New Roman" w:hAnsi="Times New Roman"/>
                <w:sz w:val="24"/>
                <w:szCs w:val="24"/>
              </w:rPr>
              <w:t>ore tregojnë rezultate më të mira të suksesit se sa meshkujt.</w:t>
            </w:r>
          </w:p>
          <w:p w14:paraId="5F0C35BF" w14:textId="2F1A9F43" w:rsidR="002F55C4" w:rsidRDefault="002F55C4" w:rsidP="002F55C4">
            <w:pPr>
              <w:jc w:val="both"/>
              <w:rPr>
                <w:rFonts w:ascii="Times New Roman" w:hAnsi="Times New Roman"/>
                <w:sz w:val="24"/>
                <w:szCs w:val="24"/>
                <w:lang w:eastAsia="mk-MK"/>
              </w:rPr>
            </w:pPr>
            <w:r>
              <w:rPr>
                <w:rFonts w:ascii="Times New Roman" w:hAnsi="Times New Roman"/>
                <w:b/>
                <w:i/>
                <w:sz w:val="24"/>
                <w:szCs w:val="24"/>
                <w:lang w:eastAsia="mk-MK"/>
              </w:rPr>
              <w:t xml:space="preserve">          </w:t>
            </w:r>
            <w:r>
              <w:rPr>
                <w:rFonts w:ascii="Times New Roman" w:hAnsi="Times New Roman"/>
                <w:sz w:val="24"/>
                <w:szCs w:val="24"/>
                <w:lang w:eastAsia="mk-MK"/>
              </w:rPr>
              <w:t>Për a</w:t>
            </w:r>
            <w:r w:rsidRPr="004B3C94">
              <w:rPr>
                <w:rFonts w:ascii="Times New Roman" w:hAnsi="Times New Roman"/>
                <w:sz w:val="24"/>
                <w:szCs w:val="24"/>
                <w:lang w:eastAsia="mk-MK"/>
              </w:rPr>
              <w:t>rritjet apo suksesi</w:t>
            </w:r>
            <w:r>
              <w:rPr>
                <w:rFonts w:ascii="Times New Roman" w:hAnsi="Times New Roman"/>
                <w:sz w:val="24"/>
                <w:szCs w:val="24"/>
                <w:lang w:eastAsia="mk-MK"/>
              </w:rPr>
              <w:t>n e</w:t>
            </w:r>
            <w:r w:rsidRPr="004B3C94">
              <w:rPr>
                <w:rFonts w:ascii="Times New Roman" w:hAnsi="Times New Roman"/>
                <w:sz w:val="24"/>
                <w:szCs w:val="24"/>
                <w:lang w:eastAsia="mk-MK"/>
              </w:rPr>
              <w:t xml:space="preserve"> nxënësve </w:t>
            </w:r>
            <w:r w:rsidR="001F6D4A">
              <w:rPr>
                <w:rFonts w:ascii="Times New Roman" w:hAnsi="Times New Roman"/>
                <w:sz w:val="24"/>
                <w:szCs w:val="24"/>
                <w:lang w:eastAsia="mk-MK"/>
              </w:rPr>
              <w:t xml:space="preserve">vazhdimisht </w:t>
            </w:r>
            <w:r w:rsidRPr="004B3C94">
              <w:rPr>
                <w:rFonts w:ascii="Times New Roman" w:hAnsi="Times New Roman"/>
                <w:sz w:val="24"/>
                <w:szCs w:val="24"/>
                <w:lang w:eastAsia="mk-MK"/>
              </w:rPr>
              <w:t>b</w:t>
            </w:r>
            <w:r w:rsidR="001F6D4A">
              <w:rPr>
                <w:rFonts w:ascii="Times New Roman" w:hAnsi="Times New Roman"/>
                <w:sz w:val="24"/>
                <w:szCs w:val="24"/>
                <w:lang w:eastAsia="mk-MK"/>
              </w:rPr>
              <w:t xml:space="preserve">ashkëpunohet me prind </w:t>
            </w:r>
            <w:r w:rsidRPr="004B3C94">
              <w:rPr>
                <w:rFonts w:ascii="Times New Roman" w:hAnsi="Times New Roman"/>
                <w:sz w:val="24"/>
                <w:szCs w:val="24"/>
                <w:lang w:eastAsia="mk-MK"/>
              </w:rPr>
              <w:t xml:space="preserve"> për përmisimin </w:t>
            </w:r>
            <w:r w:rsidR="004B2EEA">
              <w:rPr>
                <w:rFonts w:ascii="Times New Roman" w:hAnsi="Times New Roman"/>
                <w:sz w:val="24"/>
                <w:szCs w:val="24"/>
                <w:lang w:eastAsia="mk-MK"/>
              </w:rPr>
              <w:t xml:space="preserve">me çka </w:t>
            </w:r>
            <w:r w:rsidR="001F6D4A">
              <w:rPr>
                <w:rFonts w:ascii="Times New Roman" w:hAnsi="Times New Roman"/>
                <w:sz w:val="24"/>
                <w:szCs w:val="24"/>
                <w:lang w:eastAsia="mk-MK"/>
              </w:rPr>
              <w:t>arijmë të përmirësojmë</w:t>
            </w:r>
            <w:r w:rsidR="004B2EEA">
              <w:rPr>
                <w:rFonts w:ascii="Times New Roman" w:hAnsi="Times New Roman"/>
                <w:sz w:val="24"/>
                <w:szCs w:val="24"/>
                <w:lang w:eastAsia="mk-MK"/>
              </w:rPr>
              <w:t xml:space="preserve"> </w:t>
            </w:r>
            <w:r w:rsidR="001F6D4A">
              <w:rPr>
                <w:rFonts w:ascii="Times New Roman" w:hAnsi="Times New Roman"/>
                <w:sz w:val="24"/>
                <w:szCs w:val="24"/>
                <w:lang w:eastAsia="mk-MK"/>
              </w:rPr>
              <w:t>dukshëm suksesin e nxënësve</w:t>
            </w:r>
            <w:r>
              <w:rPr>
                <w:rFonts w:ascii="Times New Roman" w:hAnsi="Times New Roman"/>
                <w:sz w:val="24"/>
                <w:szCs w:val="24"/>
                <w:lang w:eastAsia="mk-MK"/>
              </w:rPr>
              <w:t>. N</w:t>
            </w:r>
            <w:r w:rsidRPr="004B3C94">
              <w:rPr>
                <w:rFonts w:ascii="Times New Roman" w:hAnsi="Times New Roman"/>
                <w:sz w:val="24"/>
                <w:szCs w:val="24"/>
                <w:lang w:eastAsia="mk-MK"/>
              </w:rPr>
              <w:t>daj nxënësve</w:t>
            </w:r>
            <w:r w:rsidR="001F6D4A">
              <w:rPr>
                <w:rFonts w:ascii="Times New Roman" w:hAnsi="Times New Roman"/>
                <w:sz w:val="24"/>
                <w:szCs w:val="24"/>
                <w:lang w:eastAsia="mk-MK"/>
              </w:rPr>
              <w:t xml:space="preserve"> që ngecin në mësime organizohet mësim plotësues dhe bashkëpunim më i madh me prind me prind me çka arihet përmbushja e kritereve për të kaluar </w:t>
            </w:r>
            <w:r>
              <w:rPr>
                <w:rFonts w:ascii="Times New Roman" w:hAnsi="Times New Roman"/>
                <w:sz w:val="24"/>
                <w:szCs w:val="24"/>
                <w:lang w:eastAsia="mk-MK"/>
              </w:rPr>
              <w:t xml:space="preserve"> pozitivisht </w:t>
            </w:r>
            <w:r w:rsidRPr="004B3C94">
              <w:rPr>
                <w:rFonts w:ascii="Times New Roman" w:hAnsi="Times New Roman"/>
                <w:sz w:val="24"/>
                <w:szCs w:val="24"/>
                <w:lang w:eastAsia="mk-MK"/>
              </w:rPr>
              <w:t xml:space="preserve"> në fund të vitit shkollor</w:t>
            </w:r>
            <w:r>
              <w:rPr>
                <w:rFonts w:ascii="Times New Roman" w:hAnsi="Times New Roman"/>
                <w:sz w:val="24"/>
                <w:szCs w:val="24"/>
                <w:lang w:eastAsia="mk-MK"/>
              </w:rPr>
              <w:t>.</w:t>
            </w:r>
          </w:p>
          <w:p w14:paraId="7276D592" w14:textId="77777777" w:rsidR="002F55C4" w:rsidRDefault="002F55C4" w:rsidP="002F55C4">
            <w:pPr>
              <w:jc w:val="both"/>
              <w:rPr>
                <w:rFonts w:ascii="Times New Roman" w:hAnsi="Times New Roman"/>
                <w:sz w:val="24"/>
                <w:szCs w:val="24"/>
              </w:rPr>
            </w:pPr>
            <w:r w:rsidRPr="004B3C94">
              <w:rPr>
                <w:rFonts w:ascii="Times New Roman" w:hAnsi="Times New Roman"/>
                <w:sz w:val="24"/>
                <w:szCs w:val="24"/>
              </w:rPr>
              <w:t xml:space="preserve">     Shkolla ka të grumbulluara shënime, stati</w:t>
            </w:r>
            <w:r w:rsidR="007831D8">
              <w:rPr>
                <w:rFonts w:ascii="Times New Roman" w:hAnsi="Times New Roman"/>
                <w:sz w:val="24"/>
                <w:szCs w:val="24"/>
              </w:rPr>
              <w:t>stika, për arr</w:t>
            </w:r>
            <w:r w:rsidR="004B2EEA">
              <w:rPr>
                <w:rFonts w:ascii="Times New Roman" w:hAnsi="Times New Roman"/>
                <w:sz w:val="24"/>
                <w:szCs w:val="24"/>
              </w:rPr>
              <w:t>i</w:t>
            </w:r>
            <w:r w:rsidR="007831D8">
              <w:rPr>
                <w:rFonts w:ascii="Times New Roman" w:hAnsi="Times New Roman"/>
                <w:sz w:val="24"/>
                <w:szCs w:val="24"/>
              </w:rPr>
              <w:t>t</w:t>
            </w:r>
            <w:r w:rsidR="004B2EEA">
              <w:rPr>
                <w:rFonts w:ascii="Times New Roman" w:hAnsi="Times New Roman"/>
                <w:sz w:val="24"/>
                <w:szCs w:val="24"/>
              </w:rPr>
              <w:t>jet e nxënësve nga shërbimi pedagogjik, arsimtarët dhe</w:t>
            </w:r>
            <w:r w:rsidRPr="004B3C94">
              <w:rPr>
                <w:rFonts w:ascii="Times New Roman" w:hAnsi="Times New Roman"/>
                <w:sz w:val="24"/>
                <w:szCs w:val="24"/>
              </w:rPr>
              <w:t xml:space="preserve"> kujdestarët e klasave mirëpo</w:t>
            </w:r>
            <w:r w:rsidR="004B2EEA">
              <w:rPr>
                <w:rFonts w:ascii="Times New Roman" w:hAnsi="Times New Roman"/>
                <w:sz w:val="24"/>
                <w:szCs w:val="24"/>
              </w:rPr>
              <w:t>,</w:t>
            </w:r>
            <w:r w:rsidRPr="004B3C94">
              <w:rPr>
                <w:rFonts w:ascii="Times New Roman" w:hAnsi="Times New Roman"/>
                <w:sz w:val="24"/>
                <w:szCs w:val="24"/>
              </w:rPr>
              <w:t xml:space="preserve"> deri tani nuk është bërë ndonjë analizë apo raport i duhur dhe i mjaftueshëm për përcjelljen e të arriturave të nxënësve p</w:t>
            </w:r>
            <w:r w:rsidR="004B2EEA">
              <w:rPr>
                <w:rFonts w:ascii="Times New Roman" w:hAnsi="Times New Roman"/>
                <w:sz w:val="24"/>
                <w:szCs w:val="24"/>
              </w:rPr>
              <w:t>rej një cikli arsimor në ciklin tjetër</w:t>
            </w:r>
            <w:r w:rsidRPr="004B3C94">
              <w:rPr>
                <w:rFonts w:ascii="Times New Roman" w:hAnsi="Times New Roman"/>
                <w:sz w:val="24"/>
                <w:szCs w:val="24"/>
              </w:rPr>
              <w:t xml:space="preserve"> d.m.th. I –III,  IV –VI, dhe VII –IX.</w:t>
            </w:r>
            <w:r>
              <w:rPr>
                <w:rFonts w:ascii="Times New Roman" w:hAnsi="Times New Roman"/>
                <w:sz w:val="24"/>
                <w:szCs w:val="24"/>
              </w:rPr>
              <w:t xml:space="preserve"> </w:t>
            </w:r>
            <w:r w:rsidR="007831D8">
              <w:rPr>
                <w:rFonts w:ascii="Times New Roman" w:hAnsi="Times New Roman"/>
                <w:sz w:val="24"/>
                <w:szCs w:val="24"/>
              </w:rPr>
              <w:t>D</w:t>
            </w:r>
            <w:r w:rsidR="004B2EEA">
              <w:rPr>
                <w:rFonts w:ascii="Times New Roman" w:hAnsi="Times New Roman"/>
                <w:sz w:val="24"/>
                <w:szCs w:val="24"/>
              </w:rPr>
              <w:t>he</w:t>
            </w:r>
            <w:r w:rsidR="007831D8">
              <w:rPr>
                <w:rFonts w:ascii="Times New Roman" w:hAnsi="Times New Roman"/>
                <w:sz w:val="24"/>
                <w:szCs w:val="24"/>
              </w:rPr>
              <w:t xml:space="preserve"> duhet</w:t>
            </w:r>
            <w:r w:rsidR="004B2EEA">
              <w:rPr>
                <w:rFonts w:ascii="Times New Roman" w:hAnsi="Times New Roman"/>
                <w:sz w:val="24"/>
                <w:szCs w:val="24"/>
              </w:rPr>
              <w:t xml:space="preserve"> të bëhet analizë krahasuese më detajuese.</w:t>
            </w:r>
          </w:p>
          <w:p w14:paraId="53EC458A" w14:textId="6C6A6968" w:rsidR="00882104" w:rsidRPr="004B3C94" w:rsidRDefault="00882104" w:rsidP="00882104">
            <w:pPr>
              <w:jc w:val="both"/>
              <w:rPr>
                <w:rFonts w:ascii="Times New Roman" w:hAnsi="Times New Roman"/>
                <w:sz w:val="24"/>
                <w:szCs w:val="24"/>
              </w:rPr>
            </w:pPr>
            <w:r>
              <w:rPr>
                <w:rFonts w:ascii="Times New Roman" w:hAnsi="Times New Roman"/>
                <w:sz w:val="24"/>
                <w:szCs w:val="24"/>
              </w:rPr>
              <w:t xml:space="preserve">      </w:t>
            </w:r>
          </w:p>
          <w:p w14:paraId="3D9B689D" w14:textId="3A98E887" w:rsidR="007831D8" w:rsidRDefault="00882104" w:rsidP="006F0AB9">
            <w:pPr>
              <w:jc w:val="both"/>
              <w:rPr>
                <w:rFonts w:ascii="Times New Roman" w:hAnsi="Times New Roman"/>
                <w:sz w:val="24"/>
                <w:szCs w:val="24"/>
              </w:rPr>
            </w:pPr>
            <w:r>
              <w:rPr>
                <w:rFonts w:ascii="Times New Roman" w:hAnsi="Times New Roman"/>
                <w:sz w:val="24"/>
                <w:szCs w:val="24"/>
              </w:rPr>
              <w:t xml:space="preserve">      </w:t>
            </w:r>
          </w:p>
          <w:p w14:paraId="3501328B" w14:textId="77777777" w:rsidR="007E6FE3" w:rsidRDefault="007E6FE3" w:rsidP="006F0AB9">
            <w:pPr>
              <w:jc w:val="both"/>
              <w:rPr>
                <w:rFonts w:ascii="Times New Roman" w:hAnsi="Times New Roman"/>
                <w:sz w:val="24"/>
                <w:szCs w:val="24"/>
                <w:lang w:eastAsia="mk-MK"/>
              </w:rPr>
            </w:pPr>
          </w:p>
          <w:p w14:paraId="0E0929A0" w14:textId="7F38F3FB" w:rsidR="00882104" w:rsidRDefault="00882104" w:rsidP="00882104">
            <w:pPr>
              <w:shd w:val="clear" w:color="auto" w:fill="FFFFFF"/>
              <w:spacing w:after="0"/>
              <w:ind w:left="-18" w:right="72"/>
              <w:jc w:val="both"/>
              <w:rPr>
                <w:rFonts w:ascii="Times New Roman" w:hAnsi="Times New Roman"/>
                <w:sz w:val="24"/>
                <w:szCs w:val="24"/>
              </w:rPr>
            </w:pPr>
          </w:p>
          <w:p w14:paraId="3CE49089" w14:textId="77777777" w:rsidR="006F0AB9" w:rsidRDefault="006F0AB9" w:rsidP="00882104">
            <w:pPr>
              <w:shd w:val="clear" w:color="auto" w:fill="FFFFFF"/>
              <w:spacing w:after="0"/>
              <w:ind w:left="-18" w:right="72"/>
              <w:jc w:val="both"/>
              <w:rPr>
                <w:rFonts w:ascii="Times New Roman" w:hAnsi="Times New Roman"/>
                <w:sz w:val="24"/>
                <w:szCs w:val="24"/>
              </w:rPr>
            </w:pPr>
          </w:p>
          <w:p w14:paraId="15E52A01" w14:textId="1DC6BDC1" w:rsidR="00882104" w:rsidRPr="001F6D4A" w:rsidRDefault="00D41085" w:rsidP="00882104">
            <w:pPr>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p>
          <w:p w14:paraId="13893744" w14:textId="77777777" w:rsidR="00882104" w:rsidRPr="008C33CB" w:rsidRDefault="00882104" w:rsidP="00882104">
            <w:pPr>
              <w:numPr>
                <w:ilvl w:val="0"/>
                <w:numId w:val="8"/>
              </w:numPr>
              <w:shd w:val="clear" w:color="auto" w:fill="FFFFFF"/>
              <w:tabs>
                <w:tab w:val="clear" w:pos="720"/>
                <w:tab w:val="num" w:pos="0"/>
              </w:tabs>
              <w:spacing w:after="0" w:line="240" w:lineRule="auto"/>
              <w:ind w:left="59"/>
              <w:jc w:val="both"/>
              <w:rPr>
                <w:rFonts w:ascii="Times New Roman" w:hAnsi="Times New Roman"/>
                <w:sz w:val="24"/>
                <w:szCs w:val="24"/>
              </w:rPr>
            </w:pPr>
            <w:r w:rsidRPr="004B3C94">
              <w:rPr>
                <w:rFonts w:ascii="Times New Roman" w:hAnsi="Times New Roman"/>
                <w:sz w:val="24"/>
                <w:szCs w:val="24"/>
              </w:rPr>
              <w:t xml:space="preserve">         Shkolla jonë gjithmon zbaton procedurat e shqiptimit të masave pedagogjike me dokumentacion bazuar në ligjin për arsim fillor, mirëpo nuk ka rregullore interne për mënyrën e shqiptimit të masave pedagogjike dhe deri tani nuk ka parashtruar fletëparaqitje për prindit dhe nxënësit që nuk e përcjellin rregullisht mësimin.</w:t>
            </w:r>
          </w:p>
          <w:p w14:paraId="1219E972" w14:textId="77777777" w:rsidR="00882104" w:rsidRPr="004B3C94" w:rsidRDefault="00882104" w:rsidP="00882104">
            <w:pPr>
              <w:widowControl w:val="0"/>
              <w:autoSpaceDE w:val="0"/>
              <w:autoSpaceDN w:val="0"/>
              <w:adjustRightInd w:val="0"/>
              <w:ind w:right="44"/>
              <w:jc w:val="both"/>
              <w:rPr>
                <w:rFonts w:ascii="Times New Roman" w:hAnsi="Times New Roman"/>
                <w:sz w:val="24"/>
                <w:szCs w:val="24"/>
              </w:rPr>
            </w:pPr>
            <w:r w:rsidRPr="004B3C94">
              <w:rPr>
                <w:rFonts w:ascii="Times New Roman" w:hAnsi="Times New Roman"/>
                <w:sz w:val="24"/>
                <w:szCs w:val="24"/>
              </w:rPr>
              <w:t xml:space="preserve">    Shkoll</w:t>
            </w:r>
            <w:r w:rsidR="004B2EEA">
              <w:rPr>
                <w:rFonts w:ascii="Times New Roman" w:hAnsi="Times New Roman"/>
                <w:sz w:val="24"/>
                <w:szCs w:val="24"/>
              </w:rPr>
              <w:t>a ka evidencë për nxënësit e sh</w:t>
            </w:r>
            <w:r w:rsidRPr="004B3C94">
              <w:rPr>
                <w:rFonts w:ascii="Times New Roman" w:hAnsi="Times New Roman"/>
                <w:sz w:val="24"/>
                <w:szCs w:val="24"/>
              </w:rPr>
              <w:t>përngulur, mirëpo nuk i analizon më gjerësisht shkaqet, arsyet e shpërndarjes dhe të bëhet përpjekje të m</w:t>
            </w:r>
            <w:r>
              <w:rPr>
                <w:rFonts w:ascii="Times New Roman" w:hAnsi="Times New Roman"/>
                <w:sz w:val="24"/>
                <w:szCs w:val="24"/>
              </w:rPr>
              <w:t>un</w:t>
            </w:r>
            <w:r w:rsidR="004B2EEA">
              <w:rPr>
                <w:rFonts w:ascii="Times New Roman" w:hAnsi="Times New Roman"/>
                <w:sz w:val="24"/>
                <w:szCs w:val="24"/>
              </w:rPr>
              <w:t>dshme për zvogëlim të numrit. B</w:t>
            </w:r>
            <w:r>
              <w:rPr>
                <w:rFonts w:ascii="Times New Roman" w:hAnsi="Times New Roman"/>
                <w:sz w:val="24"/>
                <w:szCs w:val="24"/>
              </w:rPr>
              <w:t>as</w:t>
            </w:r>
            <w:r w:rsidR="00253B89">
              <w:rPr>
                <w:rFonts w:ascii="Times New Roman" w:hAnsi="Times New Roman"/>
                <w:sz w:val="24"/>
                <w:szCs w:val="24"/>
              </w:rPr>
              <w:t>hkëpunon me qeverisjen lokale të</w:t>
            </w:r>
            <w:r>
              <w:rPr>
                <w:rFonts w:ascii="Times New Roman" w:hAnsi="Times New Roman"/>
                <w:sz w:val="24"/>
                <w:szCs w:val="24"/>
              </w:rPr>
              <w:t xml:space="preserve"> n</w:t>
            </w:r>
            <w:r w:rsidR="004B2EEA">
              <w:rPr>
                <w:rFonts w:ascii="Times New Roman" w:hAnsi="Times New Roman"/>
                <w:sz w:val="24"/>
                <w:szCs w:val="24"/>
              </w:rPr>
              <w:t>dë</w:t>
            </w:r>
            <w:r>
              <w:rPr>
                <w:rFonts w:ascii="Times New Roman" w:hAnsi="Times New Roman"/>
                <w:sz w:val="24"/>
                <w:szCs w:val="24"/>
              </w:rPr>
              <w:t>rmer</w:t>
            </w:r>
            <w:r w:rsidR="004B2EEA">
              <w:rPr>
                <w:rFonts w:ascii="Times New Roman" w:hAnsi="Times New Roman"/>
                <w:sz w:val="24"/>
                <w:szCs w:val="24"/>
              </w:rPr>
              <w:t>r</w:t>
            </w:r>
            <w:r>
              <w:rPr>
                <w:rFonts w:ascii="Times New Roman" w:hAnsi="Times New Roman"/>
                <w:sz w:val="24"/>
                <w:szCs w:val="24"/>
              </w:rPr>
              <w:t xml:space="preserve">en </w:t>
            </w:r>
            <w:r w:rsidR="00253B89">
              <w:rPr>
                <w:rFonts w:ascii="Times New Roman" w:hAnsi="Times New Roman"/>
                <w:sz w:val="24"/>
                <w:szCs w:val="24"/>
              </w:rPr>
              <w:t>aktivitete</w:t>
            </w:r>
            <w:r>
              <w:rPr>
                <w:rFonts w:ascii="Times New Roman" w:hAnsi="Times New Roman"/>
                <w:sz w:val="24"/>
                <w:szCs w:val="24"/>
              </w:rPr>
              <w:t xml:space="preserve"> në kohë për zvogëlimin e numrit</w:t>
            </w:r>
            <w:r w:rsidR="00253B89">
              <w:rPr>
                <w:rFonts w:ascii="Times New Roman" w:hAnsi="Times New Roman"/>
                <w:sz w:val="24"/>
                <w:szCs w:val="24"/>
              </w:rPr>
              <w:t xml:space="preserve"> të shpërnguljeve</w:t>
            </w:r>
            <w:r>
              <w:rPr>
                <w:rFonts w:ascii="Times New Roman" w:hAnsi="Times New Roman"/>
                <w:sz w:val="24"/>
                <w:szCs w:val="24"/>
              </w:rPr>
              <w:t>.</w:t>
            </w:r>
          </w:p>
          <w:p w14:paraId="071D87AB" w14:textId="65B2ABDC" w:rsidR="00882104" w:rsidRPr="008C33CB" w:rsidRDefault="008C33CB" w:rsidP="008C33CB">
            <w:pPr>
              <w:widowControl w:val="0"/>
              <w:autoSpaceDE w:val="0"/>
              <w:autoSpaceDN w:val="0"/>
              <w:adjustRightInd w:val="0"/>
              <w:ind w:right="44"/>
              <w:jc w:val="both"/>
              <w:rPr>
                <w:rFonts w:ascii="Times New Roman" w:hAnsi="Times New Roman"/>
                <w:sz w:val="24"/>
                <w:szCs w:val="24"/>
              </w:rPr>
            </w:pPr>
            <w:r>
              <w:rPr>
                <w:rFonts w:ascii="Times New Roman" w:hAnsi="Times New Roman"/>
                <w:sz w:val="24"/>
                <w:szCs w:val="24"/>
              </w:rPr>
              <w:t xml:space="preserve">   Në bazë të evidencës në vitin shkollor,</w:t>
            </w:r>
            <w:r w:rsidR="004B2EEA">
              <w:rPr>
                <w:rFonts w:ascii="Times New Roman" w:hAnsi="Times New Roman"/>
                <w:sz w:val="24"/>
                <w:szCs w:val="24"/>
              </w:rPr>
              <w:t xml:space="preserve"> </w:t>
            </w:r>
            <w:r w:rsidR="00882104">
              <w:rPr>
                <w:rFonts w:ascii="Times New Roman" w:hAnsi="Times New Roman"/>
                <w:sz w:val="24"/>
                <w:szCs w:val="24"/>
              </w:rPr>
              <w:t>20</w:t>
            </w:r>
            <w:r w:rsidR="007E6FE3">
              <w:rPr>
                <w:rFonts w:ascii="Times New Roman" w:hAnsi="Times New Roman"/>
                <w:sz w:val="24"/>
                <w:szCs w:val="24"/>
              </w:rPr>
              <w:t>22</w:t>
            </w:r>
            <w:r w:rsidR="00882104" w:rsidRPr="004B3C94">
              <w:rPr>
                <w:rFonts w:ascii="Times New Roman" w:hAnsi="Times New Roman"/>
                <w:sz w:val="24"/>
                <w:szCs w:val="24"/>
              </w:rPr>
              <w:t xml:space="preserve"> –</w:t>
            </w:r>
            <w:r w:rsidR="00882104">
              <w:rPr>
                <w:rFonts w:ascii="Times New Roman" w:hAnsi="Times New Roman"/>
                <w:sz w:val="24"/>
                <w:szCs w:val="24"/>
              </w:rPr>
              <w:t xml:space="preserve"> 20</w:t>
            </w:r>
            <w:r w:rsidR="007E6FE3">
              <w:rPr>
                <w:rFonts w:ascii="Times New Roman" w:hAnsi="Times New Roman"/>
                <w:sz w:val="24"/>
                <w:szCs w:val="24"/>
              </w:rPr>
              <w:t>23</w:t>
            </w:r>
            <w:r>
              <w:rPr>
                <w:rFonts w:ascii="Times New Roman" w:hAnsi="Times New Roman"/>
                <w:sz w:val="24"/>
                <w:szCs w:val="24"/>
              </w:rPr>
              <w:t xml:space="preserve"> n</w:t>
            </w:r>
            <w:r w:rsidR="004B2EEA">
              <w:rPr>
                <w:rFonts w:ascii="Times New Roman" w:hAnsi="Times New Roman"/>
                <w:sz w:val="24"/>
                <w:szCs w:val="24"/>
              </w:rPr>
              <w:t>xënës të shpërn</w:t>
            </w:r>
            <w:r w:rsidR="00882104" w:rsidRPr="004B3C94">
              <w:rPr>
                <w:rFonts w:ascii="Times New Roman" w:hAnsi="Times New Roman"/>
                <w:sz w:val="24"/>
                <w:szCs w:val="24"/>
              </w:rPr>
              <w:t>g</w:t>
            </w:r>
            <w:r w:rsidR="00253B89">
              <w:rPr>
                <w:rFonts w:ascii="Times New Roman" w:hAnsi="Times New Roman"/>
                <w:sz w:val="24"/>
                <w:szCs w:val="24"/>
              </w:rPr>
              <w:t>u</w:t>
            </w:r>
            <w:r w:rsidR="00882104" w:rsidRPr="004B3C94">
              <w:rPr>
                <w:rFonts w:ascii="Times New Roman" w:hAnsi="Times New Roman"/>
                <w:sz w:val="24"/>
                <w:szCs w:val="24"/>
              </w:rPr>
              <w:t xml:space="preserve">lur janë </w:t>
            </w:r>
            <w:r w:rsidR="00D41085">
              <w:rPr>
                <w:rFonts w:ascii="Times New Roman" w:hAnsi="Times New Roman"/>
                <w:sz w:val="24"/>
                <w:szCs w:val="24"/>
              </w:rPr>
              <w:t>7</w:t>
            </w:r>
            <w:r>
              <w:rPr>
                <w:rFonts w:ascii="Times New Roman" w:hAnsi="Times New Roman"/>
                <w:sz w:val="24"/>
                <w:szCs w:val="24"/>
              </w:rPr>
              <w:t xml:space="preserve">, në vitin shkollor </w:t>
            </w:r>
            <w:r w:rsidR="00882104">
              <w:rPr>
                <w:rFonts w:ascii="Times New Roman" w:hAnsi="Times New Roman"/>
                <w:sz w:val="24"/>
                <w:szCs w:val="24"/>
              </w:rPr>
              <w:t>20</w:t>
            </w:r>
            <w:r w:rsidR="007E6FE3">
              <w:rPr>
                <w:rFonts w:ascii="Times New Roman" w:hAnsi="Times New Roman"/>
                <w:sz w:val="24"/>
                <w:szCs w:val="24"/>
              </w:rPr>
              <w:t>23</w:t>
            </w:r>
            <w:r w:rsidR="00882104">
              <w:rPr>
                <w:rFonts w:ascii="Times New Roman" w:hAnsi="Times New Roman"/>
                <w:sz w:val="24"/>
                <w:szCs w:val="24"/>
              </w:rPr>
              <w:t>-202</w:t>
            </w:r>
            <w:r w:rsidR="007E6FE3">
              <w:rPr>
                <w:rFonts w:ascii="Times New Roman" w:hAnsi="Times New Roman"/>
                <w:sz w:val="24"/>
                <w:szCs w:val="24"/>
              </w:rPr>
              <w:t>4</w:t>
            </w:r>
            <w:r>
              <w:rPr>
                <w:rFonts w:ascii="Times New Roman" w:hAnsi="Times New Roman"/>
                <w:sz w:val="24"/>
                <w:szCs w:val="24"/>
              </w:rPr>
              <w:t xml:space="preserve"> </w:t>
            </w:r>
            <w:r w:rsidR="00882104" w:rsidRPr="004B3C94">
              <w:rPr>
                <w:rFonts w:ascii="Times New Roman" w:hAnsi="Times New Roman"/>
                <w:sz w:val="24"/>
                <w:szCs w:val="24"/>
              </w:rPr>
              <w:t xml:space="preserve"> janë </w:t>
            </w:r>
            <w:r w:rsidR="00D41085">
              <w:rPr>
                <w:rFonts w:ascii="Times New Roman" w:hAnsi="Times New Roman"/>
                <w:sz w:val="24"/>
                <w:szCs w:val="24"/>
              </w:rPr>
              <w:t>9</w:t>
            </w:r>
            <w:r>
              <w:rPr>
                <w:rFonts w:ascii="Times New Roman" w:hAnsi="Times New Roman"/>
                <w:sz w:val="24"/>
                <w:szCs w:val="24"/>
              </w:rPr>
              <w:t xml:space="preserve"> nxënës dhe në vitin shkollor </w:t>
            </w:r>
            <w:r w:rsidR="00882104">
              <w:rPr>
                <w:rFonts w:ascii="Times New Roman" w:hAnsi="Times New Roman"/>
                <w:sz w:val="24"/>
                <w:szCs w:val="24"/>
              </w:rPr>
              <w:t>202</w:t>
            </w:r>
            <w:r w:rsidR="007E6FE3">
              <w:rPr>
                <w:rFonts w:ascii="Times New Roman" w:hAnsi="Times New Roman"/>
                <w:sz w:val="24"/>
                <w:szCs w:val="24"/>
              </w:rPr>
              <w:t>4</w:t>
            </w:r>
            <w:r w:rsidR="00882104">
              <w:rPr>
                <w:rFonts w:ascii="Times New Roman" w:hAnsi="Times New Roman"/>
                <w:sz w:val="24"/>
                <w:szCs w:val="24"/>
              </w:rPr>
              <w:t>-202</w:t>
            </w:r>
            <w:r w:rsidR="007E6FE3">
              <w:rPr>
                <w:rFonts w:ascii="Times New Roman" w:hAnsi="Times New Roman"/>
                <w:sz w:val="24"/>
                <w:szCs w:val="24"/>
              </w:rPr>
              <w:t>5</w:t>
            </w:r>
            <w:r w:rsidR="00882104" w:rsidRPr="004B3C94">
              <w:rPr>
                <w:rFonts w:ascii="Times New Roman" w:hAnsi="Times New Roman"/>
                <w:sz w:val="24"/>
                <w:szCs w:val="24"/>
              </w:rPr>
              <w:t xml:space="preserve"> të shpërngulur janë </w:t>
            </w:r>
            <w:r w:rsidR="00D41085">
              <w:rPr>
                <w:rFonts w:ascii="Times New Roman" w:hAnsi="Times New Roman"/>
                <w:sz w:val="24"/>
                <w:szCs w:val="24"/>
              </w:rPr>
              <w:t>13</w:t>
            </w:r>
            <w:r w:rsidR="00882104" w:rsidRPr="00C8450A">
              <w:rPr>
                <w:rFonts w:ascii="Times New Roman" w:hAnsi="Times New Roman"/>
                <w:sz w:val="24"/>
                <w:szCs w:val="24"/>
              </w:rPr>
              <w:t xml:space="preserve"> nxënës</w:t>
            </w:r>
            <w:r>
              <w:rPr>
                <w:rFonts w:ascii="Times New Roman" w:hAnsi="Times New Roman"/>
                <w:sz w:val="24"/>
                <w:szCs w:val="24"/>
              </w:rPr>
              <w:t>.</w:t>
            </w:r>
          </w:p>
          <w:p w14:paraId="12EA6904" w14:textId="77777777" w:rsidR="00882104" w:rsidRPr="004B3C94" w:rsidRDefault="00882104" w:rsidP="00882104">
            <w:pPr>
              <w:widowControl w:val="0"/>
              <w:autoSpaceDE w:val="0"/>
              <w:autoSpaceDN w:val="0"/>
              <w:adjustRightInd w:val="0"/>
              <w:spacing w:after="0"/>
              <w:ind w:right="44"/>
              <w:jc w:val="both"/>
              <w:rPr>
                <w:rFonts w:ascii="Times New Roman" w:hAnsi="Times New Roman"/>
                <w:sz w:val="24"/>
                <w:szCs w:val="24"/>
              </w:rPr>
            </w:pPr>
            <w:r w:rsidRPr="004B3C94">
              <w:rPr>
                <w:rFonts w:ascii="Times New Roman" w:hAnsi="Times New Roman"/>
                <w:sz w:val="24"/>
                <w:szCs w:val="24"/>
              </w:rPr>
              <w:t xml:space="preserve">    Shumica e prindërve dorëzojn</w:t>
            </w:r>
            <w:r>
              <w:rPr>
                <w:rFonts w:ascii="Times New Roman" w:hAnsi="Times New Roman"/>
                <w:sz w:val="24"/>
                <w:szCs w:val="24"/>
              </w:rPr>
              <w:t>ë</w:t>
            </w:r>
            <w:r w:rsidRPr="004B3C94">
              <w:rPr>
                <w:rFonts w:ascii="Times New Roman" w:hAnsi="Times New Roman"/>
                <w:sz w:val="24"/>
                <w:szCs w:val="24"/>
              </w:rPr>
              <w:t xml:space="preserve"> në shkollë dokumenat</w:t>
            </w:r>
            <w:r>
              <w:rPr>
                <w:rFonts w:ascii="Times New Roman" w:hAnsi="Times New Roman"/>
                <w:sz w:val="24"/>
                <w:szCs w:val="24"/>
              </w:rPr>
              <w:t>a</w:t>
            </w:r>
            <w:r w:rsidRPr="004B3C94">
              <w:rPr>
                <w:rFonts w:ascii="Times New Roman" w:hAnsi="Times New Roman"/>
                <w:sz w:val="24"/>
                <w:szCs w:val="24"/>
              </w:rPr>
              <w:t>cionin e nevojshëm, fletëregjistrim, vërtetim për vij</w:t>
            </w:r>
            <w:r>
              <w:rPr>
                <w:rFonts w:ascii="Times New Roman" w:hAnsi="Times New Roman"/>
                <w:sz w:val="24"/>
                <w:szCs w:val="24"/>
              </w:rPr>
              <w:t>im në shkollë tjetër, ndërsa</w:t>
            </w:r>
            <w:r w:rsidRPr="004B3C94">
              <w:rPr>
                <w:rFonts w:ascii="Times New Roman" w:hAnsi="Times New Roman"/>
                <w:sz w:val="24"/>
                <w:szCs w:val="24"/>
              </w:rPr>
              <w:t xml:space="preserve"> ka</w:t>
            </w:r>
            <w:r>
              <w:rPr>
                <w:rFonts w:ascii="Times New Roman" w:hAnsi="Times New Roman"/>
                <w:sz w:val="24"/>
                <w:szCs w:val="24"/>
              </w:rPr>
              <w:t xml:space="preserve"> disa </w:t>
            </w:r>
            <w:r w:rsidRPr="004B3C94">
              <w:rPr>
                <w:rFonts w:ascii="Times New Roman" w:hAnsi="Times New Roman"/>
                <w:sz w:val="24"/>
                <w:szCs w:val="24"/>
              </w:rPr>
              <w:t xml:space="preserve"> raste</w:t>
            </w:r>
            <w:r>
              <w:rPr>
                <w:rFonts w:ascii="Times New Roman" w:hAnsi="Times New Roman"/>
                <w:sz w:val="24"/>
                <w:szCs w:val="24"/>
              </w:rPr>
              <w:t xml:space="preserve"> të pakta</w:t>
            </w:r>
            <w:r w:rsidRPr="004B3C94">
              <w:rPr>
                <w:rFonts w:ascii="Times New Roman" w:hAnsi="Times New Roman"/>
                <w:sz w:val="24"/>
                <w:szCs w:val="24"/>
              </w:rPr>
              <w:t xml:space="preserve"> të cilët nuk dorëzojnë dhe paraqi</w:t>
            </w:r>
            <w:r w:rsidR="004B2EEA">
              <w:rPr>
                <w:rFonts w:ascii="Times New Roman" w:hAnsi="Times New Roman"/>
                <w:sz w:val="24"/>
                <w:szCs w:val="24"/>
              </w:rPr>
              <w:t>ten të panotuar (</w:t>
            </w:r>
            <w:r>
              <w:rPr>
                <w:rFonts w:ascii="Times New Roman" w:hAnsi="Times New Roman"/>
                <w:sz w:val="24"/>
                <w:szCs w:val="24"/>
              </w:rPr>
              <w:t>me deklarata).</w:t>
            </w:r>
            <w:r w:rsidRPr="004B3C94">
              <w:rPr>
                <w:rFonts w:ascii="Times New Roman" w:hAnsi="Times New Roman"/>
                <w:sz w:val="24"/>
                <w:szCs w:val="24"/>
              </w:rPr>
              <w:t>.</w:t>
            </w:r>
          </w:p>
          <w:p w14:paraId="45CB7347" w14:textId="201D1468" w:rsidR="00882104" w:rsidRPr="004B2EEA" w:rsidRDefault="00882104" w:rsidP="004B2EEA">
            <w:pPr>
              <w:widowControl w:val="0"/>
              <w:autoSpaceDE w:val="0"/>
              <w:autoSpaceDN w:val="0"/>
              <w:adjustRightInd w:val="0"/>
              <w:spacing w:after="0" w:line="240" w:lineRule="auto"/>
              <w:ind w:right="44"/>
              <w:jc w:val="both"/>
              <w:rPr>
                <w:rFonts w:ascii="Times New Roman" w:hAnsi="Times New Roman"/>
                <w:sz w:val="24"/>
                <w:szCs w:val="24"/>
              </w:rPr>
            </w:pPr>
            <w:r w:rsidRPr="004B3C94">
              <w:rPr>
                <w:rFonts w:ascii="Times New Roman" w:hAnsi="Times New Roman"/>
                <w:sz w:val="24"/>
                <w:szCs w:val="24"/>
              </w:rPr>
              <w:t>Nxënës të ardhur g</w:t>
            </w:r>
            <w:r>
              <w:rPr>
                <w:rFonts w:ascii="Times New Roman" w:hAnsi="Times New Roman"/>
                <w:sz w:val="24"/>
                <w:szCs w:val="24"/>
              </w:rPr>
              <w:t>jatë vit</w:t>
            </w:r>
            <w:r w:rsidR="00D41085">
              <w:rPr>
                <w:rFonts w:ascii="Times New Roman" w:hAnsi="Times New Roman"/>
                <w:sz w:val="24"/>
                <w:szCs w:val="24"/>
              </w:rPr>
              <w:t xml:space="preserve">eve </w:t>
            </w:r>
            <w:r>
              <w:rPr>
                <w:rFonts w:ascii="Times New Roman" w:hAnsi="Times New Roman"/>
                <w:sz w:val="24"/>
                <w:szCs w:val="24"/>
              </w:rPr>
              <w:t xml:space="preserve"> shkollor</w:t>
            </w:r>
            <w:r w:rsidR="00D41085">
              <w:rPr>
                <w:rFonts w:ascii="Times New Roman" w:hAnsi="Times New Roman"/>
                <w:sz w:val="24"/>
                <w:szCs w:val="24"/>
              </w:rPr>
              <w:t>e</w:t>
            </w:r>
            <w:r>
              <w:rPr>
                <w:rFonts w:ascii="Times New Roman" w:hAnsi="Times New Roman"/>
                <w:sz w:val="24"/>
                <w:szCs w:val="24"/>
              </w:rPr>
              <w:t xml:space="preserve"> 20</w:t>
            </w:r>
            <w:r w:rsidR="006B7147">
              <w:rPr>
                <w:rFonts w:ascii="Times New Roman" w:hAnsi="Times New Roman"/>
                <w:sz w:val="24"/>
                <w:szCs w:val="24"/>
              </w:rPr>
              <w:t>22</w:t>
            </w:r>
            <w:r>
              <w:rPr>
                <w:rFonts w:ascii="Times New Roman" w:hAnsi="Times New Roman"/>
                <w:sz w:val="24"/>
                <w:szCs w:val="24"/>
              </w:rPr>
              <w:t>-20</w:t>
            </w:r>
            <w:r w:rsidR="006B7147">
              <w:rPr>
                <w:rFonts w:ascii="Times New Roman" w:hAnsi="Times New Roman"/>
                <w:sz w:val="24"/>
                <w:szCs w:val="24"/>
              </w:rPr>
              <w:t>23</w:t>
            </w:r>
            <w:r w:rsidR="004B2EEA">
              <w:rPr>
                <w:rFonts w:ascii="Times New Roman" w:hAnsi="Times New Roman"/>
                <w:sz w:val="24"/>
                <w:szCs w:val="24"/>
              </w:rPr>
              <w:t xml:space="preserve"> </w:t>
            </w:r>
            <w:r w:rsidR="00D41085">
              <w:rPr>
                <w:rFonts w:ascii="Times New Roman" w:hAnsi="Times New Roman"/>
                <w:sz w:val="24"/>
                <w:szCs w:val="24"/>
              </w:rPr>
              <w:t>,</w:t>
            </w:r>
            <w:r w:rsidR="004B2EEA">
              <w:rPr>
                <w:rFonts w:ascii="Times New Roman" w:hAnsi="Times New Roman"/>
                <w:sz w:val="24"/>
                <w:szCs w:val="24"/>
              </w:rPr>
              <w:t>20</w:t>
            </w:r>
            <w:r w:rsidR="006B7147">
              <w:rPr>
                <w:rFonts w:ascii="Times New Roman" w:hAnsi="Times New Roman"/>
                <w:sz w:val="24"/>
                <w:szCs w:val="24"/>
              </w:rPr>
              <w:t>23</w:t>
            </w:r>
            <w:r w:rsidR="004B2EEA">
              <w:rPr>
                <w:rFonts w:ascii="Times New Roman" w:hAnsi="Times New Roman"/>
                <w:sz w:val="24"/>
                <w:szCs w:val="24"/>
              </w:rPr>
              <w:t>-20</w:t>
            </w:r>
            <w:r w:rsidR="006B7147">
              <w:rPr>
                <w:rFonts w:ascii="Times New Roman" w:hAnsi="Times New Roman"/>
                <w:sz w:val="24"/>
                <w:szCs w:val="24"/>
              </w:rPr>
              <w:t>24</w:t>
            </w:r>
            <w:r w:rsidR="004B2EEA">
              <w:rPr>
                <w:rFonts w:ascii="Times New Roman" w:hAnsi="Times New Roman"/>
                <w:sz w:val="24"/>
                <w:szCs w:val="24"/>
              </w:rPr>
              <w:t xml:space="preserve"> </w:t>
            </w:r>
            <w:r w:rsidR="00D41085">
              <w:rPr>
                <w:rFonts w:ascii="Times New Roman" w:hAnsi="Times New Roman"/>
                <w:sz w:val="24"/>
                <w:szCs w:val="24"/>
              </w:rPr>
              <w:t xml:space="preserve">si dhe </w:t>
            </w:r>
            <w:r>
              <w:rPr>
                <w:rFonts w:ascii="Times New Roman" w:hAnsi="Times New Roman"/>
                <w:sz w:val="24"/>
              </w:rPr>
              <w:t>20</w:t>
            </w:r>
            <w:r w:rsidR="006B7147">
              <w:rPr>
                <w:rFonts w:ascii="Times New Roman" w:hAnsi="Times New Roman"/>
                <w:sz w:val="24"/>
              </w:rPr>
              <w:t>24</w:t>
            </w:r>
            <w:r>
              <w:rPr>
                <w:rFonts w:ascii="Times New Roman" w:hAnsi="Times New Roman"/>
                <w:sz w:val="24"/>
              </w:rPr>
              <w:t>-20</w:t>
            </w:r>
            <w:r w:rsidR="006B7147">
              <w:rPr>
                <w:rFonts w:ascii="Times New Roman" w:hAnsi="Times New Roman"/>
                <w:sz w:val="24"/>
              </w:rPr>
              <w:t>25</w:t>
            </w:r>
            <w:r w:rsidR="004B2EEA">
              <w:rPr>
                <w:rFonts w:ascii="Times New Roman" w:hAnsi="Times New Roman"/>
                <w:sz w:val="24"/>
              </w:rPr>
              <w:t xml:space="preserve"> </w:t>
            </w:r>
            <w:r w:rsidR="00D41085">
              <w:rPr>
                <w:rFonts w:ascii="Times New Roman" w:hAnsi="Times New Roman"/>
                <w:sz w:val="24"/>
              </w:rPr>
              <w:t xml:space="preserve"> kemi </w:t>
            </w:r>
            <w:r w:rsidR="004B2EEA">
              <w:rPr>
                <w:rFonts w:ascii="Times New Roman" w:hAnsi="Times New Roman"/>
                <w:sz w:val="24"/>
              </w:rPr>
              <w:t xml:space="preserve"> </w:t>
            </w:r>
            <w:r w:rsidR="006B7147">
              <w:rPr>
                <w:rFonts w:ascii="Times New Roman" w:hAnsi="Times New Roman"/>
                <w:sz w:val="24"/>
              </w:rPr>
              <w:t xml:space="preserve">3 </w:t>
            </w:r>
            <w:r w:rsidR="004B2EEA">
              <w:rPr>
                <w:rFonts w:ascii="Times New Roman" w:hAnsi="Times New Roman"/>
                <w:sz w:val="24"/>
              </w:rPr>
              <w:t xml:space="preserve">nxënës </w:t>
            </w:r>
            <w:r w:rsidR="00D41085">
              <w:rPr>
                <w:rFonts w:ascii="Times New Roman" w:hAnsi="Times New Roman"/>
                <w:sz w:val="24"/>
              </w:rPr>
              <w:t xml:space="preserve">të </w:t>
            </w:r>
            <w:r w:rsidR="004B2EEA">
              <w:rPr>
                <w:rFonts w:ascii="Times New Roman" w:hAnsi="Times New Roman"/>
                <w:sz w:val="24"/>
              </w:rPr>
              <w:t xml:space="preserve"> ardhur.</w:t>
            </w:r>
            <w:r w:rsidRPr="00882104">
              <w:rPr>
                <w:rFonts w:ascii="Times New Roman" w:hAnsi="Times New Roman"/>
                <w:sz w:val="24"/>
                <w:szCs w:val="24"/>
                <w:lang w:val="mk-MK"/>
              </w:rPr>
              <w:tab/>
            </w:r>
          </w:p>
          <w:p w14:paraId="291246CE" w14:textId="77777777" w:rsidR="00316E9E" w:rsidRPr="00B7541C" w:rsidRDefault="00882104" w:rsidP="00C34B60">
            <w:pPr>
              <w:jc w:val="both"/>
              <w:rPr>
                <w:rFonts w:ascii="Times New Roman" w:hAnsi="Times New Roman"/>
                <w:sz w:val="24"/>
                <w:szCs w:val="24"/>
              </w:rPr>
            </w:pPr>
            <w:r w:rsidRPr="004B3C94">
              <w:rPr>
                <w:rFonts w:ascii="Times New Roman" w:hAnsi="Times New Roman"/>
                <w:sz w:val="24"/>
                <w:szCs w:val="24"/>
              </w:rPr>
              <w:t>Kjo procedurë në shkoll</w:t>
            </w:r>
            <w:r>
              <w:rPr>
                <w:rFonts w:ascii="Times New Roman" w:hAnsi="Times New Roman"/>
                <w:sz w:val="24"/>
                <w:szCs w:val="24"/>
              </w:rPr>
              <w:t>ë respektohet</w:t>
            </w:r>
            <w:r w:rsidRPr="004B3C94">
              <w:rPr>
                <w:rFonts w:ascii="Times New Roman" w:hAnsi="Times New Roman"/>
                <w:sz w:val="24"/>
                <w:szCs w:val="24"/>
              </w:rPr>
              <w:t xml:space="preserve"> tërësisht.</w:t>
            </w:r>
            <w:r>
              <w:rPr>
                <w:rFonts w:ascii="Times New Roman" w:hAnsi="Times New Roman"/>
                <w:sz w:val="24"/>
                <w:szCs w:val="24"/>
              </w:rPr>
              <w:t xml:space="preserve"> Procedurën e kalimit të nxënësit prej një shkol</w:t>
            </w:r>
            <w:r w:rsidR="004B2EEA">
              <w:rPr>
                <w:rFonts w:ascii="Times New Roman" w:hAnsi="Times New Roman"/>
                <w:sz w:val="24"/>
                <w:szCs w:val="24"/>
              </w:rPr>
              <w:t>l</w:t>
            </w:r>
            <w:r>
              <w:rPr>
                <w:rFonts w:ascii="Times New Roman" w:hAnsi="Times New Roman"/>
                <w:sz w:val="24"/>
                <w:szCs w:val="24"/>
              </w:rPr>
              <w:t xml:space="preserve">e në tjetrën.  </w:t>
            </w:r>
          </w:p>
        </w:tc>
      </w:tr>
      <w:tr w:rsidR="00716036" w:rsidRPr="007559C0" w14:paraId="10F71D90" w14:textId="77777777" w:rsidTr="00B93092">
        <w:tblPrEx>
          <w:shd w:val="clear" w:color="auto" w:fill="auto"/>
        </w:tblPrEx>
        <w:tc>
          <w:tcPr>
            <w:tcW w:w="5000" w:type="pct"/>
            <w:shd w:val="clear" w:color="auto" w:fill="FFFFFF"/>
            <w:vAlign w:val="center"/>
          </w:tcPr>
          <w:p w14:paraId="6EB008E5" w14:textId="77777777" w:rsidR="00D536EA" w:rsidRDefault="00D536EA" w:rsidP="001B2441">
            <w:pPr>
              <w:shd w:val="clear" w:color="auto" w:fill="FFFFFF"/>
              <w:ind w:right="395"/>
              <w:jc w:val="both"/>
              <w:rPr>
                <w:rFonts w:ascii="Times New Roman" w:eastAsia="Times New Roman" w:hAnsi="Times New Roman"/>
                <w:b/>
                <w:sz w:val="28"/>
                <w:szCs w:val="28"/>
              </w:rPr>
            </w:pPr>
            <w:r>
              <w:rPr>
                <w:rFonts w:ascii="Times New Roman" w:eastAsia="Times New Roman" w:hAnsi="Times New Roman"/>
                <w:b/>
                <w:sz w:val="28"/>
                <w:szCs w:val="28"/>
              </w:rPr>
              <w:lastRenderedPageBreak/>
              <w:t>AKTIVITETET NË TË ARDHMEN:</w:t>
            </w:r>
          </w:p>
          <w:p w14:paraId="725238A4" w14:textId="77777777" w:rsidR="00C8330C" w:rsidRDefault="00D41085" w:rsidP="001B2441">
            <w:pPr>
              <w:shd w:val="clear" w:color="auto" w:fill="FFFFFF"/>
              <w:ind w:right="395"/>
              <w:jc w:val="both"/>
              <w:rPr>
                <w:rFonts w:ascii="Times New Roman" w:hAnsi="Times New Roman"/>
                <w:sz w:val="24"/>
                <w:lang w:eastAsia="mk-MK"/>
              </w:rPr>
            </w:pPr>
            <w:r>
              <w:rPr>
                <w:rFonts w:ascii="Times New Roman" w:hAnsi="Times New Roman"/>
                <w:sz w:val="24"/>
                <w:lang w:eastAsia="mk-MK"/>
              </w:rPr>
              <w:t>Në shkollë duhet të hartohet rregullore e brendshme në bazë të statutit shkollor.</w:t>
            </w:r>
          </w:p>
          <w:p w14:paraId="5753EABB" w14:textId="77777777" w:rsidR="00D41085" w:rsidRDefault="00D41085" w:rsidP="001B2441">
            <w:pPr>
              <w:shd w:val="clear" w:color="auto" w:fill="FFFFFF"/>
              <w:ind w:right="395"/>
              <w:jc w:val="both"/>
              <w:rPr>
                <w:rFonts w:ascii="Times New Roman" w:hAnsi="Times New Roman"/>
                <w:sz w:val="24"/>
                <w:lang w:eastAsia="mk-MK"/>
              </w:rPr>
            </w:pPr>
            <w:r>
              <w:rPr>
                <w:rFonts w:ascii="Times New Roman" w:hAnsi="Times New Roman"/>
                <w:sz w:val="24"/>
                <w:lang w:eastAsia="mk-MK"/>
              </w:rPr>
              <w:t xml:space="preserve">Të bëhet përpjekje për motivim dhe nxitjen e nxënësve për gara si dhe shpërblimin e të njejtëve. </w:t>
            </w:r>
          </w:p>
          <w:p w14:paraId="4960EB37" w14:textId="67FD6C4D" w:rsidR="00C8330C" w:rsidRDefault="00C8330C" w:rsidP="001B2441">
            <w:pPr>
              <w:shd w:val="clear" w:color="auto" w:fill="FFFFFF"/>
              <w:ind w:right="395"/>
              <w:jc w:val="both"/>
              <w:rPr>
                <w:rFonts w:ascii="Times New Roman" w:hAnsi="Times New Roman"/>
                <w:sz w:val="24"/>
                <w:lang w:eastAsia="mk-MK"/>
              </w:rPr>
            </w:pPr>
            <w:r>
              <w:rPr>
                <w:rFonts w:ascii="Times New Roman" w:hAnsi="Times New Roman"/>
                <w:sz w:val="24"/>
                <w:lang w:eastAsia="mk-MK"/>
              </w:rPr>
              <w:t xml:space="preserve">Shkolla </w:t>
            </w:r>
            <w:r w:rsidR="00F97D22">
              <w:rPr>
                <w:rFonts w:ascii="Times New Roman" w:hAnsi="Times New Roman"/>
                <w:sz w:val="24"/>
                <w:lang w:eastAsia="mk-MK"/>
              </w:rPr>
              <w:t xml:space="preserve">ka ueb faqen e vet kur shpallen të gjitha aktivitetet që zhvillohen në shkollë. </w:t>
            </w:r>
            <w:r w:rsidR="00886DF9">
              <w:rPr>
                <w:rFonts w:ascii="Times New Roman" w:hAnsi="Times New Roman"/>
                <w:sz w:val="24"/>
                <w:lang w:eastAsia="mk-MK"/>
              </w:rPr>
              <w:fldChar w:fldCharType="begin"/>
            </w:r>
            <w:r w:rsidR="00886DF9">
              <w:rPr>
                <w:rFonts w:ascii="Times New Roman" w:hAnsi="Times New Roman"/>
                <w:sz w:val="24"/>
                <w:lang w:eastAsia="mk-MK"/>
              </w:rPr>
              <w:instrText>HYPERLINK "http://www.samifrasheri-pirok.gov.mk"</w:instrText>
            </w:r>
            <w:r w:rsidR="00886DF9">
              <w:rPr>
                <w:rFonts w:ascii="Times New Roman" w:hAnsi="Times New Roman"/>
                <w:sz w:val="24"/>
                <w:lang w:eastAsia="mk-MK"/>
              </w:rPr>
            </w:r>
            <w:r w:rsidR="00886DF9">
              <w:rPr>
                <w:rFonts w:ascii="Times New Roman" w:hAnsi="Times New Roman"/>
                <w:sz w:val="24"/>
                <w:lang w:eastAsia="mk-MK"/>
              </w:rPr>
              <w:fldChar w:fldCharType="separate"/>
            </w:r>
            <w:r w:rsidR="00886DF9" w:rsidRPr="004F5875">
              <w:rPr>
                <w:rStyle w:val="Hyperlink"/>
                <w:rFonts w:ascii="Times New Roman" w:hAnsi="Times New Roman"/>
                <w:sz w:val="24"/>
                <w:lang w:eastAsia="mk-MK"/>
              </w:rPr>
              <w:t>www.samifrasheri-pirok.gov.mk</w:t>
            </w:r>
            <w:r w:rsidR="00886DF9">
              <w:rPr>
                <w:rFonts w:ascii="Times New Roman" w:hAnsi="Times New Roman"/>
                <w:sz w:val="24"/>
                <w:lang w:eastAsia="mk-MK"/>
              </w:rPr>
              <w:fldChar w:fldCharType="end"/>
            </w:r>
            <w:r w:rsidR="00886DF9">
              <w:rPr>
                <w:rFonts w:ascii="Times New Roman" w:hAnsi="Times New Roman"/>
                <w:sz w:val="24"/>
                <w:lang w:eastAsia="mk-MK"/>
              </w:rPr>
              <w:t xml:space="preserve"> .</w:t>
            </w:r>
          </w:p>
          <w:p w14:paraId="262C6A4F" w14:textId="77777777" w:rsidR="00B23E33" w:rsidRPr="00C8330C" w:rsidRDefault="00B23E33" w:rsidP="001B2441">
            <w:pPr>
              <w:shd w:val="clear" w:color="auto" w:fill="FFFFFF"/>
              <w:ind w:right="395"/>
              <w:jc w:val="both"/>
              <w:rPr>
                <w:rFonts w:ascii="Times New Roman" w:hAnsi="Times New Roman"/>
                <w:sz w:val="24"/>
                <w:lang w:eastAsia="mk-MK"/>
              </w:rPr>
            </w:pPr>
          </w:p>
        </w:tc>
      </w:tr>
      <w:tr w:rsidR="00716036" w:rsidRPr="007559C0" w14:paraId="722D4BD6" w14:textId="77777777" w:rsidTr="00EB61E7">
        <w:tblPrEx>
          <w:shd w:val="clear" w:color="auto" w:fill="auto"/>
        </w:tblPrEx>
        <w:trPr>
          <w:trHeight w:val="719"/>
        </w:trPr>
        <w:tc>
          <w:tcPr>
            <w:tcW w:w="5000" w:type="pct"/>
            <w:shd w:val="clear" w:color="auto" w:fill="FFFFFF"/>
            <w:vAlign w:val="center"/>
          </w:tcPr>
          <w:p w14:paraId="7335CE03" w14:textId="77777777" w:rsidR="00716036" w:rsidRPr="00A3497D" w:rsidRDefault="00716036" w:rsidP="00FB6577">
            <w:pPr>
              <w:widowControl w:val="0"/>
              <w:shd w:val="clear" w:color="auto" w:fill="FFFFFF"/>
              <w:autoSpaceDE w:val="0"/>
              <w:autoSpaceDN w:val="0"/>
              <w:adjustRightInd w:val="0"/>
              <w:spacing w:after="0" w:line="240" w:lineRule="auto"/>
              <w:ind w:right="-109"/>
              <w:jc w:val="both"/>
              <w:rPr>
                <w:rFonts w:ascii="Times New Roman" w:hAnsi="Times New Roman"/>
                <w:sz w:val="24"/>
              </w:rPr>
            </w:pPr>
          </w:p>
        </w:tc>
      </w:tr>
    </w:tbl>
    <w:p w14:paraId="4EC34F98" w14:textId="77777777" w:rsidR="0073480C" w:rsidRDefault="00716036" w:rsidP="00FB6577">
      <w:pPr>
        <w:tabs>
          <w:tab w:val="left" w:pos="-90"/>
          <w:tab w:val="left" w:pos="0"/>
        </w:tabs>
        <w:spacing w:before="240" w:after="240"/>
        <w:rPr>
          <w:rFonts w:ascii="Times New Roman" w:hAnsi="Times New Roman"/>
          <w:b/>
          <w:bCs/>
          <w:i/>
          <w:sz w:val="32"/>
          <w:szCs w:val="32"/>
        </w:rPr>
      </w:pPr>
      <w:r>
        <w:rPr>
          <w:rFonts w:ascii="Times New Roman" w:hAnsi="Times New Roman"/>
          <w:b/>
          <w:bCs/>
          <w:i/>
          <w:sz w:val="32"/>
          <w:szCs w:val="32"/>
        </w:rPr>
        <w:t xml:space="preserve">                                                                                                                                                                                                                                                                                                                                                                                                                                                                                                                                                                                          </w:t>
      </w:r>
    </w:p>
    <w:p w14:paraId="35D167FD" w14:textId="77777777" w:rsidR="00716036" w:rsidRPr="00C265D3" w:rsidRDefault="00716036" w:rsidP="00FB6577">
      <w:pPr>
        <w:tabs>
          <w:tab w:val="left" w:pos="-90"/>
          <w:tab w:val="left" w:pos="0"/>
        </w:tabs>
        <w:spacing w:before="240" w:after="240"/>
        <w:rPr>
          <w:rFonts w:ascii="Times New Roman" w:hAnsi="Times New Roman"/>
          <w:b/>
          <w:bCs/>
          <w:i/>
          <w:sz w:val="32"/>
          <w:szCs w:val="32"/>
        </w:rPr>
      </w:pPr>
      <w:r w:rsidRPr="00C265D3">
        <w:rPr>
          <w:rFonts w:ascii="Times New Roman" w:hAnsi="Times New Roman"/>
          <w:b/>
          <w:bCs/>
          <w:i/>
          <w:sz w:val="32"/>
          <w:szCs w:val="32"/>
        </w:rPr>
        <w:lastRenderedPageBreak/>
        <w:t>Vetëevaluimi i shkollës: SH. F.</w:t>
      </w:r>
      <w:r w:rsidR="00D41085">
        <w:rPr>
          <w:rFonts w:ascii="Times New Roman" w:hAnsi="Times New Roman"/>
          <w:b/>
          <w:bCs/>
          <w:i/>
          <w:sz w:val="32"/>
          <w:szCs w:val="32"/>
        </w:rPr>
        <w:t>K.</w:t>
      </w:r>
      <w:r w:rsidRPr="00C265D3">
        <w:rPr>
          <w:rFonts w:ascii="Times New Roman" w:hAnsi="Times New Roman"/>
          <w:b/>
          <w:bCs/>
          <w:i/>
          <w:sz w:val="32"/>
          <w:szCs w:val="32"/>
        </w:rPr>
        <w:t xml:space="preserve"> „ </w:t>
      </w:r>
      <w:r w:rsidR="00D41085">
        <w:rPr>
          <w:rFonts w:ascii="Times New Roman" w:hAnsi="Times New Roman"/>
          <w:b/>
          <w:bCs/>
          <w:i/>
          <w:sz w:val="32"/>
          <w:szCs w:val="32"/>
        </w:rPr>
        <w:t>Sami Frashëri</w:t>
      </w:r>
      <w:r w:rsidRPr="00C265D3">
        <w:rPr>
          <w:rFonts w:ascii="Times New Roman" w:hAnsi="Times New Roman"/>
          <w:b/>
          <w:bCs/>
          <w:i/>
          <w:sz w:val="32"/>
          <w:szCs w:val="32"/>
        </w:rPr>
        <w:t xml:space="preserve"> “ – </w:t>
      </w:r>
      <w:r w:rsidR="00D41085">
        <w:rPr>
          <w:rFonts w:ascii="Times New Roman" w:hAnsi="Times New Roman"/>
          <w:b/>
          <w:bCs/>
          <w:i/>
          <w:sz w:val="32"/>
          <w:szCs w:val="32"/>
        </w:rPr>
        <w:t>Pirok</w:t>
      </w:r>
      <w:r w:rsidRPr="00C265D3">
        <w:rPr>
          <w:rFonts w:ascii="Times New Roman" w:hAnsi="Times New Roman"/>
          <w:b/>
          <w:bCs/>
          <w:i/>
          <w:sz w:val="32"/>
          <w:szCs w:val="32"/>
        </w:rPr>
        <w:t xml:space="preserve"> – </w:t>
      </w:r>
      <w:r w:rsidR="00D41085">
        <w:rPr>
          <w:rFonts w:ascii="Times New Roman" w:hAnsi="Times New Roman"/>
          <w:b/>
          <w:bCs/>
          <w:i/>
          <w:sz w:val="32"/>
          <w:szCs w:val="32"/>
        </w:rPr>
        <w:t>Bogovinë</w:t>
      </w:r>
      <w:r w:rsidRPr="00C265D3">
        <w:rPr>
          <w:rFonts w:ascii="Times New Roman" w:hAnsi="Times New Roman"/>
          <w:b/>
          <w:bCs/>
          <w:i/>
          <w:sz w:val="32"/>
          <w:szCs w:val="32"/>
        </w:rPr>
        <w:tab/>
        <w:t xml:space="preserve">                                                                                                 </w:t>
      </w:r>
      <w:r w:rsidRPr="00C265D3">
        <w:rPr>
          <w:rFonts w:ascii="Times New Roman" w:hAnsi="Times New Roman"/>
          <w:b/>
          <w:bCs/>
          <w:i/>
          <w:sz w:val="32"/>
          <w:szCs w:val="32"/>
        </w:rPr>
        <w:tab/>
        <w:t xml:space="preserve">                                                                                                            </w:t>
      </w:r>
    </w:p>
    <w:p w14:paraId="3D8F32B9" w14:textId="77777777" w:rsidR="00716036" w:rsidRPr="00C265D3" w:rsidRDefault="00716036" w:rsidP="00716036">
      <w:pPr>
        <w:tabs>
          <w:tab w:val="left" w:pos="-90"/>
          <w:tab w:val="left" w:pos="0"/>
        </w:tabs>
        <w:spacing w:before="240" w:after="240"/>
        <w:jc w:val="center"/>
        <w:rPr>
          <w:rFonts w:ascii="Times New Roman" w:hAnsi="Times New Roman"/>
          <w:b/>
          <w:bCs/>
          <w:i/>
          <w:sz w:val="32"/>
          <w:szCs w:val="32"/>
          <w:u w:val="single"/>
        </w:rPr>
      </w:pPr>
    </w:p>
    <w:p w14:paraId="3999A691" w14:textId="77777777" w:rsidR="00716036" w:rsidRPr="00C265D3" w:rsidRDefault="00716036" w:rsidP="00596B85">
      <w:pPr>
        <w:tabs>
          <w:tab w:val="left" w:pos="-90"/>
          <w:tab w:val="left" w:pos="0"/>
        </w:tabs>
        <w:spacing w:before="240" w:after="240"/>
        <w:rPr>
          <w:rFonts w:ascii="Times New Roman" w:hAnsi="Times New Roman"/>
          <w:b/>
          <w:bCs/>
          <w:i/>
          <w:sz w:val="32"/>
          <w:szCs w:val="32"/>
          <w:u w:val="single"/>
        </w:rPr>
      </w:pPr>
      <w:r w:rsidRPr="00C265D3">
        <w:rPr>
          <w:rFonts w:ascii="Times New Roman" w:hAnsi="Times New Roman"/>
          <w:b/>
          <w:bCs/>
          <w:i/>
          <w:sz w:val="32"/>
          <w:szCs w:val="32"/>
          <w:u w:val="single"/>
        </w:rPr>
        <w:t>Fusha 3: Mësimi dhe mësimdhënia</w:t>
      </w:r>
    </w:p>
    <w:p w14:paraId="5697EDD4" w14:textId="77777777" w:rsidR="00716036" w:rsidRPr="001A0E81" w:rsidRDefault="001A0E81" w:rsidP="001A0E81">
      <w:pPr>
        <w:tabs>
          <w:tab w:val="left" w:pos="-90"/>
          <w:tab w:val="left" w:pos="0"/>
          <w:tab w:val="left" w:pos="660"/>
        </w:tabs>
        <w:spacing w:before="240" w:after="240"/>
        <w:rPr>
          <w:rFonts w:ascii="Times New Roman" w:hAnsi="Times New Roman"/>
          <w:b/>
          <w:bCs/>
          <w:i/>
          <w:sz w:val="32"/>
          <w:szCs w:val="32"/>
        </w:rPr>
      </w:pPr>
      <w:r>
        <w:rPr>
          <w:rFonts w:ascii="Times New Roman" w:hAnsi="Times New Roman"/>
          <w:b/>
          <w:bCs/>
          <w:i/>
          <w:sz w:val="32"/>
          <w:szCs w:val="32"/>
        </w:rPr>
        <w:tab/>
      </w:r>
      <w:r>
        <w:rPr>
          <w:rFonts w:ascii="Times New Roman" w:hAnsi="Times New Roman"/>
          <w:b/>
          <w:i/>
          <w:sz w:val="28"/>
          <w:szCs w:val="24"/>
          <w:u w:val="single"/>
        </w:rPr>
        <w:t>Treguesit e cilësisë:</w:t>
      </w:r>
    </w:p>
    <w:tbl>
      <w:tblPr>
        <w:tblW w:w="5000" w:type="pct"/>
        <w:tblLook w:val="0000" w:firstRow="0" w:lastRow="0" w:firstColumn="0" w:lastColumn="0" w:noHBand="0" w:noVBand="0"/>
      </w:tblPr>
      <w:tblGrid>
        <w:gridCol w:w="14232"/>
      </w:tblGrid>
      <w:tr w:rsidR="00716036" w:rsidRPr="000A2623" w14:paraId="4E17F674" w14:textId="77777777" w:rsidTr="00632404">
        <w:trPr>
          <w:trHeight w:val="89"/>
        </w:trPr>
        <w:tc>
          <w:tcPr>
            <w:tcW w:w="5000" w:type="pct"/>
          </w:tcPr>
          <w:p w14:paraId="1D8BC019" w14:textId="77777777" w:rsidR="00716036" w:rsidRPr="00D41085" w:rsidRDefault="00716036" w:rsidP="006C3358">
            <w:pPr>
              <w:numPr>
                <w:ilvl w:val="1"/>
                <w:numId w:val="34"/>
              </w:numPr>
              <w:autoSpaceDE w:val="0"/>
              <w:autoSpaceDN w:val="0"/>
              <w:spacing w:after="0"/>
              <w:rPr>
                <w:rFonts w:ascii="Times New Roman" w:hAnsi="Times New Roman"/>
                <w:b/>
                <w:bCs/>
                <w:i/>
                <w:color w:val="FF0000"/>
                <w:sz w:val="32"/>
                <w:szCs w:val="32"/>
                <w:u w:val="single"/>
                <w:lang w:val="ru-RU"/>
              </w:rPr>
            </w:pPr>
            <w:r w:rsidRPr="00D41085">
              <w:rPr>
                <w:rFonts w:ascii="Times New Roman" w:hAnsi="Times New Roman"/>
                <w:b/>
                <w:bCs/>
                <w:i/>
                <w:color w:val="FF0000"/>
                <w:sz w:val="32"/>
                <w:szCs w:val="32"/>
                <w:u w:val="single"/>
              </w:rPr>
              <w:t xml:space="preserve">Planifikimet  e mësimdhënësave </w:t>
            </w:r>
          </w:p>
          <w:p w14:paraId="15555002" w14:textId="77777777" w:rsidR="00716036" w:rsidRPr="00D41085" w:rsidRDefault="00716036" w:rsidP="006C3358">
            <w:pPr>
              <w:numPr>
                <w:ilvl w:val="1"/>
                <w:numId w:val="34"/>
              </w:numPr>
              <w:autoSpaceDE w:val="0"/>
              <w:autoSpaceDN w:val="0"/>
              <w:spacing w:after="0"/>
              <w:rPr>
                <w:rFonts w:ascii="Times New Roman" w:hAnsi="Times New Roman"/>
                <w:b/>
                <w:bCs/>
                <w:i/>
                <w:color w:val="FF0000"/>
                <w:sz w:val="32"/>
                <w:szCs w:val="32"/>
                <w:u w:val="single"/>
                <w:lang w:val="ru-RU"/>
              </w:rPr>
            </w:pPr>
            <w:r w:rsidRPr="00D41085">
              <w:rPr>
                <w:rFonts w:ascii="Times New Roman" w:hAnsi="Times New Roman"/>
                <w:b/>
                <w:bCs/>
                <w:i/>
                <w:color w:val="FF0000"/>
                <w:sz w:val="32"/>
                <w:szCs w:val="32"/>
                <w:u w:val="single"/>
              </w:rPr>
              <w:t xml:space="preserve">Procesi mësimor </w:t>
            </w:r>
          </w:p>
          <w:p w14:paraId="04EB16CD" w14:textId="77777777" w:rsidR="00716036" w:rsidRPr="00D41085" w:rsidRDefault="00716036" w:rsidP="006C3358">
            <w:pPr>
              <w:numPr>
                <w:ilvl w:val="1"/>
                <w:numId w:val="34"/>
              </w:numPr>
              <w:autoSpaceDE w:val="0"/>
              <w:autoSpaceDN w:val="0"/>
              <w:spacing w:after="0"/>
              <w:rPr>
                <w:rFonts w:ascii="Times New Roman" w:hAnsi="Times New Roman"/>
                <w:b/>
                <w:bCs/>
                <w:i/>
                <w:color w:val="FF0000"/>
                <w:sz w:val="32"/>
                <w:szCs w:val="32"/>
                <w:u w:val="single"/>
              </w:rPr>
            </w:pPr>
            <w:r w:rsidRPr="00D41085">
              <w:rPr>
                <w:rFonts w:ascii="Times New Roman" w:hAnsi="Times New Roman"/>
                <w:b/>
                <w:bCs/>
                <w:i/>
                <w:color w:val="FF0000"/>
                <w:sz w:val="32"/>
                <w:szCs w:val="32"/>
                <w:u w:val="single"/>
              </w:rPr>
              <w:t xml:space="preserve">Përvoja e nxënësve nga mësimi </w:t>
            </w:r>
          </w:p>
          <w:p w14:paraId="49D6612E" w14:textId="77777777" w:rsidR="00716036" w:rsidRPr="00D41085" w:rsidRDefault="00716036" w:rsidP="006C3358">
            <w:pPr>
              <w:numPr>
                <w:ilvl w:val="1"/>
                <w:numId w:val="34"/>
              </w:numPr>
              <w:autoSpaceDE w:val="0"/>
              <w:autoSpaceDN w:val="0"/>
              <w:spacing w:after="0"/>
              <w:rPr>
                <w:rFonts w:ascii="Times New Roman" w:hAnsi="Times New Roman"/>
                <w:b/>
                <w:bCs/>
                <w:i/>
                <w:color w:val="FF0000"/>
                <w:sz w:val="32"/>
                <w:szCs w:val="32"/>
                <w:u w:val="single"/>
              </w:rPr>
            </w:pPr>
            <w:r w:rsidRPr="00D41085">
              <w:rPr>
                <w:rFonts w:ascii="Times New Roman" w:hAnsi="Times New Roman"/>
                <w:b/>
                <w:bCs/>
                <w:i/>
                <w:color w:val="FF0000"/>
                <w:sz w:val="32"/>
                <w:szCs w:val="32"/>
                <w:u w:val="single"/>
              </w:rPr>
              <w:t xml:space="preserve">Kënaqja e nevojave të nxënësve </w:t>
            </w:r>
          </w:p>
          <w:p w14:paraId="405B1015" w14:textId="77777777" w:rsidR="00716036" w:rsidRPr="00D41085" w:rsidRDefault="00AD5D4A" w:rsidP="006C3358">
            <w:pPr>
              <w:numPr>
                <w:ilvl w:val="1"/>
                <w:numId w:val="34"/>
              </w:numPr>
              <w:autoSpaceDE w:val="0"/>
              <w:autoSpaceDN w:val="0"/>
              <w:spacing w:after="0"/>
              <w:rPr>
                <w:rFonts w:ascii="Times New Roman" w:hAnsi="Times New Roman"/>
                <w:b/>
                <w:bCs/>
                <w:i/>
                <w:color w:val="FF0000"/>
                <w:sz w:val="32"/>
                <w:szCs w:val="32"/>
                <w:u w:val="single"/>
              </w:rPr>
            </w:pPr>
            <w:r w:rsidRPr="00D41085">
              <w:rPr>
                <w:rFonts w:ascii="Times New Roman" w:hAnsi="Times New Roman"/>
                <w:b/>
                <w:bCs/>
                <w:i/>
                <w:color w:val="FF0000"/>
                <w:sz w:val="32"/>
                <w:szCs w:val="32"/>
                <w:u w:val="single"/>
              </w:rPr>
              <w:t xml:space="preserve">Notimi  si pjesë e mësimit </w:t>
            </w:r>
          </w:p>
          <w:p w14:paraId="0084BE77" w14:textId="77777777" w:rsidR="001A0E81" w:rsidRPr="00596B85" w:rsidRDefault="00AD5D4A" w:rsidP="00632404">
            <w:pPr>
              <w:numPr>
                <w:ilvl w:val="1"/>
                <w:numId w:val="34"/>
              </w:numPr>
              <w:autoSpaceDE w:val="0"/>
              <w:autoSpaceDN w:val="0"/>
              <w:spacing w:after="0"/>
              <w:rPr>
                <w:rFonts w:ascii="Times New Roman" w:hAnsi="Times New Roman"/>
                <w:b/>
                <w:bCs/>
                <w:i/>
                <w:color w:val="FF0000"/>
                <w:sz w:val="32"/>
                <w:szCs w:val="32"/>
                <w:u w:val="single"/>
              </w:rPr>
            </w:pPr>
            <w:r w:rsidRPr="00D41085">
              <w:rPr>
                <w:rFonts w:ascii="Times New Roman" w:hAnsi="Times New Roman"/>
                <w:b/>
                <w:bCs/>
                <w:i/>
                <w:color w:val="FF0000"/>
                <w:sz w:val="32"/>
                <w:szCs w:val="32"/>
                <w:u w:val="single"/>
              </w:rPr>
              <w:t>Informimi përparimin  e nxënës</w:t>
            </w:r>
          </w:p>
          <w:p w14:paraId="7F8B7D9E" w14:textId="77777777" w:rsidR="00596B85" w:rsidRDefault="00596B85" w:rsidP="00632404">
            <w:pPr>
              <w:autoSpaceDE w:val="0"/>
              <w:autoSpaceDN w:val="0"/>
              <w:spacing w:after="0"/>
              <w:rPr>
                <w:rFonts w:ascii="Times New Roman" w:hAnsi="Times New Roman"/>
                <w:b/>
                <w:bCs/>
                <w:i/>
                <w:sz w:val="32"/>
                <w:szCs w:val="32"/>
              </w:rPr>
            </w:pPr>
          </w:p>
          <w:p w14:paraId="255F24EA" w14:textId="77777777" w:rsidR="0073480C" w:rsidRPr="00632404" w:rsidRDefault="0073480C" w:rsidP="00632404">
            <w:pPr>
              <w:autoSpaceDE w:val="0"/>
              <w:autoSpaceDN w:val="0"/>
              <w:spacing w:after="0"/>
              <w:rPr>
                <w:rFonts w:ascii="Times New Roman" w:hAnsi="Times New Roman"/>
                <w:b/>
                <w:bCs/>
                <w:i/>
                <w:sz w:val="32"/>
                <w:szCs w:val="32"/>
              </w:rPr>
            </w:pPr>
          </w:p>
        </w:tc>
      </w:tr>
    </w:tbl>
    <w:p w14:paraId="0856AAFE" w14:textId="77777777" w:rsidR="00716036" w:rsidRPr="003B4BA7" w:rsidRDefault="00716036" w:rsidP="00716036">
      <w:pPr>
        <w:spacing w:after="0"/>
        <w:rPr>
          <w:rFonts w:ascii="Times New Roman" w:hAnsi="Times New Roman"/>
          <w:b/>
          <w:bCs/>
          <w:i/>
          <w:sz w:val="28"/>
          <w:szCs w:val="28"/>
        </w:rPr>
      </w:pPr>
      <w:r w:rsidRPr="003B4BA7">
        <w:rPr>
          <w:rFonts w:ascii="Times New Roman" w:hAnsi="Times New Roman"/>
          <w:b/>
          <w:bCs/>
          <w:i/>
          <w:sz w:val="28"/>
          <w:szCs w:val="28"/>
        </w:rPr>
        <w:t>Vetëevaluimi i shkollës:SH. F.</w:t>
      </w:r>
      <w:r w:rsidR="00D41085">
        <w:rPr>
          <w:rFonts w:ascii="Times New Roman" w:hAnsi="Times New Roman"/>
          <w:b/>
          <w:bCs/>
          <w:i/>
          <w:sz w:val="28"/>
          <w:szCs w:val="28"/>
        </w:rPr>
        <w:t>K.</w:t>
      </w:r>
      <w:r w:rsidRPr="003B4BA7">
        <w:rPr>
          <w:rFonts w:ascii="Times New Roman" w:hAnsi="Times New Roman"/>
          <w:b/>
          <w:bCs/>
          <w:i/>
          <w:sz w:val="28"/>
          <w:szCs w:val="28"/>
        </w:rPr>
        <w:t xml:space="preserve"> „ </w:t>
      </w:r>
      <w:r w:rsidR="00D41085">
        <w:rPr>
          <w:rFonts w:ascii="Times New Roman" w:hAnsi="Times New Roman"/>
          <w:b/>
          <w:bCs/>
          <w:i/>
          <w:sz w:val="28"/>
          <w:szCs w:val="28"/>
        </w:rPr>
        <w:t>Sami Frashëri</w:t>
      </w:r>
      <w:r w:rsidRPr="003B4BA7">
        <w:rPr>
          <w:rFonts w:ascii="Times New Roman" w:hAnsi="Times New Roman"/>
          <w:b/>
          <w:bCs/>
          <w:i/>
          <w:sz w:val="28"/>
          <w:szCs w:val="28"/>
        </w:rPr>
        <w:t xml:space="preserve"> “ – </w:t>
      </w:r>
      <w:r w:rsidR="00D41085">
        <w:rPr>
          <w:rFonts w:ascii="Times New Roman" w:hAnsi="Times New Roman"/>
          <w:b/>
          <w:bCs/>
          <w:i/>
          <w:sz w:val="28"/>
          <w:szCs w:val="28"/>
        </w:rPr>
        <w:t>Pirok</w:t>
      </w:r>
      <w:r w:rsidRPr="003B4BA7">
        <w:rPr>
          <w:rFonts w:ascii="Times New Roman" w:hAnsi="Times New Roman"/>
          <w:b/>
          <w:bCs/>
          <w:i/>
          <w:sz w:val="28"/>
          <w:szCs w:val="28"/>
        </w:rPr>
        <w:t xml:space="preserve"> – </w:t>
      </w:r>
      <w:r w:rsidR="00D41085">
        <w:rPr>
          <w:rFonts w:ascii="Times New Roman" w:hAnsi="Times New Roman"/>
          <w:b/>
          <w:bCs/>
          <w:i/>
          <w:sz w:val="28"/>
          <w:szCs w:val="28"/>
        </w:rPr>
        <w:t>Bogovinë</w:t>
      </w:r>
      <w:r w:rsidRPr="003B4BA7">
        <w:rPr>
          <w:rFonts w:ascii="Times New Roman" w:hAnsi="Times New Roman"/>
          <w:b/>
          <w:bCs/>
          <w:i/>
          <w:sz w:val="28"/>
          <w:szCs w:val="28"/>
        </w:rPr>
        <w:tab/>
        <w:t xml:space="preserve">                  </w:t>
      </w:r>
    </w:p>
    <w:p w14:paraId="7FEA867F" w14:textId="77777777" w:rsidR="00716036" w:rsidRDefault="00716036" w:rsidP="00716036">
      <w:pPr>
        <w:spacing w:after="0"/>
        <w:rPr>
          <w:rFonts w:ascii="Times New Roman" w:hAnsi="Times New Roman"/>
          <w:b/>
          <w:bCs/>
          <w:i/>
          <w:sz w:val="28"/>
          <w:szCs w:val="28"/>
        </w:rPr>
      </w:pPr>
      <w:r w:rsidRPr="003B4BA7">
        <w:rPr>
          <w:rFonts w:ascii="Times New Roman" w:hAnsi="Times New Roman"/>
          <w:b/>
          <w:bCs/>
          <w:i/>
          <w:sz w:val="28"/>
          <w:szCs w:val="28"/>
        </w:rPr>
        <w:t>Fu</w:t>
      </w:r>
      <w:r>
        <w:rPr>
          <w:rFonts w:ascii="Times New Roman" w:hAnsi="Times New Roman"/>
          <w:b/>
          <w:bCs/>
          <w:i/>
          <w:sz w:val="28"/>
          <w:szCs w:val="28"/>
        </w:rPr>
        <w:t xml:space="preserve">sha 3: Mësimi dhe mësimdhënia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1"/>
        <w:gridCol w:w="10341"/>
      </w:tblGrid>
      <w:tr w:rsidR="00716036" w:rsidRPr="006A4B84" w14:paraId="42B67388" w14:textId="77777777" w:rsidTr="001B2441">
        <w:tc>
          <w:tcPr>
            <w:tcW w:w="5000" w:type="pct"/>
            <w:gridSpan w:val="2"/>
          </w:tcPr>
          <w:p w14:paraId="6336A720" w14:textId="015BAF7B" w:rsidR="00716036" w:rsidRPr="009016CB" w:rsidRDefault="00716036" w:rsidP="001B2441">
            <w:pPr>
              <w:pStyle w:val="BodyText2"/>
              <w:tabs>
                <w:tab w:val="clear" w:pos="374"/>
                <w:tab w:val="clear" w:pos="426"/>
              </w:tabs>
              <w:jc w:val="left"/>
              <w:rPr>
                <w:rFonts w:ascii="Times New Roman" w:hAnsi="Times New Roman"/>
                <w:sz w:val="24"/>
                <w:szCs w:val="24"/>
                <w:lang w:val="sq-AL"/>
              </w:rPr>
            </w:pPr>
            <w:r w:rsidRPr="009016CB">
              <w:rPr>
                <w:rFonts w:ascii="Times New Roman" w:hAnsi="Times New Roman"/>
                <w:sz w:val="24"/>
                <w:szCs w:val="24"/>
                <w:lang w:val="sq-AL"/>
              </w:rPr>
              <w:t>Mbledhja e të dhëna</w:t>
            </w:r>
            <w:r w:rsidR="00CC4EE1">
              <w:rPr>
                <w:rFonts w:ascii="Times New Roman" w:hAnsi="Times New Roman"/>
                <w:sz w:val="24"/>
                <w:szCs w:val="24"/>
                <w:lang w:val="sq-AL"/>
              </w:rPr>
              <w:t xml:space="preserve">ve </w:t>
            </w:r>
            <w:r w:rsidR="00886DF9">
              <w:rPr>
                <w:rFonts w:ascii="Times New Roman" w:hAnsi="Times New Roman"/>
                <w:sz w:val="24"/>
                <w:szCs w:val="24"/>
                <w:lang w:val="sq-AL"/>
              </w:rPr>
              <w:t>-</w:t>
            </w:r>
            <w:r w:rsidRPr="009016CB">
              <w:rPr>
                <w:rFonts w:ascii="Times New Roman" w:hAnsi="Times New Roman"/>
                <w:sz w:val="24"/>
                <w:szCs w:val="24"/>
                <w:lang w:val="sq-AL"/>
              </w:rPr>
              <w:t>cilat të dhëna janë mbledhur? Cilat metoda janë shfrytëzuar ?</w:t>
            </w:r>
          </w:p>
        </w:tc>
      </w:tr>
      <w:tr w:rsidR="00716036" w:rsidRPr="006A4B84" w14:paraId="01F8796A" w14:textId="77777777" w:rsidTr="001B2441">
        <w:tc>
          <w:tcPr>
            <w:tcW w:w="1367" w:type="pct"/>
          </w:tcPr>
          <w:p w14:paraId="6C7AFA60" w14:textId="77777777" w:rsidR="00716036" w:rsidRPr="00F5460A" w:rsidRDefault="00716036" w:rsidP="001B2441">
            <w:pPr>
              <w:pStyle w:val="BodyText2"/>
              <w:tabs>
                <w:tab w:val="clear" w:pos="374"/>
                <w:tab w:val="clear" w:pos="426"/>
              </w:tabs>
              <w:jc w:val="left"/>
              <w:rPr>
                <w:rFonts w:ascii="Times New Roman" w:hAnsi="Times New Roman"/>
                <w:sz w:val="24"/>
                <w:szCs w:val="24"/>
              </w:rPr>
            </w:pPr>
            <w:r w:rsidRPr="009016CB">
              <w:rPr>
                <w:rFonts w:ascii="Times New Roman" w:hAnsi="Times New Roman"/>
                <w:sz w:val="24"/>
                <w:szCs w:val="24"/>
                <w:lang w:val="sq-AL"/>
              </w:rPr>
              <w:t xml:space="preserve">Shënoni të gjitha dokumentet e shqyrtuara </w:t>
            </w:r>
          </w:p>
        </w:tc>
        <w:tc>
          <w:tcPr>
            <w:tcW w:w="3633" w:type="pct"/>
          </w:tcPr>
          <w:p w14:paraId="44E42A23" w14:textId="77777777" w:rsidR="00716036" w:rsidRPr="009016CB" w:rsidRDefault="00716036" w:rsidP="001B2441">
            <w:pPr>
              <w:pStyle w:val="BodyText2"/>
              <w:tabs>
                <w:tab w:val="clear" w:pos="374"/>
                <w:tab w:val="clear" w:pos="426"/>
              </w:tabs>
              <w:jc w:val="left"/>
              <w:rPr>
                <w:rFonts w:ascii="Times New Roman" w:hAnsi="Times New Roman"/>
                <w:sz w:val="24"/>
                <w:szCs w:val="24"/>
                <w:lang w:val="en-GB"/>
              </w:rPr>
            </w:pPr>
            <w:r w:rsidRPr="009016CB">
              <w:rPr>
                <w:rFonts w:ascii="Times New Roman" w:hAnsi="Times New Roman"/>
                <w:sz w:val="24"/>
                <w:szCs w:val="24"/>
                <w:lang w:val="sq-AL"/>
              </w:rPr>
              <w:t xml:space="preserve">Cilat informata janë mbledhur ? </w:t>
            </w:r>
          </w:p>
          <w:p w14:paraId="003164E6" w14:textId="77777777" w:rsidR="00716036" w:rsidRPr="009016CB" w:rsidRDefault="00716036" w:rsidP="001B2441">
            <w:pPr>
              <w:pStyle w:val="BodyText2"/>
              <w:tabs>
                <w:tab w:val="clear" w:pos="374"/>
                <w:tab w:val="clear" w:pos="426"/>
              </w:tabs>
              <w:jc w:val="left"/>
              <w:rPr>
                <w:rFonts w:ascii="Times New Roman" w:hAnsi="Times New Roman"/>
                <w:sz w:val="24"/>
                <w:szCs w:val="24"/>
                <w:lang w:val="en-GB"/>
              </w:rPr>
            </w:pPr>
          </w:p>
        </w:tc>
      </w:tr>
      <w:tr w:rsidR="00716036" w:rsidRPr="00290437" w14:paraId="71967EC7" w14:textId="77777777" w:rsidTr="001B2441">
        <w:trPr>
          <w:trHeight w:val="2046"/>
        </w:trPr>
        <w:tc>
          <w:tcPr>
            <w:tcW w:w="1367" w:type="pct"/>
          </w:tcPr>
          <w:p w14:paraId="34569148" w14:textId="77777777" w:rsidR="00716036" w:rsidRDefault="00C2090F" w:rsidP="006C3358">
            <w:pPr>
              <w:pStyle w:val="BodyText2"/>
              <w:numPr>
                <w:ilvl w:val="0"/>
                <w:numId w:val="35"/>
              </w:numPr>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lastRenderedPageBreak/>
              <w:t>Planifikimet ditore, vjetore, tematike</w:t>
            </w:r>
          </w:p>
          <w:p w14:paraId="78103ABA" w14:textId="77777777" w:rsidR="00C2090F" w:rsidRDefault="00C2090F" w:rsidP="006C3358">
            <w:pPr>
              <w:pStyle w:val="BodyText2"/>
              <w:numPr>
                <w:ilvl w:val="0"/>
                <w:numId w:val="35"/>
              </w:numPr>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t>Procedura interne e përcaktuar  për ndjekien dhe planifikimit të mësimdhënësve</w:t>
            </w:r>
          </w:p>
          <w:p w14:paraId="21A9EBBE" w14:textId="77777777" w:rsidR="00C2090F" w:rsidRPr="003B4BA7" w:rsidRDefault="00C2090F" w:rsidP="006C3358">
            <w:pPr>
              <w:pStyle w:val="BodyText2"/>
              <w:numPr>
                <w:ilvl w:val="0"/>
                <w:numId w:val="35"/>
              </w:numPr>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t>Biseda me drejtor,</w:t>
            </w:r>
          </w:p>
          <w:p w14:paraId="0EC5A521" w14:textId="77777777" w:rsidR="00716036" w:rsidRDefault="00716036" w:rsidP="006C3358">
            <w:pPr>
              <w:pStyle w:val="BodyText2"/>
              <w:numPr>
                <w:ilvl w:val="0"/>
                <w:numId w:val="35"/>
              </w:numPr>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t>Evidenca shkollore</w:t>
            </w:r>
            <w:r w:rsidR="009237F8">
              <w:rPr>
                <w:rFonts w:ascii="Times New Roman" w:hAnsi="Times New Roman"/>
                <w:b w:val="0"/>
                <w:i/>
                <w:sz w:val="24"/>
                <w:szCs w:val="24"/>
                <w:lang w:val="sq-AL"/>
              </w:rPr>
              <w:t>,</w:t>
            </w:r>
          </w:p>
          <w:p w14:paraId="4F5C92F1" w14:textId="77777777" w:rsidR="009237F8" w:rsidRDefault="009237F8" w:rsidP="006C3358">
            <w:pPr>
              <w:pStyle w:val="BodyText2"/>
              <w:numPr>
                <w:ilvl w:val="0"/>
                <w:numId w:val="35"/>
              </w:numPr>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t>Anketa me arsimtarë,</w:t>
            </w:r>
          </w:p>
          <w:p w14:paraId="2D7E0AFB" w14:textId="77777777" w:rsidR="009237F8" w:rsidRPr="003B4BA7" w:rsidRDefault="009237F8" w:rsidP="006C3358">
            <w:pPr>
              <w:pStyle w:val="BodyText2"/>
              <w:numPr>
                <w:ilvl w:val="0"/>
                <w:numId w:val="35"/>
              </w:numPr>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t>Anketa me nxënës</w:t>
            </w:r>
          </w:p>
          <w:p w14:paraId="57781A72" w14:textId="77777777" w:rsidR="00716036" w:rsidRPr="003B4BA7" w:rsidRDefault="00716036" w:rsidP="001B2441">
            <w:pPr>
              <w:pStyle w:val="BodyText2"/>
              <w:tabs>
                <w:tab w:val="clear" w:pos="374"/>
                <w:tab w:val="clear" w:pos="426"/>
              </w:tabs>
              <w:jc w:val="left"/>
              <w:rPr>
                <w:rFonts w:ascii="Times New Roman" w:hAnsi="Times New Roman"/>
                <w:b w:val="0"/>
                <w:i/>
                <w:sz w:val="24"/>
                <w:szCs w:val="24"/>
                <w:lang w:val="sq-AL"/>
              </w:rPr>
            </w:pPr>
          </w:p>
        </w:tc>
        <w:tc>
          <w:tcPr>
            <w:tcW w:w="3633" w:type="pct"/>
          </w:tcPr>
          <w:p w14:paraId="359B6A65" w14:textId="77777777" w:rsidR="00716036" w:rsidRPr="00A5370D" w:rsidRDefault="00716036" w:rsidP="001B2441">
            <w:pPr>
              <w:pStyle w:val="BodyText2"/>
              <w:tabs>
                <w:tab w:val="clear" w:pos="374"/>
                <w:tab w:val="clear" w:pos="426"/>
              </w:tabs>
              <w:rPr>
                <w:rFonts w:ascii="Times New Roman" w:hAnsi="Times New Roman"/>
                <w:i/>
                <w:color w:val="548DD4"/>
                <w:sz w:val="24"/>
                <w:szCs w:val="24"/>
                <w:u w:val="single"/>
                <w:lang w:val="sq-AL"/>
              </w:rPr>
            </w:pPr>
            <w:r w:rsidRPr="00A3497D">
              <w:rPr>
                <w:rFonts w:ascii="Times New Roman" w:hAnsi="Times New Roman"/>
                <w:sz w:val="24"/>
                <w:szCs w:val="24"/>
                <w:lang w:val="sq-AL"/>
              </w:rPr>
              <w:t xml:space="preserve">           </w:t>
            </w:r>
            <w:r w:rsidRPr="00A5370D">
              <w:rPr>
                <w:rFonts w:ascii="Times New Roman" w:hAnsi="Times New Roman"/>
                <w:i/>
                <w:sz w:val="32"/>
                <w:szCs w:val="24"/>
                <w:u w:val="single"/>
                <w:lang w:val="sq-AL"/>
              </w:rPr>
              <w:t>Tregues i cilësis:</w:t>
            </w:r>
            <w:r w:rsidR="0003786B" w:rsidRPr="00A5370D">
              <w:rPr>
                <w:rFonts w:ascii="Times New Roman" w:hAnsi="Times New Roman"/>
                <w:i/>
                <w:sz w:val="32"/>
                <w:szCs w:val="24"/>
                <w:u w:val="single"/>
                <w:lang w:val="sq-AL"/>
              </w:rPr>
              <w:t xml:space="preserve"> </w:t>
            </w:r>
            <w:r w:rsidRPr="00A5370D">
              <w:rPr>
                <w:rFonts w:ascii="Times New Roman" w:hAnsi="Times New Roman"/>
                <w:i/>
                <w:color w:val="548DD4"/>
                <w:sz w:val="32"/>
                <w:szCs w:val="24"/>
                <w:u w:val="single"/>
                <w:lang w:val="sq-AL"/>
              </w:rPr>
              <w:t>3.1  Planifikimi i mësimdhënësëve</w:t>
            </w:r>
          </w:p>
          <w:p w14:paraId="264D7C82" w14:textId="77777777" w:rsidR="00716036" w:rsidRPr="003B4BA7" w:rsidRDefault="00716036" w:rsidP="001B2441">
            <w:pPr>
              <w:pStyle w:val="BodyText2"/>
              <w:tabs>
                <w:tab w:val="clear" w:pos="374"/>
                <w:tab w:val="clear" w:pos="426"/>
              </w:tabs>
              <w:rPr>
                <w:rFonts w:ascii="Times New Roman" w:hAnsi="Times New Roman"/>
                <w:i/>
                <w:sz w:val="24"/>
                <w:szCs w:val="24"/>
                <w:u w:val="single"/>
                <w:lang w:val="sq-AL"/>
              </w:rPr>
            </w:pPr>
            <w:r w:rsidRPr="00A3497D">
              <w:rPr>
                <w:rFonts w:ascii="Times New Roman" w:hAnsi="Times New Roman"/>
                <w:b w:val="0"/>
                <w:i/>
                <w:sz w:val="24"/>
                <w:szCs w:val="24"/>
                <w:lang w:val="sq-AL"/>
              </w:rPr>
              <w:t xml:space="preserve"> </w:t>
            </w:r>
            <w:r w:rsidR="009237F8">
              <w:rPr>
                <w:rFonts w:ascii="Times New Roman" w:hAnsi="Times New Roman"/>
                <w:i/>
                <w:sz w:val="28"/>
                <w:szCs w:val="24"/>
                <w:u w:val="single"/>
                <w:lang w:val="sq-AL"/>
              </w:rPr>
              <w:t>Tema:3.1.1  Mbështet</w:t>
            </w:r>
            <w:r w:rsidRPr="003B4BA7">
              <w:rPr>
                <w:rFonts w:ascii="Times New Roman" w:hAnsi="Times New Roman"/>
                <w:i/>
                <w:sz w:val="28"/>
                <w:szCs w:val="24"/>
                <w:u w:val="single"/>
                <w:lang w:val="sq-AL"/>
              </w:rPr>
              <w:t xml:space="preserve">ja dhe ndjekja e planifikimit të mësimdhënasve </w:t>
            </w:r>
          </w:p>
          <w:p w14:paraId="05AE5C93" w14:textId="77777777" w:rsidR="00716036" w:rsidRPr="00A3497D" w:rsidRDefault="00716036" w:rsidP="001B2441">
            <w:pPr>
              <w:pStyle w:val="BodyText2"/>
              <w:tabs>
                <w:tab w:val="clear" w:pos="374"/>
                <w:tab w:val="clear" w:pos="426"/>
              </w:tabs>
              <w:rPr>
                <w:rFonts w:ascii="Times New Roman" w:hAnsi="Times New Roman"/>
                <w:i/>
                <w:sz w:val="24"/>
                <w:szCs w:val="24"/>
                <w:lang w:val="sq-AL"/>
              </w:rPr>
            </w:pPr>
          </w:p>
          <w:p w14:paraId="0D22229C" w14:textId="77777777" w:rsidR="00716036" w:rsidRPr="00A3497D" w:rsidRDefault="00644A73" w:rsidP="009237F8">
            <w:pPr>
              <w:pStyle w:val="BodyText2"/>
              <w:tabs>
                <w:tab w:val="clear" w:pos="374"/>
                <w:tab w:val="clear" w:pos="426"/>
              </w:tabs>
              <w:rPr>
                <w:rFonts w:ascii="Times New Roman" w:hAnsi="Times New Roman"/>
                <w:b w:val="0"/>
                <w:sz w:val="24"/>
                <w:szCs w:val="24"/>
                <w:lang w:val="sq-AL"/>
              </w:rPr>
            </w:pPr>
            <w:r>
              <w:rPr>
                <w:rFonts w:ascii="Times New Roman" w:hAnsi="Times New Roman"/>
                <w:b w:val="0"/>
                <w:sz w:val="24"/>
                <w:szCs w:val="24"/>
                <w:lang w:val="sq-AL"/>
              </w:rPr>
              <w:t xml:space="preserve">      Shumica e </w:t>
            </w:r>
            <w:r w:rsidR="009237F8">
              <w:rPr>
                <w:rFonts w:ascii="Times New Roman" w:hAnsi="Times New Roman"/>
                <w:b w:val="0"/>
                <w:sz w:val="24"/>
                <w:szCs w:val="24"/>
                <w:lang w:val="sq-AL"/>
              </w:rPr>
              <w:t xml:space="preserve"> arsimtarëve kanë të përgat</w:t>
            </w:r>
            <w:r w:rsidR="00716036" w:rsidRPr="00A3497D">
              <w:rPr>
                <w:rFonts w:ascii="Times New Roman" w:hAnsi="Times New Roman"/>
                <w:b w:val="0"/>
                <w:sz w:val="24"/>
                <w:szCs w:val="24"/>
                <w:lang w:val="sq-AL"/>
              </w:rPr>
              <w:t xml:space="preserve">itur planifikimin vjetor tematik – ( disa në nivel të aktiveve), plan operativ i orës mësimore ku te </w:t>
            </w:r>
            <w:r w:rsidR="00602796">
              <w:rPr>
                <w:rFonts w:ascii="Times New Roman" w:hAnsi="Times New Roman"/>
                <w:b w:val="0"/>
                <w:sz w:val="24"/>
                <w:szCs w:val="24"/>
                <w:lang w:val="sq-AL"/>
              </w:rPr>
              <w:t xml:space="preserve">një </w:t>
            </w:r>
            <w:r w:rsidR="00716036" w:rsidRPr="00A3497D">
              <w:rPr>
                <w:rFonts w:ascii="Times New Roman" w:hAnsi="Times New Roman"/>
                <w:b w:val="0"/>
                <w:sz w:val="24"/>
                <w:szCs w:val="24"/>
                <w:lang w:val="sq-AL"/>
              </w:rPr>
              <w:t>numër i madh i arsimtarëve për</w:t>
            </w:r>
            <w:r w:rsidR="009237F8">
              <w:rPr>
                <w:rFonts w:ascii="Times New Roman" w:hAnsi="Times New Roman"/>
                <w:b w:val="0"/>
                <w:sz w:val="24"/>
                <w:szCs w:val="24"/>
                <w:lang w:val="sq-AL"/>
              </w:rPr>
              <w:t>m</w:t>
            </w:r>
            <w:r w:rsidR="00716036" w:rsidRPr="00A3497D">
              <w:rPr>
                <w:rFonts w:ascii="Times New Roman" w:hAnsi="Times New Roman"/>
                <w:b w:val="0"/>
                <w:sz w:val="24"/>
                <w:szCs w:val="24"/>
                <w:lang w:val="sq-AL"/>
              </w:rPr>
              <w:t>ban të gjitha elementet për realizim të sukseshëm të procesit mësimor. Qëllimet e orës mësimore të pritura nga efekti i mësimit dhe mënyrës së notimit janë qartë të vërtetuara në planifikimet e pjesë</w:t>
            </w:r>
            <w:r w:rsidR="009237F8">
              <w:rPr>
                <w:rFonts w:ascii="Times New Roman" w:hAnsi="Times New Roman"/>
                <w:b w:val="0"/>
                <w:sz w:val="24"/>
                <w:szCs w:val="24"/>
                <w:lang w:val="sq-AL"/>
              </w:rPr>
              <w:t>s më të madhe të mësimdhënësve,planifikimet përci</w:t>
            </w:r>
            <w:r>
              <w:rPr>
                <w:rFonts w:ascii="Times New Roman" w:hAnsi="Times New Roman"/>
                <w:b w:val="0"/>
                <w:sz w:val="24"/>
                <w:szCs w:val="24"/>
                <w:lang w:val="sq-AL"/>
              </w:rPr>
              <w:t>llen</w:t>
            </w:r>
            <w:r w:rsidR="009237F8">
              <w:rPr>
                <w:rFonts w:ascii="Times New Roman" w:hAnsi="Times New Roman"/>
                <w:b w:val="0"/>
                <w:sz w:val="24"/>
                <w:szCs w:val="24"/>
                <w:lang w:val="sq-AL"/>
              </w:rPr>
              <w:t xml:space="preserve"> nga shërbimi pedagogjik në mënyrë të vazhdueshme</w:t>
            </w:r>
            <w:r>
              <w:rPr>
                <w:rFonts w:ascii="Times New Roman" w:hAnsi="Times New Roman"/>
                <w:b w:val="0"/>
                <w:sz w:val="24"/>
                <w:szCs w:val="24"/>
                <w:lang w:val="sq-AL"/>
              </w:rPr>
              <w:t xml:space="preserve"> gjatë</w:t>
            </w:r>
            <w:r w:rsidR="009237F8">
              <w:rPr>
                <w:rFonts w:ascii="Times New Roman" w:hAnsi="Times New Roman"/>
                <w:b w:val="0"/>
                <w:sz w:val="24"/>
                <w:szCs w:val="24"/>
                <w:lang w:val="sq-AL"/>
              </w:rPr>
              <w:t xml:space="preserve"> tërë</w:t>
            </w:r>
            <w:r>
              <w:rPr>
                <w:rFonts w:ascii="Times New Roman" w:hAnsi="Times New Roman"/>
                <w:b w:val="0"/>
                <w:sz w:val="24"/>
                <w:szCs w:val="24"/>
                <w:lang w:val="sq-AL"/>
              </w:rPr>
              <w:t xml:space="preserve"> vitit shkollor</w:t>
            </w:r>
            <w:r w:rsidR="009237F8">
              <w:rPr>
                <w:rFonts w:ascii="Times New Roman" w:hAnsi="Times New Roman"/>
                <w:b w:val="0"/>
                <w:sz w:val="24"/>
                <w:szCs w:val="24"/>
                <w:lang w:val="sq-AL"/>
              </w:rPr>
              <w:t>.</w:t>
            </w:r>
          </w:p>
        </w:tc>
      </w:tr>
      <w:tr w:rsidR="00716036" w:rsidRPr="00290437" w14:paraId="3F1E14AE" w14:textId="77777777" w:rsidTr="001B2441">
        <w:trPr>
          <w:trHeight w:val="1070"/>
        </w:trPr>
        <w:tc>
          <w:tcPr>
            <w:tcW w:w="1367" w:type="pct"/>
            <w:shd w:val="clear" w:color="auto" w:fill="FFFFFF"/>
          </w:tcPr>
          <w:p w14:paraId="358A9CC4" w14:textId="77777777" w:rsidR="00716036" w:rsidRPr="003B4BA7" w:rsidRDefault="00716036" w:rsidP="001B2441">
            <w:pPr>
              <w:pStyle w:val="BodyText2"/>
              <w:tabs>
                <w:tab w:val="clear" w:pos="374"/>
                <w:tab w:val="clear" w:pos="426"/>
              </w:tabs>
              <w:ind w:left="720"/>
              <w:jc w:val="left"/>
              <w:rPr>
                <w:rFonts w:ascii="Times New Roman" w:hAnsi="Times New Roman"/>
                <w:b w:val="0"/>
                <w:i/>
                <w:sz w:val="24"/>
                <w:szCs w:val="24"/>
                <w:lang w:val="sq-AL"/>
              </w:rPr>
            </w:pPr>
          </w:p>
          <w:p w14:paraId="21ACEA70" w14:textId="77777777" w:rsidR="00716036" w:rsidRDefault="00716036" w:rsidP="006C3358">
            <w:pPr>
              <w:pStyle w:val="BodyText2"/>
              <w:numPr>
                <w:ilvl w:val="0"/>
                <w:numId w:val="35"/>
              </w:numPr>
              <w:tabs>
                <w:tab w:val="clear" w:pos="374"/>
                <w:tab w:val="clear" w:pos="426"/>
              </w:tabs>
              <w:jc w:val="left"/>
              <w:rPr>
                <w:rFonts w:ascii="Times New Roman" w:hAnsi="Times New Roman"/>
                <w:b w:val="0"/>
                <w:i/>
                <w:sz w:val="24"/>
                <w:szCs w:val="24"/>
                <w:lang w:val="sq-AL"/>
              </w:rPr>
            </w:pPr>
            <w:r w:rsidRPr="003B4BA7">
              <w:rPr>
                <w:rFonts w:ascii="Times New Roman" w:hAnsi="Times New Roman"/>
                <w:b w:val="0"/>
                <w:i/>
                <w:sz w:val="24"/>
                <w:szCs w:val="24"/>
                <w:lang w:val="sq-AL"/>
              </w:rPr>
              <w:t xml:space="preserve">Evidenca e pedagogut </w:t>
            </w:r>
          </w:p>
          <w:p w14:paraId="01AA9F5C" w14:textId="77777777" w:rsidR="00716036" w:rsidRDefault="00716036" w:rsidP="006C3358">
            <w:pPr>
              <w:pStyle w:val="BodyText2"/>
              <w:numPr>
                <w:ilvl w:val="0"/>
                <w:numId w:val="35"/>
              </w:numPr>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t>(planifikimet vjetore,tematike-ditore)</w:t>
            </w:r>
          </w:p>
          <w:p w14:paraId="09B049A4" w14:textId="77777777" w:rsidR="00C2090F" w:rsidRPr="004D3A06" w:rsidRDefault="00C2090F" w:rsidP="006C3358">
            <w:pPr>
              <w:pStyle w:val="BodyText2"/>
              <w:numPr>
                <w:ilvl w:val="0"/>
                <w:numId w:val="35"/>
              </w:numPr>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t>Procedura interne e përcaktuar  për ndjekien dhe planifikimit të mësimdhënësve</w:t>
            </w:r>
          </w:p>
          <w:p w14:paraId="4B05DB6B" w14:textId="77777777" w:rsidR="009237F8" w:rsidRPr="009237F8" w:rsidRDefault="009237F8" w:rsidP="006C3358">
            <w:pPr>
              <w:pStyle w:val="BodyText2"/>
              <w:numPr>
                <w:ilvl w:val="0"/>
                <w:numId w:val="35"/>
              </w:numPr>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t>Anketa me drejtorin e shkollës</w:t>
            </w:r>
          </w:p>
          <w:p w14:paraId="3ABF633E" w14:textId="77777777" w:rsidR="009237F8" w:rsidRDefault="009237F8" w:rsidP="006C3358">
            <w:pPr>
              <w:pStyle w:val="BodyText2"/>
              <w:numPr>
                <w:ilvl w:val="0"/>
                <w:numId w:val="35"/>
              </w:numPr>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t>Anketa me arsimtarë,</w:t>
            </w:r>
          </w:p>
          <w:p w14:paraId="5B4F01BC" w14:textId="77777777" w:rsidR="009237F8" w:rsidRPr="003B4BA7" w:rsidRDefault="009237F8" w:rsidP="006C3358">
            <w:pPr>
              <w:pStyle w:val="BodyText2"/>
              <w:numPr>
                <w:ilvl w:val="0"/>
                <w:numId w:val="35"/>
              </w:numPr>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t>Anketa me nxënës</w:t>
            </w:r>
          </w:p>
          <w:p w14:paraId="01027CB1" w14:textId="77777777" w:rsidR="009237F8" w:rsidRPr="003B4BA7" w:rsidRDefault="009237F8" w:rsidP="009237F8">
            <w:pPr>
              <w:pStyle w:val="BodyText2"/>
              <w:tabs>
                <w:tab w:val="clear" w:pos="374"/>
                <w:tab w:val="clear" w:pos="426"/>
              </w:tabs>
              <w:jc w:val="left"/>
              <w:rPr>
                <w:rFonts w:ascii="Times New Roman" w:hAnsi="Times New Roman"/>
                <w:b w:val="0"/>
                <w:i/>
                <w:sz w:val="24"/>
                <w:szCs w:val="24"/>
                <w:lang w:val="sq-AL"/>
              </w:rPr>
            </w:pPr>
          </w:p>
          <w:p w14:paraId="57763B49" w14:textId="77777777" w:rsidR="00716036" w:rsidRPr="003B4BA7" w:rsidRDefault="00716036" w:rsidP="001B2441">
            <w:pPr>
              <w:rPr>
                <w:rFonts w:ascii="Times New Roman" w:hAnsi="Times New Roman"/>
                <w:i/>
                <w:sz w:val="24"/>
                <w:szCs w:val="24"/>
                <w:shd w:val="clear" w:color="auto" w:fill="FFFFFF"/>
              </w:rPr>
            </w:pPr>
          </w:p>
          <w:p w14:paraId="6DCD4712" w14:textId="77777777" w:rsidR="00716036" w:rsidRPr="003B4BA7" w:rsidRDefault="00716036" w:rsidP="001B2441">
            <w:pPr>
              <w:ind w:left="720"/>
              <w:rPr>
                <w:rFonts w:ascii="Times New Roman" w:hAnsi="Times New Roman"/>
                <w:i/>
                <w:sz w:val="24"/>
                <w:szCs w:val="24"/>
              </w:rPr>
            </w:pPr>
          </w:p>
        </w:tc>
        <w:tc>
          <w:tcPr>
            <w:tcW w:w="3633" w:type="pct"/>
          </w:tcPr>
          <w:p w14:paraId="772C63E3" w14:textId="77777777" w:rsidR="00716036" w:rsidRPr="003B4BA7" w:rsidRDefault="00716036" w:rsidP="001B2441">
            <w:pPr>
              <w:pStyle w:val="BodyText2"/>
              <w:tabs>
                <w:tab w:val="clear" w:pos="374"/>
                <w:tab w:val="clear" w:pos="426"/>
              </w:tabs>
              <w:rPr>
                <w:rFonts w:ascii="Times New Roman" w:hAnsi="Times New Roman"/>
                <w:i/>
                <w:sz w:val="24"/>
                <w:szCs w:val="24"/>
                <w:u w:val="single"/>
                <w:lang w:val="sq-AL"/>
              </w:rPr>
            </w:pPr>
            <w:r w:rsidRPr="003B4BA7">
              <w:rPr>
                <w:rFonts w:ascii="Times New Roman" w:hAnsi="Times New Roman"/>
                <w:i/>
                <w:sz w:val="24"/>
                <w:szCs w:val="24"/>
                <w:u w:val="single"/>
                <w:lang w:val="sq-AL"/>
              </w:rPr>
              <w:t>Tema:3.1.2 Planifikimet indivi</w:t>
            </w:r>
            <w:r w:rsidR="005C2695">
              <w:rPr>
                <w:rFonts w:ascii="Times New Roman" w:hAnsi="Times New Roman"/>
                <w:i/>
                <w:sz w:val="24"/>
                <w:szCs w:val="24"/>
                <w:u w:val="single"/>
                <w:lang w:val="sq-AL"/>
              </w:rPr>
              <w:t>duale të mësimdhën</w:t>
            </w:r>
            <w:r w:rsidRPr="003B4BA7">
              <w:rPr>
                <w:rFonts w:ascii="Times New Roman" w:hAnsi="Times New Roman"/>
                <w:i/>
                <w:sz w:val="24"/>
                <w:szCs w:val="24"/>
                <w:u w:val="single"/>
                <w:lang w:val="sq-AL"/>
              </w:rPr>
              <w:t>s</w:t>
            </w:r>
            <w:r w:rsidR="005C2695">
              <w:rPr>
                <w:rFonts w:ascii="Times New Roman" w:hAnsi="Times New Roman"/>
                <w:i/>
                <w:sz w:val="24"/>
                <w:szCs w:val="24"/>
                <w:u w:val="single"/>
                <w:lang w:val="sq-AL"/>
              </w:rPr>
              <w:t>ë</w:t>
            </w:r>
            <w:r w:rsidRPr="003B4BA7">
              <w:rPr>
                <w:rFonts w:ascii="Times New Roman" w:hAnsi="Times New Roman"/>
                <w:i/>
                <w:sz w:val="24"/>
                <w:szCs w:val="24"/>
                <w:u w:val="single"/>
                <w:lang w:val="sq-AL"/>
              </w:rPr>
              <w:t>ve</w:t>
            </w:r>
          </w:p>
          <w:p w14:paraId="7D010076" w14:textId="77777777" w:rsidR="00716036" w:rsidRPr="00A3497D" w:rsidRDefault="00716036" w:rsidP="001B2441">
            <w:pPr>
              <w:pStyle w:val="BodyText2"/>
              <w:tabs>
                <w:tab w:val="clear" w:pos="374"/>
                <w:tab w:val="clear" w:pos="426"/>
              </w:tabs>
              <w:rPr>
                <w:rFonts w:ascii="Times New Roman" w:hAnsi="Times New Roman"/>
                <w:i/>
                <w:sz w:val="24"/>
                <w:szCs w:val="24"/>
                <w:lang w:val="sq-AL"/>
              </w:rPr>
            </w:pPr>
          </w:p>
          <w:p w14:paraId="2A7B9898" w14:textId="3B9E6C38" w:rsidR="00716036" w:rsidRPr="00A3497D" w:rsidRDefault="00716036" w:rsidP="001B2441">
            <w:pPr>
              <w:pStyle w:val="BodyText2"/>
              <w:tabs>
                <w:tab w:val="clear" w:pos="374"/>
                <w:tab w:val="clear" w:pos="426"/>
              </w:tabs>
              <w:rPr>
                <w:rFonts w:ascii="Times New Roman" w:hAnsi="Times New Roman"/>
                <w:b w:val="0"/>
                <w:sz w:val="24"/>
                <w:szCs w:val="24"/>
                <w:lang w:val="sq-AL"/>
              </w:rPr>
            </w:pPr>
            <w:r>
              <w:rPr>
                <w:rFonts w:ascii="Times New Roman" w:hAnsi="Times New Roman"/>
                <w:b w:val="0"/>
                <w:sz w:val="24"/>
                <w:szCs w:val="24"/>
                <w:lang w:val="sq-AL"/>
              </w:rPr>
              <w:t xml:space="preserve">     Shkolla ka qasje</w:t>
            </w:r>
            <w:r w:rsidRPr="00A3497D">
              <w:rPr>
                <w:rFonts w:ascii="Times New Roman" w:hAnsi="Times New Roman"/>
                <w:b w:val="0"/>
                <w:sz w:val="24"/>
                <w:szCs w:val="24"/>
                <w:lang w:val="sq-AL"/>
              </w:rPr>
              <w:t xml:space="preserve"> dhe kontrollon planifikimet, përcjelljen e të cilave e bënë drejtori, pedagogu i shkollës – përmes vizitave nëpër orë më</w:t>
            </w:r>
            <w:r w:rsidR="009237F8">
              <w:rPr>
                <w:rFonts w:ascii="Times New Roman" w:hAnsi="Times New Roman"/>
                <w:b w:val="0"/>
                <w:sz w:val="24"/>
                <w:szCs w:val="24"/>
                <w:lang w:val="sq-AL"/>
              </w:rPr>
              <w:t>s</w:t>
            </w:r>
            <w:r w:rsidRPr="00A3497D">
              <w:rPr>
                <w:rFonts w:ascii="Times New Roman" w:hAnsi="Times New Roman"/>
                <w:b w:val="0"/>
                <w:sz w:val="24"/>
                <w:szCs w:val="24"/>
                <w:lang w:val="sq-AL"/>
              </w:rPr>
              <w:t>imore, mbështetje profesionale, udhëzime</w:t>
            </w:r>
            <w:r w:rsidR="009237F8">
              <w:rPr>
                <w:rFonts w:ascii="Times New Roman" w:hAnsi="Times New Roman"/>
                <w:b w:val="0"/>
                <w:sz w:val="24"/>
                <w:szCs w:val="24"/>
                <w:lang w:val="sq-AL"/>
              </w:rPr>
              <w:t>, këshillime përmes kë</w:t>
            </w:r>
            <w:r>
              <w:rPr>
                <w:rFonts w:ascii="Times New Roman" w:hAnsi="Times New Roman"/>
                <w:b w:val="0"/>
                <w:sz w:val="24"/>
                <w:szCs w:val="24"/>
                <w:lang w:val="sq-AL"/>
              </w:rPr>
              <w:t>shillimeve</w:t>
            </w:r>
            <w:r w:rsidRPr="00A3497D">
              <w:rPr>
                <w:rFonts w:ascii="Times New Roman" w:hAnsi="Times New Roman"/>
                <w:b w:val="0"/>
                <w:sz w:val="24"/>
                <w:szCs w:val="24"/>
                <w:lang w:val="sq-AL"/>
              </w:rPr>
              <w:t xml:space="preserve"> individuale apo nivel të aktiveve profesionale, me çka </w:t>
            </w:r>
            <w:r>
              <w:rPr>
                <w:rFonts w:ascii="Times New Roman" w:hAnsi="Times New Roman"/>
                <w:b w:val="0"/>
                <w:sz w:val="24"/>
                <w:szCs w:val="24"/>
                <w:lang w:val="sq-AL"/>
              </w:rPr>
              <w:t>arsimtarët – pjesa më e madhe për</w:t>
            </w:r>
            <w:r w:rsidRPr="00A3497D">
              <w:rPr>
                <w:rFonts w:ascii="Times New Roman" w:hAnsi="Times New Roman"/>
                <w:b w:val="0"/>
                <w:sz w:val="24"/>
                <w:szCs w:val="24"/>
                <w:lang w:val="sq-AL"/>
              </w:rPr>
              <w:t xml:space="preserve"> çdo temë mësimore pregadisin dhe dorëzojnë plan procesual te shërbimi pedagogjik. Para fillimit të vitit shkollor arsimtarët përgatitin planifikime globale,tematike në mësimin obligativ,A,L,N,mësim shtues-plotësues si në formë elektronike dhe të shtypura në letër të cilat dorëzohen te pedagogu i shkollës ku ka qasje të plotë.Ndërsa planet tematike- profesionale në fillim të cdo teme.</w:t>
            </w:r>
            <w:r w:rsidR="00EF00ED">
              <w:rPr>
                <w:rFonts w:ascii="Times New Roman" w:hAnsi="Times New Roman"/>
                <w:b w:val="0"/>
                <w:sz w:val="24"/>
                <w:szCs w:val="24"/>
                <w:lang w:val="sq-AL"/>
              </w:rPr>
              <w:t xml:space="preserve"> </w:t>
            </w:r>
            <w:r w:rsidRPr="00A3497D">
              <w:rPr>
                <w:rFonts w:ascii="Times New Roman" w:hAnsi="Times New Roman"/>
                <w:b w:val="0"/>
                <w:sz w:val="24"/>
                <w:szCs w:val="24"/>
                <w:lang w:val="sq-AL"/>
              </w:rPr>
              <w:t>Planifikojnë edhe planikime ditore të cilat i përmbajnë të gjitha komponetet për realizimin  më efikas dhe më të suksesshëm të orës mësimore (Qël</w:t>
            </w:r>
            <w:r w:rsidR="009237F8">
              <w:rPr>
                <w:rFonts w:ascii="Times New Roman" w:hAnsi="Times New Roman"/>
                <w:b w:val="0"/>
                <w:sz w:val="24"/>
                <w:szCs w:val="24"/>
                <w:lang w:val="sq-AL"/>
              </w:rPr>
              <w:t>limet,</w:t>
            </w:r>
            <w:r w:rsidR="00EF00ED">
              <w:rPr>
                <w:rFonts w:ascii="Times New Roman" w:hAnsi="Times New Roman"/>
                <w:b w:val="0"/>
                <w:sz w:val="24"/>
                <w:szCs w:val="24"/>
                <w:lang w:val="sq-AL"/>
              </w:rPr>
              <w:t xml:space="preserve"> </w:t>
            </w:r>
            <w:r w:rsidR="009237F8">
              <w:rPr>
                <w:rFonts w:ascii="Times New Roman" w:hAnsi="Times New Roman"/>
                <w:b w:val="0"/>
                <w:sz w:val="24"/>
                <w:szCs w:val="24"/>
                <w:lang w:val="sq-AL"/>
              </w:rPr>
              <w:t>metodat,</w:t>
            </w:r>
            <w:r w:rsidR="00EF00ED">
              <w:rPr>
                <w:rFonts w:ascii="Times New Roman" w:hAnsi="Times New Roman"/>
                <w:b w:val="0"/>
                <w:sz w:val="24"/>
                <w:szCs w:val="24"/>
                <w:lang w:val="sq-AL"/>
              </w:rPr>
              <w:t xml:space="preserve"> </w:t>
            </w:r>
            <w:r w:rsidR="009237F8">
              <w:rPr>
                <w:rFonts w:ascii="Times New Roman" w:hAnsi="Times New Roman"/>
                <w:b w:val="0"/>
                <w:sz w:val="24"/>
                <w:szCs w:val="24"/>
                <w:lang w:val="sq-AL"/>
              </w:rPr>
              <w:t>format,</w:t>
            </w:r>
            <w:r w:rsidR="00EF00ED">
              <w:rPr>
                <w:rFonts w:ascii="Times New Roman" w:hAnsi="Times New Roman"/>
                <w:b w:val="0"/>
                <w:sz w:val="24"/>
                <w:szCs w:val="24"/>
                <w:lang w:val="sq-AL"/>
              </w:rPr>
              <w:t xml:space="preserve"> </w:t>
            </w:r>
            <w:r w:rsidR="009237F8">
              <w:rPr>
                <w:rFonts w:ascii="Times New Roman" w:hAnsi="Times New Roman"/>
                <w:b w:val="0"/>
                <w:sz w:val="24"/>
                <w:szCs w:val="24"/>
                <w:lang w:val="sq-AL"/>
              </w:rPr>
              <w:t>notimin,TIK</w:t>
            </w:r>
            <w:r w:rsidRPr="00A3497D">
              <w:rPr>
                <w:rFonts w:ascii="Times New Roman" w:hAnsi="Times New Roman"/>
                <w:b w:val="0"/>
                <w:sz w:val="24"/>
                <w:szCs w:val="24"/>
                <w:lang w:val="sq-AL"/>
              </w:rPr>
              <w:t>-un,</w:t>
            </w:r>
            <w:r w:rsidR="00EF00ED">
              <w:rPr>
                <w:rFonts w:ascii="Times New Roman" w:hAnsi="Times New Roman"/>
                <w:b w:val="0"/>
                <w:sz w:val="24"/>
                <w:szCs w:val="24"/>
                <w:lang w:val="sq-AL"/>
              </w:rPr>
              <w:t xml:space="preserve"> </w:t>
            </w:r>
            <w:r w:rsidRPr="00A3497D">
              <w:rPr>
                <w:rFonts w:ascii="Times New Roman" w:hAnsi="Times New Roman"/>
                <w:b w:val="0"/>
                <w:sz w:val="24"/>
                <w:szCs w:val="24"/>
                <w:lang w:val="sq-AL"/>
              </w:rPr>
              <w:t>teknikat,etj</w:t>
            </w:r>
            <w:r w:rsidR="00CD16E6">
              <w:rPr>
                <w:rFonts w:ascii="Times New Roman" w:hAnsi="Times New Roman"/>
                <w:b w:val="0"/>
                <w:sz w:val="24"/>
                <w:szCs w:val="24"/>
                <w:lang w:val="sq-AL"/>
              </w:rPr>
              <w:t>)</w:t>
            </w:r>
            <w:r w:rsidRPr="00A3497D">
              <w:rPr>
                <w:rFonts w:ascii="Times New Roman" w:hAnsi="Times New Roman"/>
                <w:b w:val="0"/>
                <w:sz w:val="24"/>
                <w:szCs w:val="24"/>
                <w:lang w:val="sq-AL"/>
              </w:rPr>
              <w:t>.</w:t>
            </w:r>
          </w:p>
          <w:p w14:paraId="6299BE15" w14:textId="7A4D57ED" w:rsidR="00716036" w:rsidRPr="00A3497D" w:rsidRDefault="00716036" w:rsidP="001B2441">
            <w:pPr>
              <w:pStyle w:val="BodyText2"/>
              <w:tabs>
                <w:tab w:val="clear" w:pos="374"/>
                <w:tab w:val="clear" w:pos="426"/>
              </w:tabs>
              <w:rPr>
                <w:rFonts w:ascii="Times New Roman" w:hAnsi="Times New Roman"/>
                <w:b w:val="0"/>
                <w:sz w:val="24"/>
                <w:szCs w:val="24"/>
                <w:lang w:val="sq-AL"/>
              </w:rPr>
            </w:pPr>
            <w:r>
              <w:rPr>
                <w:rFonts w:ascii="Times New Roman" w:hAnsi="Times New Roman"/>
                <w:b w:val="0"/>
                <w:sz w:val="24"/>
                <w:szCs w:val="24"/>
                <w:lang w:val="sq-AL"/>
              </w:rPr>
              <w:t>Puna e nxënësëve përcjelet</w:t>
            </w:r>
            <w:r w:rsidRPr="00A3497D">
              <w:rPr>
                <w:rFonts w:ascii="Times New Roman" w:hAnsi="Times New Roman"/>
                <w:b w:val="0"/>
                <w:sz w:val="24"/>
                <w:szCs w:val="24"/>
                <w:lang w:val="sq-AL"/>
              </w:rPr>
              <w:t xml:space="preserve"> për</w:t>
            </w:r>
            <w:r>
              <w:rPr>
                <w:rFonts w:ascii="Times New Roman" w:hAnsi="Times New Roman"/>
                <w:b w:val="0"/>
                <w:sz w:val="24"/>
                <w:szCs w:val="24"/>
                <w:lang w:val="sq-AL"/>
              </w:rPr>
              <w:t xml:space="preserve">mes vizitave nëpër orë mësimore. </w:t>
            </w:r>
            <w:r w:rsidRPr="00A3497D">
              <w:rPr>
                <w:rFonts w:ascii="Times New Roman" w:hAnsi="Times New Roman"/>
                <w:b w:val="0"/>
                <w:sz w:val="24"/>
                <w:szCs w:val="24"/>
                <w:lang w:val="sq-AL"/>
              </w:rPr>
              <w:t>Përkrahje gja</w:t>
            </w:r>
            <w:r>
              <w:rPr>
                <w:rFonts w:ascii="Times New Roman" w:hAnsi="Times New Roman"/>
                <w:b w:val="0"/>
                <w:sz w:val="24"/>
                <w:szCs w:val="24"/>
                <w:lang w:val="sq-AL"/>
              </w:rPr>
              <w:t>të përcjelljes së planifikimeve., o</w:t>
            </w:r>
            <w:r w:rsidRPr="00A3497D">
              <w:rPr>
                <w:rFonts w:ascii="Times New Roman" w:hAnsi="Times New Roman"/>
                <w:b w:val="0"/>
                <w:sz w:val="24"/>
                <w:szCs w:val="24"/>
                <w:lang w:val="sq-AL"/>
              </w:rPr>
              <w:t xml:space="preserve">rganizimin dhe realizim të seminareve nga </w:t>
            </w:r>
            <w:r w:rsidR="009237F8">
              <w:rPr>
                <w:rFonts w:ascii="Times New Roman" w:hAnsi="Times New Roman"/>
                <w:b w:val="0"/>
                <w:sz w:val="24"/>
                <w:szCs w:val="24"/>
                <w:lang w:val="sq-AL"/>
              </w:rPr>
              <w:t>BZH</w:t>
            </w:r>
            <w:r w:rsidR="00AA058D">
              <w:rPr>
                <w:rFonts w:ascii="Times New Roman" w:hAnsi="Times New Roman"/>
                <w:b w:val="0"/>
                <w:sz w:val="24"/>
                <w:szCs w:val="24"/>
                <w:lang w:val="sq-AL"/>
              </w:rPr>
              <w:t>A</w:t>
            </w:r>
            <w:r>
              <w:rPr>
                <w:rFonts w:ascii="Times New Roman" w:hAnsi="Times New Roman"/>
                <w:b w:val="0"/>
                <w:sz w:val="24"/>
                <w:szCs w:val="24"/>
                <w:lang w:val="sq-AL"/>
              </w:rPr>
              <w:t xml:space="preserve"> </w:t>
            </w:r>
            <w:r w:rsidRPr="00A3497D">
              <w:rPr>
                <w:rFonts w:ascii="Times New Roman" w:hAnsi="Times New Roman"/>
                <w:b w:val="0"/>
                <w:sz w:val="24"/>
                <w:szCs w:val="24"/>
                <w:lang w:val="sq-AL"/>
              </w:rPr>
              <w:t xml:space="preserve"> interne</w:t>
            </w:r>
            <w:r w:rsidR="00CD16E6">
              <w:rPr>
                <w:rFonts w:ascii="Times New Roman" w:hAnsi="Times New Roman"/>
                <w:b w:val="0"/>
                <w:sz w:val="24"/>
                <w:szCs w:val="24"/>
                <w:lang w:val="sq-AL"/>
              </w:rPr>
              <w:t xml:space="preserve"> </w:t>
            </w:r>
            <w:r>
              <w:rPr>
                <w:rFonts w:ascii="Times New Roman" w:hAnsi="Times New Roman"/>
                <w:b w:val="0"/>
                <w:sz w:val="24"/>
                <w:szCs w:val="24"/>
                <w:lang w:val="sq-AL"/>
              </w:rPr>
              <w:t xml:space="preserve">si </w:t>
            </w:r>
            <w:r w:rsidR="00CD16E6">
              <w:rPr>
                <w:rFonts w:ascii="Times New Roman" w:hAnsi="Times New Roman"/>
                <w:b w:val="0"/>
                <w:sz w:val="24"/>
                <w:szCs w:val="24"/>
                <w:lang w:val="sq-AL"/>
              </w:rPr>
              <w:t xml:space="preserve"> dhe </w:t>
            </w:r>
            <w:r>
              <w:rPr>
                <w:rFonts w:ascii="Times New Roman" w:hAnsi="Times New Roman"/>
                <w:b w:val="0"/>
                <w:sz w:val="24"/>
                <w:szCs w:val="24"/>
                <w:lang w:val="sq-AL"/>
              </w:rPr>
              <w:t>shoqatat e akredituara .</w:t>
            </w:r>
          </w:p>
        </w:tc>
      </w:tr>
      <w:tr w:rsidR="00716036" w:rsidRPr="00290437" w14:paraId="20121CD3" w14:textId="77777777" w:rsidTr="001B2441">
        <w:trPr>
          <w:trHeight w:val="816"/>
        </w:trPr>
        <w:tc>
          <w:tcPr>
            <w:tcW w:w="1367" w:type="pct"/>
            <w:shd w:val="clear" w:color="auto" w:fill="FFFFFF"/>
          </w:tcPr>
          <w:p w14:paraId="000C2404" w14:textId="77777777" w:rsidR="00716036" w:rsidRPr="003B4BA7" w:rsidRDefault="00716036" w:rsidP="006C3358">
            <w:pPr>
              <w:pStyle w:val="BodyText2"/>
              <w:numPr>
                <w:ilvl w:val="0"/>
                <w:numId w:val="35"/>
              </w:numPr>
              <w:shd w:val="clear" w:color="auto" w:fill="FFFFFF"/>
              <w:tabs>
                <w:tab w:val="clear" w:pos="374"/>
                <w:tab w:val="clear" w:pos="426"/>
              </w:tabs>
              <w:ind w:right="-109"/>
              <w:jc w:val="left"/>
              <w:rPr>
                <w:rFonts w:ascii="Times New Roman" w:hAnsi="Times New Roman"/>
                <w:b w:val="0"/>
                <w:i/>
                <w:sz w:val="24"/>
                <w:szCs w:val="24"/>
                <w:lang w:val="sq-AL"/>
              </w:rPr>
            </w:pPr>
          </w:p>
          <w:p w14:paraId="6CCE67E5" w14:textId="77777777" w:rsidR="00716036" w:rsidRPr="003B4BA7" w:rsidRDefault="00716036" w:rsidP="006C3358">
            <w:pPr>
              <w:pStyle w:val="BodyText2"/>
              <w:numPr>
                <w:ilvl w:val="0"/>
                <w:numId w:val="35"/>
              </w:numPr>
              <w:shd w:val="clear" w:color="auto" w:fill="FFFFFF"/>
              <w:tabs>
                <w:tab w:val="clear" w:pos="374"/>
                <w:tab w:val="clear" w:pos="426"/>
              </w:tabs>
              <w:ind w:right="-109"/>
              <w:jc w:val="left"/>
              <w:rPr>
                <w:rFonts w:ascii="Times New Roman" w:hAnsi="Times New Roman"/>
                <w:b w:val="0"/>
                <w:i/>
                <w:sz w:val="24"/>
                <w:szCs w:val="24"/>
                <w:lang w:val="sq-AL"/>
              </w:rPr>
            </w:pPr>
            <w:r w:rsidRPr="003B4BA7">
              <w:rPr>
                <w:rFonts w:ascii="Times New Roman" w:hAnsi="Times New Roman"/>
                <w:b w:val="0"/>
                <w:i/>
                <w:sz w:val="24"/>
                <w:szCs w:val="24"/>
                <w:lang w:val="sq-AL"/>
              </w:rPr>
              <w:t xml:space="preserve">Proçese të aktiveve profesionale </w:t>
            </w:r>
          </w:p>
          <w:p w14:paraId="4574B01B" w14:textId="77777777" w:rsidR="00716036" w:rsidRPr="003B4BA7" w:rsidRDefault="00716036" w:rsidP="001B2441">
            <w:pPr>
              <w:pStyle w:val="BodyText2"/>
              <w:shd w:val="clear" w:color="auto" w:fill="FFFFFF"/>
              <w:tabs>
                <w:tab w:val="clear" w:pos="374"/>
                <w:tab w:val="clear" w:pos="426"/>
              </w:tabs>
              <w:ind w:left="720" w:right="-109"/>
              <w:jc w:val="left"/>
              <w:rPr>
                <w:rFonts w:ascii="Times New Roman" w:hAnsi="Times New Roman"/>
                <w:b w:val="0"/>
                <w:i/>
                <w:sz w:val="24"/>
                <w:szCs w:val="24"/>
                <w:lang w:val="sq-AL"/>
              </w:rPr>
            </w:pPr>
            <w:r>
              <w:rPr>
                <w:rFonts w:ascii="Times New Roman" w:hAnsi="Times New Roman"/>
                <w:b w:val="0"/>
                <w:i/>
                <w:sz w:val="24"/>
                <w:szCs w:val="24"/>
                <w:lang w:val="sq-AL"/>
              </w:rPr>
              <w:t xml:space="preserve">Bisedat </w:t>
            </w:r>
            <w:r w:rsidR="00EF00ED">
              <w:rPr>
                <w:rFonts w:ascii="Times New Roman" w:hAnsi="Times New Roman"/>
                <w:b w:val="0"/>
                <w:i/>
                <w:sz w:val="24"/>
                <w:szCs w:val="24"/>
                <w:lang w:val="sq-AL"/>
              </w:rPr>
              <w:t>me drejtorin</w:t>
            </w:r>
          </w:p>
        </w:tc>
        <w:tc>
          <w:tcPr>
            <w:tcW w:w="3633" w:type="pct"/>
            <w:shd w:val="clear" w:color="auto" w:fill="FFFFFF"/>
          </w:tcPr>
          <w:p w14:paraId="2894E349" w14:textId="77777777" w:rsidR="00716036" w:rsidRPr="003B4BA7" w:rsidRDefault="00716036" w:rsidP="001B2441">
            <w:pPr>
              <w:pStyle w:val="BodyText2"/>
              <w:tabs>
                <w:tab w:val="clear" w:pos="374"/>
                <w:tab w:val="clear" w:pos="426"/>
              </w:tabs>
              <w:rPr>
                <w:rFonts w:ascii="Times New Roman" w:hAnsi="Times New Roman"/>
                <w:i/>
                <w:sz w:val="24"/>
                <w:szCs w:val="24"/>
                <w:u w:val="single"/>
                <w:lang w:val="sq-AL"/>
              </w:rPr>
            </w:pPr>
            <w:r w:rsidRPr="003B4BA7">
              <w:rPr>
                <w:rFonts w:ascii="Times New Roman" w:hAnsi="Times New Roman"/>
                <w:i/>
                <w:sz w:val="24"/>
                <w:szCs w:val="24"/>
                <w:u w:val="single"/>
                <w:lang w:val="sq-AL"/>
              </w:rPr>
              <w:t>Tema:3.1.3 Shkëmbimi i përvojave dhe informatave gjatë planifikimit</w:t>
            </w:r>
          </w:p>
          <w:p w14:paraId="72E03B70" w14:textId="77777777" w:rsidR="00716036" w:rsidRPr="00A3497D" w:rsidRDefault="00716036" w:rsidP="001B2441">
            <w:pPr>
              <w:pStyle w:val="BodyText2"/>
              <w:tabs>
                <w:tab w:val="clear" w:pos="374"/>
                <w:tab w:val="clear" w:pos="426"/>
              </w:tabs>
              <w:rPr>
                <w:rFonts w:ascii="Times New Roman" w:hAnsi="Times New Roman"/>
                <w:i/>
                <w:sz w:val="24"/>
                <w:szCs w:val="24"/>
                <w:lang w:val="sq-AL"/>
              </w:rPr>
            </w:pPr>
          </w:p>
          <w:p w14:paraId="1F552250" w14:textId="77777777" w:rsidR="00716036" w:rsidRPr="00F5460A" w:rsidRDefault="00716036" w:rsidP="001B2441">
            <w:pPr>
              <w:pStyle w:val="BodyText2"/>
              <w:tabs>
                <w:tab w:val="clear" w:pos="374"/>
                <w:tab w:val="clear" w:pos="426"/>
              </w:tabs>
              <w:rPr>
                <w:rFonts w:ascii="Times New Roman" w:hAnsi="Times New Roman"/>
                <w:b w:val="0"/>
                <w:sz w:val="24"/>
                <w:szCs w:val="24"/>
                <w:lang w:val="sq-AL"/>
              </w:rPr>
            </w:pPr>
            <w:r w:rsidRPr="00A3497D">
              <w:rPr>
                <w:rFonts w:ascii="Times New Roman" w:hAnsi="Times New Roman"/>
                <w:b w:val="0"/>
                <w:sz w:val="24"/>
                <w:szCs w:val="24"/>
                <w:lang w:val="sq-AL"/>
              </w:rPr>
              <w:t xml:space="preserve">      </w:t>
            </w:r>
            <w:r w:rsidR="00602796">
              <w:rPr>
                <w:rFonts w:ascii="Times New Roman" w:hAnsi="Times New Roman"/>
                <w:b w:val="0"/>
                <w:sz w:val="24"/>
                <w:szCs w:val="24"/>
                <w:lang w:val="sq-AL"/>
              </w:rPr>
              <w:t>D</w:t>
            </w:r>
            <w:r w:rsidRPr="00A3497D">
              <w:rPr>
                <w:rFonts w:ascii="Times New Roman" w:hAnsi="Times New Roman"/>
                <w:b w:val="0"/>
                <w:sz w:val="24"/>
                <w:szCs w:val="24"/>
                <w:lang w:val="sq-AL"/>
              </w:rPr>
              <w:t xml:space="preserve">iskutohet </w:t>
            </w:r>
            <w:r w:rsidR="00602796">
              <w:rPr>
                <w:rFonts w:ascii="Times New Roman" w:hAnsi="Times New Roman"/>
                <w:b w:val="0"/>
                <w:sz w:val="24"/>
                <w:szCs w:val="24"/>
                <w:lang w:val="sq-AL"/>
              </w:rPr>
              <w:t xml:space="preserve">në </w:t>
            </w:r>
            <w:r w:rsidRPr="00A3497D">
              <w:rPr>
                <w:rFonts w:ascii="Times New Roman" w:hAnsi="Times New Roman"/>
                <w:b w:val="0"/>
                <w:sz w:val="24"/>
                <w:szCs w:val="24"/>
                <w:lang w:val="sq-AL"/>
              </w:rPr>
              <w:t>nivel mbledhjeve, analizave të përmbatjeve programore mirëpo përvojat, idet, nevojitet të këshillohen gjatë konsultimeve individuale – sidomos lëndët e përafërta apo nivel të paraleleve.</w:t>
            </w:r>
            <w:r>
              <w:rPr>
                <w:rFonts w:ascii="Times New Roman" w:hAnsi="Times New Roman"/>
                <w:b w:val="0"/>
                <w:sz w:val="24"/>
                <w:szCs w:val="24"/>
                <w:lang w:val="sq-AL"/>
              </w:rPr>
              <w:t xml:space="preserve"> Ku ka ndryshime ,risi etj.</w:t>
            </w:r>
            <w:r w:rsidRPr="00A3497D">
              <w:rPr>
                <w:rFonts w:ascii="Times New Roman" w:hAnsi="Times New Roman"/>
                <w:b w:val="0"/>
                <w:sz w:val="24"/>
                <w:szCs w:val="24"/>
                <w:lang w:val="sq-AL"/>
              </w:rPr>
              <w:t>,ka raste të ralla ku planifikojnë në kuadër të timeve profesionale sidomos tik-un,integrim të përmbatjeve programore në korrelacion të lëndëve mësimore,</w:t>
            </w:r>
            <w:r w:rsidR="00047787">
              <w:rPr>
                <w:rFonts w:ascii="Times New Roman" w:hAnsi="Times New Roman"/>
                <w:b w:val="0"/>
                <w:sz w:val="24"/>
                <w:szCs w:val="24"/>
                <w:lang w:val="sq-AL"/>
              </w:rPr>
              <w:t xml:space="preserve"> por vetëm në kuadër</w:t>
            </w:r>
            <w:r w:rsidR="004F7D03">
              <w:rPr>
                <w:rFonts w:ascii="Times New Roman" w:hAnsi="Times New Roman"/>
                <w:b w:val="0"/>
                <w:sz w:val="24"/>
                <w:szCs w:val="24"/>
                <w:lang w:val="sq-AL"/>
              </w:rPr>
              <w:t xml:space="preserve"> të timeve profesionale.</w:t>
            </w:r>
          </w:p>
        </w:tc>
      </w:tr>
      <w:tr w:rsidR="00716036" w:rsidRPr="00290437" w14:paraId="01DDBB04" w14:textId="77777777" w:rsidTr="001B2441">
        <w:trPr>
          <w:trHeight w:val="816"/>
        </w:trPr>
        <w:tc>
          <w:tcPr>
            <w:tcW w:w="1367" w:type="pct"/>
            <w:shd w:val="clear" w:color="auto" w:fill="FFFFFF"/>
          </w:tcPr>
          <w:p w14:paraId="71E8823F"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sz w:val="24"/>
                <w:szCs w:val="24"/>
                <w:lang w:val="sq-AL"/>
              </w:rPr>
            </w:pPr>
            <w:r w:rsidRPr="003B4BA7">
              <w:rPr>
                <w:rFonts w:ascii="Times New Roman" w:hAnsi="Times New Roman"/>
                <w:b w:val="0"/>
                <w:i/>
                <w:sz w:val="24"/>
                <w:szCs w:val="24"/>
                <w:lang w:val="sq-AL"/>
              </w:rPr>
              <w:lastRenderedPageBreak/>
              <w:t>Orari i mësimit</w:t>
            </w:r>
          </w:p>
          <w:p w14:paraId="7FD9A28B" w14:textId="77777777" w:rsidR="00716036" w:rsidRDefault="00716036" w:rsidP="006C3358">
            <w:pPr>
              <w:pStyle w:val="BodyText2"/>
              <w:numPr>
                <w:ilvl w:val="0"/>
                <w:numId w:val="35"/>
              </w:numPr>
              <w:tabs>
                <w:tab w:val="clear" w:pos="374"/>
                <w:tab w:val="clear" w:pos="426"/>
              </w:tabs>
              <w:jc w:val="left"/>
              <w:rPr>
                <w:rFonts w:ascii="Times New Roman" w:hAnsi="Times New Roman"/>
                <w:b w:val="0"/>
                <w:i/>
                <w:sz w:val="24"/>
                <w:szCs w:val="24"/>
                <w:lang w:val="sq-AL"/>
              </w:rPr>
            </w:pPr>
            <w:r w:rsidRPr="003B4BA7">
              <w:rPr>
                <w:rFonts w:ascii="Times New Roman" w:hAnsi="Times New Roman"/>
                <w:b w:val="0"/>
                <w:i/>
                <w:sz w:val="24"/>
                <w:szCs w:val="24"/>
                <w:lang w:val="sq-AL"/>
              </w:rPr>
              <w:t xml:space="preserve">Plani – orari i mësimit shtues </w:t>
            </w:r>
            <w:r>
              <w:rPr>
                <w:rFonts w:ascii="Times New Roman" w:hAnsi="Times New Roman"/>
                <w:b w:val="0"/>
                <w:i/>
                <w:sz w:val="24"/>
                <w:szCs w:val="24"/>
                <w:lang w:val="sq-AL"/>
              </w:rPr>
              <w:t>–</w:t>
            </w:r>
            <w:r w:rsidRPr="003B4BA7">
              <w:rPr>
                <w:rFonts w:ascii="Times New Roman" w:hAnsi="Times New Roman"/>
                <w:b w:val="0"/>
                <w:i/>
                <w:sz w:val="24"/>
                <w:szCs w:val="24"/>
                <w:lang w:val="sq-AL"/>
              </w:rPr>
              <w:t xml:space="preserve"> plotësues</w:t>
            </w:r>
          </w:p>
          <w:p w14:paraId="5B3DB1D8" w14:textId="77777777" w:rsidR="00716036" w:rsidRDefault="00716036" w:rsidP="006C3358">
            <w:pPr>
              <w:pStyle w:val="BodyText2"/>
              <w:numPr>
                <w:ilvl w:val="0"/>
                <w:numId w:val="35"/>
              </w:numPr>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t xml:space="preserve">Programi i shkollës </w:t>
            </w:r>
          </w:p>
          <w:p w14:paraId="68DC9557" w14:textId="77777777" w:rsidR="00716036" w:rsidRDefault="00EF00ED" w:rsidP="006C3358">
            <w:pPr>
              <w:pStyle w:val="BodyText2"/>
              <w:numPr>
                <w:ilvl w:val="0"/>
                <w:numId w:val="35"/>
              </w:numPr>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t>D</w:t>
            </w:r>
            <w:r w:rsidR="00716036">
              <w:rPr>
                <w:rFonts w:ascii="Times New Roman" w:hAnsi="Times New Roman"/>
                <w:b w:val="0"/>
                <w:i/>
                <w:sz w:val="24"/>
                <w:szCs w:val="24"/>
                <w:lang w:val="sq-AL"/>
              </w:rPr>
              <w:t>itarët</w:t>
            </w:r>
          </w:p>
          <w:p w14:paraId="715A1DB1" w14:textId="77777777" w:rsidR="00EF00ED" w:rsidRPr="003B4BA7" w:rsidRDefault="00EF00ED" w:rsidP="006C3358">
            <w:pPr>
              <w:pStyle w:val="BodyText2"/>
              <w:numPr>
                <w:ilvl w:val="0"/>
                <w:numId w:val="35"/>
              </w:numPr>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t>Bisedat me drejtorin</w:t>
            </w:r>
          </w:p>
        </w:tc>
        <w:tc>
          <w:tcPr>
            <w:tcW w:w="3633" w:type="pct"/>
            <w:shd w:val="clear" w:color="auto" w:fill="FFFFFF"/>
          </w:tcPr>
          <w:p w14:paraId="29320F81" w14:textId="77777777" w:rsidR="00716036" w:rsidRPr="003B4BA7" w:rsidRDefault="00716036" w:rsidP="001B2441">
            <w:pPr>
              <w:pStyle w:val="BodyText2"/>
              <w:tabs>
                <w:tab w:val="clear" w:pos="374"/>
                <w:tab w:val="clear" w:pos="426"/>
              </w:tabs>
              <w:rPr>
                <w:rFonts w:ascii="Times New Roman" w:hAnsi="Times New Roman"/>
                <w:i/>
                <w:sz w:val="24"/>
                <w:szCs w:val="24"/>
                <w:u w:val="single"/>
                <w:lang w:val="sq-AL"/>
              </w:rPr>
            </w:pPr>
            <w:r w:rsidRPr="003B4BA7">
              <w:rPr>
                <w:rFonts w:ascii="Times New Roman" w:hAnsi="Times New Roman"/>
                <w:i/>
                <w:sz w:val="24"/>
                <w:szCs w:val="24"/>
                <w:u w:val="single"/>
                <w:lang w:val="sq-AL"/>
              </w:rPr>
              <w:t xml:space="preserve">Tema:3.1.4 Orari i mësimit </w:t>
            </w:r>
          </w:p>
          <w:p w14:paraId="0089999D" w14:textId="77777777" w:rsidR="00716036" w:rsidRPr="00A3497D" w:rsidRDefault="00716036" w:rsidP="001B2441">
            <w:pPr>
              <w:pStyle w:val="BodyText2"/>
              <w:tabs>
                <w:tab w:val="clear" w:pos="374"/>
                <w:tab w:val="clear" w:pos="426"/>
              </w:tabs>
              <w:rPr>
                <w:rFonts w:ascii="Times New Roman" w:hAnsi="Times New Roman"/>
                <w:i/>
                <w:sz w:val="24"/>
                <w:szCs w:val="24"/>
                <w:lang w:val="sq-AL"/>
              </w:rPr>
            </w:pPr>
          </w:p>
          <w:p w14:paraId="39D6D608" w14:textId="77777777" w:rsidR="00716036" w:rsidRPr="00F5460A" w:rsidRDefault="00716036" w:rsidP="001B2441">
            <w:pPr>
              <w:pStyle w:val="BodyText2"/>
              <w:tabs>
                <w:tab w:val="clear" w:pos="374"/>
                <w:tab w:val="clear" w:pos="426"/>
              </w:tabs>
              <w:rPr>
                <w:rFonts w:ascii="Times New Roman" w:hAnsi="Times New Roman"/>
                <w:b w:val="0"/>
                <w:sz w:val="24"/>
                <w:szCs w:val="24"/>
                <w:lang w:val="sq-AL"/>
              </w:rPr>
            </w:pPr>
            <w:r w:rsidRPr="00A3497D">
              <w:rPr>
                <w:rFonts w:ascii="Times New Roman" w:hAnsi="Times New Roman"/>
                <w:b w:val="0"/>
                <w:sz w:val="24"/>
                <w:szCs w:val="24"/>
                <w:lang w:val="sq-AL"/>
              </w:rPr>
              <w:t xml:space="preserve">      Orarin e mësimit shkolla e ka funksional</w:t>
            </w:r>
            <w:r>
              <w:rPr>
                <w:rFonts w:ascii="Times New Roman" w:hAnsi="Times New Roman"/>
                <w:b w:val="0"/>
                <w:sz w:val="24"/>
                <w:szCs w:val="24"/>
                <w:lang w:val="sq-AL"/>
              </w:rPr>
              <w:t xml:space="preserve"> dhe në kohë</w:t>
            </w:r>
            <w:r w:rsidRPr="00A3497D">
              <w:rPr>
                <w:rFonts w:ascii="Times New Roman" w:hAnsi="Times New Roman"/>
                <w:b w:val="0"/>
                <w:sz w:val="24"/>
                <w:szCs w:val="24"/>
                <w:lang w:val="sq-AL"/>
              </w:rPr>
              <w:t>, pregaditet nga drejtori dhe persona te caktuar përgjegjës në bazë të orareve të mësim</w:t>
            </w:r>
            <w:r>
              <w:rPr>
                <w:rFonts w:ascii="Times New Roman" w:hAnsi="Times New Roman"/>
                <w:b w:val="0"/>
                <w:sz w:val="24"/>
                <w:szCs w:val="24"/>
                <w:lang w:val="sq-AL"/>
              </w:rPr>
              <w:t>it, lëndeve, fondin e orëve, ndë</w:t>
            </w:r>
            <w:r w:rsidRPr="00A3497D">
              <w:rPr>
                <w:rFonts w:ascii="Times New Roman" w:hAnsi="Times New Roman"/>
                <w:b w:val="0"/>
                <w:sz w:val="24"/>
                <w:szCs w:val="24"/>
                <w:lang w:val="sq-AL"/>
              </w:rPr>
              <w:t>rimeve, dhe orar për planifikimin  dhe realizimin e orëve shtuese – plotësuese, të ci</w:t>
            </w:r>
            <w:r>
              <w:rPr>
                <w:rFonts w:ascii="Times New Roman" w:hAnsi="Times New Roman"/>
                <w:b w:val="0"/>
                <w:sz w:val="24"/>
                <w:szCs w:val="24"/>
                <w:lang w:val="sq-AL"/>
              </w:rPr>
              <w:t>lat gjithmon janë në vend publike apo të shpaljes</w:t>
            </w:r>
            <w:r w:rsidRPr="00A3497D">
              <w:rPr>
                <w:rFonts w:ascii="Times New Roman" w:hAnsi="Times New Roman"/>
                <w:b w:val="0"/>
                <w:sz w:val="24"/>
                <w:szCs w:val="24"/>
                <w:lang w:val="sq-AL"/>
              </w:rPr>
              <w:t xml:space="preserve"> për informim të nxënësve dhe prindërve. Mës</w:t>
            </w:r>
            <w:r w:rsidR="00907121">
              <w:rPr>
                <w:rFonts w:ascii="Times New Roman" w:hAnsi="Times New Roman"/>
                <w:b w:val="0"/>
                <w:sz w:val="24"/>
                <w:szCs w:val="24"/>
                <w:lang w:val="sq-AL"/>
              </w:rPr>
              <w:t>imi zhvillohet në gjuhën shqipe,n</w:t>
            </w:r>
            <w:r w:rsidRPr="00A3497D">
              <w:rPr>
                <w:rFonts w:ascii="Times New Roman" w:hAnsi="Times New Roman"/>
                <w:b w:val="0"/>
                <w:sz w:val="24"/>
                <w:szCs w:val="24"/>
                <w:lang w:val="sq-AL"/>
              </w:rPr>
              <w:t>dërsa arsimtarët në mësim klasor përgatitin orarin në bazë të</w:t>
            </w:r>
            <w:r>
              <w:rPr>
                <w:rFonts w:ascii="Times New Roman" w:hAnsi="Times New Roman"/>
                <w:b w:val="0"/>
                <w:sz w:val="24"/>
                <w:szCs w:val="24"/>
                <w:lang w:val="sq-AL"/>
              </w:rPr>
              <w:t xml:space="preserve"> planit mësimor bazuar me kushtet gjatë ditëve të punës.</w:t>
            </w:r>
            <w:r w:rsidRPr="00A3497D">
              <w:rPr>
                <w:rFonts w:ascii="Times New Roman" w:hAnsi="Times New Roman"/>
                <w:b w:val="0"/>
                <w:sz w:val="24"/>
                <w:szCs w:val="24"/>
                <w:lang w:val="sq-AL"/>
              </w:rPr>
              <w:t xml:space="preserve"> </w:t>
            </w:r>
          </w:p>
        </w:tc>
      </w:tr>
      <w:tr w:rsidR="00716036" w:rsidRPr="00290437" w14:paraId="4F025700" w14:textId="77777777" w:rsidTr="001B2441">
        <w:trPr>
          <w:trHeight w:val="816"/>
        </w:trPr>
        <w:tc>
          <w:tcPr>
            <w:tcW w:w="1367" w:type="pct"/>
            <w:shd w:val="clear" w:color="auto" w:fill="FFFFFF"/>
          </w:tcPr>
          <w:p w14:paraId="325C39AF"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color w:val="EEECE1"/>
                <w:sz w:val="24"/>
                <w:szCs w:val="24"/>
                <w:lang w:val="sq-AL"/>
              </w:rPr>
            </w:pPr>
          </w:p>
          <w:p w14:paraId="171DAF05" w14:textId="77777777" w:rsidR="00716036" w:rsidRPr="003B4BA7" w:rsidRDefault="00716036" w:rsidP="001B2441">
            <w:pPr>
              <w:pStyle w:val="BodyText2"/>
              <w:tabs>
                <w:tab w:val="clear" w:pos="374"/>
                <w:tab w:val="clear" w:pos="426"/>
              </w:tabs>
              <w:jc w:val="left"/>
              <w:rPr>
                <w:rFonts w:ascii="Times New Roman" w:hAnsi="Times New Roman"/>
                <w:b w:val="0"/>
                <w:i/>
                <w:color w:val="EEECE1"/>
                <w:sz w:val="24"/>
                <w:szCs w:val="24"/>
                <w:lang w:val="sq-AL"/>
              </w:rPr>
            </w:pPr>
          </w:p>
          <w:p w14:paraId="68CFFF06"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sz w:val="24"/>
                <w:szCs w:val="24"/>
                <w:lang w:val="sq-AL"/>
              </w:rPr>
            </w:pPr>
            <w:r w:rsidRPr="003B4BA7">
              <w:rPr>
                <w:rFonts w:ascii="Times New Roman" w:hAnsi="Times New Roman"/>
                <w:b w:val="0"/>
                <w:i/>
                <w:sz w:val="24"/>
                <w:szCs w:val="24"/>
                <w:lang w:val="sq-AL"/>
              </w:rPr>
              <w:t xml:space="preserve">Planet ditore </w:t>
            </w:r>
          </w:p>
          <w:p w14:paraId="0E776977" w14:textId="77777777" w:rsidR="00EF00ED" w:rsidRPr="00EF00ED" w:rsidRDefault="00716036" w:rsidP="006C3358">
            <w:pPr>
              <w:pStyle w:val="BodyText2"/>
              <w:numPr>
                <w:ilvl w:val="0"/>
                <w:numId w:val="35"/>
              </w:numPr>
              <w:tabs>
                <w:tab w:val="clear" w:pos="374"/>
                <w:tab w:val="clear" w:pos="426"/>
              </w:tabs>
              <w:jc w:val="left"/>
              <w:rPr>
                <w:rFonts w:ascii="Times New Roman" w:hAnsi="Times New Roman"/>
                <w:b w:val="0"/>
                <w:i/>
                <w:color w:val="EEECE1"/>
                <w:sz w:val="24"/>
                <w:szCs w:val="24"/>
              </w:rPr>
            </w:pPr>
            <w:r w:rsidRPr="003B4BA7">
              <w:rPr>
                <w:rFonts w:ascii="Times New Roman" w:hAnsi="Times New Roman"/>
                <w:b w:val="0"/>
                <w:i/>
                <w:sz w:val="24"/>
                <w:szCs w:val="24"/>
                <w:lang w:val="sq-AL"/>
              </w:rPr>
              <w:t>Evidenca e orëve të vëzhguara</w:t>
            </w:r>
          </w:p>
          <w:p w14:paraId="1615BD5E" w14:textId="77777777" w:rsidR="00716036" w:rsidRPr="004D3A06" w:rsidRDefault="00716036" w:rsidP="006C3358">
            <w:pPr>
              <w:pStyle w:val="BodyText2"/>
              <w:numPr>
                <w:ilvl w:val="0"/>
                <w:numId w:val="35"/>
              </w:numPr>
              <w:tabs>
                <w:tab w:val="clear" w:pos="374"/>
                <w:tab w:val="clear" w:pos="426"/>
              </w:tabs>
              <w:jc w:val="left"/>
              <w:rPr>
                <w:rFonts w:ascii="Times New Roman" w:hAnsi="Times New Roman"/>
                <w:b w:val="0"/>
                <w:i/>
                <w:color w:val="EEECE1"/>
                <w:sz w:val="24"/>
                <w:szCs w:val="24"/>
              </w:rPr>
            </w:pPr>
            <w:r w:rsidRPr="003B4BA7">
              <w:rPr>
                <w:rFonts w:ascii="Times New Roman" w:hAnsi="Times New Roman"/>
                <w:b w:val="0"/>
                <w:i/>
                <w:color w:val="EEECE1"/>
                <w:sz w:val="24"/>
                <w:szCs w:val="24"/>
                <w:lang w:val="sq-AL"/>
              </w:rPr>
              <w:t xml:space="preserve"> </w:t>
            </w:r>
            <w:r w:rsidR="00EF00ED">
              <w:rPr>
                <w:rFonts w:ascii="Times New Roman" w:hAnsi="Times New Roman"/>
                <w:b w:val="0"/>
                <w:i/>
                <w:sz w:val="24"/>
                <w:szCs w:val="24"/>
                <w:lang w:val="sq-AL"/>
              </w:rPr>
              <w:t>Bisedat me drejtorin</w:t>
            </w:r>
          </w:p>
          <w:p w14:paraId="5B0E8F65" w14:textId="77777777" w:rsidR="004D3A06" w:rsidRDefault="004D3A06" w:rsidP="006C3358">
            <w:pPr>
              <w:pStyle w:val="BodyText2"/>
              <w:numPr>
                <w:ilvl w:val="0"/>
                <w:numId w:val="35"/>
              </w:numPr>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t>Procedura interne e përcaktuar  për ndjekien dhe planifikimit të mësimdhënësve</w:t>
            </w:r>
          </w:p>
          <w:p w14:paraId="58A00422" w14:textId="77777777" w:rsidR="004D3A06" w:rsidRPr="003B4BA7" w:rsidRDefault="004D3A06" w:rsidP="006C3358">
            <w:pPr>
              <w:pStyle w:val="BodyText2"/>
              <w:numPr>
                <w:ilvl w:val="0"/>
                <w:numId w:val="35"/>
              </w:numPr>
              <w:tabs>
                <w:tab w:val="clear" w:pos="374"/>
                <w:tab w:val="clear" w:pos="426"/>
              </w:tabs>
              <w:jc w:val="left"/>
              <w:rPr>
                <w:rFonts w:ascii="Times New Roman" w:hAnsi="Times New Roman"/>
                <w:b w:val="0"/>
                <w:i/>
                <w:color w:val="EEECE1"/>
                <w:sz w:val="24"/>
                <w:szCs w:val="24"/>
              </w:rPr>
            </w:pPr>
          </w:p>
        </w:tc>
        <w:tc>
          <w:tcPr>
            <w:tcW w:w="3633" w:type="pct"/>
            <w:shd w:val="clear" w:color="auto" w:fill="FFFFFF"/>
          </w:tcPr>
          <w:p w14:paraId="0DCB8284" w14:textId="77777777" w:rsidR="00716036" w:rsidRPr="00A5370D" w:rsidRDefault="00716036" w:rsidP="001B2441">
            <w:pPr>
              <w:pStyle w:val="BodyText2"/>
              <w:tabs>
                <w:tab w:val="clear" w:pos="374"/>
                <w:tab w:val="clear" w:pos="426"/>
              </w:tabs>
              <w:jc w:val="center"/>
              <w:rPr>
                <w:rFonts w:ascii="Times New Roman" w:hAnsi="Times New Roman"/>
                <w:i/>
                <w:sz w:val="32"/>
                <w:szCs w:val="24"/>
                <w:u w:val="single"/>
                <w:lang w:val="sq-AL"/>
              </w:rPr>
            </w:pPr>
            <w:r w:rsidRPr="00A5370D">
              <w:rPr>
                <w:rFonts w:ascii="Times New Roman" w:hAnsi="Times New Roman"/>
                <w:i/>
                <w:sz w:val="32"/>
                <w:szCs w:val="24"/>
                <w:u w:val="single"/>
                <w:lang w:val="sq-AL"/>
              </w:rPr>
              <w:t>Teguesi i cilësis</w:t>
            </w:r>
            <w:r w:rsidRPr="00A5370D">
              <w:rPr>
                <w:rFonts w:ascii="Times New Roman" w:hAnsi="Times New Roman"/>
                <w:i/>
                <w:color w:val="548DD4"/>
                <w:sz w:val="32"/>
                <w:szCs w:val="24"/>
                <w:u w:val="single"/>
                <w:lang w:val="sq-AL"/>
              </w:rPr>
              <w:t>:</w:t>
            </w:r>
            <w:r w:rsidR="00A5370D" w:rsidRPr="00A5370D">
              <w:rPr>
                <w:rFonts w:ascii="Times New Roman" w:hAnsi="Times New Roman"/>
                <w:i/>
                <w:color w:val="548DD4"/>
                <w:sz w:val="32"/>
                <w:szCs w:val="24"/>
                <w:u w:val="single"/>
                <w:lang w:val="sq-AL"/>
              </w:rPr>
              <w:t xml:space="preserve"> </w:t>
            </w:r>
            <w:r w:rsidRPr="00A5370D">
              <w:rPr>
                <w:rFonts w:ascii="Times New Roman" w:hAnsi="Times New Roman"/>
                <w:i/>
                <w:color w:val="548DD4"/>
                <w:sz w:val="32"/>
                <w:szCs w:val="24"/>
                <w:u w:val="single"/>
                <w:lang w:val="sq-AL"/>
              </w:rPr>
              <w:t>3.2 Procesi mësimor</w:t>
            </w:r>
          </w:p>
          <w:p w14:paraId="535AC696" w14:textId="77777777" w:rsidR="00716036" w:rsidRPr="003B4BA7" w:rsidRDefault="00716036" w:rsidP="001B2441">
            <w:pPr>
              <w:pStyle w:val="BodyText2"/>
              <w:tabs>
                <w:tab w:val="clear" w:pos="374"/>
                <w:tab w:val="clear" w:pos="426"/>
              </w:tabs>
              <w:rPr>
                <w:rFonts w:ascii="Times New Roman" w:hAnsi="Times New Roman"/>
                <w:i/>
                <w:sz w:val="24"/>
                <w:szCs w:val="24"/>
                <w:u w:val="single"/>
                <w:lang w:val="sq-AL"/>
              </w:rPr>
            </w:pPr>
            <w:r w:rsidRPr="00A3497D">
              <w:rPr>
                <w:rFonts w:ascii="Times New Roman" w:hAnsi="Times New Roman"/>
                <w:b w:val="0"/>
                <w:sz w:val="24"/>
                <w:szCs w:val="24"/>
                <w:lang w:val="sq-AL"/>
              </w:rPr>
              <w:t xml:space="preserve"> </w:t>
            </w:r>
            <w:r w:rsidRPr="003B4BA7">
              <w:rPr>
                <w:rFonts w:ascii="Times New Roman" w:hAnsi="Times New Roman"/>
                <w:i/>
                <w:sz w:val="24"/>
                <w:szCs w:val="24"/>
                <w:u w:val="single"/>
                <w:lang w:val="sq-AL"/>
              </w:rPr>
              <w:t>Tema:3.2.1 Format dhe metodat mësimore</w:t>
            </w:r>
          </w:p>
          <w:p w14:paraId="5C815104" w14:textId="77777777" w:rsidR="00716036" w:rsidRPr="00A3497D" w:rsidRDefault="00716036" w:rsidP="001B2441">
            <w:pPr>
              <w:pStyle w:val="BodyText2"/>
              <w:tabs>
                <w:tab w:val="clear" w:pos="374"/>
                <w:tab w:val="clear" w:pos="426"/>
              </w:tabs>
              <w:rPr>
                <w:rFonts w:ascii="Times New Roman" w:hAnsi="Times New Roman"/>
                <w:i/>
                <w:sz w:val="24"/>
                <w:szCs w:val="24"/>
                <w:lang w:val="sq-AL"/>
              </w:rPr>
            </w:pPr>
          </w:p>
          <w:p w14:paraId="680DEF33" w14:textId="77777777" w:rsidR="00716036" w:rsidRDefault="00716036" w:rsidP="001B2441">
            <w:pPr>
              <w:pStyle w:val="BodyText2"/>
              <w:tabs>
                <w:tab w:val="clear" w:pos="374"/>
                <w:tab w:val="clear" w:pos="426"/>
              </w:tabs>
              <w:rPr>
                <w:rFonts w:ascii="Times New Roman" w:hAnsi="Times New Roman"/>
                <w:b w:val="0"/>
                <w:sz w:val="24"/>
                <w:szCs w:val="24"/>
                <w:lang w:val="sq-AL"/>
              </w:rPr>
            </w:pPr>
            <w:r w:rsidRPr="00A3497D">
              <w:rPr>
                <w:rFonts w:ascii="Times New Roman" w:hAnsi="Times New Roman"/>
                <w:b w:val="0"/>
                <w:sz w:val="24"/>
                <w:szCs w:val="24"/>
                <w:lang w:val="sq-AL"/>
              </w:rPr>
              <w:t xml:space="preserve">    Gjatë realizimit të mësimit një numër i madhë i arsimtarëve shfrytëzojnë forma dhe metoda mësimore të cilat mundësojnë aktivitete dhe interakcion më të madhë, format e punës në grupe realizohen nga një pjesë e mësimdhënëseve, mësim individual dhe në grupe, metoda e bisedës, sqarimit, monolog dhe dialog, prezantimet, me çka nuk përfshihen llojet e stileve te mësuarit për mundësi të zhvillimit individual të çdo nxënësi. Për realizimin e sukseshëm të përmbatjeve programore shfrytëzohen resurset e mundshme, llaptop, kompjuter, projektora,</w:t>
            </w:r>
            <w:r>
              <w:rPr>
                <w:rFonts w:ascii="Times New Roman" w:hAnsi="Times New Roman"/>
                <w:b w:val="0"/>
                <w:sz w:val="24"/>
                <w:szCs w:val="24"/>
                <w:lang w:val="sq-AL"/>
              </w:rPr>
              <w:t xml:space="preserve"> smart-tabela,</w:t>
            </w:r>
            <w:r w:rsidRPr="00A3497D">
              <w:rPr>
                <w:rFonts w:ascii="Times New Roman" w:hAnsi="Times New Roman"/>
                <w:b w:val="0"/>
                <w:sz w:val="24"/>
                <w:szCs w:val="24"/>
                <w:lang w:val="sq-AL"/>
              </w:rPr>
              <w:t xml:space="preserve"> mjete mësimore të pregaditura nga nxënësit.  Numër i madh i nxënësve janë aktiv për zgjedhje të problemeve të ndryshme mësimore, qëndrime, d</w:t>
            </w:r>
            <w:r>
              <w:rPr>
                <w:rFonts w:ascii="Times New Roman" w:hAnsi="Times New Roman"/>
                <w:b w:val="0"/>
                <w:sz w:val="24"/>
                <w:szCs w:val="24"/>
                <w:lang w:val="sq-AL"/>
              </w:rPr>
              <w:t xml:space="preserve">iskutime, projekte ku </w:t>
            </w:r>
            <w:r w:rsidRPr="00A3497D">
              <w:rPr>
                <w:rFonts w:ascii="Times New Roman" w:hAnsi="Times New Roman"/>
                <w:b w:val="0"/>
                <w:sz w:val="24"/>
                <w:szCs w:val="24"/>
                <w:lang w:val="sq-AL"/>
              </w:rPr>
              <w:t xml:space="preserve"> vërehet dhe në të shumtën e rasteve vërehet mundësi e mirë për zhvillim të </w:t>
            </w:r>
            <w:r>
              <w:rPr>
                <w:rFonts w:ascii="Times New Roman" w:hAnsi="Times New Roman"/>
                <w:b w:val="0"/>
                <w:sz w:val="24"/>
                <w:szCs w:val="24"/>
                <w:lang w:val="sq-AL"/>
              </w:rPr>
              <w:t>të menduarit kritik për mësim.</w:t>
            </w:r>
          </w:p>
          <w:p w14:paraId="799E752E" w14:textId="77777777" w:rsidR="00477B46" w:rsidRPr="00A3497D" w:rsidRDefault="00477B46" w:rsidP="001B2441">
            <w:pPr>
              <w:pStyle w:val="BodyText2"/>
              <w:tabs>
                <w:tab w:val="clear" w:pos="374"/>
                <w:tab w:val="clear" w:pos="426"/>
              </w:tabs>
              <w:rPr>
                <w:rFonts w:ascii="Times New Roman" w:hAnsi="Times New Roman"/>
                <w:b w:val="0"/>
                <w:sz w:val="24"/>
                <w:szCs w:val="24"/>
                <w:lang w:val="sq-AL"/>
              </w:rPr>
            </w:pPr>
            <w:r>
              <w:rPr>
                <w:rFonts w:ascii="Times New Roman" w:hAnsi="Times New Roman"/>
                <w:b w:val="0"/>
                <w:sz w:val="24"/>
                <w:szCs w:val="24"/>
                <w:lang w:val="sq-AL"/>
              </w:rPr>
              <w:t xml:space="preserve">Një numër i mësimdhënësve kanë realizuar një numër të madh të njësive mësimore elektronike duke e pasuruar platformën EDUINO me një numër </w:t>
            </w:r>
            <w:r w:rsidR="00BD2184">
              <w:rPr>
                <w:rFonts w:ascii="Times New Roman" w:hAnsi="Times New Roman"/>
                <w:b w:val="0"/>
                <w:sz w:val="24"/>
                <w:szCs w:val="24"/>
                <w:lang w:val="sq-AL"/>
              </w:rPr>
              <w:t>të madh të njësive mësimore.</w:t>
            </w:r>
          </w:p>
        </w:tc>
      </w:tr>
      <w:tr w:rsidR="00716036" w:rsidRPr="00290437" w14:paraId="446E14D9" w14:textId="77777777" w:rsidTr="001B2441">
        <w:trPr>
          <w:trHeight w:val="2415"/>
        </w:trPr>
        <w:tc>
          <w:tcPr>
            <w:tcW w:w="1367" w:type="pct"/>
            <w:shd w:val="clear" w:color="auto" w:fill="FFFFFF"/>
          </w:tcPr>
          <w:p w14:paraId="27D08D6B"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color w:val="EEECE1"/>
                <w:sz w:val="24"/>
                <w:szCs w:val="24"/>
                <w:lang w:val="sq-AL"/>
              </w:rPr>
            </w:pPr>
          </w:p>
          <w:p w14:paraId="06CE035D" w14:textId="77777777" w:rsidR="00716036" w:rsidRPr="003B4BA7" w:rsidRDefault="00716036" w:rsidP="001B2441">
            <w:pPr>
              <w:pStyle w:val="BodyText2"/>
              <w:tabs>
                <w:tab w:val="clear" w:pos="374"/>
                <w:tab w:val="clear" w:pos="426"/>
              </w:tabs>
              <w:ind w:left="720"/>
              <w:jc w:val="left"/>
              <w:rPr>
                <w:rFonts w:ascii="Times New Roman" w:hAnsi="Times New Roman"/>
                <w:b w:val="0"/>
                <w:i/>
                <w:sz w:val="24"/>
                <w:szCs w:val="24"/>
                <w:lang w:val="sq-AL"/>
              </w:rPr>
            </w:pPr>
          </w:p>
          <w:p w14:paraId="2863B0D2"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sz w:val="24"/>
                <w:szCs w:val="24"/>
                <w:lang w:val="sq-AL"/>
              </w:rPr>
            </w:pPr>
            <w:r w:rsidRPr="003B4BA7">
              <w:rPr>
                <w:rFonts w:ascii="Times New Roman" w:hAnsi="Times New Roman"/>
                <w:b w:val="0"/>
                <w:i/>
                <w:sz w:val="24"/>
                <w:szCs w:val="24"/>
                <w:lang w:val="sq-AL"/>
              </w:rPr>
              <w:t>Planet ditore</w:t>
            </w:r>
          </w:p>
          <w:p w14:paraId="13833E4F" w14:textId="77777777" w:rsidR="00716036" w:rsidRPr="003A2BEF" w:rsidRDefault="00716036" w:rsidP="006C3358">
            <w:pPr>
              <w:pStyle w:val="BodyText2"/>
              <w:numPr>
                <w:ilvl w:val="0"/>
                <w:numId w:val="35"/>
              </w:numPr>
              <w:tabs>
                <w:tab w:val="clear" w:pos="374"/>
                <w:tab w:val="clear" w:pos="426"/>
              </w:tabs>
              <w:jc w:val="left"/>
              <w:rPr>
                <w:rFonts w:ascii="Times New Roman" w:hAnsi="Times New Roman"/>
                <w:b w:val="0"/>
                <w:i/>
                <w:color w:val="EEECE1"/>
                <w:sz w:val="24"/>
                <w:szCs w:val="24"/>
                <w:lang w:val="sq-AL"/>
              </w:rPr>
            </w:pPr>
            <w:r w:rsidRPr="003B4BA7">
              <w:rPr>
                <w:rFonts w:ascii="Times New Roman" w:hAnsi="Times New Roman"/>
                <w:b w:val="0"/>
                <w:i/>
                <w:sz w:val="24"/>
                <w:szCs w:val="24"/>
                <w:lang w:val="sq-AL"/>
              </w:rPr>
              <w:t>- Intervista me arsimtar dhe nxënës</w:t>
            </w:r>
          </w:p>
          <w:p w14:paraId="2CFA2442" w14:textId="77777777" w:rsidR="00716036" w:rsidRPr="004D3A06" w:rsidRDefault="00716036" w:rsidP="006C3358">
            <w:pPr>
              <w:pStyle w:val="BodyText2"/>
              <w:numPr>
                <w:ilvl w:val="0"/>
                <w:numId w:val="35"/>
              </w:numPr>
              <w:tabs>
                <w:tab w:val="clear" w:pos="374"/>
                <w:tab w:val="clear" w:pos="426"/>
              </w:tabs>
              <w:jc w:val="left"/>
              <w:rPr>
                <w:rFonts w:ascii="Times New Roman" w:hAnsi="Times New Roman"/>
                <w:b w:val="0"/>
                <w:i/>
                <w:color w:val="EEECE1"/>
                <w:sz w:val="24"/>
                <w:szCs w:val="24"/>
                <w:lang w:val="sq-AL"/>
              </w:rPr>
            </w:pPr>
            <w:r>
              <w:rPr>
                <w:rFonts w:ascii="Times New Roman" w:hAnsi="Times New Roman"/>
                <w:b w:val="0"/>
                <w:i/>
                <w:sz w:val="24"/>
                <w:szCs w:val="24"/>
                <w:lang w:val="sq-AL"/>
              </w:rPr>
              <w:t>Proçesverbalet e ISHA</w:t>
            </w:r>
            <w:r w:rsidR="004D3A06">
              <w:rPr>
                <w:rFonts w:ascii="Times New Roman" w:hAnsi="Times New Roman"/>
                <w:b w:val="0"/>
                <w:i/>
                <w:sz w:val="24"/>
                <w:szCs w:val="24"/>
                <w:lang w:val="sq-AL"/>
              </w:rPr>
              <w:t>,</w:t>
            </w:r>
          </w:p>
          <w:p w14:paraId="134DBD5D" w14:textId="77777777" w:rsidR="004D3A06" w:rsidRPr="00EF00ED" w:rsidRDefault="004D3A06" w:rsidP="006C3358">
            <w:pPr>
              <w:pStyle w:val="BodyText2"/>
              <w:numPr>
                <w:ilvl w:val="0"/>
                <w:numId w:val="35"/>
              </w:numPr>
              <w:tabs>
                <w:tab w:val="clear" w:pos="374"/>
                <w:tab w:val="clear" w:pos="426"/>
              </w:tabs>
              <w:jc w:val="left"/>
              <w:rPr>
                <w:rFonts w:ascii="Times New Roman" w:hAnsi="Times New Roman"/>
                <w:b w:val="0"/>
                <w:i/>
                <w:color w:val="EEECE1"/>
                <w:sz w:val="24"/>
                <w:szCs w:val="24"/>
              </w:rPr>
            </w:pPr>
            <w:r w:rsidRPr="003B4BA7">
              <w:rPr>
                <w:rFonts w:ascii="Times New Roman" w:hAnsi="Times New Roman"/>
                <w:b w:val="0"/>
                <w:i/>
                <w:sz w:val="24"/>
                <w:szCs w:val="24"/>
                <w:lang w:val="sq-AL"/>
              </w:rPr>
              <w:t>Evidenca e orëve të vëzhguara</w:t>
            </w:r>
          </w:p>
          <w:p w14:paraId="286653E8" w14:textId="77777777" w:rsidR="004D3A06" w:rsidRPr="004D3A06" w:rsidRDefault="004D3A06" w:rsidP="006C3358">
            <w:pPr>
              <w:pStyle w:val="BodyText2"/>
              <w:numPr>
                <w:ilvl w:val="0"/>
                <w:numId w:val="35"/>
              </w:numPr>
              <w:tabs>
                <w:tab w:val="clear" w:pos="374"/>
                <w:tab w:val="clear" w:pos="426"/>
              </w:tabs>
              <w:jc w:val="left"/>
              <w:rPr>
                <w:rFonts w:ascii="Times New Roman" w:hAnsi="Times New Roman"/>
                <w:b w:val="0"/>
                <w:i/>
                <w:color w:val="EEECE1"/>
                <w:sz w:val="24"/>
                <w:szCs w:val="24"/>
                <w:lang w:val="sq-AL"/>
              </w:rPr>
            </w:pPr>
          </w:p>
          <w:p w14:paraId="78ADAAD1" w14:textId="77777777" w:rsidR="004D3A06" w:rsidRPr="00EF00ED" w:rsidRDefault="004D3A06" w:rsidP="006C3358">
            <w:pPr>
              <w:pStyle w:val="BodyText2"/>
              <w:numPr>
                <w:ilvl w:val="0"/>
                <w:numId w:val="35"/>
              </w:numPr>
              <w:tabs>
                <w:tab w:val="clear" w:pos="374"/>
                <w:tab w:val="clear" w:pos="426"/>
              </w:tabs>
              <w:jc w:val="left"/>
              <w:rPr>
                <w:rFonts w:ascii="Times New Roman" w:hAnsi="Times New Roman"/>
                <w:b w:val="0"/>
                <w:i/>
                <w:color w:val="EEECE1"/>
                <w:sz w:val="24"/>
                <w:szCs w:val="24"/>
                <w:lang w:val="sq-AL"/>
              </w:rPr>
            </w:pPr>
          </w:p>
          <w:p w14:paraId="397F1554" w14:textId="77777777" w:rsidR="00EF00ED" w:rsidRPr="003B4BA7" w:rsidRDefault="00EF00ED" w:rsidP="006C3358">
            <w:pPr>
              <w:pStyle w:val="BodyText2"/>
              <w:numPr>
                <w:ilvl w:val="0"/>
                <w:numId w:val="35"/>
              </w:numPr>
              <w:tabs>
                <w:tab w:val="clear" w:pos="374"/>
                <w:tab w:val="clear" w:pos="426"/>
              </w:tabs>
              <w:jc w:val="left"/>
              <w:rPr>
                <w:rFonts w:ascii="Times New Roman" w:hAnsi="Times New Roman"/>
                <w:b w:val="0"/>
                <w:i/>
                <w:color w:val="EEECE1"/>
                <w:sz w:val="24"/>
                <w:szCs w:val="24"/>
                <w:lang w:val="sq-AL"/>
              </w:rPr>
            </w:pPr>
          </w:p>
        </w:tc>
        <w:tc>
          <w:tcPr>
            <w:tcW w:w="3633" w:type="pct"/>
          </w:tcPr>
          <w:p w14:paraId="5B6205AA" w14:textId="77777777" w:rsidR="00716036" w:rsidRPr="003B4BA7" w:rsidRDefault="00716036" w:rsidP="001B2441">
            <w:pPr>
              <w:pStyle w:val="BodyText2"/>
              <w:shd w:val="clear" w:color="auto" w:fill="FFFFFF"/>
              <w:tabs>
                <w:tab w:val="clear" w:pos="374"/>
                <w:tab w:val="clear" w:pos="426"/>
              </w:tabs>
              <w:ind w:left="-107"/>
              <w:rPr>
                <w:rFonts w:ascii="Times New Roman" w:hAnsi="Times New Roman"/>
                <w:i/>
                <w:sz w:val="24"/>
                <w:szCs w:val="24"/>
                <w:u w:val="single"/>
                <w:lang w:val="sq-AL"/>
              </w:rPr>
            </w:pPr>
            <w:r w:rsidRPr="00A3497D">
              <w:rPr>
                <w:rFonts w:ascii="Times New Roman" w:hAnsi="Times New Roman"/>
                <w:b w:val="0"/>
                <w:sz w:val="24"/>
                <w:szCs w:val="24"/>
                <w:lang w:val="sq-AL"/>
              </w:rPr>
              <w:t xml:space="preserve">      </w:t>
            </w:r>
            <w:r w:rsidRPr="003B4BA7">
              <w:rPr>
                <w:rFonts w:ascii="Times New Roman" w:hAnsi="Times New Roman"/>
                <w:i/>
                <w:sz w:val="24"/>
                <w:szCs w:val="24"/>
                <w:u w:val="single"/>
                <w:lang w:val="sq-AL"/>
              </w:rPr>
              <w:t>Tema:3.2.2 Përdorimi i TIK-ut gjatë mësimit</w:t>
            </w:r>
          </w:p>
          <w:p w14:paraId="5A8035E7" w14:textId="77777777" w:rsidR="00716036" w:rsidRPr="00A3497D" w:rsidRDefault="00716036" w:rsidP="001B2441">
            <w:pPr>
              <w:pStyle w:val="BodyText2"/>
              <w:shd w:val="clear" w:color="auto" w:fill="FFFFFF"/>
              <w:tabs>
                <w:tab w:val="clear" w:pos="374"/>
                <w:tab w:val="clear" w:pos="426"/>
              </w:tabs>
              <w:ind w:left="-107"/>
              <w:rPr>
                <w:rFonts w:ascii="Times New Roman" w:hAnsi="Times New Roman"/>
                <w:sz w:val="24"/>
                <w:szCs w:val="24"/>
                <w:lang w:val="sq-AL"/>
              </w:rPr>
            </w:pPr>
          </w:p>
          <w:p w14:paraId="03A0D562" w14:textId="6F44988A" w:rsidR="00716036" w:rsidRPr="00A3497D" w:rsidRDefault="00716036" w:rsidP="001B2441">
            <w:pPr>
              <w:pStyle w:val="BodyText2"/>
              <w:shd w:val="clear" w:color="auto" w:fill="FFFFFF"/>
              <w:tabs>
                <w:tab w:val="clear" w:pos="374"/>
                <w:tab w:val="clear" w:pos="426"/>
              </w:tabs>
              <w:ind w:left="69" w:hanging="176"/>
              <w:rPr>
                <w:rFonts w:ascii="Times New Roman" w:hAnsi="Times New Roman"/>
                <w:i/>
                <w:sz w:val="24"/>
                <w:szCs w:val="24"/>
                <w:lang w:val="sq-AL"/>
              </w:rPr>
            </w:pPr>
            <w:r>
              <w:rPr>
                <w:rFonts w:ascii="Times New Roman" w:hAnsi="Times New Roman"/>
                <w:sz w:val="24"/>
                <w:szCs w:val="24"/>
                <w:lang w:val="sq-AL"/>
              </w:rPr>
              <w:t xml:space="preserve">            </w:t>
            </w:r>
            <w:r w:rsidR="003130A4">
              <w:rPr>
                <w:rFonts w:ascii="Times New Roman" w:hAnsi="Times New Roman"/>
                <w:i/>
                <w:sz w:val="24"/>
                <w:szCs w:val="24"/>
                <w:lang w:val="sq-AL"/>
              </w:rPr>
              <w:t xml:space="preserve">Shkolla disponon </w:t>
            </w:r>
            <w:r w:rsidRPr="00A3497D">
              <w:rPr>
                <w:rFonts w:ascii="Times New Roman" w:hAnsi="Times New Roman"/>
                <w:i/>
                <w:sz w:val="24"/>
                <w:szCs w:val="24"/>
                <w:lang w:val="sq-AL"/>
              </w:rPr>
              <w:t>me numër të mirë të mjeteve mësimore ndihmëse : komp</w:t>
            </w:r>
            <w:r w:rsidR="00596B85">
              <w:rPr>
                <w:rFonts w:ascii="Times New Roman" w:hAnsi="Times New Roman"/>
                <w:i/>
                <w:sz w:val="24"/>
                <w:szCs w:val="24"/>
                <w:lang w:val="sq-AL"/>
              </w:rPr>
              <w:t>jute</w:t>
            </w:r>
            <w:r w:rsidRPr="00A3497D">
              <w:rPr>
                <w:rFonts w:ascii="Times New Roman" w:hAnsi="Times New Roman"/>
                <w:i/>
                <w:sz w:val="24"/>
                <w:szCs w:val="24"/>
                <w:lang w:val="sq-AL"/>
              </w:rPr>
              <w:t>ra,</w:t>
            </w:r>
            <w:r w:rsidR="004D3A06">
              <w:rPr>
                <w:rFonts w:ascii="Times New Roman" w:hAnsi="Times New Roman"/>
                <w:i/>
                <w:sz w:val="24"/>
                <w:szCs w:val="24"/>
                <w:lang w:val="sq-AL"/>
              </w:rPr>
              <w:t xml:space="preserve"> </w:t>
            </w:r>
            <w:r w:rsidRPr="00A3497D">
              <w:rPr>
                <w:rFonts w:ascii="Times New Roman" w:hAnsi="Times New Roman"/>
                <w:i/>
                <w:sz w:val="24"/>
                <w:szCs w:val="24"/>
                <w:lang w:val="sq-AL"/>
              </w:rPr>
              <w:t>llaptopa,projektor</w:t>
            </w:r>
            <w:r>
              <w:rPr>
                <w:rFonts w:ascii="Times New Roman" w:hAnsi="Times New Roman"/>
                <w:i/>
                <w:sz w:val="24"/>
                <w:szCs w:val="24"/>
                <w:lang w:val="sq-AL"/>
              </w:rPr>
              <w:t>,</w:t>
            </w:r>
            <w:r w:rsidR="00F449A7">
              <w:rPr>
                <w:rFonts w:ascii="Times New Roman" w:hAnsi="Times New Roman"/>
                <w:i/>
                <w:sz w:val="24"/>
                <w:szCs w:val="24"/>
                <w:lang w:val="sq-AL"/>
              </w:rPr>
              <w:t>kabinete(i informatikës,kim</w:t>
            </w:r>
            <w:r w:rsidR="004B370F">
              <w:rPr>
                <w:rFonts w:ascii="Times New Roman" w:hAnsi="Times New Roman"/>
                <w:i/>
                <w:sz w:val="24"/>
                <w:szCs w:val="24"/>
                <w:lang w:val="sq-AL"/>
              </w:rPr>
              <w:t>i</w:t>
            </w:r>
            <w:r w:rsidR="00F449A7">
              <w:rPr>
                <w:rFonts w:ascii="Times New Roman" w:hAnsi="Times New Roman"/>
                <w:i/>
                <w:sz w:val="24"/>
                <w:szCs w:val="24"/>
                <w:lang w:val="sq-AL"/>
              </w:rPr>
              <w:t>së,shkencave natyrore),</w:t>
            </w:r>
            <w:r w:rsidRPr="00A3497D">
              <w:rPr>
                <w:rFonts w:ascii="Times New Roman" w:hAnsi="Times New Roman"/>
                <w:i/>
                <w:sz w:val="24"/>
                <w:szCs w:val="24"/>
                <w:lang w:val="sq-AL"/>
              </w:rPr>
              <w:t xml:space="preserve"> internet</w:t>
            </w:r>
            <w:r>
              <w:rPr>
                <w:rFonts w:ascii="Times New Roman" w:hAnsi="Times New Roman"/>
                <w:i/>
                <w:sz w:val="24"/>
                <w:szCs w:val="24"/>
                <w:lang w:val="sq-AL"/>
              </w:rPr>
              <w:t>,</w:t>
            </w:r>
            <w:r w:rsidRPr="00A3497D">
              <w:rPr>
                <w:rFonts w:ascii="Times New Roman" w:hAnsi="Times New Roman"/>
                <w:i/>
                <w:sz w:val="24"/>
                <w:szCs w:val="24"/>
                <w:lang w:val="sq-AL"/>
              </w:rPr>
              <w:t xml:space="preserve"> me cka procesi mësimor realizohet në kontinuitet me cka u jepet mundësia me sukses të realizojnë shkathtësit individuale për mësim të cdo nxën</w:t>
            </w:r>
            <w:r>
              <w:rPr>
                <w:rFonts w:ascii="Times New Roman" w:hAnsi="Times New Roman"/>
                <w:i/>
                <w:sz w:val="24"/>
                <w:szCs w:val="24"/>
                <w:lang w:val="sq-AL"/>
              </w:rPr>
              <w:t>ësi si</w:t>
            </w:r>
            <w:r w:rsidRPr="00A3497D">
              <w:rPr>
                <w:rFonts w:ascii="Times New Roman" w:hAnsi="Times New Roman"/>
                <w:i/>
                <w:sz w:val="24"/>
                <w:szCs w:val="24"/>
                <w:lang w:val="sq-AL"/>
              </w:rPr>
              <w:t xml:space="preserve"> dhe shkathtësi  për bashkëpunim dhe komunikim.</w:t>
            </w:r>
          </w:p>
          <w:p w14:paraId="4C26CABF" w14:textId="77777777" w:rsidR="00716036" w:rsidRPr="00A3497D" w:rsidRDefault="00716036" w:rsidP="001B2441">
            <w:pPr>
              <w:pStyle w:val="BodyText2"/>
              <w:shd w:val="clear" w:color="auto" w:fill="FFFFFF"/>
              <w:tabs>
                <w:tab w:val="clear" w:pos="374"/>
                <w:tab w:val="clear" w:pos="426"/>
              </w:tabs>
              <w:rPr>
                <w:rFonts w:ascii="Times New Roman" w:hAnsi="Times New Roman"/>
                <w:sz w:val="24"/>
                <w:szCs w:val="24"/>
                <w:lang w:val="sq-AL"/>
              </w:rPr>
            </w:pPr>
          </w:p>
          <w:p w14:paraId="073CD96E" w14:textId="11461EB9" w:rsidR="00716036" w:rsidRPr="00A3497D" w:rsidRDefault="00716036" w:rsidP="001744BF">
            <w:pPr>
              <w:pStyle w:val="BodyText2"/>
              <w:numPr>
                <w:ilvl w:val="0"/>
                <w:numId w:val="16"/>
              </w:numPr>
              <w:shd w:val="clear" w:color="auto" w:fill="FFFFFF"/>
              <w:tabs>
                <w:tab w:val="clear" w:pos="374"/>
                <w:tab w:val="clear" w:pos="426"/>
              </w:tabs>
              <w:ind w:left="73" w:firstLine="90"/>
              <w:rPr>
                <w:rFonts w:ascii="Times New Roman" w:hAnsi="Times New Roman"/>
                <w:b w:val="0"/>
                <w:sz w:val="24"/>
                <w:szCs w:val="24"/>
                <w:lang w:val="sq-AL"/>
              </w:rPr>
            </w:pPr>
            <w:r w:rsidRPr="00A3497D">
              <w:rPr>
                <w:rFonts w:ascii="Times New Roman" w:hAnsi="Times New Roman"/>
                <w:b w:val="0"/>
                <w:sz w:val="24"/>
                <w:szCs w:val="24"/>
                <w:lang w:val="sq-AL"/>
              </w:rPr>
              <w:t>Gjatë realizimit të mësimit mundësi efektive është edhe qasja e rrjetit të nternetit si formë për realizimin e TIK-ut në mësim të përmbat</w:t>
            </w:r>
            <w:r w:rsidR="00FA15F4">
              <w:rPr>
                <w:rFonts w:ascii="Times New Roman" w:hAnsi="Times New Roman"/>
                <w:b w:val="0"/>
                <w:sz w:val="24"/>
                <w:szCs w:val="24"/>
                <w:lang w:val="sq-AL"/>
              </w:rPr>
              <w:t>jeve programore të planifikuara.</w:t>
            </w:r>
            <w:r w:rsidRPr="00A3497D">
              <w:rPr>
                <w:rFonts w:ascii="Times New Roman" w:hAnsi="Times New Roman"/>
                <w:b w:val="0"/>
                <w:sz w:val="24"/>
                <w:szCs w:val="24"/>
                <w:lang w:val="sq-AL"/>
              </w:rPr>
              <w:t>. Gjatë vizitave në orë konstatohet  se planet tërësisht realizohen, dhe gjatë vizitave të I.SH.A. me qëllim të TIK-ut në shkollë nuk ka procedura për vërejtje apo precesver</w:t>
            </w:r>
            <w:r>
              <w:rPr>
                <w:rFonts w:ascii="Times New Roman" w:hAnsi="Times New Roman"/>
                <w:b w:val="0"/>
                <w:sz w:val="24"/>
                <w:szCs w:val="24"/>
                <w:lang w:val="sq-AL"/>
              </w:rPr>
              <w:t>bale me përm</w:t>
            </w:r>
            <w:r w:rsidR="00AD38FF">
              <w:rPr>
                <w:rFonts w:ascii="Times New Roman" w:hAnsi="Times New Roman"/>
                <w:b w:val="0"/>
                <w:sz w:val="24"/>
                <w:szCs w:val="24"/>
                <w:lang w:val="sq-AL"/>
              </w:rPr>
              <w:t>batje jokualitative dhe pa plan,</w:t>
            </w:r>
            <w:r>
              <w:rPr>
                <w:rFonts w:ascii="Times New Roman" w:hAnsi="Times New Roman"/>
                <w:b w:val="0"/>
                <w:sz w:val="24"/>
                <w:szCs w:val="24"/>
                <w:lang w:val="sq-AL"/>
              </w:rPr>
              <w:t xml:space="preserve">po përkundrazi realizohen qëlimet </w:t>
            </w:r>
            <w:r w:rsidR="00864712">
              <w:rPr>
                <w:rFonts w:ascii="Times New Roman" w:hAnsi="Times New Roman"/>
                <w:b w:val="0"/>
                <w:sz w:val="24"/>
                <w:szCs w:val="24"/>
                <w:lang w:val="sq-AL"/>
              </w:rPr>
              <w:t>programore dhe kërkesat ligjore.Nëpër klasë</w:t>
            </w:r>
            <w:r w:rsidR="004B370F">
              <w:rPr>
                <w:rFonts w:ascii="Times New Roman" w:hAnsi="Times New Roman"/>
                <w:b w:val="0"/>
                <w:sz w:val="24"/>
                <w:szCs w:val="24"/>
                <w:lang w:val="sq-AL"/>
              </w:rPr>
              <w:t xml:space="preserve"> </w:t>
            </w:r>
            <w:r w:rsidR="00864712">
              <w:rPr>
                <w:rFonts w:ascii="Times New Roman" w:hAnsi="Times New Roman"/>
                <w:b w:val="0"/>
                <w:sz w:val="24"/>
                <w:szCs w:val="24"/>
                <w:lang w:val="sq-AL"/>
              </w:rPr>
              <w:t xml:space="preserve">ka numër të mjaftueshëm të </w:t>
            </w:r>
            <w:r w:rsidR="00864712">
              <w:rPr>
                <w:rFonts w:ascii="Times New Roman" w:hAnsi="Times New Roman"/>
                <w:b w:val="0"/>
                <w:sz w:val="24"/>
                <w:szCs w:val="24"/>
                <w:lang w:val="sq-AL"/>
              </w:rPr>
              <w:lastRenderedPageBreak/>
              <w:t xml:space="preserve">kompjuterave </w:t>
            </w:r>
            <w:r w:rsidR="004B370F">
              <w:rPr>
                <w:rFonts w:ascii="Times New Roman" w:hAnsi="Times New Roman"/>
                <w:b w:val="0"/>
                <w:sz w:val="24"/>
                <w:szCs w:val="24"/>
                <w:lang w:val="sq-AL"/>
              </w:rPr>
              <w:t>dhe</w:t>
            </w:r>
            <w:r w:rsidR="00864712">
              <w:rPr>
                <w:rFonts w:ascii="Times New Roman" w:hAnsi="Times New Roman"/>
                <w:b w:val="0"/>
                <w:sz w:val="24"/>
                <w:szCs w:val="24"/>
                <w:lang w:val="sq-AL"/>
              </w:rPr>
              <w:t xml:space="preserve"> llaptopave për nevojat e nxënësve</w:t>
            </w:r>
            <w:r w:rsidRPr="00A3497D">
              <w:rPr>
                <w:rFonts w:ascii="Times New Roman" w:hAnsi="Times New Roman"/>
                <w:b w:val="0"/>
                <w:sz w:val="24"/>
                <w:szCs w:val="24"/>
                <w:lang w:val="sq-AL"/>
              </w:rPr>
              <w:t xml:space="preserve"> </w:t>
            </w:r>
          </w:p>
        </w:tc>
      </w:tr>
      <w:tr w:rsidR="00716036" w:rsidRPr="00290437" w14:paraId="54DA1805" w14:textId="77777777" w:rsidTr="001B2441">
        <w:trPr>
          <w:trHeight w:val="2415"/>
        </w:trPr>
        <w:tc>
          <w:tcPr>
            <w:tcW w:w="1367" w:type="pct"/>
            <w:shd w:val="clear" w:color="auto" w:fill="FFFFFF"/>
          </w:tcPr>
          <w:p w14:paraId="4E229209"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color w:val="EEECE1"/>
                <w:sz w:val="24"/>
                <w:szCs w:val="24"/>
                <w:lang w:val="sq-AL"/>
              </w:rPr>
            </w:pPr>
          </w:p>
          <w:p w14:paraId="1F494EDE" w14:textId="77777777" w:rsidR="00716036" w:rsidRPr="003B4BA7" w:rsidRDefault="00716036" w:rsidP="001B2441">
            <w:pPr>
              <w:pStyle w:val="BodyText2"/>
              <w:tabs>
                <w:tab w:val="clear" w:pos="374"/>
                <w:tab w:val="clear" w:pos="426"/>
              </w:tabs>
              <w:jc w:val="left"/>
              <w:rPr>
                <w:rFonts w:ascii="Times New Roman" w:hAnsi="Times New Roman"/>
                <w:b w:val="0"/>
                <w:i/>
                <w:color w:val="EEECE1"/>
                <w:sz w:val="24"/>
                <w:szCs w:val="24"/>
                <w:lang w:val="sq-AL"/>
              </w:rPr>
            </w:pPr>
          </w:p>
          <w:p w14:paraId="5A636E31" w14:textId="77777777" w:rsidR="00716036" w:rsidRDefault="00716036" w:rsidP="006C3358">
            <w:pPr>
              <w:pStyle w:val="BodyText2"/>
              <w:numPr>
                <w:ilvl w:val="0"/>
                <w:numId w:val="35"/>
              </w:numPr>
              <w:tabs>
                <w:tab w:val="clear" w:pos="374"/>
                <w:tab w:val="clear" w:pos="426"/>
              </w:tabs>
              <w:jc w:val="left"/>
              <w:rPr>
                <w:rFonts w:ascii="Times New Roman" w:hAnsi="Times New Roman"/>
                <w:b w:val="0"/>
                <w:i/>
                <w:sz w:val="24"/>
                <w:szCs w:val="24"/>
                <w:lang w:val="sq-AL"/>
              </w:rPr>
            </w:pPr>
            <w:r w:rsidRPr="003B4BA7">
              <w:rPr>
                <w:rFonts w:ascii="Times New Roman" w:hAnsi="Times New Roman"/>
                <w:b w:val="0"/>
                <w:i/>
                <w:sz w:val="24"/>
                <w:szCs w:val="24"/>
                <w:lang w:val="sq-AL"/>
              </w:rPr>
              <w:t>Planet ditore</w:t>
            </w:r>
          </w:p>
          <w:p w14:paraId="33873BF2" w14:textId="77777777" w:rsidR="004D3A06" w:rsidRPr="004D3A06" w:rsidRDefault="004D3A06" w:rsidP="004D3A06">
            <w:pPr>
              <w:pStyle w:val="BodyText2"/>
              <w:tabs>
                <w:tab w:val="clear" w:pos="374"/>
                <w:tab w:val="clear" w:pos="426"/>
              </w:tabs>
              <w:ind w:left="720"/>
              <w:jc w:val="left"/>
              <w:rPr>
                <w:rFonts w:ascii="Times New Roman" w:hAnsi="Times New Roman"/>
                <w:b w:val="0"/>
                <w:i/>
                <w:color w:val="EEECE1"/>
                <w:sz w:val="24"/>
                <w:szCs w:val="24"/>
                <w:lang w:val="sq-AL"/>
              </w:rPr>
            </w:pPr>
            <w:r w:rsidRPr="003B4BA7">
              <w:rPr>
                <w:rFonts w:ascii="Times New Roman" w:hAnsi="Times New Roman"/>
                <w:b w:val="0"/>
                <w:i/>
                <w:sz w:val="24"/>
                <w:szCs w:val="24"/>
                <w:lang w:val="sq-AL"/>
              </w:rPr>
              <w:t>Evidenca e orëve të vëzhguara</w:t>
            </w:r>
          </w:p>
          <w:p w14:paraId="66138D33" w14:textId="77777777" w:rsidR="004D3A06" w:rsidRPr="003B4BA7" w:rsidRDefault="004D3A06" w:rsidP="006C3358">
            <w:pPr>
              <w:pStyle w:val="BodyText2"/>
              <w:numPr>
                <w:ilvl w:val="0"/>
                <w:numId w:val="35"/>
              </w:numPr>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t>Proëesverbalet nga mbledhjet e grupeve profesionale</w:t>
            </w:r>
          </w:p>
          <w:p w14:paraId="171CD903" w14:textId="77777777" w:rsidR="004D3A06" w:rsidRPr="003B4BA7" w:rsidRDefault="004D3A06" w:rsidP="004D3A06">
            <w:pPr>
              <w:pStyle w:val="BodyText2"/>
              <w:tabs>
                <w:tab w:val="clear" w:pos="374"/>
                <w:tab w:val="clear" w:pos="426"/>
              </w:tabs>
              <w:ind w:left="720"/>
              <w:jc w:val="left"/>
              <w:rPr>
                <w:rFonts w:ascii="Times New Roman" w:hAnsi="Times New Roman"/>
                <w:b w:val="0"/>
                <w:i/>
                <w:color w:val="EEECE1"/>
                <w:sz w:val="24"/>
                <w:szCs w:val="24"/>
                <w:lang w:val="sq-AL"/>
              </w:rPr>
            </w:pPr>
          </w:p>
        </w:tc>
        <w:tc>
          <w:tcPr>
            <w:tcW w:w="3633" w:type="pct"/>
          </w:tcPr>
          <w:p w14:paraId="48BE08C1" w14:textId="77777777" w:rsidR="00716036" w:rsidRPr="003B4BA7" w:rsidRDefault="00716036" w:rsidP="001B2441">
            <w:pPr>
              <w:pStyle w:val="BodyText2"/>
              <w:tabs>
                <w:tab w:val="clear" w:pos="374"/>
                <w:tab w:val="clear" w:pos="426"/>
              </w:tabs>
              <w:ind w:left="-107"/>
              <w:rPr>
                <w:rFonts w:ascii="Times New Roman" w:hAnsi="Times New Roman"/>
                <w:i/>
                <w:sz w:val="24"/>
                <w:szCs w:val="24"/>
                <w:u w:val="single"/>
                <w:lang w:val="sq-AL"/>
              </w:rPr>
            </w:pPr>
            <w:r w:rsidRPr="00A3497D">
              <w:rPr>
                <w:rFonts w:ascii="Times New Roman" w:hAnsi="Times New Roman"/>
                <w:b w:val="0"/>
                <w:sz w:val="24"/>
                <w:szCs w:val="24"/>
                <w:lang w:val="sq-AL"/>
              </w:rPr>
              <w:t xml:space="preserve"> </w:t>
            </w:r>
            <w:r w:rsidRPr="003B4BA7">
              <w:rPr>
                <w:rFonts w:ascii="Times New Roman" w:hAnsi="Times New Roman"/>
                <w:i/>
                <w:sz w:val="24"/>
                <w:szCs w:val="24"/>
                <w:u w:val="single"/>
                <w:lang w:val="sq-AL"/>
              </w:rPr>
              <w:t>Tema:3.2.3 Zgjedhja e detyrave, aktiviteteve dhe resurseve</w:t>
            </w:r>
          </w:p>
          <w:p w14:paraId="3D62A496" w14:textId="77777777" w:rsidR="00716036" w:rsidRPr="00A3497D" w:rsidRDefault="00716036" w:rsidP="001B2441">
            <w:pPr>
              <w:pStyle w:val="BodyText2"/>
              <w:tabs>
                <w:tab w:val="clear" w:pos="374"/>
                <w:tab w:val="clear" w:pos="426"/>
              </w:tabs>
              <w:ind w:left="-107"/>
              <w:rPr>
                <w:rFonts w:ascii="Times New Roman" w:hAnsi="Times New Roman"/>
                <w:i/>
                <w:sz w:val="24"/>
                <w:szCs w:val="24"/>
                <w:lang w:val="sq-AL"/>
              </w:rPr>
            </w:pPr>
          </w:p>
          <w:p w14:paraId="0C50EB7B" w14:textId="77777777" w:rsidR="00716036" w:rsidRPr="00A3497D" w:rsidRDefault="00716036" w:rsidP="001B2441">
            <w:pPr>
              <w:pStyle w:val="BodyText2"/>
              <w:tabs>
                <w:tab w:val="clear" w:pos="374"/>
                <w:tab w:val="clear" w:pos="426"/>
              </w:tabs>
              <w:rPr>
                <w:rFonts w:ascii="Times New Roman" w:hAnsi="Times New Roman"/>
                <w:b w:val="0"/>
                <w:sz w:val="24"/>
                <w:szCs w:val="24"/>
                <w:lang w:val="sq-AL"/>
              </w:rPr>
            </w:pPr>
            <w:r>
              <w:rPr>
                <w:rFonts w:ascii="Times New Roman" w:hAnsi="Times New Roman"/>
                <w:b w:val="0"/>
                <w:sz w:val="24"/>
                <w:szCs w:val="24"/>
                <w:lang w:val="sq-AL"/>
              </w:rPr>
              <w:t xml:space="preserve">     </w:t>
            </w:r>
            <w:r w:rsidRPr="00A3497D">
              <w:rPr>
                <w:rFonts w:ascii="Times New Roman" w:hAnsi="Times New Roman"/>
                <w:b w:val="0"/>
                <w:sz w:val="24"/>
                <w:szCs w:val="24"/>
                <w:lang w:val="sq-AL"/>
              </w:rPr>
              <w:t>Gjatë vizitave nëpër orë mësimore nga drejtori, pedagogu si dhe komisioni për vetëvlerësim vërtetohet se</w:t>
            </w:r>
            <w:r>
              <w:rPr>
                <w:rFonts w:ascii="Times New Roman" w:hAnsi="Times New Roman"/>
                <w:b w:val="0"/>
                <w:sz w:val="24"/>
                <w:szCs w:val="24"/>
                <w:lang w:val="sq-AL"/>
              </w:rPr>
              <w:t xml:space="preserve"> shumica e</w:t>
            </w:r>
            <w:r w:rsidRPr="00A3497D">
              <w:rPr>
                <w:rFonts w:ascii="Times New Roman" w:hAnsi="Times New Roman"/>
                <w:b w:val="0"/>
                <w:sz w:val="24"/>
                <w:szCs w:val="24"/>
                <w:lang w:val="sq-AL"/>
              </w:rPr>
              <w:t xml:space="preserve"> arsimtarët kanë planifikime ditore, punojnë në bazë të planifikimeve tematiko – procesuale, ka bashkëpunim, numër i vogël i mësimdhënësve zbatojnë teknika, aplikim të vlerësimit, punimet e nxënësve vetëm në disa klasë ishin të eksponuara, si dhe forma dhe mënyra e detyrave të shtëpisë planifikohen por vërehen lëshime gjatë plotësimit kërkesave nevojave si dhe bashkëpunimi i ulët për vëllimin e detyrave, kohëzgjatjen si dhe paraqitjen e disa rasteve për shfrytëzim të resurseve të mundshme ekonomike për arritjen e qëllimeve.Arsimtarët planifikojnë detyra dhe aktivitete të cilat duhet të realizohen në shkollë si dhe detyra shtëpie të cilat u përshtaten nevojave të nxënësëve me qëllim që të arrihen qëllimet e parapara në mësim</w:t>
            </w:r>
            <w:r>
              <w:rPr>
                <w:rFonts w:ascii="Times New Roman" w:hAnsi="Times New Roman"/>
                <w:b w:val="0"/>
                <w:sz w:val="24"/>
                <w:szCs w:val="24"/>
                <w:lang w:val="sq-AL"/>
              </w:rPr>
              <w:t>dhe i kushtohet kujdes  i veçant statusit social dhe familjar të nxënësve për resurset e mundshme për detyrat e dhëna.</w:t>
            </w:r>
            <w:r w:rsidRPr="00A3497D">
              <w:rPr>
                <w:rFonts w:ascii="Times New Roman" w:hAnsi="Times New Roman"/>
                <w:b w:val="0"/>
                <w:sz w:val="24"/>
                <w:szCs w:val="24"/>
                <w:lang w:val="sq-AL"/>
              </w:rPr>
              <w:t>.</w:t>
            </w:r>
          </w:p>
          <w:p w14:paraId="1766911F" w14:textId="77777777" w:rsidR="00716036" w:rsidRPr="00A3497D" w:rsidRDefault="00716036" w:rsidP="001B2441">
            <w:pPr>
              <w:pStyle w:val="BodyText2"/>
              <w:tabs>
                <w:tab w:val="clear" w:pos="374"/>
                <w:tab w:val="clear" w:pos="426"/>
              </w:tabs>
              <w:rPr>
                <w:rFonts w:ascii="Times New Roman" w:hAnsi="Times New Roman"/>
                <w:b w:val="0"/>
                <w:sz w:val="24"/>
                <w:szCs w:val="24"/>
                <w:lang w:val="sq-AL"/>
              </w:rPr>
            </w:pPr>
          </w:p>
        </w:tc>
      </w:tr>
      <w:tr w:rsidR="00716036" w:rsidRPr="00290437" w14:paraId="00BF4D65" w14:textId="77777777" w:rsidTr="001B2441">
        <w:trPr>
          <w:trHeight w:val="1672"/>
        </w:trPr>
        <w:tc>
          <w:tcPr>
            <w:tcW w:w="1367" w:type="pct"/>
            <w:shd w:val="clear" w:color="auto" w:fill="FFFFFF"/>
          </w:tcPr>
          <w:p w14:paraId="4DD855C7" w14:textId="77777777" w:rsidR="00716036" w:rsidRDefault="004D3A06" w:rsidP="001B2441">
            <w:pPr>
              <w:pStyle w:val="BodyText2"/>
              <w:tabs>
                <w:tab w:val="clear" w:pos="374"/>
                <w:tab w:val="clear" w:pos="426"/>
              </w:tabs>
              <w:ind w:left="720"/>
              <w:jc w:val="left"/>
              <w:rPr>
                <w:rFonts w:ascii="Times New Roman" w:hAnsi="Times New Roman"/>
                <w:b w:val="0"/>
                <w:i/>
                <w:sz w:val="24"/>
                <w:szCs w:val="24"/>
                <w:lang w:val="sq-AL"/>
              </w:rPr>
            </w:pPr>
            <w:r>
              <w:rPr>
                <w:rFonts w:ascii="Times New Roman" w:hAnsi="Times New Roman"/>
                <w:b w:val="0"/>
                <w:i/>
                <w:sz w:val="24"/>
                <w:szCs w:val="24"/>
                <w:lang w:val="sq-AL"/>
              </w:rPr>
              <w:t>-Intervista me arsimtarë, nxënës dhe prindër</w:t>
            </w:r>
          </w:p>
          <w:p w14:paraId="7F5F8496" w14:textId="77777777" w:rsidR="00716036" w:rsidRPr="003B4BA7" w:rsidRDefault="00716036" w:rsidP="001B2441">
            <w:pPr>
              <w:pStyle w:val="BodyText2"/>
              <w:tabs>
                <w:tab w:val="clear" w:pos="374"/>
                <w:tab w:val="clear" w:pos="426"/>
              </w:tabs>
              <w:ind w:left="720"/>
              <w:jc w:val="left"/>
              <w:rPr>
                <w:rFonts w:ascii="Times New Roman" w:hAnsi="Times New Roman"/>
                <w:b w:val="0"/>
                <w:i/>
                <w:sz w:val="24"/>
                <w:szCs w:val="24"/>
                <w:lang w:val="sq-AL"/>
              </w:rPr>
            </w:pPr>
            <w:r>
              <w:rPr>
                <w:rFonts w:ascii="Times New Roman" w:hAnsi="Times New Roman"/>
                <w:b w:val="0"/>
                <w:i/>
                <w:sz w:val="24"/>
                <w:szCs w:val="24"/>
                <w:lang w:val="sq-AL"/>
              </w:rPr>
              <w:t>-Rezultatet</w:t>
            </w:r>
            <w:r w:rsidR="00D30F25">
              <w:rPr>
                <w:rFonts w:ascii="Times New Roman" w:hAnsi="Times New Roman"/>
                <w:b w:val="0"/>
                <w:i/>
                <w:sz w:val="24"/>
                <w:szCs w:val="24"/>
                <w:lang w:val="sq-AL"/>
              </w:rPr>
              <w:t xml:space="preserve"> nga anketat dhe bisedat me drejtorin, arsimtarët dhe nxënësit</w:t>
            </w:r>
          </w:p>
        </w:tc>
        <w:tc>
          <w:tcPr>
            <w:tcW w:w="3633" w:type="pct"/>
          </w:tcPr>
          <w:p w14:paraId="0E6E71C5" w14:textId="77777777" w:rsidR="00716036" w:rsidRPr="00A3497D" w:rsidRDefault="00716036" w:rsidP="001B2441">
            <w:pPr>
              <w:pStyle w:val="BodyText2"/>
              <w:shd w:val="clear" w:color="auto" w:fill="FFFFFF"/>
              <w:tabs>
                <w:tab w:val="clear" w:pos="374"/>
                <w:tab w:val="clear" w:pos="426"/>
              </w:tabs>
              <w:ind w:left="-107"/>
              <w:rPr>
                <w:rFonts w:ascii="Times New Roman" w:hAnsi="Times New Roman"/>
                <w:i/>
                <w:sz w:val="24"/>
                <w:szCs w:val="24"/>
                <w:lang w:val="sq-AL"/>
              </w:rPr>
            </w:pPr>
            <w:r w:rsidRPr="00A3497D">
              <w:rPr>
                <w:rFonts w:ascii="Times New Roman" w:hAnsi="Times New Roman"/>
                <w:i/>
                <w:sz w:val="24"/>
                <w:szCs w:val="24"/>
                <w:lang w:val="sq-AL"/>
              </w:rPr>
              <w:t xml:space="preserve"> T</w:t>
            </w:r>
            <w:r w:rsidRPr="003B4BA7">
              <w:rPr>
                <w:rFonts w:ascii="Times New Roman" w:hAnsi="Times New Roman"/>
                <w:i/>
                <w:sz w:val="24"/>
                <w:szCs w:val="24"/>
                <w:u w:val="single"/>
                <w:lang w:val="sq-AL"/>
              </w:rPr>
              <w:t>ema3. 3.2.4</w:t>
            </w:r>
            <w:r w:rsidR="001965A0">
              <w:rPr>
                <w:rFonts w:ascii="Times New Roman" w:hAnsi="Times New Roman"/>
                <w:i/>
                <w:sz w:val="24"/>
                <w:szCs w:val="24"/>
                <w:u w:val="single"/>
                <w:lang w:val="sq-AL"/>
              </w:rPr>
              <w:t xml:space="preserve"> </w:t>
            </w:r>
            <w:r w:rsidRPr="003B4BA7">
              <w:rPr>
                <w:rFonts w:ascii="Times New Roman" w:hAnsi="Times New Roman"/>
                <w:i/>
                <w:sz w:val="24"/>
                <w:szCs w:val="24"/>
                <w:u w:val="single"/>
                <w:lang w:val="sq-AL"/>
              </w:rPr>
              <w:t>Marëdhëniet interaktive midis mësimdhënësve dhe nxënësve</w:t>
            </w:r>
          </w:p>
          <w:p w14:paraId="3E0F4F09" w14:textId="77777777" w:rsidR="00716036" w:rsidRPr="00A3497D" w:rsidRDefault="00716036" w:rsidP="001B2441">
            <w:pPr>
              <w:pStyle w:val="BodyText2"/>
              <w:shd w:val="clear" w:color="auto" w:fill="FFFFFF"/>
              <w:tabs>
                <w:tab w:val="clear" w:pos="374"/>
                <w:tab w:val="clear" w:pos="426"/>
              </w:tabs>
              <w:ind w:left="-107"/>
              <w:rPr>
                <w:rFonts w:ascii="Times New Roman" w:hAnsi="Times New Roman"/>
                <w:i/>
                <w:sz w:val="24"/>
                <w:szCs w:val="24"/>
                <w:lang w:val="sq-AL"/>
              </w:rPr>
            </w:pPr>
          </w:p>
          <w:p w14:paraId="6C57D625" w14:textId="77777777" w:rsidR="00716036" w:rsidRPr="00A3497D" w:rsidRDefault="00716036" w:rsidP="001B2441">
            <w:pPr>
              <w:pStyle w:val="BodyText2"/>
              <w:shd w:val="clear" w:color="auto" w:fill="FFFFFF"/>
              <w:tabs>
                <w:tab w:val="clear" w:pos="374"/>
                <w:tab w:val="clear" w:pos="426"/>
              </w:tabs>
              <w:rPr>
                <w:rFonts w:ascii="Times New Roman" w:hAnsi="Times New Roman"/>
                <w:b w:val="0"/>
                <w:sz w:val="24"/>
                <w:szCs w:val="24"/>
                <w:lang w:val="sq-AL"/>
              </w:rPr>
            </w:pPr>
            <w:r w:rsidRPr="00A3497D">
              <w:rPr>
                <w:rFonts w:ascii="Times New Roman" w:hAnsi="Times New Roman"/>
                <w:b w:val="0"/>
                <w:sz w:val="24"/>
                <w:szCs w:val="24"/>
                <w:lang w:val="sq-AL"/>
              </w:rPr>
              <w:t xml:space="preserve">      Pjesa më e madhe e mësimdhënësave informojnë nxënësit për qëllimet e mësimit. Mirëpo gjatë arritjes së rezultateve të mira rrallë herë i lavdërojnë si formë stimuli apo motivimi dhe vetëm në moment. Arsimtarët planifikojnë planet e tyre interakcioni, dhe e njëjta realizohet në mes mësimdhënësve – nxënëse si dhe raste të mësimit aktiv ka intera</w:t>
            </w:r>
            <w:r>
              <w:rPr>
                <w:rFonts w:ascii="Times New Roman" w:hAnsi="Times New Roman"/>
                <w:b w:val="0"/>
                <w:sz w:val="24"/>
                <w:szCs w:val="24"/>
                <w:lang w:val="sq-AL"/>
              </w:rPr>
              <w:t>k</w:t>
            </w:r>
            <w:r w:rsidRPr="00A3497D">
              <w:rPr>
                <w:rFonts w:ascii="Times New Roman" w:hAnsi="Times New Roman"/>
                <w:b w:val="0"/>
                <w:sz w:val="24"/>
                <w:szCs w:val="24"/>
                <w:lang w:val="sq-AL"/>
              </w:rPr>
              <w:t>cion nxënës – nxënës gjatë aktiviteteve në mësim</w:t>
            </w:r>
            <w:r>
              <w:rPr>
                <w:rFonts w:ascii="Times New Roman" w:hAnsi="Times New Roman"/>
                <w:b w:val="0"/>
                <w:sz w:val="24"/>
                <w:szCs w:val="24"/>
                <w:lang w:val="sq-AL"/>
              </w:rPr>
              <w:t xml:space="preserve"> ,në tërësi raportet janë të mira.</w:t>
            </w:r>
          </w:p>
        </w:tc>
      </w:tr>
      <w:tr w:rsidR="00716036" w:rsidRPr="00290437" w14:paraId="34200304" w14:textId="77777777" w:rsidTr="001B2441">
        <w:trPr>
          <w:trHeight w:val="1141"/>
        </w:trPr>
        <w:tc>
          <w:tcPr>
            <w:tcW w:w="1367" w:type="pct"/>
            <w:shd w:val="clear" w:color="auto" w:fill="FFFFFF"/>
          </w:tcPr>
          <w:p w14:paraId="4608CA39" w14:textId="77777777" w:rsidR="00716036" w:rsidRDefault="004D3A06" w:rsidP="006C3358">
            <w:pPr>
              <w:pStyle w:val="BodyText2"/>
              <w:numPr>
                <w:ilvl w:val="0"/>
                <w:numId w:val="35"/>
              </w:numPr>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t>Protokollet</w:t>
            </w:r>
            <w:r w:rsidRPr="003B4BA7">
              <w:rPr>
                <w:rFonts w:ascii="Times New Roman" w:hAnsi="Times New Roman"/>
                <w:b w:val="0"/>
                <w:i/>
                <w:sz w:val="24"/>
                <w:szCs w:val="24"/>
                <w:lang w:val="sq-AL"/>
              </w:rPr>
              <w:t xml:space="preserve"> e orëve të vëzhguara</w:t>
            </w:r>
          </w:p>
          <w:p w14:paraId="5A42BED4" w14:textId="77777777" w:rsidR="004D3A06" w:rsidRPr="003B4BA7" w:rsidRDefault="004D3A06" w:rsidP="006C3358">
            <w:pPr>
              <w:pStyle w:val="BodyText2"/>
              <w:numPr>
                <w:ilvl w:val="0"/>
                <w:numId w:val="35"/>
              </w:numPr>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t>Fakte të tjera për korrespodencë</w:t>
            </w:r>
          </w:p>
        </w:tc>
        <w:tc>
          <w:tcPr>
            <w:tcW w:w="3633" w:type="pct"/>
            <w:shd w:val="clear" w:color="auto" w:fill="FFFFFF"/>
          </w:tcPr>
          <w:p w14:paraId="4D9FB351" w14:textId="77777777" w:rsidR="00716036" w:rsidRPr="003B4BA7" w:rsidRDefault="00716036" w:rsidP="001B2441">
            <w:pPr>
              <w:pStyle w:val="BodyText2"/>
              <w:shd w:val="clear" w:color="auto" w:fill="FFFFFF"/>
              <w:tabs>
                <w:tab w:val="clear" w:pos="374"/>
                <w:tab w:val="clear" w:pos="426"/>
              </w:tabs>
              <w:ind w:left="-107"/>
              <w:rPr>
                <w:rFonts w:ascii="Times New Roman" w:hAnsi="Times New Roman"/>
                <w:i/>
                <w:sz w:val="24"/>
                <w:szCs w:val="24"/>
                <w:u w:val="single"/>
                <w:lang w:val="sq-AL"/>
              </w:rPr>
            </w:pPr>
            <w:r w:rsidRPr="003B4BA7">
              <w:rPr>
                <w:rFonts w:ascii="Times New Roman" w:hAnsi="Times New Roman"/>
                <w:i/>
                <w:sz w:val="24"/>
                <w:szCs w:val="24"/>
                <w:u w:val="single"/>
                <w:lang w:val="sq-AL"/>
              </w:rPr>
              <w:t>Tema:3.2.5 Qasja e mësimdhënësave ndaj nxënësve</w:t>
            </w:r>
          </w:p>
          <w:p w14:paraId="02AEFE46" w14:textId="77777777" w:rsidR="00716036" w:rsidRPr="00A3497D" w:rsidRDefault="00716036" w:rsidP="001B2441">
            <w:pPr>
              <w:pStyle w:val="BodyText2"/>
              <w:shd w:val="clear" w:color="auto" w:fill="FFFFFF"/>
              <w:tabs>
                <w:tab w:val="clear" w:pos="374"/>
                <w:tab w:val="clear" w:pos="426"/>
              </w:tabs>
              <w:ind w:left="-107"/>
              <w:rPr>
                <w:rFonts w:ascii="Times New Roman" w:hAnsi="Times New Roman"/>
                <w:i/>
                <w:sz w:val="24"/>
                <w:szCs w:val="24"/>
                <w:lang w:val="sq-AL"/>
              </w:rPr>
            </w:pPr>
          </w:p>
          <w:p w14:paraId="0E5D80B9" w14:textId="77777777" w:rsidR="00716036" w:rsidRPr="00A3497D" w:rsidRDefault="00716036" w:rsidP="001B2441">
            <w:pPr>
              <w:pStyle w:val="BodyText2"/>
              <w:shd w:val="clear" w:color="auto" w:fill="FFFFFF"/>
              <w:tabs>
                <w:tab w:val="clear" w:pos="374"/>
                <w:tab w:val="clear" w:pos="426"/>
              </w:tabs>
              <w:rPr>
                <w:rFonts w:ascii="Times New Roman" w:hAnsi="Times New Roman"/>
                <w:b w:val="0"/>
                <w:sz w:val="24"/>
                <w:szCs w:val="24"/>
                <w:lang w:val="sq-AL"/>
              </w:rPr>
            </w:pPr>
            <w:r>
              <w:rPr>
                <w:rFonts w:ascii="Times New Roman" w:hAnsi="Times New Roman"/>
                <w:b w:val="0"/>
                <w:sz w:val="24"/>
                <w:szCs w:val="24"/>
                <w:lang w:val="sq-AL"/>
              </w:rPr>
              <w:t xml:space="preserve">       Shumica e  mësimdhënësëve </w:t>
            </w:r>
            <w:r w:rsidRPr="00A3497D">
              <w:rPr>
                <w:rFonts w:ascii="Times New Roman" w:hAnsi="Times New Roman"/>
                <w:b w:val="0"/>
                <w:sz w:val="24"/>
                <w:szCs w:val="24"/>
                <w:lang w:val="sq-AL"/>
              </w:rPr>
              <w:t xml:space="preserve"> kanë qasje profesionale ndaj nxënësve, ndihmohet gjatë realizimit të mësimit të rregullt, aktiviteteve t</w:t>
            </w:r>
            <w:r w:rsidR="004D3A06">
              <w:rPr>
                <w:rFonts w:ascii="Times New Roman" w:hAnsi="Times New Roman"/>
                <w:b w:val="0"/>
                <w:sz w:val="24"/>
                <w:szCs w:val="24"/>
                <w:lang w:val="sq-AL"/>
              </w:rPr>
              <w:t>ë</w:t>
            </w:r>
            <w:r w:rsidRPr="00A3497D">
              <w:rPr>
                <w:rFonts w:ascii="Times New Roman" w:hAnsi="Times New Roman"/>
                <w:b w:val="0"/>
                <w:sz w:val="24"/>
                <w:szCs w:val="24"/>
                <w:lang w:val="sq-AL"/>
              </w:rPr>
              <w:t xml:space="preserve"> ndryshme në shkollë, qasje të barabartë ndaj meshkujve dhe femrave</w:t>
            </w:r>
            <w:r w:rsidR="004D3A06">
              <w:rPr>
                <w:rFonts w:ascii="Times New Roman" w:hAnsi="Times New Roman"/>
                <w:b w:val="0"/>
                <w:sz w:val="24"/>
                <w:szCs w:val="24"/>
                <w:lang w:val="sq-AL"/>
              </w:rPr>
              <w:t xml:space="preserve"> </w:t>
            </w:r>
            <w:r>
              <w:rPr>
                <w:rFonts w:ascii="Times New Roman" w:hAnsi="Times New Roman"/>
                <w:b w:val="0"/>
                <w:sz w:val="24"/>
                <w:szCs w:val="24"/>
                <w:lang w:val="sq-AL"/>
              </w:rPr>
              <w:t xml:space="preserve">(bazuar në gjini), .Arsimtarët aplikojnë </w:t>
            </w:r>
            <w:r w:rsidRPr="00A3497D">
              <w:rPr>
                <w:rFonts w:ascii="Times New Roman" w:hAnsi="Times New Roman"/>
                <w:b w:val="0"/>
                <w:sz w:val="24"/>
                <w:szCs w:val="24"/>
                <w:lang w:val="sq-AL"/>
              </w:rPr>
              <w:t xml:space="preserve"> qasje pozitive  për nxitje dhe motivim te nxënësit që të marin </w:t>
            </w:r>
            <w:r w:rsidRPr="00A3497D">
              <w:rPr>
                <w:rFonts w:ascii="Times New Roman" w:hAnsi="Times New Roman"/>
                <w:b w:val="0"/>
                <w:sz w:val="24"/>
                <w:szCs w:val="24"/>
                <w:lang w:val="sq-AL"/>
              </w:rPr>
              <w:lastRenderedPageBreak/>
              <w:t>pjesë aktive në procesin mësimor (lëvdata,biseda etj.)</w:t>
            </w:r>
            <w:r>
              <w:rPr>
                <w:rFonts w:ascii="Times New Roman" w:hAnsi="Times New Roman"/>
                <w:b w:val="0"/>
                <w:sz w:val="24"/>
                <w:szCs w:val="24"/>
                <w:lang w:val="sq-AL"/>
              </w:rPr>
              <w:t xml:space="preserve"> </w:t>
            </w:r>
            <w:r w:rsidRPr="00A3497D">
              <w:rPr>
                <w:rFonts w:ascii="Times New Roman" w:hAnsi="Times New Roman"/>
                <w:b w:val="0"/>
                <w:sz w:val="24"/>
                <w:szCs w:val="24"/>
                <w:lang w:val="sq-AL"/>
              </w:rPr>
              <w:t>Sjellja është e ndësjelltë  tek të gjithë subjektet.</w:t>
            </w:r>
          </w:p>
        </w:tc>
      </w:tr>
      <w:tr w:rsidR="00716036" w:rsidRPr="00290437" w14:paraId="533A5343" w14:textId="77777777" w:rsidTr="001B2441">
        <w:trPr>
          <w:trHeight w:val="2415"/>
        </w:trPr>
        <w:tc>
          <w:tcPr>
            <w:tcW w:w="1367" w:type="pct"/>
            <w:shd w:val="clear" w:color="auto" w:fill="FFFFFF"/>
          </w:tcPr>
          <w:p w14:paraId="4B2077B6"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color w:val="EEECE1"/>
                <w:sz w:val="24"/>
                <w:szCs w:val="24"/>
                <w:lang w:val="sq-AL"/>
              </w:rPr>
            </w:pPr>
          </w:p>
          <w:p w14:paraId="379D50FE"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sz w:val="24"/>
                <w:szCs w:val="24"/>
                <w:lang w:val="sq-AL"/>
              </w:rPr>
            </w:pPr>
            <w:r w:rsidRPr="003B4BA7">
              <w:rPr>
                <w:rFonts w:ascii="Times New Roman" w:hAnsi="Times New Roman"/>
                <w:b w:val="0"/>
                <w:i/>
                <w:sz w:val="24"/>
                <w:szCs w:val="24"/>
                <w:lang w:val="sq-AL"/>
              </w:rPr>
              <w:t>Programi për punën e shkollës</w:t>
            </w:r>
          </w:p>
          <w:p w14:paraId="2938EBE1" w14:textId="77777777" w:rsidR="00716036" w:rsidRPr="00D30F25" w:rsidRDefault="00716036" w:rsidP="006C3358">
            <w:pPr>
              <w:pStyle w:val="BodyText2"/>
              <w:numPr>
                <w:ilvl w:val="0"/>
                <w:numId w:val="35"/>
              </w:numPr>
              <w:tabs>
                <w:tab w:val="clear" w:pos="374"/>
                <w:tab w:val="clear" w:pos="426"/>
              </w:tabs>
              <w:jc w:val="left"/>
              <w:rPr>
                <w:rFonts w:ascii="Times New Roman" w:hAnsi="Times New Roman"/>
                <w:b w:val="0"/>
                <w:i/>
                <w:color w:val="EEECE1"/>
                <w:sz w:val="24"/>
                <w:szCs w:val="24"/>
                <w:lang w:val="sq-AL"/>
              </w:rPr>
            </w:pPr>
            <w:r w:rsidRPr="003B4BA7">
              <w:rPr>
                <w:rFonts w:ascii="Times New Roman" w:hAnsi="Times New Roman"/>
                <w:b w:val="0"/>
                <w:i/>
                <w:sz w:val="24"/>
                <w:szCs w:val="24"/>
                <w:lang w:val="sq-AL"/>
              </w:rPr>
              <w:t>Mbledhjet me këshillin e arsimtarëve</w:t>
            </w:r>
            <w:r w:rsidR="00D30F25">
              <w:rPr>
                <w:rFonts w:ascii="Times New Roman" w:hAnsi="Times New Roman"/>
                <w:b w:val="0"/>
                <w:i/>
                <w:color w:val="EEECE1"/>
                <w:sz w:val="24"/>
                <w:szCs w:val="24"/>
                <w:lang w:val="sq-AL"/>
              </w:rPr>
              <w:t xml:space="preserve">, </w:t>
            </w:r>
            <w:r w:rsidRPr="00D30F25">
              <w:rPr>
                <w:rFonts w:ascii="Times New Roman" w:hAnsi="Times New Roman"/>
                <w:b w:val="0"/>
                <w:i/>
                <w:sz w:val="24"/>
                <w:szCs w:val="24"/>
                <w:lang w:val="sq-AL"/>
              </w:rPr>
              <w:t>statistikat</w:t>
            </w:r>
          </w:p>
        </w:tc>
        <w:tc>
          <w:tcPr>
            <w:tcW w:w="3633" w:type="pct"/>
            <w:shd w:val="clear" w:color="auto" w:fill="FFFFFF"/>
          </w:tcPr>
          <w:p w14:paraId="07BDD4C8" w14:textId="77777777" w:rsidR="00716036" w:rsidRPr="003B4BA7" w:rsidRDefault="00716036" w:rsidP="001B2441">
            <w:pPr>
              <w:pStyle w:val="BodyText2"/>
              <w:shd w:val="clear" w:color="auto" w:fill="FFFFFF"/>
              <w:tabs>
                <w:tab w:val="clear" w:pos="374"/>
                <w:tab w:val="clear" w:pos="426"/>
              </w:tabs>
              <w:rPr>
                <w:rFonts w:ascii="Times New Roman" w:hAnsi="Times New Roman"/>
                <w:i/>
                <w:sz w:val="24"/>
                <w:szCs w:val="24"/>
                <w:u w:val="single"/>
                <w:lang w:val="sq-AL"/>
              </w:rPr>
            </w:pPr>
            <w:r w:rsidRPr="00A3497D">
              <w:rPr>
                <w:rFonts w:ascii="Times New Roman" w:hAnsi="Times New Roman"/>
                <w:b w:val="0"/>
                <w:sz w:val="24"/>
                <w:szCs w:val="24"/>
                <w:lang w:val="sq-AL"/>
              </w:rPr>
              <w:t xml:space="preserve"> </w:t>
            </w:r>
            <w:r w:rsidRPr="003B4BA7">
              <w:rPr>
                <w:rFonts w:ascii="Times New Roman" w:hAnsi="Times New Roman"/>
                <w:i/>
                <w:sz w:val="24"/>
                <w:szCs w:val="24"/>
                <w:u w:val="single"/>
                <w:lang w:val="sq-AL"/>
              </w:rPr>
              <w:t>Tema:3.2.6 Ndjekja e procesit mësimor</w:t>
            </w:r>
          </w:p>
          <w:p w14:paraId="1898BF6C" w14:textId="77777777" w:rsidR="00716036" w:rsidRPr="00A3497D" w:rsidRDefault="00716036" w:rsidP="001B2441">
            <w:pPr>
              <w:pStyle w:val="BodyText2"/>
              <w:shd w:val="clear" w:color="auto" w:fill="FFFFFF"/>
              <w:tabs>
                <w:tab w:val="clear" w:pos="374"/>
                <w:tab w:val="clear" w:pos="426"/>
              </w:tabs>
              <w:rPr>
                <w:rFonts w:ascii="Times New Roman" w:hAnsi="Times New Roman"/>
                <w:i/>
                <w:sz w:val="24"/>
                <w:szCs w:val="24"/>
                <w:lang w:val="sq-AL"/>
              </w:rPr>
            </w:pPr>
          </w:p>
          <w:p w14:paraId="36F43FA4" w14:textId="77777777" w:rsidR="00716036" w:rsidRPr="00A3497D" w:rsidRDefault="00716036" w:rsidP="001744BF">
            <w:pPr>
              <w:pStyle w:val="BodyText2"/>
              <w:numPr>
                <w:ilvl w:val="0"/>
                <w:numId w:val="16"/>
              </w:numPr>
              <w:shd w:val="clear" w:color="auto" w:fill="FFFFFF"/>
              <w:tabs>
                <w:tab w:val="clear" w:pos="374"/>
                <w:tab w:val="clear" w:pos="426"/>
              </w:tabs>
              <w:ind w:left="0"/>
              <w:rPr>
                <w:rFonts w:ascii="Times New Roman" w:hAnsi="Times New Roman"/>
                <w:b w:val="0"/>
                <w:sz w:val="24"/>
                <w:szCs w:val="24"/>
                <w:lang w:val="sq-AL"/>
              </w:rPr>
            </w:pPr>
            <w:r>
              <w:rPr>
                <w:rFonts w:ascii="Times New Roman" w:hAnsi="Times New Roman"/>
                <w:b w:val="0"/>
                <w:sz w:val="24"/>
                <w:szCs w:val="24"/>
                <w:lang w:val="sq-AL"/>
              </w:rPr>
              <w:t xml:space="preserve">           </w:t>
            </w:r>
            <w:r w:rsidRPr="00A3497D">
              <w:rPr>
                <w:rFonts w:ascii="Times New Roman" w:hAnsi="Times New Roman"/>
                <w:b w:val="0"/>
                <w:sz w:val="24"/>
                <w:szCs w:val="24"/>
                <w:lang w:val="sq-AL"/>
              </w:rPr>
              <w:t>Në bazë të planifikimit shkolla ka procedura dhe mënyra për përcjelljen e procesit mësimor – gati se tërër vitin shkollor, analizë e përmbatjeve, rekomandime për përmisime dhe menjanimin e lëshimeve –eventuale – përcillet nga strukturat udhëheqëse të shkollës, bashkëpunëtor profesional ku shkolla nuk ka plan konkret për evaulim të aktiviteteve me plan të veçantë. Është e nevojshme dhe duhet të hartohet dhe të miratoh</w:t>
            </w:r>
            <w:r>
              <w:rPr>
                <w:rFonts w:ascii="Times New Roman" w:hAnsi="Times New Roman"/>
                <w:b w:val="0"/>
                <w:sz w:val="24"/>
                <w:szCs w:val="24"/>
                <w:lang w:val="sq-AL"/>
              </w:rPr>
              <w:t xml:space="preserve">et procedura për përcjelljen e </w:t>
            </w:r>
            <w:r w:rsidRPr="00A3497D">
              <w:rPr>
                <w:rFonts w:ascii="Times New Roman" w:hAnsi="Times New Roman"/>
                <w:b w:val="0"/>
                <w:sz w:val="24"/>
                <w:szCs w:val="24"/>
                <w:lang w:val="sq-AL"/>
              </w:rPr>
              <w:t>procesit mësimor. Shkolla d</w:t>
            </w:r>
            <w:r w:rsidR="00602796">
              <w:rPr>
                <w:rFonts w:ascii="Times New Roman" w:hAnsi="Times New Roman"/>
                <w:b w:val="0"/>
                <w:sz w:val="24"/>
                <w:szCs w:val="24"/>
                <w:lang w:val="sq-AL"/>
              </w:rPr>
              <w:t>i</w:t>
            </w:r>
            <w:r w:rsidRPr="00A3497D">
              <w:rPr>
                <w:rFonts w:ascii="Times New Roman" w:hAnsi="Times New Roman"/>
                <w:b w:val="0"/>
                <w:sz w:val="24"/>
                <w:szCs w:val="24"/>
                <w:lang w:val="sq-AL"/>
              </w:rPr>
              <w:t>sponon me hapsira të nevojshem për realizimin e rregulltë, mirëpo ka vështërsi për realizim të sukseshëm të</w:t>
            </w:r>
            <w:r w:rsidR="00602796">
              <w:rPr>
                <w:rFonts w:ascii="Times New Roman" w:hAnsi="Times New Roman"/>
                <w:b w:val="0"/>
                <w:sz w:val="24"/>
                <w:szCs w:val="24"/>
                <w:lang w:val="sq-AL"/>
              </w:rPr>
              <w:t xml:space="preserve"> orëve të edukatës fizike gjat stinës së vjeshtës dhe dimrit pasi që kemi munges të sallës sportive.</w:t>
            </w:r>
            <w:r w:rsidRPr="00A3497D">
              <w:rPr>
                <w:rFonts w:ascii="Times New Roman" w:hAnsi="Times New Roman"/>
                <w:b w:val="0"/>
                <w:sz w:val="24"/>
                <w:szCs w:val="24"/>
                <w:lang w:val="sq-AL"/>
              </w:rPr>
              <w:t xml:space="preserve"> </w:t>
            </w:r>
          </w:p>
        </w:tc>
      </w:tr>
      <w:tr w:rsidR="00716036" w:rsidRPr="00290437" w14:paraId="368D332D" w14:textId="77777777" w:rsidTr="001B2441">
        <w:trPr>
          <w:trHeight w:val="2415"/>
        </w:trPr>
        <w:tc>
          <w:tcPr>
            <w:tcW w:w="1367" w:type="pct"/>
            <w:shd w:val="clear" w:color="auto" w:fill="FFFFFF"/>
          </w:tcPr>
          <w:p w14:paraId="7F9925A0"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color w:val="EEECE1"/>
                <w:sz w:val="24"/>
                <w:szCs w:val="24"/>
                <w:lang w:val="sq-AL"/>
              </w:rPr>
            </w:pPr>
          </w:p>
          <w:p w14:paraId="314567BB" w14:textId="77777777" w:rsidR="00716036" w:rsidRPr="003B4BA7" w:rsidRDefault="00716036" w:rsidP="001B2441">
            <w:pPr>
              <w:pStyle w:val="BodyText2"/>
              <w:tabs>
                <w:tab w:val="clear" w:pos="374"/>
                <w:tab w:val="clear" w:pos="426"/>
              </w:tabs>
              <w:jc w:val="left"/>
              <w:rPr>
                <w:rFonts w:ascii="Times New Roman" w:hAnsi="Times New Roman"/>
                <w:b w:val="0"/>
                <w:i/>
                <w:color w:val="EEECE1"/>
                <w:sz w:val="24"/>
                <w:szCs w:val="24"/>
                <w:lang w:val="sq-AL"/>
              </w:rPr>
            </w:pPr>
          </w:p>
          <w:p w14:paraId="4EA94D78" w14:textId="77777777" w:rsidR="00716036" w:rsidRPr="003B4BA7" w:rsidRDefault="00716036" w:rsidP="001B2441">
            <w:pPr>
              <w:pStyle w:val="BodyText2"/>
              <w:tabs>
                <w:tab w:val="clear" w:pos="374"/>
                <w:tab w:val="clear" w:pos="426"/>
              </w:tabs>
              <w:jc w:val="left"/>
              <w:rPr>
                <w:rFonts w:ascii="Times New Roman" w:hAnsi="Times New Roman"/>
                <w:b w:val="0"/>
                <w:i/>
                <w:color w:val="EEECE1"/>
                <w:sz w:val="24"/>
                <w:szCs w:val="24"/>
                <w:lang w:val="sq-AL"/>
              </w:rPr>
            </w:pPr>
          </w:p>
          <w:p w14:paraId="500DDAF2" w14:textId="77777777" w:rsidR="00716036" w:rsidRDefault="00716036" w:rsidP="006C3358">
            <w:pPr>
              <w:pStyle w:val="BodyText2"/>
              <w:numPr>
                <w:ilvl w:val="0"/>
                <w:numId w:val="35"/>
              </w:numPr>
              <w:tabs>
                <w:tab w:val="clear" w:pos="374"/>
                <w:tab w:val="clear" w:pos="426"/>
              </w:tabs>
              <w:jc w:val="left"/>
              <w:rPr>
                <w:rFonts w:ascii="Times New Roman" w:hAnsi="Times New Roman"/>
                <w:b w:val="0"/>
                <w:i/>
                <w:sz w:val="24"/>
                <w:szCs w:val="24"/>
                <w:lang w:val="sq-AL"/>
              </w:rPr>
            </w:pPr>
            <w:r w:rsidRPr="003B4BA7">
              <w:rPr>
                <w:rFonts w:ascii="Times New Roman" w:hAnsi="Times New Roman"/>
                <w:b w:val="0"/>
                <w:i/>
                <w:sz w:val="24"/>
                <w:szCs w:val="24"/>
                <w:lang w:val="sq-AL"/>
              </w:rPr>
              <w:t>Programi për punën e shkollës</w:t>
            </w:r>
          </w:p>
          <w:p w14:paraId="3E955466"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t xml:space="preserve">Raportet </w:t>
            </w:r>
            <w:r w:rsidR="00D30F25">
              <w:rPr>
                <w:rFonts w:ascii="Times New Roman" w:hAnsi="Times New Roman"/>
                <w:b w:val="0"/>
                <w:i/>
                <w:sz w:val="24"/>
                <w:szCs w:val="24"/>
                <w:lang w:val="sq-AL"/>
              </w:rPr>
              <w:t>nga anketat</w:t>
            </w:r>
          </w:p>
        </w:tc>
        <w:tc>
          <w:tcPr>
            <w:tcW w:w="3633" w:type="pct"/>
            <w:shd w:val="clear" w:color="auto" w:fill="FFFFFF"/>
          </w:tcPr>
          <w:p w14:paraId="01D3A8C5" w14:textId="77777777" w:rsidR="00716036" w:rsidRPr="00A5370D" w:rsidRDefault="00716036" w:rsidP="001B2441">
            <w:pPr>
              <w:pStyle w:val="BodyText2"/>
              <w:shd w:val="clear" w:color="auto" w:fill="FFFFFF"/>
              <w:tabs>
                <w:tab w:val="clear" w:pos="374"/>
                <w:tab w:val="clear" w:pos="426"/>
              </w:tabs>
              <w:jc w:val="center"/>
              <w:rPr>
                <w:rFonts w:ascii="Times New Roman" w:hAnsi="Times New Roman"/>
                <w:i/>
                <w:color w:val="548DD4"/>
                <w:sz w:val="32"/>
                <w:szCs w:val="24"/>
                <w:u w:val="single"/>
                <w:lang w:val="sq-AL"/>
              </w:rPr>
            </w:pPr>
            <w:r w:rsidRPr="00A5370D">
              <w:rPr>
                <w:rFonts w:ascii="Times New Roman" w:hAnsi="Times New Roman"/>
                <w:i/>
                <w:sz w:val="32"/>
                <w:szCs w:val="24"/>
                <w:u w:val="single"/>
                <w:lang w:val="sq-AL"/>
              </w:rPr>
              <w:t>Treguesi i cilësis:</w:t>
            </w:r>
            <w:r w:rsidR="00A5370D">
              <w:rPr>
                <w:rFonts w:ascii="Times New Roman" w:hAnsi="Times New Roman"/>
                <w:i/>
                <w:sz w:val="32"/>
                <w:szCs w:val="24"/>
                <w:u w:val="single"/>
                <w:lang w:val="sq-AL"/>
              </w:rPr>
              <w:t xml:space="preserve"> </w:t>
            </w:r>
            <w:r w:rsidRPr="00A5370D">
              <w:rPr>
                <w:rFonts w:ascii="Times New Roman" w:hAnsi="Times New Roman"/>
                <w:i/>
                <w:color w:val="548DD4"/>
                <w:sz w:val="32"/>
                <w:szCs w:val="24"/>
                <w:u w:val="single"/>
                <w:lang w:val="sq-AL"/>
              </w:rPr>
              <w:t>3.3 Përvojat e nxënësve nga mësimi</w:t>
            </w:r>
          </w:p>
          <w:p w14:paraId="2FFE4DA2" w14:textId="77777777" w:rsidR="00716036" w:rsidRPr="00580B16" w:rsidRDefault="00716036" w:rsidP="001B2441">
            <w:pPr>
              <w:pStyle w:val="BodyText2"/>
              <w:shd w:val="clear" w:color="auto" w:fill="FFFFFF"/>
              <w:tabs>
                <w:tab w:val="clear" w:pos="374"/>
                <w:tab w:val="clear" w:pos="426"/>
              </w:tabs>
              <w:rPr>
                <w:rFonts w:ascii="Times New Roman" w:hAnsi="Times New Roman"/>
                <w:i/>
                <w:sz w:val="28"/>
                <w:szCs w:val="24"/>
                <w:u w:val="single"/>
                <w:lang w:val="sq-AL"/>
              </w:rPr>
            </w:pPr>
            <w:r w:rsidRPr="00A3497D">
              <w:rPr>
                <w:rFonts w:ascii="Times New Roman" w:hAnsi="Times New Roman"/>
                <w:sz w:val="24"/>
                <w:szCs w:val="24"/>
                <w:lang w:val="sq-AL"/>
              </w:rPr>
              <w:t xml:space="preserve"> </w:t>
            </w:r>
            <w:r w:rsidRPr="00580B16">
              <w:rPr>
                <w:rFonts w:ascii="Times New Roman" w:hAnsi="Times New Roman"/>
                <w:i/>
                <w:sz w:val="28"/>
                <w:szCs w:val="24"/>
                <w:u w:val="single"/>
                <w:lang w:val="sq-AL"/>
              </w:rPr>
              <w:t xml:space="preserve">Tema:  3.3.1. Mjedisi i mësimit </w:t>
            </w:r>
          </w:p>
          <w:p w14:paraId="49F4FEF1" w14:textId="77777777" w:rsidR="00716036" w:rsidRPr="00A3497D" w:rsidRDefault="00716036" w:rsidP="001B2441">
            <w:pPr>
              <w:pStyle w:val="BodyText2"/>
              <w:shd w:val="clear" w:color="auto" w:fill="FFFFFF"/>
              <w:tabs>
                <w:tab w:val="clear" w:pos="374"/>
                <w:tab w:val="clear" w:pos="426"/>
              </w:tabs>
              <w:rPr>
                <w:rFonts w:ascii="Times New Roman" w:hAnsi="Times New Roman"/>
                <w:i/>
                <w:sz w:val="24"/>
                <w:szCs w:val="24"/>
                <w:lang w:val="sq-AL"/>
              </w:rPr>
            </w:pPr>
          </w:p>
          <w:p w14:paraId="56E55225" w14:textId="77777777" w:rsidR="00716036" w:rsidRPr="00A3497D" w:rsidRDefault="00716036" w:rsidP="001B2441">
            <w:pPr>
              <w:pStyle w:val="BodyText2"/>
              <w:shd w:val="clear" w:color="auto" w:fill="FFFFFF"/>
              <w:tabs>
                <w:tab w:val="clear" w:pos="374"/>
                <w:tab w:val="clear" w:pos="426"/>
              </w:tabs>
              <w:rPr>
                <w:rFonts w:ascii="Times New Roman" w:hAnsi="Times New Roman"/>
                <w:b w:val="0"/>
                <w:sz w:val="24"/>
                <w:szCs w:val="24"/>
                <w:lang w:val="sq-AL"/>
              </w:rPr>
            </w:pPr>
            <w:r w:rsidRPr="00A3497D">
              <w:rPr>
                <w:rFonts w:ascii="Times New Roman" w:hAnsi="Times New Roman"/>
                <w:b w:val="0"/>
                <w:sz w:val="24"/>
                <w:szCs w:val="24"/>
                <w:lang w:val="sq-AL"/>
              </w:rPr>
              <w:t xml:space="preserve">     Mjedisi i mësimit i përmbush kërkesat dhe nevojat e nxënësve</w:t>
            </w:r>
            <w:r w:rsidR="00F5021F">
              <w:rPr>
                <w:rFonts w:ascii="Times New Roman" w:hAnsi="Times New Roman"/>
                <w:b w:val="0"/>
                <w:sz w:val="24"/>
                <w:szCs w:val="24"/>
                <w:lang w:val="sq-AL"/>
              </w:rPr>
              <w:t>(</w:t>
            </w:r>
            <w:r w:rsidR="00BF4FAF">
              <w:rPr>
                <w:rFonts w:ascii="Times New Roman" w:hAnsi="Times New Roman"/>
                <w:b w:val="0"/>
                <w:sz w:val="24"/>
                <w:szCs w:val="24"/>
                <w:lang w:val="sq-AL"/>
              </w:rPr>
              <w:t xml:space="preserve">  </w:t>
            </w:r>
            <w:r w:rsidRPr="00A3497D">
              <w:rPr>
                <w:rFonts w:ascii="Times New Roman" w:hAnsi="Times New Roman"/>
                <w:b w:val="0"/>
                <w:sz w:val="24"/>
                <w:szCs w:val="24"/>
                <w:lang w:val="sq-AL"/>
              </w:rPr>
              <w:t xml:space="preserve"> mësimi kabinetik, mjete mësimore, rekuizita sportive, mjetet ndihmëse mësimore.</w:t>
            </w:r>
            <w:r w:rsidR="00F5021F">
              <w:rPr>
                <w:rFonts w:ascii="Times New Roman" w:hAnsi="Times New Roman"/>
                <w:b w:val="0"/>
                <w:sz w:val="24"/>
                <w:szCs w:val="24"/>
                <w:lang w:val="sq-AL"/>
              </w:rPr>
              <w:t>)</w:t>
            </w:r>
            <w:r w:rsidRPr="00A3497D">
              <w:rPr>
                <w:rFonts w:ascii="Times New Roman" w:hAnsi="Times New Roman"/>
                <w:b w:val="0"/>
                <w:sz w:val="24"/>
                <w:szCs w:val="24"/>
                <w:lang w:val="sq-AL"/>
              </w:rPr>
              <w:t xml:space="preserve"> Shumica e arsimtarëve – pjesa më e madhe në mësim klasor rregullisht në bazë të resu</w:t>
            </w:r>
            <w:r>
              <w:rPr>
                <w:rFonts w:ascii="Times New Roman" w:hAnsi="Times New Roman"/>
                <w:b w:val="0"/>
                <w:sz w:val="24"/>
                <w:szCs w:val="24"/>
                <w:lang w:val="sq-AL"/>
              </w:rPr>
              <w:t xml:space="preserve">rseve përgaditin </w:t>
            </w:r>
            <w:r w:rsidRPr="00A3497D">
              <w:rPr>
                <w:rFonts w:ascii="Times New Roman" w:hAnsi="Times New Roman"/>
                <w:b w:val="0"/>
                <w:sz w:val="24"/>
                <w:szCs w:val="24"/>
                <w:lang w:val="sq-AL"/>
              </w:rPr>
              <w:t xml:space="preserve"> kënde për punimet e nxënësve apo krijimet – të cilat me të vërtet paraqesin kontributin, arritjet, pamjen pedagogjike dhe estetike të klasave si dhe inkurajimin e arsimtarëve dhe nxënësve për punë.</w:t>
            </w:r>
            <w:r>
              <w:rPr>
                <w:rFonts w:ascii="Times New Roman" w:hAnsi="Times New Roman"/>
                <w:b w:val="0"/>
                <w:sz w:val="24"/>
                <w:szCs w:val="24"/>
                <w:lang w:val="sq-AL"/>
              </w:rPr>
              <w:t xml:space="preserve"> </w:t>
            </w:r>
            <w:r w:rsidR="00AD38FF">
              <w:rPr>
                <w:rFonts w:ascii="Times New Roman" w:hAnsi="Times New Roman"/>
                <w:b w:val="0"/>
                <w:sz w:val="24"/>
                <w:szCs w:val="24"/>
                <w:lang w:val="sq-AL"/>
              </w:rPr>
              <w:t>Në përt</w:t>
            </w:r>
            <w:r w:rsidRPr="00A3497D">
              <w:rPr>
                <w:rFonts w:ascii="Times New Roman" w:hAnsi="Times New Roman"/>
                <w:b w:val="0"/>
                <w:sz w:val="24"/>
                <w:szCs w:val="24"/>
                <w:lang w:val="sq-AL"/>
              </w:rPr>
              <w:t>h</w:t>
            </w:r>
            <w:r w:rsidR="00AD38FF">
              <w:rPr>
                <w:rFonts w:ascii="Times New Roman" w:hAnsi="Times New Roman"/>
                <w:b w:val="0"/>
                <w:sz w:val="24"/>
                <w:szCs w:val="24"/>
                <w:lang w:val="sq-AL"/>
              </w:rPr>
              <w:t>ës</w:t>
            </w:r>
            <w:r w:rsidRPr="00A3497D">
              <w:rPr>
                <w:rFonts w:ascii="Times New Roman" w:hAnsi="Times New Roman"/>
                <w:b w:val="0"/>
                <w:sz w:val="24"/>
                <w:szCs w:val="24"/>
                <w:lang w:val="sq-AL"/>
              </w:rPr>
              <w:t xml:space="preserve">ithësi kënaqen realizimi i mësimit nëpër   mësojtoreve të cilat janë tradicionale me mjete të pamjaftueshme ,higjiena është mirë ,viteve të fundit janë </w:t>
            </w:r>
            <w:r>
              <w:rPr>
                <w:rFonts w:ascii="Times New Roman" w:hAnsi="Times New Roman"/>
                <w:b w:val="0"/>
                <w:sz w:val="24"/>
                <w:szCs w:val="24"/>
                <w:lang w:val="sq-AL"/>
              </w:rPr>
              <w:t>bërë ndryshime të mëdha në përmë</w:t>
            </w:r>
            <w:r w:rsidRPr="00A3497D">
              <w:rPr>
                <w:rFonts w:ascii="Times New Roman" w:hAnsi="Times New Roman"/>
                <w:b w:val="0"/>
                <w:sz w:val="24"/>
                <w:szCs w:val="24"/>
                <w:lang w:val="sq-AL"/>
              </w:rPr>
              <w:t>simin e kushteve</w:t>
            </w:r>
            <w:r>
              <w:rPr>
                <w:rFonts w:ascii="Times New Roman" w:hAnsi="Times New Roman"/>
                <w:b w:val="0"/>
                <w:sz w:val="24"/>
                <w:szCs w:val="24"/>
                <w:lang w:val="sq-AL"/>
              </w:rPr>
              <w:t xml:space="preserve"> infrastrukturore.</w:t>
            </w:r>
            <w:r w:rsidR="00BF4FAF">
              <w:rPr>
                <w:rFonts w:ascii="Times New Roman" w:hAnsi="Times New Roman"/>
                <w:b w:val="0"/>
                <w:sz w:val="24"/>
                <w:szCs w:val="24"/>
                <w:lang w:val="sq-AL"/>
              </w:rPr>
              <w:t>të cilat janë pjesë motivuese për interesimin e nxënësve në mësim.</w:t>
            </w:r>
          </w:p>
        </w:tc>
      </w:tr>
      <w:tr w:rsidR="00716036" w:rsidRPr="00290437" w14:paraId="73DEB38D" w14:textId="77777777" w:rsidTr="001B2441">
        <w:trPr>
          <w:trHeight w:val="1672"/>
        </w:trPr>
        <w:tc>
          <w:tcPr>
            <w:tcW w:w="1367" w:type="pct"/>
            <w:shd w:val="clear" w:color="auto" w:fill="FFFFFF"/>
          </w:tcPr>
          <w:p w14:paraId="61F1281A"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color w:val="EEECE1"/>
                <w:sz w:val="24"/>
                <w:szCs w:val="24"/>
                <w:lang w:val="sq-AL"/>
              </w:rPr>
            </w:pPr>
          </w:p>
          <w:p w14:paraId="7B9C56B7" w14:textId="77777777" w:rsidR="00716036" w:rsidRPr="003B4BA7" w:rsidRDefault="00716036" w:rsidP="001B2441">
            <w:pPr>
              <w:pStyle w:val="BodyText2"/>
              <w:tabs>
                <w:tab w:val="clear" w:pos="374"/>
                <w:tab w:val="clear" w:pos="426"/>
              </w:tabs>
              <w:jc w:val="left"/>
              <w:rPr>
                <w:rFonts w:ascii="Times New Roman" w:hAnsi="Times New Roman"/>
                <w:b w:val="0"/>
                <w:i/>
                <w:color w:val="EEECE1"/>
                <w:sz w:val="24"/>
                <w:szCs w:val="24"/>
                <w:lang w:val="sq-AL"/>
              </w:rPr>
            </w:pPr>
          </w:p>
          <w:p w14:paraId="37B7B28D" w14:textId="77777777" w:rsidR="00716036" w:rsidRPr="003B4BA7" w:rsidRDefault="00716036" w:rsidP="001B2441">
            <w:pPr>
              <w:pStyle w:val="BodyText2"/>
              <w:tabs>
                <w:tab w:val="clear" w:pos="374"/>
                <w:tab w:val="clear" w:pos="426"/>
              </w:tabs>
              <w:jc w:val="left"/>
              <w:rPr>
                <w:rFonts w:ascii="Times New Roman" w:hAnsi="Times New Roman"/>
                <w:b w:val="0"/>
                <w:i/>
                <w:color w:val="EEECE1"/>
                <w:sz w:val="24"/>
                <w:szCs w:val="24"/>
                <w:lang w:val="sq-AL"/>
              </w:rPr>
            </w:pPr>
          </w:p>
          <w:p w14:paraId="1D499FAB" w14:textId="77777777" w:rsidR="00716036" w:rsidRDefault="00716036" w:rsidP="006C3358">
            <w:pPr>
              <w:pStyle w:val="BodyText2"/>
              <w:numPr>
                <w:ilvl w:val="0"/>
                <w:numId w:val="35"/>
              </w:numPr>
              <w:tabs>
                <w:tab w:val="clear" w:pos="374"/>
                <w:tab w:val="clear" w:pos="426"/>
              </w:tabs>
              <w:jc w:val="left"/>
              <w:rPr>
                <w:rFonts w:ascii="Times New Roman" w:hAnsi="Times New Roman"/>
                <w:b w:val="0"/>
                <w:i/>
                <w:sz w:val="24"/>
                <w:szCs w:val="24"/>
                <w:lang w:val="sq-AL"/>
              </w:rPr>
            </w:pPr>
            <w:r w:rsidRPr="003B4BA7">
              <w:rPr>
                <w:rFonts w:ascii="Times New Roman" w:hAnsi="Times New Roman"/>
                <w:b w:val="0"/>
                <w:i/>
                <w:sz w:val="24"/>
                <w:szCs w:val="24"/>
                <w:lang w:val="sq-AL"/>
              </w:rPr>
              <w:t>Anketa me nxënës</w:t>
            </w:r>
          </w:p>
          <w:p w14:paraId="2C7F31CC"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t xml:space="preserve">Bisedat </w:t>
            </w:r>
          </w:p>
        </w:tc>
        <w:tc>
          <w:tcPr>
            <w:tcW w:w="3633" w:type="pct"/>
            <w:shd w:val="clear" w:color="auto" w:fill="FFFFFF"/>
          </w:tcPr>
          <w:p w14:paraId="26A62E4F" w14:textId="77777777" w:rsidR="00716036" w:rsidRPr="00580B16" w:rsidRDefault="00716036" w:rsidP="001B2441">
            <w:pPr>
              <w:pStyle w:val="BodyText2"/>
              <w:shd w:val="clear" w:color="auto" w:fill="FFFFFF"/>
              <w:tabs>
                <w:tab w:val="clear" w:pos="374"/>
                <w:tab w:val="clear" w:pos="426"/>
              </w:tabs>
              <w:rPr>
                <w:rFonts w:ascii="Times New Roman" w:hAnsi="Times New Roman"/>
                <w:i/>
                <w:sz w:val="24"/>
                <w:szCs w:val="24"/>
                <w:u w:val="single"/>
                <w:lang w:val="sq-AL"/>
              </w:rPr>
            </w:pPr>
            <w:r w:rsidRPr="00580B16">
              <w:rPr>
                <w:rFonts w:ascii="Times New Roman" w:hAnsi="Times New Roman"/>
                <w:i/>
                <w:sz w:val="24"/>
                <w:szCs w:val="24"/>
                <w:u w:val="single"/>
                <w:lang w:val="sq-AL"/>
              </w:rPr>
              <w:t>Tema:3.3.2 Atmosfera e mësimit</w:t>
            </w:r>
          </w:p>
          <w:p w14:paraId="504B6650" w14:textId="77777777" w:rsidR="00716036" w:rsidRPr="00A3497D" w:rsidRDefault="00716036" w:rsidP="001B2441">
            <w:pPr>
              <w:pStyle w:val="BodyText2"/>
              <w:shd w:val="clear" w:color="auto" w:fill="FFFFFF"/>
              <w:tabs>
                <w:tab w:val="clear" w:pos="374"/>
                <w:tab w:val="clear" w:pos="426"/>
              </w:tabs>
              <w:rPr>
                <w:rFonts w:ascii="Times New Roman" w:hAnsi="Times New Roman"/>
                <w:i/>
                <w:sz w:val="24"/>
                <w:szCs w:val="24"/>
                <w:lang w:val="sq-AL"/>
              </w:rPr>
            </w:pPr>
          </w:p>
          <w:p w14:paraId="77A0EE31" w14:textId="77777777" w:rsidR="00716036" w:rsidRPr="00A3497D" w:rsidRDefault="0067713B" w:rsidP="001B2441">
            <w:pPr>
              <w:pStyle w:val="BodyText2"/>
              <w:shd w:val="clear" w:color="auto" w:fill="FFFFFF"/>
              <w:tabs>
                <w:tab w:val="clear" w:pos="374"/>
                <w:tab w:val="clear" w:pos="426"/>
              </w:tabs>
              <w:rPr>
                <w:rFonts w:ascii="Times New Roman" w:hAnsi="Times New Roman"/>
                <w:b w:val="0"/>
                <w:sz w:val="24"/>
                <w:szCs w:val="24"/>
                <w:lang w:val="sq-AL"/>
              </w:rPr>
            </w:pPr>
            <w:r>
              <w:rPr>
                <w:rFonts w:ascii="Times New Roman" w:hAnsi="Times New Roman"/>
                <w:b w:val="0"/>
                <w:sz w:val="24"/>
                <w:szCs w:val="24"/>
                <w:lang w:val="sq-AL"/>
              </w:rPr>
              <w:t xml:space="preserve">      Shkolla rea</w:t>
            </w:r>
            <w:r w:rsidR="00716036" w:rsidRPr="00A3497D">
              <w:rPr>
                <w:rFonts w:ascii="Times New Roman" w:hAnsi="Times New Roman"/>
                <w:b w:val="0"/>
                <w:sz w:val="24"/>
                <w:szCs w:val="24"/>
                <w:lang w:val="sq-AL"/>
              </w:rPr>
              <w:t>lizon përmbatjet e planifikuara, programin për punën e shkollës implementon konform planifikimit dhe detyrat, obligimet që dalin dhe kërkohen nga subjektet përgjegjëse. Në shkollë ka atmosferë pune, ka klimë pune mirëpo duhet të bëhet përpjekje për sigurim të disa kushteve që janë pjesë e procesit dhe të motivohen nxënësit dhe të punësuarit për arritjet e qëllimeve të pëbashkëta individuale apo të përgjithshme me interes të shk</w:t>
            </w:r>
            <w:r w:rsidR="00E64EBD">
              <w:rPr>
                <w:rFonts w:ascii="Times New Roman" w:hAnsi="Times New Roman"/>
                <w:b w:val="0"/>
                <w:sz w:val="24"/>
                <w:szCs w:val="24"/>
                <w:lang w:val="sq-AL"/>
              </w:rPr>
              <w:t>ollës dhe bashkësisë vendore,shumica e arsimtarëve i inkurajojnë nxënësit për të menduar kritik dhe të shprehin mendimet e tyre.</w:t>
            </w:r>
            <w:r w:rsidR="00716036" w:rsidRPr="00A3497D">
              <w:rPr>
                <w:rFonts w:ascii="Times New Roman" w:hAnsi="Times New Roman"/>
                <w:b w:val="0"/>
                <w:sz w:val="24"/>
                <w:szCs w:val="24"/>
                <w:lang w:val="sq-AL"/>
              </w:rPr>
              <w:t>.</w:t>
            </w:r>
          </w:p>
        </w:tc>
      </w:tr>
      <w:tr w:rsidR="00716036" w:rsidRPr="00290437" w14:paraId="30990023" w14:textId="77777777" w:rsidTr="001B2441">
        <w:trPr>
          <w:trHeight w:val="1942"/>
        </w:trPr>
        <w:tc>
          <w:tcPr>
            <w:tcW w:w="1367" w:type="pct"/>
            <w:shd w:val="clear" w:color="auto" w:fill="FFFFFF"/>
          </w:tcPr>
          <w:p w14:paraId="419B1BD6"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color w:val="EEECE1"/>
                <w:sz w:val="24"/>
                <w:szCs w:val="24"/>
                <w:lang w:val="sq-AL"/>
              </w:rPr>
            </w:pPr>
          </w:p>
          <w:p w14:paraId="7687C511" w14:textId="77777777" w:rsidR="00716036" w:rsidRPr="003B4BA7" w:rsidRDefault="00716036" w:rsidP="001B2441">
            <w:pPr>
              <w:pStyle w:val="BodyText2"/>
              <w:tabs>
                <w:tab w:val="clear" w:pos="374"/>
                <w:tab w:val="clear" w:pos="426"/>
              </w:tabs>
              <w:jc w:val="left"/>
              <w:rPr>
                <w:rFonts w:ascii="Times New Roman" w:hAnsi="Times New Roman"/>
                <w:b w:val="0"/>
                <w:i/>
                <w:color w:val="EEECE1"/>
                <w:sz w:val="24"/>
                <w:szCs w:val="24"/>
                <w:lang w:val="sq-AL"/>
              </w:rPr>
            </w:pPr>
          </w:p>
          <w:p w14:paraId="51A025B2" w14:textId="77777777" w:rsidR="00716036" w:rsidRDefault="00716036" w:rsidP="006C3358">
            <w:pPr>
              <w:pStyle w:val="BodyText2"/>
              <w:numPr>
                <w:ilvl w:val="0"/>
                <w:numId w:val="35"/>
              </w:numPr>
              <w:tabs>
                <w:tab w:val="clear" w:pos="374"/>
                <w:tab w:val="clear" w:pos="426"/>
              </w:tabs>
              <w:jc w:val="left"/>
              <w:rPr>
                <w:rFonts w:ascii="Times New Roman" w:hAnsi="Times New Roman"/>
                <w:b w:val="0"/>
                <w:i/>
                <w:sz w:val="24"/>
                <w:szCs w:val="24"/>
                <w:lang w:val="sq-AL"/>
              </w:rPr>
            </w:pPr>
            <w:r w:rsidRPr="003B4BA7">
              <w:rPr>
                <w:rFonts w:ascii="Times New Roman" w:hAnsi="Times New Roman"/>
                <w:b w:val="0"/>
                <w:i/>
                <w:sz w:val="24"/>
                <w:szCs w:val="24"/>
                <w:lang w:val="sq-AL"/>
              </w:rPr>
              <w:t>Proçe</w:t>
            </w:r>
            <w:r w:rsidR="00D30F25">
              <w:rPr>
                <w:rFonts w:ascii="Times New Roman" w:hAnsi="Times New Roman"/>
                <w:b w:val="0"/>
                <w:i/>
                <w:sz w:val="24"/>
                <w:szCs w:val="24"/>
                <w:lang w:val="sq-AL"/>
              </w:rPr>
              <w:t>sverbal me bashkësin e nxënësve,</w:t>
            </w:r>
          </w:p>
          <w:p w14:paraId="07D2F5B5" w14:textId="77777777" w:rsidR="00D30F25" w:rsidRDefault="00D30F25" w:rsidP="006C3358">
            <w:pPr>
              <w:pStyle w:val="BodyText2"/>
              <w:numPr>
                <w:ilvl w:val="0"/>
                <w:numId w:val="35"/>
              </w:numPr>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t>Anketa me arsimtarë dhe nxënës</w:t>
            </w:r>
          </w:p>
          <w:p w14:paraId="4328E4A4" w14:textId="77777777" w:rsidR="00716036" w:rsidRPr="003B4BA7" w:rsidRDefault="00716036" w:rsidP="00D30F25">
            <w:pPr>
              <w:pStyle w:val="BodyText2"/>
              <w:tabs>
                <w:tab w:val="clear" w:pos="374"/>
                <w:tab w:val="clear" w:pos="426"/>
              </w:tabs>
              <w:jc w:val="left"/>
              <w:rPr>
                <w:rFonts w:ascii="Times New Roman" w:hAnsi="Times New Roman"/>
                <w:b w:val="0"/>
                <w:i/>
                <w:sz w:val="24"/>
                <w:szCs w:val="24"/>
                <w:lang w:val="sq-AL"/>
              </w:rPr>
            </w:pPr>
          </w:p>
        </w:tc>
        <w:tc>
          <w:tcPr>
            <w:tcW w:w="3633" w:type="pct"/>
          </w:tcPr>
          <w:p w14:paraId="12D830C9" w14:textId="77777777" w:rsidR="00716036" w:rsidRPr="000C420F" w:rsidRDefault="00716036" w:rsidP="001B2441">
            <w:pPr>
              <w:pStyle w:val="BodyText2"/>
              <w:shd w:val="clear" w:color="auto" w:fill="FFFFFF"/>
              <w:tabs>
                <w:tab w:val="clear" w:pos="374"/>
                <w:tab w:val="clear" w:pos="426"/>
              </w:tabs>
              <w:ind w:left="-107"/>
              <w:rPr>
                <w:rFonts w:ascii="Times New Roman" w:hAnsi="Times New Roman"/>
                <w:i/>
                <w:sz w:val="22"/>
                <w:szCs w:val="24"/>
                <w:u w:val="single"/>
                <w:lang w:val="sq-AL"/>
              </w:rPr>
            </w:pPr>
            <w:r w:rsidRPr="00580B16">
              <w:rPr>
                <w:rFonts w:ascii="Times New Roman" w:hAnsi="Times New Roman"/>
                <w:i/>
                <w:sz w:val="24"/>
                <w:szCs w:val="24"/>
                <w:u w:val="single"/>
                <w:lang w:val="sq-AL"/>
              </w:rPr>
              <w:t>Tema:3.3.3 Nxitja e nxënësve për marjen e përgjegjësis</w:t>
            </w:r>
            <w:r w:rsidR="00D30F25">
              <w:rPr>
                <w:rFonts w:ascii="Times New Roman" w:hAnsi="Times New Roman"/>
                <w:i/>
                <w:sz w:val="24"/>
                <w:szCs w:val="24"/>
                <w:u w:val="single"/>
                <w:lang w:val="sq-AL"/>
              </w:rPr>
              <w:t>ë</w:t>
            </w:r>
          </w:p>
          <w:p w14:paraId="0AD45442" w14:textId="77777777" w:rsidR="00716036" w:rsidRPr="00DE1834" w:rsidRDefault="00716036" w:rsidP="001B2441">
            <w:pPr>
              <w:pStyle w:val="BodyText2"/>
              <w:shd w:val="clear" w:color="auto" w:fill="FFFFFF"/>
              <w:tabs>
                <w:tab w:val="clear" w:pos="374"/>
                <w:tab w:val="clear" w:pos="426"/>
              </w:tabs>
              <w:ind w:left="-21"/>
              <w:rPr>
                <w:rFonts w:ascii="Times New Roman" w:hAnsi="Times New Roman"/>
                <w:i/>
                <w:sz w:val="24"/>
                <w:szCs w:val="24"/>
                <w:lang w:val="sq-AL"/>
              </w:rPr>
            </w:pPr>
          </w:p>
          <w:p w14:paraId="0EB11529" w14:textId="77777777" w:rsidR="00716036" w:rsidRPr="00DE1834" w:rsidRDefault="00716036" w:rsidP="001B2441">
            <w:pPr>
              <w:pStyle w:val="BodyText2"/>
              <w:shd w:val="clear" w:color="auto" w:fill="FFFFFF"/>
              <w:tabs>
                <w:tab w:val="clear" w:pos="374"/>
                <w:tab w:val="clear" w:pos="426"/>
              </w:tabs>
              <w:ind w:left="-21"/>
              <w:rPr>
                <w:rFonts w:ascii="Times New Roman" w:hAnsi="Times New Roman"/>
                <w:i/>
                <w:sz w:val="24"/>
                <w:szCs w:val="24"/>
                <w:lang w:val="sq-AL"/>
              </w:rPr>
            </w:pPr>
            <w:r w:rsidRPr="00DE1834">
              <w:rPr>
                <w:rFonts w:ascii="Times New Roman" w:hAnsi="Times New Roman"/>
                <w:i/>
                <w:sz w:val="24"/>
                <w:szCs w:val="24"/>
                <w:lang w:val="sq-AL"/>
              </w:rPr>
              <w:t xml:space="preserve">            Nxënësëve në përgjithësi u pëlqen mjedisi për mësim,e cila vërtetohet edhe nga numër i madhë i prindërve me cka konstatohet se klasat janë në gjendje të mirë</w:t>
            </w:r>
            <w:r w:rsidR="00602796">
              <w:rPr>
                <w:rFonts w:ascii="Times New Roman" w:hAnsi="Times New Roman"/>
                <w:i/>
                <w:sz w:val="24"/>
                <w:szCs w:val="24"/>
                <w:lang w:val="sq-AL"/>
              </w:rPr>
              <w:t xml:space="preserve"> </w:t>
            </w:r>
            <w:r w:rsidRPr="00DE1834">
              <w:rPr>
                <w:rFonts w:ascii="Times New Roman" w:hAnsi="Times New Roman"/>
                <w:i/>
                <w:sz w:val="24"/>
                <w:szCs w:val="24"/>
                <w:lang w:val="sq-AL"/>
              </w:rPr>
              <w:t xml:space="preserve">dhe kanë motiv për mësim.Shkolla </w:t>
            </w:r>
            <w:r w:rsidR="00602796">
              <w:rPr>
                <w:rFonts w:ascii="Times New Roman" w:hAnsi="Times New Roman"/>
                <w:i/>
                <w:sz w:val="24"/>
                <w:szCs w:val="24"/>
                <w:lang w:val="sq-AL"/>
              </w:rPr>
              <w:t>nuk</w:t>
            </w:r>
            <w:r w:rsidRPr="00DE1834">
              <w:rPr>
                <w:rFonts w:ascii="Times New Roman" w:hAnsi="Times New Roman"/>
                <w:i/>
                <w:sz w:val="24"/>
                <w:szCs w:val="24"/>
                <w:lang w:val="sq-AL"/>
              </w:rPr>
              <w:t xml:space="preserve"> hallë sportive</w:t>
            </w:r>
            <w:r w:rsidR="00602796">
              <w:rPr>
                <w:rFonts w:ascii="Times New Roman" w:hAnsi="Times New Roman"/>
                <w:i/>
                <w:sz w:val="24"/>
                <w:szCs w:val="24"/>
                <w:lang w:val="sq-AL"/>
              </w:rPr>
              <w:t xml:space="preserve"> </w:t>
            </w:r>
            <w:r w:rsidRPr="00DE1834">
              <w:rPr>
                <w:rFonts w:ascii="Times New Roman" w:hAnsi="Times New Roman"/>
                <w:i/>
                <w:sz w:val="24"/>
                <w:szCs w:val="24"/>
                <w:lang w:val="sq-AL"/>
              </w:rPr>
              <w:t xml:space="preserve"> për realizim efikas të lëndës së A.f.sh njëkohësisht për realizimin e aktiviteteve dhe manifestimeve shkollore.</w:t>
            </w:r>
          </w:p>
          <w:p w14:paraId="3A858DAD" w14:textId="77777777" w:rsidR="00716036" w:rsidRPr="00785ABF" w:rsidRDefault="00716036" w:rsidP="001B2441">
            <w:pPr>
              <w:ind w:left="-21"/>
              <w:jc w:val="both"/>
              <w:rPr>
                <w:rFonts w:ascii="Times New Roman" w:hAnsi="Times New Roman"/>
              </w:rPr>
            </w:pPr>
            <w:r w:rsidRPr="00785ABF">
              <w:rPr>
                <w:rFonts w:ascii="Times New Roman" w:hAnsi="Times New Roman"/>
                <w:sz w:val="24"/>
              </w:rPr>
              <w:t xml:space="preserve">      Shkolla mundohet të nxis, motivon nxënësit për përgjegjësit ndaj procesit mësimor, qëndrimin e drejtë ndaj pronës dhe vlerave shkollore përmes diskutimeve, rendit shtëpijak, kodeksi të sjelljes dhe obligimeve ndaj procesit mësimor. Gjatë mësimdhënie i kushtohet kujdes të mësuarit, detyrave dhe obligimeve, projekteve, aktiviteteve të ndryshme gjatë vitit shkol</w:t>
            </w:r>
            <w:r w:rsidR="00D660B6">
              <w:rPr>
                <w:rFonts w:ascii="Times New Roman" w:hAnsi="Times New Roman"/>
                <w:sz w:val="24"/>
              </w:rPr>
              <w:t>lor, mani</w:t>
            </w:r>
            <w:r w:rsidRPr="00785ABF">
              <w:rPr>
                <w:rFonts w:ascii="Times New Roman" w:hAnsi="Times New Roman"/>
                <w:sz w:val="24"/>
              </w:rPr>
              <w:t>festimeve, realizimin e garave. Mirëpo shkolla duhet më tepër ti kushtojë kujdes qëllimeve edukative</w:t>
            </w:r>
            <w:r>
              <w:rPr>
                <w:rFonts w:ascii="Times New Roman" w:hAnsi="Times New Roman"/>
                <w:sz w:val="24"/>
              </w:rPr>
              <w:t xml:space="preserve"> si përfshirjen më të madhe të nxënësve në jetë dhe punën e shkollës.</w:t>
            </w:r>
            <w:r w:rsidRPr="00785ABF">
              <w:rPr>
                <w:rFonts w:ascii="Times New Roman" w:hAnsi="Times New Roman"/>
                <w:sz w:val="24"/>
              </w:rPr>
              <w:t xml:space="preserve">. </w:t>
            </w:r>
          </w:p>
        </w:tc>
      </w:tr>
      <w:tr w:rsidR="00716036" w:rsidRPr="00290437" w14:paraId="5E635BC0" w14:textId="77777777" w:rsidTr="001B2441">
        <w:trPr>
          <w:trHeight w:val="1321"/>
        </w:trPr>
        <w:tc>
          <w:tcPr>
            <w:tcW w:w="1367" w:type="pct"/>
            <w:shd w:val="clear" w:color="auto" w:fill="FFFFFF"/>
          </w:tcPr>
          <w:p w14:paraId="78A713D5"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color w:val="EEECE1"/>
                <w:sz w:val="24"/>
                <w:szCs w:val="24"/>
                <w:lang w:val="sq-AL"/>
              </w:rPr>
            </w:pPr>
          </w:p>
          <w:p w14:paraId="3CB0B968" w14:textId="77777777" w:rsidR="00716036" w:rsidRPr="003B4BA7" w:rsidRDefault="00716036" w:rsidP="001B2441">
            <w:pPr>
              <w:pStyle w:val="BodyText2"/>
              <w:tabs>
                <w:tab w:val="clear" w:pos="374"/>
                <w:tab w:val="clear" w:pos="426"/>
              </w:tabs>
              <w:jc w:val="left"/>
              <w:rPr>
                <w:rFonts w:ascii="Times New Roman" w:hAnsi="Times New Roman"/>
                <w:b w:val="0"/>
                <w:i/>
                <w:color w:val="EEECE1"/>
                <w:sz w:val="24"/>
                <w:szCs w:val="24"/>
                <w:lang w:val="sq-AL"/>
              </w:rPr>
            </w:pPr>
          </w:p>
          <w:p w14:paraId="62C59B54"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sz w:val="24"/>
                <w:szCs w:val="24"/>
                <w:lang w:val="sq-AL"/>
              </w:rPr>
            </w:pPr>
            <w:r w:rsidRPr="003B4BA7">
              <w:rPr>
                <w:rFonts w:ascii="Times New Roman" w:hAnsi="Times New Roman"/>
                <w:b w:val="0"/>
                <w:i/>
                <w:sz w:val="24"/>
                <w:szCs w:val="24"/>
                <w:lang w:val="sq-AL"/>
              </w:rPr>
              <w:t>Evidenca e punës së drejtorit dhe pedagogut</w:t>
            </w:r>
          </w:p>
        </w:tc>
        <w:tc>
          <w:tcPr>
            <w:tcW w:w="3633" w:type="pct"/>
          </w:tcPr>
          <w:p w14:paraId="51E4C978" w14:textId="77777777" w:rsidR="00716036" w:rsidRPr="00580B16" w:rsidRDefault="00716036" w:rsidP="001B2441">
            <w:pPr>
              <w:pStyle w:val="BodyText2"/>
              <w:shd w:val="clear" w:color="auto" w:fill="FFFFFF"/>
              <w:tabs>
                <w:tab w:val="clear" w:pos="374"/>
                <w:tab w:val="clear" w:pos="426"/>
              </w:tabs>
              <w:ind w:left="-107"/>
              <w:rPr>
                <w:rFonts w:ascii="Times New Roman" w:hAnsi="Times New Roman"/>
                <w:i/>
                <w:sz w:val="24"/>
                <w:szCs w:val="24"/>
                <w:u w:val="single"/>
                <w:lang w:val="sq-AL"/>
              </w:rPr>
            </w:pPr>
            <w:r w:rsidRPr="00A3497D">
              <w:rPr>
                <w:rFonts w:ascii="Times New Roman" w:hAnsi="Times New Roman"/>
                <w:b w:val="0"/>
                <w:sz w:val="24"/>
                <w:szCs w:val="24"/>
                <w:lang w:val="sq-AL"/>
              </w:rPr>
              <w:t xml:space="preserve"> </w:t>
            </w:r>
            <w:r w:rsidRPr="00580B16">
              <w:rPr>
                <w:rFonts w:ascii="Times New Roman" w:hAnsi="Times New Roman"/>
                <w:i/>
                <w:sz w:val="24"/>
                <w:szCs w:val="24"/>
                <w:u w:val="single"/>
                <w:lang w:val="sq-AL"/>
              </w:rPr>
              <w:t xml:space="preserve">Tema:3.3.4. Marëdhëniet interaktive të nxënësve mes veti dhe me të rriturit </w:t>
            </w:r>
          </w:p>
          <w:p w14:paraId="5111E645" w14:textId="77777777" w:rsidR="00716036" w:rsidRPr="00A3497D" w:rsidRDefault="00716036" w:rsidP="001B2441">
            <w:pPr>
              <w:pStyle w:val="BodyText2"/>
              <w:shd w:val="clear" w:color="auto" w:fill="FFFFFF"/>
              <w:tabs>
                <w:tab w:val="clear" w:pos="374"/>
                <w:tab w:val="clear" w:pos="426"/>
              </w:tabs>
              <w:ind w:left="-107"/>
              <w:rPr>
                <w:rFonts w:ascii="Times New Roman" w:hAnsi="Times New Roman"/>
                <w:i/>
                <w:sz w:val="24"/>
                <w:szCs w:val="24"/>
                <w:lang w:val="sq-AL"/>
              </w:rPr>
            </w:pPr>
          </w:p>
          <w:p w14:paraId="36BBD190" w14:textId="77777777" w:rsidR="00716036" w:rsidRPr="00A3497D" w:rsidRDefault="00716036" w:rsidP="001B2441">
            <w:pPr>
              <w:pStyle w:val="BodyText2"/>
              <w:shd w:val="clear" w:color="auto" w:fill="FFFFFF"/>
              <w:tabs>
                <w:tab w:val="clear" w:pos="374"/>
                <w:tab w:val="clear" w:pos="426"/>
              </w:tabs>
              <w:rPr>
                <w:rFonts w:ascii="Times New Roman" w:hAnsi="Times New Roman"/>
                <w:b w:val="0"/>
                <w:sz w:val="24"/>
                <w:szCs w:val="24"/>
                <w:lang w:val="sq-AL"/>
              </w:rPr>
            </w:pPr>
            <w:r w:rsidRPr="00A3497D">
              <w:rPr>
                <w:rFonts w:ascii="Times New Roman" w:hAnsi="Times New Roman"/>
                <w:b w:val="0"/>
                <w:sz w:val="24"/>
                <w:szCs w:val="24"/>
                <w:lang w:val="sq-AL"/>
              </w:rPr>
              <w:t xml:space="preserve">     Ekziston bashkëpunim i mirë, sjellje, komunikim, respekt  gjatë qëndrimit në shkollë, gjatë orëve mësimore nivel të paraleles. Raport më të</w:t>
            </w:r>
            <w:r>
              <w:rPr>
                <w:rFonts w:ascii="Times New Roman" w:hAnsi="Times New Roman"/>
                <w:b w:val="0"/>
                <w:sz w:val="24"/>
                <w:szCs w:val="24"/>
                <w:lang w:val="sq-AL"/>
              </w:rPr>
              <w:t xml:space="preserve"> rritur janë në nivel të duhur,ba</w:t>
            </w:r>
            <w:r w:rsidRPr="00A3497D">
              <w:rPr>
                <w:rFonts w:ascii="Times New Roman" w:hAnsi="Times New Roman"/>
                <w:b w:val="0"/>
                <w:sz w:val="24"/>
                <w:szCs w:val="24"/>
                <w:lang w:val="sq-AL"/>
              </w:rPr>
              <w:t>ashkëpunimi, realizim të kërkesave dhe obligimeve në jetën dhe punën e shkollës. Në shkollë nuk ka raste të rënda të apo procedura tjera për keqësim të raporteve, marëdhënieve apo diçka tjetër.</w:t>
            </w:r>
            <w:r>
              <w:rPr>
                <w:rFonts w:ascii="Times New Roman" w:hAnsi="Times New Roman"/>
                <w:b w:val="0"/>
                <w:sz w:val="24"/>
                <w:szCs w:val="24"/>
                <w:lang w:val="sq-AL"/>
              </w:rPr>
              <w:t>Vlen të theksohet në mësimdhënien interaktive shprehet më tepër.</w:t>
            </w:r>
          </w:p>
        </w:tc>
      </w:tr>
      <w:tr w:rsidR="00716036" w:rsidRPr="00290437" w14:paraId="1F05EF3B" w14:textId="77777777" w:rsidTr="001B2441">
        <w:trPr>
          <w:trHeight w:val="2415"/>
        </w:trPr>
        <w:tc>
          <w:tcPr>
            <w:tcW w:w="1367" w:type="pct"/>
            <w:shd w:val="clear" w:color="auto" w:fill="FFFFFF"/>
          </w:tcPr>
          <w:p w14:paraId="24C3B7CF"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color w:val="EEECE1"/>
                <w:sz w:val="24"/>
                <w:szCs w:val="24"/>
                <w:lang w:val="sq-AL"/>
              </w:rPr>
            </w:pPr>
          </w:p>
          <w:p w14:paraId="036F38A0" w14:textId="77777777" w:rsidR="00716036" w:rsidRPr="003B4BA7" w:rsidRDefault="00716036" w:rsidP="001B2441">
            <w:pPr>
              <w:pStyle w:val="BodyText2"/>
              <w:tabs>
                <w:tab w:val="clear" w:pos="374"/>
                <w:tab w:val="clear" w:pos="426"/>
              </w:tabs>
              <w:jc w:val="left"/>
              <w:rPr>
                <w:rFonts w:ascii="Times New Roman" w:hAnsi="Times New Roman"/>
                <w:b w:val="0"/>
                <w:i/>
                <w:color w:val="EEECE1"/>
                <w:sz w:val="24"/>
                <w:szCs w:val="24"/>
                <w:lang w:val="sq-AL"/>
              </w:rPr>
            </w:pPr>
          </w:p>
          <w:p w14:paraId="5CDBFCFC"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sz w:val="24"/>
                <w:szCs w:val="24"/>
                <w:lang w:val="sq-AL"/>
              </w:rPr>
            </w:pPr>
            <w:r w:rsidRPr="003B4BA7">
              <w:rPr>
                <w:rFonts w:ascii="Times New Roman" w:hAnsi="Times New Roman"/>
                <w:b w:val="0"/>
                <w:i/>
                <w:sz w:val="24"/>
                <w:szCs w:val="24"/>
                <w:lang w:val="sq-AL"/>
              </w:rPr>
              <w:t>Anketat</w:t>
            </w:r>
          </w:p>
          <w:p w14:paraId="7E85257C"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sz w:val="24"/>
                <w:szCs w:val="24"/>
                <w:lang w:val="sq-AL"/>
              </w:rPr>
            </w:pPr>
            <w:r w:rsidRPr="003B4BA7">
              <w:rPr>
                <w:rFonts w:ascii="Times New Roman" w:hAnsi="Times New Roman"/>
                <w:b w:val="0"/>
                <w:i/>
                <w:sz w:val="24"/>
                <w:szCs w:val="24"/>
                <w:lang w:val="sq-AL"/>
              </w:rPr>
              <w:t>Proçesverbalet me prindë</w:t>
            </w:r>
          </w:p>
          <w:p w14:paraId="54FC135C" w14:textId="77777777" w:rsidR="00716036" w:rsidRPr="004737F1" w:rsidRDefault="00716036" w:rsidP="006C3358">
            <w:pPr>
              <w:pStyle w:val="BodyText2"/>
              <w:numPr>
                <w:ilvl w:val="0"/>
                <w:numId w:val="35"/>
              </w:numPr>
              <w:tabs>
                <w:tab w:val="clear" w:pos="374"/>
                <w:tab w:val="clear" w:pos="426"/>
              </w:tabs>
              <w:jc w:val="left"/>
              <w:rPr>
                <w:rFonts w:ascii="Times New Roman" w:hAnsi="Times New Roman"/>
                <w:b w:val="0"/>
                <w:i/>
                <w:color w:val="EEECE1"/>
                <w:sz w:val="24"/>
                <w:szCs w:val="24"/>
                <w:lang w:val="sq-AL"/>
              </w:rPr>
            </w:pPr>
            <w:r w:rsidRPr="003B4BA7">
              <w:rPr>
                <w:rFonts w:ascii="Times New Roman" w:hAnsi="Times New Roman"/>
                <w:b w:val="0"/>
                <w:i/>
                <w:sz w:val="24"/>
                <w:szCs w:val="24"/>
                <w:lang w:val="sq-AL"/>
              </w:rPr>
              <w:t>Proçesverbal me këshilline shkollë</w:t>
            </w:r>
            <w:r>
              <w:rPr>
                <w:rFonts w:ascii="Times New Roman" w:hAnsi="Times New Roman"/>
                <w:b w:val="0"/>
                <w:i/>
                <w:sz w:val="24"/>
                <w:szCs w:val="24"/>
                <w:lang w:val="sq-AL"/>
              </w:rPr>
              <w:t xml:space="preserve">s </w:t>
            </w:r>
          </w:p>
          <w:p w14:paraId="657FA070"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color w:val="EEECE1"/>
                <w:sz w:val="24"/>
                <w:szCs w:val="24"/>
                <w:lang w:val="sq-AL"/>
              </w:rPr>
            </w:pPr>
            <w:r>
              <w:rPr>
                <w:rFonts w:ascii="Times New Roman" w:hAnsi="Times New Roman"/>
                <w:b w:val="0"/>
                <w:i/>
                <w:sz w:val="24"/>
                <w:szCs w:val="24"/>
                <w:lang w:val="sq-AL"/>
              </w:rPr>
              <w:t>-rregullorete punës</w:t>
            </w:r>
          </w:p>
        </w:tc>
        <w:tc>
          <w:tcPr>
            <w:tcW w:w="3633" w:type="pct"/>
            <w:shd w:val="clear" w:color="auto" w:fill="FFFFFF"/>
          </w:tcPr>
          <w:p w14:paraId="6C3AD7BB" w14:textId="77777777" w:rsidR="00716036" w:rsidRPr="00A5370D" w:rsidRDefault="00716036" w:rsidP="001B2441">
            <w:pPr>
              <w:pStyle w:val="BodyText2"/>
              <w:shd w:val="clear" w:color="auto" w:fill="FFFFFF"/>
              <w:tabs>
                <w:tab w:val="clear" w:pos="374"/>
                <w:tab w:val="clear" w:pos="426"/>
              </w:tabs>
              <w:ind w:left="-21"/>
              <w:jc w:val="center"/>
              <w:rPr>
                <w:rFonts w:ascii="Times New Roman" w:hAnsi="Times New Roman"/>
                <w:i/>
                <w:color w:val="548DD4"/>
                <w:sz w:val="32"/>
                <w:szCs w:val="24"/>
                <w:u w:val="single"/>
                <w:lang w:val="sq-AL"/>
              </w:rPr>
            </w:pPr>
            <w:r w:rsidRPr="00A5370D">
              <w:rPr>
                <w:rFonts w:ascii="Times New Roman" w:hAnsi="Times New Roman"/>
                <w:i/>
                <w:sz w:val="32"/>
                <w:szCs w:val="24"/>
                <w:u w:val="single"/>
                <w:lang w:val="sq-AL"/>
              </w:rPr>
              <w:t xml:space="preserve">Treguesi i cilësis: </w:t>
            </w:r>
            <w:r w:rsidRPr="00A5370D">
              <w:rPr>
                <w:rFonts w:ascii="Times New Roman" w:hAnsi="Times New Roman"/>
                <w:i/>
                <w:color w:val="548DD4"/>
                <w:sz w:val="32"/>
                <w:szCs w:val="24"/>
                <w:u w:val="single"/>
                <w:lang w:val="sq-AL"/>
              </w:rPr>
              <w:t>3.4. Kënaqja e nevojave të nxënësve</w:t>
            </w:r>
          </w:p>
          <w:p w14:paraId="2873021E" w14:textId="77777777" w:rsidR="00716036" w:rsidRPr="00A3497D" w:rsidRDefault="00716036" w:rsidP="001B2441">
            <w:pPr>
              <w:pStyle w:val="BodyText2"/>
              <w:shd w:val="clear" w:color="auto" w:fill="FFFFFF"/>
              <w:tabs>
                <w:tab w:val="clear" w:pos="374"/>
                <w:tab w:val="clear" w:pos="426"/>
              </w:tabs>
              <w:ind w:left="-21"/>
              <w:rPr>
                <w:rFonts w:ascii="Times New Roman" w:hAnsi="Times New Roman"/>
                <w:i/>
                <w:sz w:val="24"/>
                <w:szCs w:val="24"/>
                <w:lang w:val="sq-AL"/>
              </w:rPr>
            </w:pPr>
            <w:r w:rsidRPr="00580B16">
              <w:rPr>
                <w:rFonts w:ascii="Times New Roman" w:hAnsi="Times New Roman"/>
                <w:b w:val="0"/>
                <w:sz w:val="24"/>
                <w:szCs w:val="24"/>
                <w:u w:val="single"/>
                <w:lang w:val="sq-AL"/>
              </w:rPr>
              <w:t xml:space="preserve"> </w:t>
            </w:r>
            <w:r w:rsidRPr="00580B16">
              <w:rPr>
                <w:rFonts w:ascii="Times New Roman" w:hAnsi="Times New Roman"/>
                <w:i/>
                <w:sz w:val="24"/>
                <w:szCs w:val="24"/>
                <w:u w:val="single"/>
                <w:lang w:val="sq-AL"/>
              </w:rPr>
              <w:t>Tema:3.4.1. Identifikimi i nevojave arsimore të nxënësve</w:t>
            </w:r>
            <w:r w:rsidRPr="00A3497D">
              <w:rPr>
                <w:rFonts w:ascii="Times New Roman" w:hAnsi="Times New Roman"/>
                <w:i/>
                <w:sz w:val="24"/>
                <w:szCs w:val="24"/>
                <w:lang w:val="sq-AL"/>
              </w:rPr>
              <w:t xml:space="preserve"> </w:t>
            </w:r>
          </w:p>
          <w:p w14:paraId="5F250300" w14:textId="77777777" w:rsidR="00716036" w:rsidRPr="00A3497D" w:rsidRDefault="00716036" w:rsidP="001B2441">
            <w:pPr>
              <w:pStyle w:val="BodyText2"/>
              <w:shd w:val="clear" w:color="auto" w:fill="FFFFFF"/>
              <w:tabs>
                <w:tab w:val="clear" w:pos="374"/>
                <w:tab w:val="clear" w:pos="426"/>
              </w:tabs>
              <w:ind w:left="-21"/>
              <w:rPr>
                <w:rFonts w:ascii="Times New Roman" w:hAnsi="Times New Roman"/>
                <w:i/>
                <w:sz w:val="24"/>
                <w:szCs w:val="24"/>
                <w:lang w:val="sq-AL"/>
              </w:rPr>
            </w:pPr>
          </w:p>
          <w:p w14:paraId="29F1097E" w14:textId="77777777" w:rsidR="00716036" w:rsidRPr="00A3497D" w:rsidRDefault="00716036" w:rsidP="001B2441">
            <w:pPr>
              <w:pStyle w:val="BodyText2"/>
              <w:shd w:val="clear" w:color="auto" w:fill="FFFFFF"/>
              <w:tabs>
                <w:tab w:val="clear" w:pos="374"/>
                <w:tab w:val="clear" w:pos="426"/>
              </w:tabs>
              <w:spacing w:line="276" w:lineRule="auto"/>
              <w:ind w:left="-21"/>
              <w:rPr>
                <w:rFonts w:ascii="Times New Roman" w:hAnsi="Times New Roman"/>
                <w:b w:val="0"/>
                <w:sz w:val="24"/>
                <w:szCs w:val="24"/>
                <w:lang w:val="sq-AL"/>
              </w:rPr>
            </w:pPr>
            <w:r w:rsidRPr="00A3497D">
              <w:rPr>
                <w:rFonts w:ascii="Times New Roman" w:hAnsi="Times New Roman"/>
                <w:b w:val="0"/>
                <w:sz w:val="24"/>
                <w:szCs w:val="24"/>
                <w:lang w:val="sq-AL"/>
              </w:rPr>
              <w:t xml:space="preserve">      Kuadri arsimor dhe </w:t>
            </w:r>
            <w:r>
              <w:rPr>
                <w:rFonts w:ascii="Times New Roman" w:hAnsi="Times New Roman"/>
                <w:b w:val="0"/>
                <w:sz w:val="24"/>
                <w:szCs w:val="24"/>
                <w:lang w:val="sq-AL"/>
              </w:rPr>
              <w:t>bashkëpunëtor profesional mundohen të njohin</w:t>
            </w:r>
            <w:r w:rsidR="00F625EE">
              <w:rPr>
                <w:rFonts w:ascii="Times New Roman" w:hAnsi="Times New Roman"/>
                <w:b w:val="0"/>
                <w:sz w:val="24"/>
                <w:szCs w:val="24"/>
                <w:lang w:val="sq-AL"/>
              </w:rPr>
              <w:t xml:space="preserve"> dhe identifikojnë</w:t>
            </w:r>
            <w:r w:rsidRPr="00A3497D">
              <w:rPr>
                <w:rFonts w:ascii="Times New Roman" w:hAnsi="Times New Roman"/>
                <w:b w:val="0"/>
                <w:sz w:val="24"/>
                <w:szCs w:val="24"/>
                <w:lang w:val="sq-AL"/>
              </w:rPr>
              <w:t xml:space="preserve"> mirë nevojat arsimore dhe pengesat në procesin mësimor të cdo nxënësi të cilat identifikohen sipas arritjes të rezultateve në fusha të ndryshme,sipas nevojave mund të përcjellin</w:t>
            </w:r>
            <w:r w:rsidR="006A4EC4">
              <w:rPr>
                <w:rFonts w:ascii="Times New Roman" w:hAnsi="Times New Roman"/>
                <w:b w:val="0"/>
                <w:sz w:val="24"/>
                <w:szCs w:val="24"/>
                <w:lang w:val="sq-AL"/>
              </w:rPr>
              <w:t xml:space="preserve"> aktivitete dhe mundohen në menjanimin e të njëjtave</w:t>
            </w:r>
            <w:r>
              <w:rPr>
                <w:rFonts w:ascii="Times New Roman" w:hAnsi="Times New Roman"/>
                <w:b w:val="0"/>
                <w:sz w:val="24"/>
                <w:szCs w:val="24"/>
                <w:lang w:val="sq-AL"/>
              </w:rPr>
              <w:t xml:space="preserve"> </w:t>
            </w:r>
            <w:r w:rsidRPr="00A3497D">
              <w:rPr>
                <w:rFonts w:ascii="Times New Roman" w:hAnsi="Times New Roman"/>
                <w:b w:val="0"/>
                <w:sz w:val="24"/>
                <w:szCs w:val="24"/>
                <w:lang w:val="sq-AL"/>
              </w:rPr>
              <w:t xml:space="preserve"> .</w:t>
            </w:r>
          </w:p>
        </w:tc>
      </w:tr>
      <w:tr w:rsidR="00716036" w:rsidRPr="00290437" w14:paraId="76AB9AD2" w14:textId="77777777" w:rsidTr="001B2441">
        <w:trPr>
          <w:trHeight w:val="1069"/>
        </w:trPr>
        <w:tc>
          <w:tcPr>
            <w:tcW w:w="1367" w:type="pct"/>
            <w:shd w:val="clear" w:color="auto" w:fill="FFFFFF"/>
          </w:tcPr>
          <w:p w14:paraId="41B776B6"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color w:val="EEECE1"/>
                <w:sz w:val="24"/>
                <w:szCs w:val="24"/>
                <w:lang w:val="sq-AL"/>
              </w:rPr>
            </w:pPr>
          </w:p>
          <w:p w14:paraId="3651FA83"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sz w:val="24"/>
                <w:szCs w:val="24"/>
                <w:lang w:val="sq-AL"/>
              </w:rPr>
            </w:pPr>
            <w:r w:rsidRPr="003B4BA7">
              <w:rPr>
                <w:rFonts w:ascii="Times New Roman" w:hAnsi="Times New Roman"/>
                <w:b w:val="0"/>
                <w:i/>
                <w:sz w:val="24"/>
                <w:szCs w:val="24"/>
                <w:lang w:val="sq-AL"/>
              </w:rPr>
              <w:t>Proçesverbal me këshillin e arsimtarëve</w:t>
            </w:r>
          </w:p>
          <w:p w14:paraId="020437A1"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color w:val="EEECE1"/>
                <w:sz w:val="24"/>
                <w:szCs w:val="24"/>
                <w:lang w:val="sq-AL"/>
              </w:rPr>
            </w:pPr>
            <w:r w:rsidRPr="003B4BA7">
              <w:rPr>
                <w:rFonts w:ascii="Times New Roman" w:hAnsi="Times New Roman"/>
                <w:b w:val="0"/>
                <w:i/>
                <w:sz w:val="24"/>
                <w:szCs w:val="24"/>
                <w:lang w:val="sq-AL"/>
              </w:rPr>
              <w:t>Evidenca e pedagogut</w:t>
            </w:r>
          </w:p>
        </w:tc>
        <w:tc>
          <w:tcPr>
            <w:tcW w:w="3633" w:type="pct"/>
          </w:tcPr>
          <w:p w14:paraId="76D6CC43" w14:textId="77777777" w:rsidR="00716036" w:rsidRPr="00580B16" w:rsidRDefault="00716036" w:rsidP="001B2441">
            <w:pPr>
              <w:pStyle w:val="BodyText2"/>
              <w:shd w:val="clear" w:color="auto" w:fill="FFFFFF"/>
              <w:tabs>
                <w:tab w:val="clear" w:pos="374"/>
                <w:tab w:val="clear" w:pos="426"/>
              </w:tabs>
              <w:ind w:left="-21"/>
              <w:rPr>
                <w:rFonts w:ascii="Times New Roman" w:hAnsi="Times New Roman"/>
                <w:i/>
                <w:sz w:val="24"/>
                <w:szCs w:val="24"/>
                <w:u w:val="single"/>
                <w:lang w:val="sq-AL"/>
              </w:rPr>
            </w:pPr>
            <w:r w:rsidRPr="00580B16">
              <w:rPr>
                <w:rFonts w:ascii="Times New Roman" w:hAnsi="Times New Roman"/>
                <w:i/>
                <w:sz w:val="24"/>
                <w:szCs w:val="24"/>
                <w:u w:val="single"/>
                <w:lang w:val="sq-AL"/>
              </w:rPr>
              <w:t>Tema:3.4.2. Respektimi i nevojave të ndryshme të nxënësve në mësim</w:t>
            </w:r>
          </w:p>
          <w:p w14:paraId="29673010" w14:textId="77777777" w:rsidR="00716036" w:rsidRPr="00A3497D" w:rsidRDefault="00716036" w:rsidP="001B2441">
            <w:pPr>
              <w:pStyle w:val="BodyText2"/>
              <w:shd w:val="clear" w:color="auto" w:fill="FFFFFF"/>
              <w:tabs>
                <w:tab w:val="clear" w:pos="374"/>
                <w:tab w:val="clear" w:pos="426"/>
              </w:tabs>
              <w:ind w:left="-21"/>
              <w:rPr>
                <w:rFonts w:ascii="Times New Roman" w:hAnsi="Times New Roman"/>
                <w:b w:val="0"/>
                <w:sz w:val="24"/>
                <w:szCs w:val="24"/>
                <w:lang w:val="sq-AL"/>
              </w:rPr>
            </w:pPr>
            <w:r w:rsidRPr="00A3497D">
              <w:rPr>
                <w:rFonts w:ascii="Times New Roman" w:hAnsi="Times New Roman"/>
                <w:b w:val="0"/>
                <w:sz w:val="24"/>
                <w:szCs w:val="24"/>
                <w:lang w:val="sq-AL"/>
              </w:rPr>
              <w:t xml:space="preserve">      Shkolla zbaton procedurat për nevojat e nxënësve në mësim . Mirëpo nuk ka akte interne të brendshme, për nxënësit me nevoja të veçanta, nxënës me paraqitje emocionale. Në përgjithësi përmbushen kërkesat arsimore.Arsimtarët pregaditin detyra dhe aktivitete sipas nevojave të nxënë</w:t>
            </w:r>
            <w:r w:rsidR="00894E74">
              <w:rPr>
                <w:rFonts w:ascii="Times New Roman" w:hAnsi="Times New Roman"/>
                <w:b w:val="0"/>
                <w:sz w:val="24"/>
                <w:szCs w:val="24"/>
                <w:lang w:val="sq-AL"/>
              </w:rPr>
              <w:t xml:space="preserve">sëve </w:t>
            </w:r>
            <w:r w:rsidR="00894E74">
              <w:rPr>
                <w:rFonts w:ascii="Times New Roman" w:hAnsi="Times New Roman"/>
                <w:b w:val="0"/>
                <w:sz w:val="24"/>
                <w:szCs w:val="24"/>
                <w:lang w:val="sq-AL"/>
              </w:rPr>
              <w:lastRenderedPageBreak/>
              <w:t>me ç</w:t>
            </w:r>
            <w:r w:rsidRPr="00A3497D">
              <w:rPr>
                <w:rFonts w:ascii="Times New Roman" w:hAnsi="Times New Roman"/>
                <w:b w:val="0"/>
                <w:sz w:val="24"/>
                <w:szCs w:val="24"/>
                <w:lang w:val="sq-AL"/>
              </w:rPr>
              <w:t>ka motivohen</w:t>
            </w:r>
            <w:r>
              <w:rPr>
                <w:rFonts w:ascii="Times New Roman" w:hAnsi="Times New Roman"/>
                <w:b w:val="0"/>
                <w:sz w:val="24"/>
                <w:szCs w:val="24"/>
                <w:lang w:val="sq-AL"/>
              </w:rPr>
              <w:t>,duhet më tepër angazhim për përmbushjen e kërkesave dhe qëllimeve të këtilla</w:t>
            </w:r>
            <w:r w:rsidRPr="00A3497D">
              <w:rPr>
                <w:rFonts w:ascii="Times New Roman" w:hAnsi="Times New Roman"/>
                <w:b w:val="0"/>
                <w:sz w:val="24"/>
                <w:szCs w:val="24"/>
                <w:lang w:val="sq-AL"/>
              </w:rPr>
              <w:t>.</w:t>
            </w:r>
            <w:r w:rsidR="009301A0">
              <w:rPr>
                <w:rFonts w:ascii="Times New Roman" w:hAnsi="Times New Roman"/>
                <w:b w:val="0"/>
                <w:sz w:val="24"/>
                <w:szCs w:val="24"/>
                <w:lang w:val="sq-AL"/>
              </w:rPr>
              <w:t>bazuar në stilet e mësimit nga përvoja,shumica e mësimëdhësve shfrytëzojnë teknika të ndryshme interaktive për mësim dhe notim</w:t>
            </w:r>
          </w:p>
        </w:tc>
      </w:tr>
      <w:tr w:rsidR="00716036" w:rsidRPr="00290437" w14:paraId="06447ED2" w14:textId="77777777" w:rsidTr="001B2441">
        <w:trPr>
          <w:trHeight w:val="2212"/>
        </w:trPr>
        <w:tc>
          <w:tcPr>
            <w:tcW w:w="1367" w:type="pct"/>
            <w:shd w:val="clear" w:color="auto" w:fill="FFFFFF"/>
          </w:tcPr>
          <w:p w14:paraId="305F4F4B"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color w:val="EEECE1"/>
                <w:sz w:val="24"/>
                <w:szCs w:val="24"/>
                <w:lang w:val="sq-AL"/>
              </w:rPr>
            </w:pPr>
          </w:p>
          <w:p w14:paraId="5371C464" w14:textId="77777777" w:rsidR="00716036" w:rsidRPr="003B4BA7" w:rsidRDefault="00716036" w:rsidP="001B2441">
            <w:pPr>
              <w:pStyle w:val="BodyText2"/>
              <w:tabs>
                <w:tab w:val="clear" w:pos="374"/>
                <w:tab w:val="clear" w:pos="426"/>
              </w:tabs>
              <w:jc w:val="left"/>
              <w:rPr>
                <w:rFonts w:ascii="Times New Roman" w:hAnsi="Times New Roman"/>
                <w:b w:val="0"/>
                <w:i/>
                <w:color w:val="EEECE1"/>
                <w:sz w:val="24"/>
                <w:szCs w:val="24"/>
                <w:lang w:val="sq-AL"/>
              </w:rPr>
            </w:pPr>
          </w:p>
          <w:p w14:paraId="4E88097E"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sz w:val="24"/>
                <w:szCs w:val="24"/>
                <w:lang w:val="sq-AL"/>
              </w:rPr>
            </w:pPr>
            <w:r w:rsidRPr="003B4BA7">
              <w:rPr>
                <w:rFonts w:ascii="Times New Roman" w:hAnsi="Times New Roman"/>
                <w:b w:val="0"/>
                <w:i/>
                <w:sz w:val="24"/>
                <w:szCs w:val="24"/>
                <w:lang w:val="sq-AL"/>
              </w:rPr>
              <w:t xml:space="preserve">Evidenca për trajnim </w:t>
            </w:r>
          </w:p>
          <w:p w14:paraId="53E10675"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color w:val="EEECE1"/>
                <w:sz w:val="24"/>
                <w:szCs w:val="24"/>
                <w:lang w:val="sq-AL"/>
              </w:rPr>
            </w:pPr>
            <w:r w:rsidRPr="003B4BA7">
              <w:rPr>
                <w:rFonts w:ascii="Times New Roman" w:hAnsi="Times New Roman"/>
                <w:b w:val="0"/>
                <w:i/>
                <w:sz w:val="24"/>
                <w:szCs w:val="24"/>
                <w:lang w:val="sq-AL"/>
              </w:rPr>
              <w:t>Çertifikatat e arsimtarëve</w:t>
            </w:r>
          </w:p>
        </w:tc>
        <w:tc>
          <w:tcPr>
            <w:tcW w:w="3633" w:type="pct"/>
            <w:shd w:val="clear" w:color="auto" w:fill="FFFFFF"/>
          </w:tcPr>
          <w:p w14:paraId="7AC18E9E" w14:textId="77777777" w:rsidR="00716036" w:rsidRPr="00A5370D" w:rsidRDefault="00716036" w:rsidP="001B2441">
            <w:pPr>
              <w:pStyle w:val="BodyText2"/>
              <w:shd w:val="clear" w:color="auto" w:fill="FFFFFF"/>
              <w:tabs>
                <w:tab w:val="clear" w:pos="374"/>
                <w:tab w:val="clear" w:pos="426"/>
              </w:tabs>
              <w:ind w:left="-107"/>
              <w:jc w:val="center"/>
              <w:rPr>
                <w:rFonts w:ascii="Times New Roman" w:hAnsi="Times New Roman"/>
                <w:i/>
                <w:color w:val="548DD4"/>
                <w:sz w:val="32"/>
                <w:szCs w:val="24"/>
                <w:u w:val="single"/>
                <w:lang w:val="sq-AL"/>
              </w:rPr>
            </w:pPr>
            <w:r w:rsidRPr="00A5370D">
              <w:rPr>
                <w:rFonts w:ascii="Times New Roman" w:hAnsi="Times New Roman"/>
                <w:i/>
                <w:sz w:val="32"/>
                <w:szCs w:val="24"/>
                <w:u w:val="single"/>
                <w:lang w:val="sq-AL"/>
              </w:rPr>
              <w:t>Treguesi i cilësis:</w:t>
            </w:r>
            <w:r w:rsidR="00A5370D">
              <w:rPr>
                <w:rFonts w:ascii="Times New Roman" w:hAnsi="Times New Roman"/>
                <w:i/>
                <w:sz w:val="32"/>
                <w:szCs w:val="24"/>
                <w:u w:val="single"/>
                <w:lang w:val="sq-AL"/>
              </w:rPr>
              <w:t xml:space="preserve"> </w:t>
            </w:r>
            <w:r w:rsidRPr="00A5370D">
              <w:rPr>
                <w:rFonts w:ascii="Times New Roman" w:hAnsi="Times New Roman"/>
                <w:i/>
                <w:color w:val="548DD4"/>
                <w:sz w:val="32"/>
                <w:szCs w:val="24"/>
                <w:u w:val="single"/>
                <w:lang w:val="sq-AL"/>
              </w:rPr>
              <w:t>3.5 Notimi si pjesë e mësimit</w:t>
            </w:r>
          </w:p>
          <w:p w14:paraId="6E89349D" w14:textId="77777777" w:rsidR="00716036" w:rsidRPr="00580B16" w:rsidRDefault="00716036" w:rsidP="001B2441">
            <w:pPr>
              <w:pStyle w:val="BodyText2"/>
              <w:shd w:val="clear" w:color="auto" w:fill="FFFFFF"/>
              <w:tabs>
                <w:tab w:val="clear" w:pos="374"/>
                <w:tab w:val="clear" w:pos="426"/>
              </w:tabs>
              <w:ind w:left="-107"/>
              <w:rPr>
                <w:rFonts w:ascii="Times New Roman" w:hAnsi="Times New Roman"/>
                <w:i/>
                <w:sz w:val="24"/>
                <w:szCs w:val="24"/>
                <w:u w:val="single"/>
                <w:lang w:val="sq-AL"/>
              </w:rPr>
            </w:pPr>
            <w:r w:rsidRPr="00A3497D">
              <w:rPr>
                <w:rFonts w:ascii="Times New Roman" w:hAnsi="Times New Roman"/>
                <w:b w:val="0"/>
                <w:sz w:val="24"/>
                <w:szCs w:val="24"/>
                <w:lang w:val="sq-AL"/>
              </w:rPr>
              <w:t xml:space="preserve"> </w:t>
            </w:r>
            <w:r w:rsidRPr="00580B16">
              <w:rPr>
                <w:rFonts w:ascii="Times New Roman" w:hAnsi="Times New Roman"/>
                <w:i/>
                <w:sz w:val="24"/>
                <w:szCs w:val="24"/>
                <w:u w:val="single"/>
                <w:lang w:val="sq-AL"/>
              </w:rPr>
              <w:t>Tema:</w:t>
            </w:r>
            <w:r>
              <w:rPr>
                <w:rFonts w:ascii="Times New Roman" w:hAnsi="Times New Roman"/>
                <w:i/>
                <w:sz w:val="24"/>
                <w:szCs w:val="24"/>
                <w:u w:val="single"/>
                <w:lang w:val="sq-AL"/>
              </w:rPr>
              <w:t>3.5.1.</w:t>
            </w:r>
            <w:r w:rsidRPr="00580B16">
              <w:rPr>
                <w:rFonts w:ascii="Times New Roman" w:hAnsi="Times New Roman"/>
                <w:i/>
                <w:sz w:val="24"/>
                <w:szCs w:val="24"/>
                <w:u w:val="single"/>
                <w:lang w:val="sq-AL"/>
              </w:rPr>
              <w:t xml:space="preserve"> Politika e shkollës për notim</w:t>
            </w:r>
          </w:p>
          <w:p w14:paraId="20B4568F" w14:textId="77777777" w:rsidR="00716036" w:rsidRPr="00A3497D" w:rsidRDefault="00716036" w:rsidP="001B2441">
            <w:pPr>
              <w:pStyle w:val="BodyText2"/>
              <w:shd w:val="clear" w:color="auto" w:fill="FFFFFF"/>
              <w:tabs>
                <w:tab w:val="clear" w:pos="374"/>
                <w:tab w:val="clear" w:pos="426"/>
              </w:tabs>
              <w:ind w:left="-107"/>
              <w:rPr>
                <w:rFonts w:ascii="Times New Roman" w:hAnsi="Times New Roman"/>
                <w:i/>
                <w:sz w:val="24"/>
                <w:szCs w:val="24"/>
                <w:lang w:val="sq-AL"/>
              </w:rPr>
            </w:pPr>
          </w:p>
          <w:p w14:paraId="4169789A" w14:textId="77777777" w:rsidR="00716036" w:rsidRPr="00A3497D" w:rsidRDefault="00716036" w:rsidP="001B2441">
            <w:pPr>
              <w:pStyle w:val="BodyText2"/>
              <w:shd w:val="clear" w:color="auto" w:fill="FFFFFF"/>
              <w:tabs>
                <w:tab w:val="clear" w:pos="374"/>
                <w:tab w:val="clear" w:pos="426"/>
              </w:tabs>
              <w:rPr>
                <w:rFonts w:ascii="Times New Roman" w:hAnsi="Times New Roman"/>
                <w:b w:val="0"/>
                <w:sz w:val="24"/>
                <w:szCs w:val="24"/>
                <w:lang w:val="sq-AL"/>
              </w:rPr>
            </w:pPr>
            <w:r w:rsidRPr="00A3497D">
              <w:rPr>
                <w:rFonts w:ascii="Times New Roman" w:hAnsi="Times New Roman"/>
                <w:b w:val="0"/>
                <w:sz w:val="24"/>
                <w:szCs w:val="24"/>
                <w:lang w:val="sq-AL"/>
              </w:rPr>
              <w:t xml:space="preserve">    Shkolla zbaton normativat ligjore të cilat rregullojnë notimin e nxënësve, definuar në bazë të politikave të notimit (vlerësimit) – duhet përfshirë kodeksin e notimit, ku pjesa më e madhe e arsimtarëve janë të trajnuar për zbatimin e standarteve të notimit, në kuadër të komponentës përparimi i notimit në shkollë duke përfshirë metodat, format kriteret, faktorët etj. Ku të njëjtata nga shumica e arsimtarëve zbatohen mirëpo shkolla duhet ë hartojë rregullore për notimin intern të nxënësve në shkollë për implementimin më efikas të kodeksit të notimit</w:t>
            </w:r>
            <w:r>
              <w:rPr>
                <w:rFonts w:ascii="Times New Roman" w:hAnsi="Times New Roman"/>
                <w:b w:val="0"/>
                <w:sz w:val="24"/>
                <w:szCs w:val="24"/>
                <w:lang w:val="sq-AL"/>
              </w:rPr>
              <w:t xml:space="preserve"> si dhe të kontribohet në notim real dhe objektiv</w:t>
            </w:r>
            <w:r w:rsidR="00185110">
              <w:rPr>
                <w:rFonts w:ascii="Times New Roman" w:hAnsi="Times New Roman"/>
                <w:b w:val="0"/>
                <w:sz w:val="24"/>
                <w:szCs w:val="24"/>
                <w:lang w:val="sq-AL"/>
              </w:rPr>
              <w:t xml:space="preserve"> ku duhet të kontribohet më tepër në informimin e nxënësve dhe prindërve për kriteret e harmonizuara të notimit.</w:t>
            </w:r>
          </w:p>
        </w:tc>
      </w:tr>
      <w:tr w:rsidR="00716036" w:rsidRPr="00290437" w14:paraId="30332FD4" w14:textId="77777777" w:rsidTr="001B2441">
        <w:trPr>
          <w:trHeight w:val="1672"/>
        </w:trPr>
        <w:tc>
          <w:tcPr>
            <w:tcW w:w="1367" w:type="pct"/>
            <w:shd w:val="clear" w:color="auto" w:fill="FFFFFF"/>
          </w:tcPr>
          <w:p w14:paraId="0CC1EDB9"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color w:val="EEECE1"/>
                <w:sz w:val="24"/>
                <w:szCs w:val="24"/>
                <w:lang w:val="sq-AL"/>
              </w:rPr>
            </w:pPr>
          </w:p>
          <w:p w14:paraId="06C984DD"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sz w:val="24"/>
                <w:szCs w:val="24"/>
                <w:lang w:val="sq-AL"/>
              </w:rPr>
            </w:pPr>
            <w:r w:rsidRPr="003B4BA7">
              <w:rPr>
                <w:rFonts w:ascii="Times New Roman" w:hAnsi="Times New Roman"/>
                <w:b w:val="0"/>
                <w:i/>
                <w:sz w:val="24"/>
                <w:szCs w:val="24"/>
                <w:lang w:val="sq-AL"/>
              </w:rPr>
              <w:t>Ligji për arsim fillor</w:t>
            </w:r>
          </w:p>
          <w:p w14:paraId="7BFABDAA" w14:textId="77777777" w:rsidR="00716036" w:rsidRPr="00BE72E7" w:rsidRDefault="00716036" w:rsidP="006C3358">
            <w:pPr>
              <w:pStyle w:val="BodyText2"/>
              <w:numPr>
                <w:ilvl w:val="0"/>
                <w:numId w:val="37"/>
              </w:numPr>
              <w:tabs>
                <w:tab w:val="clear" w:pos="374"/>
                <w:tab w:val="clear" w:pos="426"/>
              </w:tabs>
              <w:jc w:val="left"/>
              <w:rPr>
                <w:rFonts w:ascii="Times New Roman" w:hAnsi="Times New Roman"/>
                <w:b w:val="0"/>
                <w:i/>
                <w:color w:val="EEECE1"/>
                <w:sz w:val="24"/>
                <w:szCs w:val="24"/>
                <w:lang w:val="sq-AL"/>
              </w:rPr>
            </w:pPr>
            <w:r>
              <w:rPr>
                <w:rFonts w:ascii="Times New Roman" w:hAnsi="Times New Roman"/>
                <w:b w:val="0"/>
                <w:i/>
                <w:sz w:val="24"/>
                <w:szCs w:val="24"/>
                <w:lang w:val="sq-AL"/>
              </w:rPr>
              <w:t>-orët e vizituara</w:t>
            </w:r>
          </w:p>
        </w:tc>
        <w:tc>
          <w:tcPr>
            <w:tcW w:w="3633" w:type="pct"/>
          </w:tcPr>
          <w:p w14:paraId="5D4B297A" w14:textId="77777777" w:rsidR="00716036" w:rsidRPr="00580B16" w:rsidRDefault="00716036" w:rsidP="001B2441">
            <w:pPr>
              <w:pStyle w:val="BodyText2"/>
              <w:shd w:val="clear" w:color="auto" w:fill="FFFFFF"/>
              <w:tabs>
                <w:tab w:val="clear" w:pos="374"/>
                <w:tab w:val="clear" w:pos="426"/>
              </w:tabs>
              <w:ind w:left="-107"/>
              <w:rPr>
                <w:rFonts w:ascii="Times New Roman" w:hAnsi="Times New Roman"/>
                <w:i/>
                <w:sz w:val="24"/>
                <w:szCs w:val="24"/>
                <w:u w:val="single"/>
                <w:lang w:val="sq-AL"/>
              </w:rPr>
            </w:pPr>
            <w:r w:rsidRPr="00A3497D">
              <w:rPr>
                <w:rFonts w:ascii="Times New Roman" w:hAnsi="Times New Roman"/>
                <w:b w:val="0"/>
                <w:sz w:val="24"/>
                <w:szCs w:val="24"/>
                <w:lang w:val="sq-AL"/>
              </w:rPr>
              <w:t xml:space="preserve"> </w:t>
            </w:r>
            <w:r w:rsidRPr="00580B16">
              <w:rPr>
                <w:rFonts w:ascii="Times New Roman" w:hAnsi="Times New Roman"/>
                <w:i/>
                <w:sz w:val="24"/>
                <w:szCs w:val="24"/>
                <w:u w:val="single"/>
                <w:lang w:val="sq-AL"/>
              </w:rPr>
              <w:t>Tema:3.5</w:t>
            </w:r>
            <w:r>
              <w:rPr>
                <w:rFonts w:ascii="Times New Roman" w:hAnsi="Times New Roman"/>
                <w:i/>
                <w:sz w:val="24"/>
                <w:szCs w:val="24"/>
                <w:u w:val="single"/>
                <w:lang w:val="sq-AL"/>
              </w:rPr>
              <w:t>.2.</w:t>
            </w:r>
            <w:r w:rsidRPr="00580B16">
              <w:rPr>
                <w:rFonts w:ascii="Times New Roman" w:hAnsi="Times New Roman"/>
                <w:i/>
                <w:sz w:val="24"/>
                <w:szCs w:val="24"/>
                <w:u w:val="single"/>
                <w:lang w:val="sq-AL"/>
              </w:rPr>
              <w:t>. Metodat dhe format e notimit</w:t>
            </w:r>
          </w:p>
          <w:p w14:paraId="27831DF0" w14:textId="77777777" w:rsidR="00716036" w:rsidRPr="00A3497D" w:rsidRDefault="00716036" w:rsidP="001B2441">
            <w:pPr>
              <w:pStyle w:val="BodyText2"/>
              <w:shd w:val="clear" w:color="auto" w:fill="FFFFFF"/>
              <w:tabs>
                <w:tab w:val="clear" w:pos="374"/>
                <w:tab w:val="clear" w:pos="426"/>
              </w:tabs>
              <w:ind w:left="-107"/>
              <w:rPr>
                <w:rFonts w:ascii="Times New Roman" w:hAnsi="Times New Roman"/>
                <w:i/>
                <w:sz w:val="24"/>
                <w:szCs w:val="24"/>
                <w:lang w:val="sq-AL"/>
              </w:rPr>
            </w:pPr>
          </w:p>
          <w:p w14:paraId="6C205A40" w14:textId="4DD9634E" w:rsidR="00716036" w:rsidRPr="00A3497D" w:rsidRDefault="00716036" w:rsidP="001B2441">
            <w:pPr>
              <w:pStyle w:val="BodyText2"/>
              <w:shd w:val="clear" w:color="auto" w:fill="FFFFFF"/>
              <w:tabs>
                <w:tab w:val="clear" w:pos="374"/>
                <w:tab w:val="clear" w:pos="426"/>
                <w:tab w:val="left" w:pos="10059"/>
              </w:tabs>
              <w:rPr>
                <w:rFonts w:ascii="Times New Roman" w:hAnsi="Times New Roman"/>
                <w:b w:val="0"/>
                <w:sz w:val="24"/>
                <w:szCs w:val="24"/>
                <w:lang w:val="sq-AL"/>
              </w:rPr>
            </w:pPr>
            <w:r w:rsidRPr="00A3497D">
              <w:rPr>
                <w:rFonts w:ascii="Times New Roman" w:hAnsi="Times New Roman"/>
                <w:b w:val="0"/>
                <w:sz w:val="24"/>
                <w:szCs w:val="24"/>
                <w:lang w:val="sq-AL"/>
              </w:rPr>
              <w:t xml:space="preserve">   Procedura e notimit në bazë të ligjit për arsim fillor klasat I – III notohen me notim përshkrues, klasat IV-VI me notim të kombinuar me shkrim dhe kl.VII-IX numerik duke u mbështetur në përcjelljen e të arrtiurave të nxënësve me  metoda portfolio, teste, instrumente, me gojë, me shkrim, çek lista, lista evidentues, fleta analitike. Për çdo nxënës gjatë vitit shkollor për përcjelljen e të arriturave si dhe </w:t>
            </w:r>
            <w:r>
              <w:rPr>
                <w:rFonts w:ascii="Times New Roman" w:hAnsi="Times New Roman"/>
                <w:b w:val="0"/>
                <w:sz w:val="24"/>
                <w:szCs w:val="24"/>
                <w:lang w:val="sq-AL"/>
              </w:rPr>
              <w:t>formën e përfshirjes</w:t>
            </w:r>
            <w:r w:rsidRPr="00A3497D">
              <w:rPr>
                <w:rFonts w:ascii="Times New Roman" w:hAnsi="Times New Roman"/>
                <w:b w:val="0"/>
                <w:sz w:val="24"/>
                <w:szCs w:val="24"/>
                <w:lang w:val="sq-AL"/>
              </w:rPr>
              <w:t xml:space="preserve"> së nxënësve në vetëvlerësimn në bazë të metodave dhe formave për notim.Në shkollë</w:t>
            </w:r>
            <w:r>
              <w:rPr>
                <w:rFonts w:ascii="Times New Roman" w:hAnsi="Times New Roman"/>
                <w:b w:val="0"/>
                <w:sz w:val="24"/>
                <w:szCs w:val="24"/>
                <w:lang w:val="sq-AL"/>
              </w:rPr>
              <w:t xml:space="preserve"> pjesa më e madhe  zbatojnë(</w:t>
            </w:r>
            <w:r w:rsidRPr="00A3497D">
              <w:rPr>
                <w:rFonts w:ascii="Times New Roman" w:hAnsi="Times New Roman"/>
                <w:b w:val="0"/>
                <w:sz w:val="24"/>
                <w:szCs w:val="24"/>
                <w:lang w:val="sq-AL"/>
              </w:rPr>
              <w:t xml:space="preserve"> standardet dhe  kriteret  e notimit të dhëna nga B.ZH.A dhe M.A.SH</w:t>
            </w:r>
            <w:r w:rsidR="00171FA5">
              <w:rPr>
                <w:rFonts w:ascii="Times New Roman" w:hAnsi="Times New Roman"/>
                <w:b w:val="0"/>
                <w:sz w:val="24"/>
                <w:szCs w:val="24"/>
                <w:lang w:val="sq-AL"/>
              </w:rPr>
              <w:t>)</w:t>
            </w:r>
            <w:r w:rsidRPr="00A3497D">
              <w:rPr>
                <w:rFonts w:ascii="Times New Roman" w:hAnsi="Times New Roman"/>
                <w:b w:val="0"/>
                <w:sz w:val="24"/>
                <w:szCs w:val="24"/>
                <w:lang w:val="sq-AL"/>
              </w:rPr>
              <w:t>,me cka zbatohen aktet ligjore të cilat rregullojnë procedurën e notimit.Notimi është real,transparent dhe përcjellet me diskutime të cilat ndihmojnë nxënësëve në punën e tyre.</w:t>
            </w:r>
          </w:p>
        </w:tc>
      </w:tr>
      <w:tr w:rsidR="00716036" w:rsidRPr="00290437" w14:paraId="11D5F1C6" w14:textId="77777777" w:rsidTr="001B2441">
        <w:trPr>
          <w:trHeight w:val="1681"/>
        </w:trPr>
        <w:tc>
          <w:tcPr>
            <w:tcW w:w="1367" w:type="pct"/>
            <w:shd w:val="clear" w:color="auto" w:fill="FFFFFF"/>
          </w:tcPr>
          <w:p w14:paraId="36BEA51E"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color w:val="EEECE1"/>
                <w:sz w:val="24"/>
                <w:szCs w:val="24"/>
                <w:lang w:val="sq-AL"/>
              </w:rPr>
            </w:pPr>
          </w:p>
          <w:p w14:paraId="4AD14637" w14:textId="77777777" w:rsidR="00716036" w:rsidRPr="003B4BA7" w:rsidRDefault="00716036" w:rsidP="001B2441">
            <w:pPr>
              <w:pStyle w:val="BodyText2"/>
              <w:tabs>
                <w:tab w:val="clear" w:pos="374"/>
                <w:tab w:val="clear" w:pos="426"/>
              </w:tabs>
              <w:jc w:val="left"/>
              <w:rPr>
                <w:rFonts w:ascii="Times New Roman" w:hAnsi="Times New Roman"/>
                <w:b w:val="0"/>
                <w:i/>
                <w:color w:val="EEECE1"/>
                <w:sz w:val="24"/>
                <w:szCs w:val="24"/>
                <w:lang w:val="sq-AL"/>
              </w:rPr>
            </w:pPr>
          </w:p>
          <w:p w14:paraId="597F8F69" w14:textId="77777777" w:rsidR="00716036" w:rsidRPr="003B4BA7" w:rsidRDefault="00716036" w:rsidP="001B2441">
            <w:pPr>
              <w:pStyle w:val="BodyText2"/>
              <w:tabs>
                <w:tab w:val="clear" w:pos="374"/>
                <w:tab w:val="clear" w:pos="426"/>
              </w:tabs>
              <w:jc w:val="left"/>
              <w:rPr>
                <w:rFonts w:ascii="Times New Roman" w:hAnsi="Times New Roman"/>
                <w:b w:val="0"/>
                <w:i/>
                <w:color w:val="EEECE1"/>
                <w:sz w:val="24"/>
                <w:szCs w:val="24"/>
                <w:lang w:val="sq-AL"/>
              </w:rPr>
            </w:pPr>
          </w:p>
          <w:p w14:paraId="0DAD8A69" w14:textId="77777777" w:rsidR="00716036" w:rsidRPr="003B4BA7" w:rsidRDefault="00716036" w:rsidP="001B2441">
            <w:pPr>
              <w:pStyle w:val="BodyText2"/>
              <w:tabs>
                <w:tab w:val="clear" w:pos="374"/>
                <w:tab w:val="clear" w:pos="426"/>
              </w:tabs>
              <w:jc w:val="left"/>
              <w:rPr>
                <w:rFonts w:ascii="Times New Roman" w:hAnsi="Times New Roman"/>
                <w:b w:val="0"/>
                <w:i/>
                <w:color w:val="EEECE1"/>
                <w:sz w:val="24"/>
                <w:szCs w:val="24"/>
                <w:lang w:val="sq-AL"/>
              </w:rPr>
            </w:pPr>
          </w:p>
          <w:p w14:paraId="55A39AC3" w14:textId="77777777" w:rsidR="00716036" w:rsidRDefault="00716036" w:rsidP="006C3358">
            <w:pPr>
              <w:pStyle w:val="BodyText2"/>
              <w:numPr>
                <w:ilvl w:val="0"/>
                <w:numId w:val="35"/>
              </w:numPr>
              <w:tabs>
                <w:tab w:val="clear" w:pos="374"/>
                <w:tab w:val="clear" w:pos="426"/>
              </w:tabs>
              <w:jc w:val="left"/>
              <w:rPr>
                <w:rFonts w:ascii="Times New Roman" w:hAnsi="Times New Roman"/>
                <w:b w:val="0"/>
                <w:i/>
                <w:sz w:val="24"/>
                <w:szCs w:val="24"/>
                <w:lang w:val="sq-AL"/>
              </w:rPr>
            </w:pPr>
            <w:r w:rsidRPr="003B4BA7">
              <w:rPr>
                <w:rFonts w:ascii="Times New Roman" w:hAnsi="Times New Roman"/>
                <w:b w:val="0"/>
                <w:i/>
                <w:sz w:val="24"/>
                <w:szCs w:val="24"/>
                <w:lang w:val="sq-AL"/>
              </w:rPr>
              <w:t xml:space="preserve">Instrumentet për vlerësim </w:t>
            </w:r>
          </w:p>
          <w:p w14:paraId="007502A9" w14:textId="77777777" w:rsidR="00716036" w:rsidRDefault="00716036" w:rsidP="006C3358">
            <w:pPr>
              <w:pStyle w:val="BodyText2"/>
              <w:numPr>
                <w:ilvl w:val="0"/>
                <w:numId w:val="35"/>
              </w:numPr>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t xml:space="preserve">Procesverbalet e mbledhjeve </w:t>
            </w:r>
          </w:p>
          <w:p w14:paraId="23F3BC60"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t>Fletat evidentuese</w:t>
            </w:r>
          </w:p>
        </w:tc>
        <w:tc>
          <w:tcPr>
            <w:tcW w:w="3633" w:type="pct"/>
          </w:tcPr>
          <w:p w14:paraId="588E8471" w14:textId="77777777" w:rsidR="00716036" w:rsidRPr="00580B16" w:rsidRDefault="00716036" w:rsidP="001B2441">
            <w:pPr>
              <w:pStyle w:val="BodyText2"/>
              <w:shd w:val="clear" w:color="auto" w:fill="FFFFFF"/>
              <w:tabs>
                <w:tab w:val="clear" w:pos="374"/>
                <w:tab w:val="clear" w:pos="426"/>
              </w:tabs>
              <w:ind w:left="-107"/>
              <w:rPr>
                <w:rFonts w:ascii="Times New Roman" w:hAnsi="Times New Roman"/>
                <w:i/>
                <w:sz w:val="24"/>
                <w:szCs w:val="24"/>
                <w:u w:val="single"/>
                <w:lang w:val="sq-AL"/>
              </w:rPr>
            </w:pPr>
            <w:r>
              <w:rPr>
                <w:rFonts w:ascii="Times New Roman" w:hAnsi="Times New Roman"/>
                <w:i/>
                <w:sz w:val="24"/>
                <w:szCs w:val="24"/>
                <w:u w:val="single"/>
                <w:lang w:val="sq-AL"/>
              </w:rPr>
              <w:t>Tema: 3.5.3..</w:t>
            </w:r>
            <w:r w:rsidRPr="00580B16">
              <w:rPr>
                <w:rFonts w:ascii="Times New Roman" w:hAnsi="Times New Roman"/>
                <w:i/>
                <w:sz w:val="24"/>
                <w:szCs w:val="24"/>
                <w:u w:val="single"/>
                <w:lang w:val="sq-AL"/>
              </w:rPr>
              <w:t>Shfrytëzimi i informatave dhe notimi në mësim</w:t>
            </w:r>
          </w:p>
          <w:p w14:paraId="6E7BD906" w14:textId="77777777" w:rsidR="00716036" w:rsidRPr="00A3497D" w:rsidRDefault="00716036" w:rsidP="001B2441">
            <w:pPr>
              <w:pStyle w:val="BodyText2"/>
              <w:shd w:val="clear" w:color="auto" w:fill="FFFFFF"/>
              <w:tabs>
                <w:tab w:val="clear" w:pos="374"/>
                <w:tab w:val="clear" w:pos="426"/>
              </w:tabs>
              <w:ind w:left="-107"/>
              <w:rPr>
                <w:rFonts w:ascii="Times New Roman" w:hAnsi="Times New Roman"/>
                <w:i/>
                <w:sz w:val="24"/>
                <w:szCs w:val="24"/>
                <w:lang w:val="sq-AL"/>
              </w:rPr>
            </w:pPr>
          </w:p>
          <w:p w14:paraId="2041A7FA" w14:textId="77777777" w:rsidR="00716036" w:rsidRPr="00A3497D" w:rsidRDefault="00716036" w:rsidP="001B2441">
            <w:pPr>
              <w:pStyle w:val="BodyText2"/>
              <w:shd w:val="clear" w:color="auto" w:fill="FFFFFF"/>
              <w:tabs>
                <w:tab w:val="clear" w:pos="374"/>
                <w:tab w:val="clear" w:pos="426"/>
              </w:tabs>
              <w:ind w:left="-21"/>
              <w:rPr>
                <w:rFonts w:ascii="Times New Roman" w:hAnsi="Times New Roman"/>
                <w:b w:val="0"/>
                <w:sz w:val="24"/>
                <w:szCs w:val="24"/>
                <w:lang w:val="sq-AL"/>
              </w:rPr>
            </w:pPr>
            <w:r w:rsidRPr="00A3497D">
              <w:rPr>
                <w:rFonts w:ascii="Times New Roman" w:hAnsi="Times New Roman"/>
                <w:b w:val="0"/>
                <w:sz w:val="24"/>
                <w:szCs w:val="24"/>
                <w:lang w:val="sq-AL"/>
              </w:rPr>
              <w:t xml:space="preserve">     Nxënësit në kontuinitet marin informata kthyese nga pjesa më e madhe e arsimtarëve për arritjet e tyre përmes instrumenteve për vlerësim, ku të njejtat vërtetohen nga prindërit. Duke zbatuar procedurat e notimit. Gjatë mësimit mundësohet detektim i plotësimit të lëshimeve të arsimtarëve si dhe përmbushja e nevojave të qëllimeve arsimore për nxënësit, nivelit të diturive duke u mundësuar të gjitha nivelet e njohjes sipas taksonomis së Blumit.</w:t>
            </w:r>
            <w:r>
              <w:rPr>
                <w:rFonts w:ascii="Times New Roman" w:hAnsi="Times New Roman"/>
                <w:b w:val="0"/>
                <w:sz w:val="24"/>
                <w:szCs w:val="24"/>
                <w:lang w:val="sq-AL"/>
              </w:rPr>
              <w:t>(në veçanti klasat IV-IX)</w:t>
            </w:r>
            <w:r w:rsidR="00D660B6">
              <w:rPr>
                <w:rFonts w:ascii="Times New Roman" w:hAnsi="Times New Roman"/>
                <w:b w:val="0"/>
                <w:sz w:val="24"/>
                <w:szCs w:val="24"/>
                <w:lang w:val="sq-AL"/>
              </w:rPr>
              <w:t xml:space="preserve"> si dhe të mbeshtete kodeksin e</w:t>
            </w:r>
            <w:r w:rsidR="00572C2E">
              <w:rPr>
                <w:rFonts w:ascii="Times New Roman" w:hAnsi="Times New Roman"/>
                <w:b w:val="0"/>
                <w:sz w:val="24"/>
                <w:szCs w:val="24"/>
                <w:lang w:val="sq-AL"/>
              </w:rPr>
              <w:t xml:space="preserve"> notimit</w:t>
            </w:r>
          </w:p>
        </w:tc>
      </w:tr>
      <w:tr w:rsidR="00716036" w:rsidRPr="00290437" w14:paraId="52E27734" w14:textId="77777777" w:rsidTr="001B2441">
        <w:trPr>
          <w:trHeight w:val="3445"/>
        </w:trPr>
        <w:tc>
          <w:tcPr>
            <w:tcW w:w="1367" w:type="pct"/>
            <w:shd w:val="clear" w:color="auto" w:fill="FFFFFF"/>
          </w:tcPr>
          <w:p w14:paraId="57A8E523"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color w:val="EEECE1"/>
                <w:sz w:val="24"/>
                <w:szCs w:val="24"/>
                <w:lang w:val="sq-AL"/>
              </w:rPr>
            </w:pPr>
          </w:p>
          <w:p w14:paraId="056B5000" w14:textId="77777777" w:rsidR="00716036" w:rsidRPr="003B4BA7" w:rsidRDefault="00716036" w:rsidP="001B2441">
            <w:pPr>
              <w:pStyle w:val="BodyText2"/>
              <w:tabs>
                <w:tab w:val="clear" w:pos="374"/>
                <w:tab w:val="clear" w:pos="426"/>
              </w:tabs>
              <w:jc w:val="left"/>
              <w:rPr>
                <w:rFonts w:ascii="Times New Roman" w:hAnsi="Times New Roman"/>
                <w:b w:val="0"/>
                <w:i/>
                <w:color w:val="EEECE1"/>
                <w:sz w:val="24"/>
                <w:szCs w:val="24"/>
                <w:lang w:val="sq-AL"/>
              </w:rPr>
            </w:pPr>
          </w:p>
          <w:p w14:paraId="00E8D324"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sz w:val="24"/>
                <w:szCs w:val="24"/>
                <w:lang w:val="sq-AL"/>
              </w:rPr>
            </w:pPr>
            <w:r w:rsidRPr="003B4BA7">
              <w:rPr>
                <w:rFonts w:ascii="Times New Roman" w:hAnsi="Times New Roman"/>
                <w:b w:val="0"/>
                <w:i/>
                <w:sz w:val="24"/>
                <w:szCs w:val="24"/>
                <w:lang w:val="sq-AL"/>
              </w:rPr>
              <w:t xml:space="preserve">Evidenca e mbledhjeve prindërore </w:t>
            </w:r>
          </w:p>
          <w:p w14:paraId="7EF8B5F6" w14:textId="77777777" w:rsidR="00716036" w:rsidRDefault="00716036" w:rsidP="001B2441">
            <w:pPr>
              <w:pStyle w:val="BodyText2"/>
              <w:tabs>
                <w:tab w:val="clear" w:pos="374"/>
                <w:tab w:val="clear" w:pos="426"/>
              </w:tabs>
              <w:ind w:left="360"/>
              <w:jc w:val="left"/>
              <w:rPr>
                <w:rFonts w:ascii="Times New Roman" w:hAnsi="Times New Roman"/>
                <w:b w:val="0"/>
                <w:i/>
                <w:sz w:val="24"/>
                <w:szCs w:val="24"/>
                <w:lang w:val="sq-AL"/>
              </w:rPr>
            </w:pPr>
            <w:r>
              <w:rPr>
                <w:rFonts w:ascii="Times New Roman" w:hAnsi="Times New Roman"/>
                <w:b w:val="0"/>
                <w:i/>
                <w:sz w:val="24"/>
                <w:szCs w:val="24"/>
                <w:lang w:val="sq-AL"/>
              </w:rPr>
              <w:t xml:space="preserve">-Shënimet </w:t>
            </w:r>
          </w:p>
          <w:p w14:paraId="26698CD1" w14:textId="77777777" w:rsidR="00716036" w:rsidRPr="003B4BA7" w:rsidRDefault="00716036" w:rsidP="001B2441">
            <w:pPr>
              <w:pStyle w:val="BodyText2"/>
              <w:tabs>
                <w:tab w:val="clear" w:pos="374"/>
                <w:tab w:val="clear" w:pos="426"/>
              </w:tabs>
              <w:ind w:left="360"/>
              <w:jc w:val="left"/>
              <w:rPr>
                <w:rFonts w:ascii="Times New Roman" w:hAnsi="Times New Roman"/>
                <w:b w:val="0"/>
                <w:i/>
                <w:color w:val="EEECE1"/>
                <w:sz w:val="24"/>
                <w:szCs w:val="24"/>
                <w:lang w:val="sq-AL"/>
              </w:rPr>
            </w:pPr>
            <w:r>
              <w:rPr>
                <w:rFonts w:ascii="Times New Roman" w:hAnsi="Times New Roman"/>
                <w:b w:val="0"/>
                <w:i/>
                <w:sz w:val="24"/>
                <w:szCs w:val="24"/>
                <w:lang w:val="sq-AL"/>
              </w:rPr>
              <w:t>Evidenca për këshillime</w:t>
            </w:r>
          </w:p>
          <w:p w14:paraId="3A4BE2E7" w14:textId="77777777" w:rsidR="00716036" w:rsidRPr="003B4BA7" w:rsidRDefault="00716036" w:rsidP="001B2441">
            <w:pPr>
              <w:pStyle w:val="BodyText2"/>
              <w:tabs>
                <w:tab w:val="clear" w:pos="374"/>
                <w:tab w:val="clear" w:pos="426"/>
              </w:tabs>
              <w:jc w:val="left"/>
              <w:rPr>
                <w:rFonts w:ascii="Times New Roman" w:hAnsi="Times New Roman"/>
                <w:b w:val="0"/>
                <w:i/>
                <w:color w:val="EEECE1"/>
                <w:sz w:val="24"/>
                <w:szCs w:val="24"/>
                <w:lang w:val="sq-AL"/>
              </w:rPr>
            </w:pPr>
          </w:p>
          <w:p w14:paraId="0C4C7B82" w14:textId="77777777" w:rsidR="00716036" w:rsidRPr="003B4BA7" w:rsidRDefault="00716036" w:rsidP="001B2441">
            <w:pPr>
              <w:pStyle w:val="BodyText2"/>
              <w:tabs>
                <w:tab w:val="clear" w:pos="374"/>
                <w:tab w:val="clear" w:pos="426"/>
              </w:tabs>
              <w:jc w:val="left"/>
              <w:rPr>
                <w:rFonts w:ascii="Times New Roman" w:hAnsi="Times New Roman"/>
                <w:b w:val="0"/>
                <w:i/>
                <w:color w:val="EEECE1"/>
                <w:sz w:val="24"/>
                <w:szCs w:val="24"/>
                <w:lang w:val="sq-AL"/>
              </w:rPr>
            </w:pPr>
          </w:p>
          <w:p w14:paraId="6D2AD78E" w14:textId="77777777" w:rsidR="00716036" w:rsidRPr="003B4BA7" w:rsidRDefault="00716036" w:rsidP="001B2441">
            <w:pPr>
              <w:pStyle w:val="BodyText2"/>
              <w:tabs>
                <w:tab w:val="clear" w:pos="374"/>
                <w:tab w:val="clear" w:pos="426"/>
              </w:tabs>
              <w:jc w:val="left"/>
              <w:rPr>
                <w:rFonts w:ascii="Times New Roman" w:hAnsi="Times New Roman"/>
                <w:b w:val="0"/>
                <w:i/>
                <w:color w:val="EEECE1"/>
                <w:sz w:val="24"/>
                <w:szCs w:val="24"/>
                <w:lang w:val="sq-AL"/>
              </w:rPr>
            </w:pPr>
          </w:p>
          <w:p w14:paraId="1F9C5EAB" w14:textId="77777777" w:rsidR="00716036" w:rsidRPr="003B4BA7" w:rsidRDefault="00716036" w:rsidP="006C3358">
            <w:pPr>
              <w:pStyle w:val="BodyText2"/>
              <w:numPr>
                <w:ilvl w:val="0"/>
                <w:numId w:val="35"/>
              </w:numPr>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t>Proçe</w:t>
            </w:r>
            <w:r w:rsidRPr="003B4BA7">
              <w:rPr>
                <w:rFonts w:ascii="Times New Roman" w:hAnsi="Times New Roman"/>
                <w:b w:val="0"/>
                <w:i/>
                <w:sz w:val="24"/>
                <w:szCs w:val="24"/>
                <w:lang w:val="sq-AL"/>
              </w:rPr>
              <w:t>set nga raporti i punës së shkollës</w:t>
            </w:r>
          </w:p>
        </w:tc>
        <w:tc>
          <w:tcPr>
            <w:tcW w:w="3633" w:type="pct"/>
          </w:tcPr>
          <w:p w14:paraId="4CE8982B" w14:textId="77777777" w:rsidR="00716036" w:rsidRPr="00A5370D" w:rsidRDefault="00716036" w:rsidP="001B2441">
            <w:pPr>
              <w:pStyle w:val="BodyText2"/>
              <w:shd w:val="clear" w:color="auto" w:fill="FFFFFF"/>
              <w:tabs>
                <w:tab w:val="clear" w:pos="374"/>
                <w:tab w:val="clear" w:pos="426"/>
              </w:tabs>
              <w:ind w:left="-107"/>
              <w:jc w:val="center"/>
              <w:rPr>
                <w:rFonts w:ascii="Times New Roman" w:hAnsi="Times New Roman"/>
                <w:i/>
                <w:color w:val="548DD4"/>
                <w:sz w:val="32"/>
                <w:szCs w:val="24"/>
                <w:u w:val="single"/>
                <w:lang w:val="sq-AL"/>
              </w:rPr>
            </w:pPr>
            <w:r w:rsidRPr="00A5370D">
              <w:rPr>
                <w:rFonts w:ascii="Times New Roman" w:hAnsi="Times New Roman"/>
                <w:i/>
                <w:color w:val="000000"/>
                <w:sz w:val="32"/>
                <w:szCs w:val="24"/>
                <w:u w:val="single"/>
                <w:lang w:val="sq-AL"/>
              </w:rPr>
              <w:t>Treguesi i cilësis:</w:t>
            </w:r>
            <w:r w:rsidR="00A5370D" w:rsidRPr="00A5370D">
              <w:rPr>
                <w:rFonts w:ascii="Times New Roman" w:hAnsi="Times New Roman"/>
                <w:i/>
                <w:color w:val="000000"/>
                <w:sz w:val="32"/>
                <w:szCs w:val="24"/>
                <w:u w:val="single"/>
                <w:lang w:val="sq-AL"/>
              </w:rPr>
              <w:t xml:space="preserve"> </w:t>
            </w:r>
            <w:r w:rsidR="00A5370D">
              <w:rPr>
                <w:rFonts w:ascii="Times New Roman" w:hAnsi="Times New Roman"/>
                <w:i/>
                <w:color w:val="548DD4"/>
                <w:sz w:val="32"/>
                <w:szCs w:val="24"/>
                <w:u w:val="single"/>
                <w:lang w:val="sq-AL"/>
              </w:rPr>
              <w:t>3.6</w:t>
            </w:r>
            <w:r w:rsidRPr="00A5370D">
              <w:rPr>
                <w:rFonts w:ascii="Times New Roman" w:hAnsi="Times New Roman"/>
                <w:i/>
                <w:color w:val="548DD4"/>
                <w:sz w:val="32"/>
                <w:szCs w:val="24"/>
                <w:u w:val="single"/>
                <w:lang w:val="sq-AL"/>
              </w:rPr>
              <w:t>.Informim për përparimin e nxënësve</w:t>
            </w:r>
          </w:p>
          <w:p w14:paraId="12227F7E" w14:textId="77777777" w:rsidR="00716036" w:rsidRPr="00580B16" w:rsidRDefault="00716036" w:rsidP="001B2441">
            <w:pPr>
              <w:pStyle w:val="BodyText2"/>
              <w:shd w:val="clear" w:color="auto" w:fill="FFFFFF"/>
              <w:tabs>
                <w:tab w:val="clear" w:pos="374"/>
                <w:tab w:val="clear" w:pos="426"/>
              </w:tabs>
              <w:ind w:left="-107"/>
              <w:rPr>
                <w:rFonts w:ascii="Times New Roman" w:hAnsi="Times New Roman"/>
                <w:i/>
                <w:sz w:val="24"/>
                <w:szCs w:val="24"/>
                <w:u w:val="single"/>
                <w:lang w:val="sq-AL"/>
              </w:rPr>
            </w:pPr>
            <w:r w:rsidRPr="00A3497D">
              <w:rPr>
                <w:rFonts w:ascii="Times New Roman" w:hAnsi="Times New Roman"/>
                <w:b w:val="0"/>
                <w:sz w:val="24"/>
                <w:szCs w:val="24"/>
                <w:lang w:val="sq-AL"/>
              </w:rPr>
              <w:t xml:space="preserve"> </w:t>
            </w:r>
            <w:r w:rsidRPr="00580B16">
              <w:rPr>
                <w:rFonts w:ascii="Times New Roman" w:hAnsi="Times New Roman"/>
                <w:i/>
                <w:sz w:val="24"/>
                <w:szCs w:val="24"/>
                <w:u w:val="single"/>
                <w:lang w:val="sq-AL"/>
              </w:rPr>
              <w:t>Tema: 3.6.1.Informimi i prindërve për përparimin e nxënësve</w:t>
            </w:r>
          </w:p>
          <w:p w14:paraId="5081BE65" w14:textId="77777777" w:rsidR="00716036" w:rsidRPr="00A3497D" w:rsidRDefault="00716036" w:rsidP="001B2441">
            <w:pPr>
              <w:pStyle w:val="BodyText2"/>
              <w:shd w:val="clear" w:color="auto" w:fill="FFFFFF"/>
              <w:tabs>
                <w:tab w:val="clear" w:pos="374"/>
                <w:tab w:val="clear" w:pos="426"/>
              </w:tabs>
              <w:ind w:left="-107"/>
              <w:rPr>
                <w:rFonts w:ascii="Times New Roman" w:hAnsi="Times New Roman"/>
                <w:i/>
                <w:sz w:val="24"/>
                <w:szCs w:val="24"/>
                <w:lang w:val="sq-AL"/>
              </w:rPr>
            </w:pPr>
          </w:p>
          <w:p w14:paraId="1C71F652" w14:textId="77777777" w:rsidR="00716036" w:rsidRPr="00A3497D" w:rsidRDefault="00716036" w:rsidP="001B2441">
            <w:pPr>
              <w:pStyle w:val="BodyText2"/>
              <w:shd w:val="clear" w:color="auto" w:fill="FFFFFF"/>
              <w:tabs>
                <w:tab w:val="clear" w:pos="374"/>
                <w:tab w:val="clear" w:pos="426"/>
              </w:tabs>
              <w:ind w:left="69" w:right="66" w:firstLine="21"/>
              <w:rPr>
                <w:rFonts w:ascii="Times New Roman" w:hAnsi="Times New Roman"/>
                <w:b w:val="0"/>
                <w:sz w:val="24"/>
                <w:szCs w:val="24"/>
                <w:lang w:val="sq-AL"/>
              </w:rPr>
            </w:pPr>
            <w:r>
              <w:rPr>
                <w:rFonts w:ascii="Times New Roman" w:hAnsi="Times New Roman"/>
                <w:b w:val="0"/>
                <w:sz w:val="24"/>
                <w:szCs w:val="24"/>
                <w:lang w:val="sq-AL"/>
              </w:rPr>
              <w:t xml:space="preserve">      Shkolla respekton  procedurën </w:t>
            </w:r>
            <w:r w:rsidRPr="00A3497D">
              <w:rPr>
                <w:rFonts w:ascii="Times New Roman" w:hAnsi="Times New Roman"/>
                <w:b w:val="0"/>
                <w:sz w:val="24"/>
                <w:szCs w:val="24"/>
                <w:lang w:val="sq-AL"/>
              </w:rPr>
              <w:t xml:space="preserve"> dhe në kohë informohen prindit për përparimin e fëmijëve të tyre. Procedura përfshin grumbullim të dhënave, arsimtarët japin informata kthyes</w:t>
            </w:r>
            <w:r>
              <w:rPr>
                <w:rFonts w:ascii="Times New Roman" w:hAnsi="Times New Roman"/>
                <w:b w:val="0"/>
                <w:sz w:val="24"/>
                <w:szCs w:val="24"/>
                <w:lang w:val="sq-AL"/>
              </w:rPr>
              <w:t>e</w:t>
            </w:r>
            <w:r w:rsidRPr="00A3497D">
              <w:rPr>
                <w:rFonts w:ascii="Times New Roman" w:hAnsi="Times New Roman"/>
                <w:b w:val="0"/>
                <w:sz w:val="24"/>
                <w:szCs w:val="24"/>
                <w:lang w:val="sq-AL"/>
              </w:rPr>
              <w:t xml:space="preserve"> e të përgjithshme për suksesin – në tremujorin e parë, gjysmvjetorin , tremujorin e tretë me fleta evidentues ku nënskruhen nga prindët, mirëpo dukshëm vërehet numër i prindërve nuk shprehin interesim dhe bashkëpunim sidomos në organizimin e mbledhjeve p</w:t>
            </w:r>
            <w:r>
              <w:rPr>
                <w:rFonts w:ascii="Times New Roman" w:hAnsi="Times New Roman"/>
                <w:b w:val="0"/>
                <w:sz w:val="24"/>
                <w:szCs w:val="24"/>
                <w:lang w:val="sq-AL"/>
              </w:rPr>
              <w:t xml:space="preserve">rindore. </w:t>
            </w:r>
            <w:r w:rsidRPr="00A3497D">
              <w:rPr>
                <w:rFonts w:ascii="Times New Roman" w:hAnsi="Times New Roman"/>
                <w:b w:val="0"/>
                <w:sz w:val="24"/>
                <w:szCs w:val="24"/>
                <w:lang w:val="sq-AL"/>
              </w:rPr>
              <w:t>.</w:t>
            </w:r>
          </w:p>
          <w:p w14:paraId="5B036228" w14:textId="4011B128" w:rsidR="00716036" w:rsidRPr="00A3497D" w:rsidRDefault="00716036" w:rsidP="001B2441">
            <w:pPr>
              <w:pStyle w:val="BodyText2"/>
              <w:shd w:val="clear" w:color="auto" w:fill="FFFFFF"/>
              <w:tabs>
                <w:tab w:val="clear" w:pos="374"/>
                <w:tab w:val="clear" w:pos="426"/>
              </w:tabs>
              <w:ind w:left="69" w:right="66"/>
              <w:rPr>
                <w:rFonts w:ascii="Times New Roman" w:hAnsi="Times New Roman"/>
                <w:b w:val="0"/>
                <w:sz w:val="24"/>
                <w:szCs w:val="24"/>
                <w:lang w:val="sq-AL"/>
              </w:rPr>
            </w:pPr>
            <w:r w:rsidRPr="00A3497D">
              <w:rPr>
                <w:rFonts w:ascii="Times New Roman" w:hAnsi="Times New Roman"/>
                <w:b w:val="0"/>
                <w:sz w:val="24"/>
                <w:szCs w:val="24"/>
                <w:lang w:val="sq-AL"/>
              </w:rPr>
              <w:t xml:space="preserve">      Shkolla gjithmon është e hapur t</w:t>
            </w:r>
            <w:r>
              <w:rPr>
                <w:rFonts w:ascii="Times New Roman" w:hAnsi="Times New Roman"/>
                <w:b w:val="0"/>
                <w:sz w:val="24"/>
                <w:szCs w:val="24"/>
                <w:lang w:val="sq-AL"/>
              </w:rPr>
              <w:t>ë plotësojë nevojat  dhe</w:t>
            </w:r>
            <w:r w:rsidRPr="00A3497D">
              <w:rPr>
                <w:rFonts w:ascii="Times New Roman" w:hAnsi="Times New Roman"/>
                <w:b w:val="0"/>
                <w:sz w:val="24"/>
                <w:szCs w:val="24"/>
                <w:lang w:val="sq-AL"/>
              </w:rPr>
              <w:t xml:space="preserve"> mënyrës më efikase për informim prindëror</w:t>
            </w:r>
            <w:r>
              <w:rPr>
                <w:rFonts w:ascii="Times New Roman" w:hAnsi="Times New Roman"/>
                <w:b w:val="0"/>
                <w:sz w:val="24"/>
                <w:szCs w:val="24"/>
                <w:lang w:val="sq-AL"/>
              </w:rPr>
              <w:t xml:space="preserve"> me q</w:t>
            </w:r>
            <w:r w:rsidR="0032068E">
              <w:rPr>
                <w:rFonts w:ascii="Times New Roman" w:hAnsi="Times New Roman"/>
                <w:b w:val="0"/>
                <w:sz w:val="24"/>
                <w:szCs w:val="24"/>
                <w:lang w:val="sq-AL"/>
              </w:rPr>
              <w:t>ë</w:t>
            </w:r>
            <w:r>
              <w:rPr>
                <w:rFonts w:ascii="Times New Roman" w:hAnsi="Times New Roman"/>
                <w:b w:val="0"/>
                <w:sz w:val="24"/>
                <w:szCs w:val="24"/>
                <w:lang w:val="sq-AL"/>
              </w:rPr>
              <w:t>llim të  përparimi</w:t>
            </w:r>
            <w:r w:rsidR="0032068E">
              <w:rPr>
                <w:rFonts w:ascii="Times New Roman" w:hAnsi="Times New Roman"/>
                <w:b w:val="0"/>
                <w:sz w:val="24"/>
                <w:szCs w:val="24"/>
                <w:lang w:val="sq-AL"/>
              </w:rPr>
              <w:t>t</w:t>
            </w:r>
            <w:r>
              <w:rPr>
                <w:rFonts w:ascii="Times New Roman" w:hAnsi="Times New Roman"/>
                <w:b w:val="0"/>
                <w:sz w:val="24"/>
                <w:szCs w:val="24"/>
                <w:lang w:val="sq-AL"/>
              </w:rPr>
              <w:t xml:space="preserve"> </w:t>
            </w:r>
            <w:r w:rsidR="0032068E">
              <w:rPr>
                <w:rFonts w:ascii="Times New Roman" w:hAnsi="Times New Roman"/>
                <w:b w:val="0"/>
                <w:sz w:val="24"/>
                <w:szCs w:val="24"/>
                <w:lang w:val="sq-AL"/>
              </w:rPr>
              <w:t>të</w:t>
            </w:r>
            <w:r>
              <w:rPr>
                <w:rFonts w:ascii="Times New Roman" w:hAnsi="Times New Roman"/>
                <w:b w:val="0"/>
                <w:sz w:val="24"/>
                <w:szCs w:val="24"/>
                <w:lang w:val="sq-AL"/>
              </w:rPr>
              <w:t xml:space="preserve"> fëmijëve të </w:t>
            </w:r>
            <w:r w:rsidRPr="00A3497D">
              <w:rPr>
                <w:rFonts w:ascii="Times New Roman" w:hAnsi="Times New Roman"/>
                <w:b w:val="0"/>
                <w:sz w:val="24"/>
                <w:szCs w:val="24"/>
                <w:lang w:val="sq-AL"/>
              </w:rPr>
              <w:t xml:space="preserve"> tyre.</w:t>
            </w:r>
          </w:p>
          <w:p w14:paraId="2BD9857B" w14:textId="77777777" w:rsidR="00716036" w:rsidRPr="00A3497D" w:rsidRDefault="00716036" w:rsidP="001B2441">
            <w:pPr>
              <w:pStyle w:val="BodyText2"/>
              <w:shd w:val="clear" w:color="auto" w:fill="FFFFFF"/>
              <w:tabs>
                <w:tab w:val="clear" w:pos="374"/>
                <w:tab w:val="clear" w:pos="426"/>
              </w:tabs>
              <w:ind w:left="69" w:right="66"/>
              <w:rPr>
                <w:rFonts w:ascii="Times New Roman" w:hAnsi="Times New Roman"/>
                <w:b w:val="0"/>
                <w:sz w:val="24"/>
                <w:szCs w:val="24"/>
                <w:lang w:val="sq-AL"/>
              </w:rPr>
            </w:pPr>
            <w:r>
              <w:rPr>
                <w:rFonts w:ascii="Times New Roman" w:hAnsi="Times New Roman"/>
                <w:b w:val="0"/>
                <w:sz w:val="24"/>
                <w:szCs w:val="24"/>
                <w:lang w:val="sq-AL"/>
              </w:rPr>
              <w:t xml:space="preserve">      </w:t>
            </w:r>
            <w:r w:rsidRPr="00A3497D">
              <w:rPr>
                <w:rFonts w:ascii="Times New Roman" w:hAnsi="Times New Roman"/>
                <w:b w:val="0"/>
                <w:sz w:val="24"/>
                <w:szCs w:val="24"/>
                <w:lang w:val="sq-AL"/>
              </w:rPr>
              <w:t>.</w:t>
            </w:r>
          </w:p>
        </w:tc>
      </w:tr>
    </w:tbl>
    <w:p w14:paraId="5503F695" w14:textId="77777777" w:rsidR="00716036" w:rsidRDefault="00716036" w:rsidP="00716036">
      <w:pPr>
        <w:spacing w:after="0"/>
        <w:rPr>
          <w:rFonts w:ascii="Times New Roman" w:hAnsi="Times New Roman"/>
          <w:b/>
          <w:bCs/>
          <w:i/>
          <w:sz w:val="28"/>
          <w:szCs w:val="28"/>
        </w:rPr>
      </w:pPr>
    </w:p>
    <w:p w14:paraId="1417932A" w14:textId="77777777" w:rsidR="00716036" w:rsidRDefault="00716036" w:rsidP="00716036">
      <w:pPr>
        <w:spacing w:after="0"/>
        <w:rPr>
          <w:rFonts w:ascii="Times New Roman" w:hAnsi="Times New Roman"/>
          <w:b/>
          <w:bCs/>
          <w:i/>
          <w:sz w:val="28"/>
          <w:szCs w:val="28"/>
        </w:rPr>
      </w:pPr>
    </w:p>
    <w:p w14:paraId="67756E59" w14:textId="77777777" w:rsidR="00716036" w:rsidRDefault="00716036" w:rsidP="00716036">
      <w:pPr>
        <w:spacing w:after="0"/>
        <w:rPr>
          <w:rFonts w:ascii="Times New Roman" w:hAnsi="Times New Roman"/>
          <w:b/>
          <w:bCs/>
          <w:i/>
          <w:sz w:val="28"/>
          <w:szCs w:val="28"/>
        </w:rPr>
      </w:pPr>
    </w:p>
    <w:p w14:paraId="1F174019" w14:textId="77777777" w:rsidR="00716036" w:rsidRDefault="00716036" w:rsidP="00716036">
      <w:pPr>
        <w:spacing w:after="0"/>
        <w:rPr>
          <w:rFonts w:ascii="Times New Roman" w:hAnsi="Times New Roman"/>
          <w:b/>
          <w:bCs/>
          <w:i/>
          <w:sz w:val="28"/>
          <w:szCs w:val="28"/>
        </w:rPr>
      </w:pPr>
    </w:p>
    <w:p w14:paraId="5A02CAE8" w14:textId="77777777" w:rsidR="001A0E81" w:rsidRDefault="001A0E81" w:rsidP="00716036">
      <w:pPr>
        <w:spacing w:after="0"/>
        <w:rPr>
          <w:rFonts w:ascii="Times New Roman" w:hAnsi="Times New Roman"/>
          <w:b/>
          <w:bCs/>
          <w:i/>
          <w:sz w:val="28"/>
          <w:szCs w:val="28"/>
        </w:rPr>
      </w:pPr>
    </w:p>
    <w:p w14:paraId="382F1F97" w14:textId="77777777" w:rsidR="00FB6577" w:rsidRDefault="00FB6577" w:rsidP="00716036">
      <w:pPr>
        <w:spacing w:after="0"/>
        <w:rPr>
          <w:rFonts w:ascii="Times New Roman" w:hAnsi="Times New Roman"/>
          <w:b/>
          <w:bCs/>
          <w:i/>
          <w:sz w:val="28"/>
          <w:szCs w:val="28"/>
        </w:rPr>
      </w:pPr>
    </w:p>
    <w:p w14:paraId="02DBC09F" w14:textId="77777777" w:rsidR="00716036" w:rsidRDefault="00716036" w:rsidP="00716036">
      <w:pPr>
        <w:shd w:val="clear" w:color="auto" w:fill="FFFFFF"/>
        <w:spacing w:after="0"/>
        <w:rPr>
          <w:rFonts w:ascii="Times New Roman" w:hAnsi="Times New Roman"/>
          <w:b/>
          <w:bCs/>
          <w:sz w:val="28"/>
          <w:szCs w:val="28"/>
        </w:rPr>
      </w:pPr>
      <w:r w:rsidRPr="009016CB">
        <w:rPr>
          <w:rFonts w:ascii="Times New Roman" w:hAnsi="Times New Roman"/>
          <w:b/>
          <w:bCs/>
          <w:sz w:val="28"/>
          <w:szCs w:val="28"/>
        </w:rPr>
        <w:t>Vetevaluimi i shkollës: SH. F.</w:t>
      </w:r>
      <w:r w:rsidR="00212F0A">
        <w:rPr>
          <w:rFonts w:ascii="Times New Roman" w:hAnsi="Times New Roman"/>
          <w:b/>
          <w:bCs/>
          <w:sz w:val="28"/>
          <w:szCs w:val="28"/>
        </w:rPr>
        <w:t>K.</w:t>
      </w:r>
      <w:r w:rsidRPr="009016CB">
        <w:rPr>
          <w:rFonts w:ascii="Times New Roman" w:hAnsi="Times New Roman"/>
          <w:b/>
          <w:bCs/>
          <w:sz w:val="28"/>
          <w:szCs w:val="28"/>
        </w:rPr>
        <w:t xml:space="preserve"> „ </w:t>
      </w:r>
      <w:r w:rsidR="00212F0A">
        <w:rPr>
          <w:rFonts w:ascii="Times New Roman" w:hAnsi="Times New Roman"/>
          <w:b/>
          <w:bCs/>
          <w:sz w:val="28"/>
          <w:szCs w:val="28"/>
        </w:rPr>
        <w:t>Sami Frashëri</w:t>
      </w:r>
      <w:r w:rsidRPr="009016CB">
        <w:rPr>
          <w:rFonts w:ascii="Times New Roman" w:hAnsi="Times New Roman"/>
          <w:b/>
          <w:bCs/>
          <w:sz w:val="28"/>
          <w:szCs w:val="28"/>
        </w:rPr>
        <w:t xml:space="preserve"> “ – </w:t>
      </w:r>
      <w:r w:rsidR="00212F0A">
        <w:rPr>
          <w:rFonts w:ascii="Times New Roman" w:hAnsi="Times New Roman"/>
          <w:b/>
          <w:bCs/>
          <w:sz w:val="28"/>
          <w:szCs w:val="28"/>
        </w:rPr>
        <w:t>Pirok</w:t>
      </w:r>
      <w:r w:rsidRPr="009016CB">
        <w:rPr>
          <w:rFonts w:ascii="Times New Roman" w:hAnsi="Times New Roman"/>
          <w:b/>
          <w:bCs/>
          <w:sz w:val="28"/>
          <w:szCs w:val="28"/>
        </w:rPr>
        <w:t xml:space="preserve"> – </w:t>
      </w:r>
      <w:r w:rsidR="00212F0A">
        <w:rPr>
          <w:rFonts w:ascii="Times New Roman" w:hAnsi="Times New Roman"/>
          <w:b/>
          <w:bCs/>
          <w:sz w:val="28"/>
          <w:szCs w:val="28"/>
        </w:rPr>
        <w:t>Bogovinë</w:t>
      </w:r>
      <w:r>
        <w:rPr>
          <w:rFonts w:ascii="Times New Roman" w:hAnsi="Times New Roman"/>
          <w:b/>
          <w:bCs/>
          <w:sz w:val="28"/>
          <w:szCs w:val="28"/>
        </w:rPr>
        <w:tab/>
        <w:t xml:space="preserve">               </w:t>
      </w:r>
    </w:p>
    <w:p w14:paraId="4379424B" w14:textId="77777777" w:rsidR="00716036" w:rsidRPr="009016CB" w:rsidRDefault="00716036" w:rsidP="00716036">
      <w:pPr>
        <w:shd w:val="clear" w:color="auto" w:fill="FFFFFF"/>
        <w:spacing w:after="0"/>
        <w:rPr>
          <w:rFonts w:ascii="Times New Roman" w:hAnsi="Times New Roman"/>
          <w:b/>
          <w:bCs/>
          <w:sz w:val="28"/>
          <w:szCs w:val="28"/>
        </w:rPr>
      </w:pPr>
      <w:r w:rsidRPr="009016CB">
        <w:rPr>
          <w:rFonts w:ascii="Times New Roman" w:hAnsi="Times New Roman"/>
          <w:b/>
          <w:bCs/>
          <w:sz w:val="28"/>
          <w:szCs w:val="28"/>
        </w:rPr>
        <w:t xml:space="preserve"> Fusha 3: Mësimi dhe mësimdhënia  </w:t>
      </w:r>
    </w:p>
    <w:tbl>
      <w:tblPr>
        <w:tblW w:w="518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626"/>
        <w:gridCol w:w="1876"/>
        <w:gridCol w:w="11248"/>
      </w:tblGrid>
      <w:tr w:rsidR="00716036" w:rsidRPr="00E86D7C" w14:paraId="43014EFD" w14:textId="77777777" w:rsidTr="009A6D6F">
        <w:tc>
          <w:tcPr>
            <w:tcW w:w="5000" w:type="pct"/>
            <w:gridSpan w:val="3"/>
            <w:tcBorders>
              <w:top w:val="double" w:sz="4" w:space="0" w:color="auto"/>
            </w:tcBorders>
            <w:shd w:val="clear" w:color="auto" w:fill="FFFFFF"/>
          </w:tcPr>
          <w:p w14:paraId="1DF1095F" w14:textId="77777777" w:rsidR="00716036" w:rsidRPr="009016CB" w:rsidRDefault="00716036" w:rsidP="001B2441">
            <w:pPr>
              <w:pStyle w:val="BodyText2"/>
              <w:tabs>
                <w:tab w:val="clear" w:pos="374"/>
                <w:tab w:val="clear" w:pos="426"/>
              </w:tabs>
              <w:jc w:val="left"/>
              <w:rPr>
                <w:rFonts w:ascii="Times New Roman" w:hAnsi="Times New Roman"/>
                <w:sz w:val="24"/>
                <w:szCs w:val="24"/>
                <w:lang w:val="sq-AL"/>
              </w:rPr>
            </w:pPr>
            <w:r w:rsidRPr="009016CB">
              <w:rPr>
                <w:rFonts w:ascii="Times New Roman" w:hAnsi="Times New Roman"/>
                <w:sz w:val="24"/>
                <w:szCs w:val="24"/>
                <w:lang w:val="sq-AL"/>
              </w:rPr>
              <w:t xml:space="preserve">Mbledhja e të dhënave </w:t>
            </w:r>
            <w:r w:rsidRPr="00F5460A">
              <w:rPr>
                <w:rFonts w:ascii="Times New Roman" w:hAnsi="Times New Roman"/>
                <w:sz w:val="24"/>
                <w:szCs w:val="24"/>
                <w:lang w:val="sq-AL"/>
              </w:rPr>
              <w:t>(</w:t>
            </w:r>
            <w:r w:rsidRPr="009016CB">
              <w:rPr>
                <w:rFonts w:ascii="Times New Roman" w:hAnsi="Times New Roman"/>
                <w:sz w:val="24"/>
                <w:szCs w:val="24"/>
                <w:lang w:val="sq-AL"/>
              </w:rPr>
              <w:t xml:space="preserve">cilat metoda tjera janë shfrytëzuar për mbledhjen e të dhënave ?) </w:t>
            </w:r>
            <w:r w:rsidRPr="009016CB">
              <w:rPr>
                <w:rFonts w:ascii="Times New Roman" w:hAnsi="Times New Roman"/>
                <w:sz w:val="24"/>
                <w:szCs w:val="24"/>
                <w:lang w:val="mk-MK"/>
              </w:rPr>
              <w:t>(</w:t>
            </w:r>
            <w:r w:rsidRPr="009016CB">
              <w:rPr>
                <w:rFonts w:ascii="Times New Roman" w:hAnsi="Times New Roman"/>
                <w:sz w:val="24"/>
                <w:szCs w:val="24"/>
                <w:lang w:val="sq-AL"/>
              </w:rPr>
              <w:t xml:space="preserve">shembuj, pyetësor, anketime, vëzhgime... ) </w:t>
            </w:r>
          </w:p>
        </w:tc>
      </w:tr>
      <w:tr w:rsidR="00716036" w:rsidRPr="009016CB" w14:paraId="2BF67FC4" w14:textId="77777777" w:rsidTr="009A6D6F">
        <w:tc>
          <w:tcPr>
            <w:tcW w:w="551" w:type="pct"/>
            <w:tcBorders>
              <w:bottom w:val="single" w:sz="4" w:space="0" w:color="auto"/>
            </w:tcBorders>
            <w:shd w:val="clear" w:color="auto" w:fill="FFFFFF"/>
          </w:tcPr>
          <w:p w14:paraId="244012B5" w14:textId="77777777" w:rsidR="00716036" w:rsidRPr="00F5460A" w:rsidRDefault="00716036" w:rsidP="001B2441">
            <w:pPr>
              <w:pStyle w:val="BodyText2"/>
              <w:tabs>
                <w:tab w:val="clear" w:pos="374"/>
                <w:tab w:val="clear" w:pos="426"/>
              </w:tabs>
              <w:jc w:val="left"/>
              <w:rPr>
                <w:rFonts w:ascii="Times New Roman" w:hAnsi="Times New Roman"/>
                <w:sz w:val="24"/>
                <w:szCs w:val="24"/>
                <w:lang w:val="sq-AL"/>
              </w:rPr>
            </w:pPr>
            <w:r w:rsidRPr="009016CB">
              <w:rPr>
                <w:rFonts w:ascii="Times New Roman" w:hAnsi="Times New Roman"/>
                <w:sz w:val="24"/>
                <w:szCs w:val="24"/>
                <w:lang w:val="sq-AL"/>
              </w:rPr>
              <w:t xml:space="preserve">Theksoni cilat metoda tjera janë shfrytëzuar për mbledhjen e të dhënave </w:t>
            </w:r>
          </w:p>
        </w:tc>
        <w:tc>
          <w:tcPr>
            <w:tcW w:w="636" w:type="pct"/>
            <w:tcBorders>
              <w:bottom w:val="single" w:sz="4" w:space="0" w:color="auto"/>
            </w:tcBorders>
            <w:shd w:val="clear" w:color="auto" w:fill="FFFFFF"/>
          </w:tcPr>
          <w:p w14:paraId="491A7894" w14:textId="77777777" w:rsidR="00716036" w:rsidRPr="00F5460A" w:rsidRDefault="00716036" w:rsidP="001B2441">
            <w:pPr>
              <w:spacing w:after="0"/>
              <w:rPr>
                <w:rFonts w:ascii="Times New Roman" w:hAnsi="Times New Roman"/>
                <w:b/>
                <w:bCs/>
                <w:sz w:val="24"/>
                <w:szCs w:val="24"/>
              </w:rPr>
            </w:pPr>
            <w:r w:rsidRPr="009016CB">
              <w:rPr>
                <w:rFonts w:ascii="Times New Roman" w:hAnsi="Times New Roman"/>
                <w:b/>
                <w:bCs/>
                <w:sz w:val="24"/>
                <w:szCs w:val="24"/>
              </w:rPr>
              <w:t>Pjesëmarrja</w:t>
            </w:r>
            <w:r w:rsidRPr="00F5460A">
              <w:rPr>
                <w:rFonts w:ascii="Times New Roman" w:hAnsi="Times New Roman"/>
                <w:b/>
                <w:bCs/>
                <w:sz w:val="24"/>
                <w:szCs w:val="24"/>
              </w:rPr>
              <w:t xml:space="preserve">: </w:t>
            </w:r>
            <w:r w:rsidRPr="009016CB">
              <w:rPr>
                <w:rFonts w:ascii="Times New Roman" w:hAnsi="Times New Roman"/>
                <w:b/>
                <w:bCs/>
                <w:sz w:val="24"/>
                <w:szCs w:val="24"/>
              </w:rPr>
              <w:t xml:space="preserve">Cili ka qenë </w:t>
            </w:r>
            <w:r w:rsidRPr="00F5460A">
              <w:rPr>
                <w:rFonts w:ascii="Times New Roman" w:hAnsi="Times New Roman"/>
                <w:b/>
                <w:bCs/>
                <w:sz w:val="24"/>
                <w:szCs w:val="24"/>
              </w:rPr>
              <w:t xml:space="preserve"> </w:t>
            </w:r>
            <w:r w:rsidRPr="009016CB">
              <w:rPr>
                <w:rFonts w:ascii="Times New Roman" w:hAnsi="Times New Roman"/>
                <w:b/>
                <w:bCs/>
                <w:sz w:val="24"/>
                <w:szCs w:val="24"/>
              </w:rPr>
              <w:t xml:space="preserve">i përfshirë në mbledhjen e këtyre informacioneve </w:t>
            </w:r>
          </w:p>
        </w:tc>
        <w:tc>
          <w:tcPr>
            <w:tcW w:w="3813" w:type="pct"/>
            <w:tcBorders>
              <w:bottom w:val="single" w:sz="4" w:space="0" w:color="auto"/>
            </w:tcBorders>
            <w:shd w:val="clear" w:color="auto" w:fill="FFFFFF"/>
          </w:tcPr>
          <w:p w14:paraId="1790A2E7" w14:textId="77777777" w:rsidR="00716036" w:rsidRPr="009016CB" w:rsidRDefault="00716036" w:rsidP="001B2441">
            <w:pPr>
              <w:pStyle w:val="BodyText2"/>
              <w:tabs>
                <w:tab w:val="clear" w:pos="374"/>
                <w:tab w:val="clear" w:pos="426"/>
              </w:tabs>
              <w:jc w:val="left"/>
              <w:rPr>
                <w:rFonts w:ascii="Times New Roman" w:hAnsi="Times New Roman"/>
                <w:sz w:val="24"/>
                <w:szCs w:val="24"/>
                <w:lang w:val="en-GB"/>
              </w:rPr>
            </w:pPr>
            <w:r w:rsidRPr="009016CB">
              <w:rPr>
                <w:rFonts w:ascii="Times New Roman" w:hAnsi="Times New Roman"/>
                <w:sz w:val="24"/>
                <w:szCs w:val="24"/>
                <w:lang w:val="sq-AL"/>
              </w:rPr>
              <w:t>Cilat informacione janë mbledhur</w:t>
            </w:r>
            <w:r w:rsidRPr="009016CB">
              <w:rPr>
                <w:rFonts w:ascii="Times New Roman" w:hAnsi="Times New Roman"/>
                <w:sz w:val="24"/>
                <w:szCs w:val="24"/>
                <w:lang w:val="en-GB"/>
              </w:rPr>
              <w:t>?</w:t>
            </w:r>
          </w:p>
          <w:p w14:paraId="22C6494B" w14:textId="77777777" w:rsidR="00716036" w:rsidRPr="009016CB" w:rsidRDefault="00716036" w:rsidP="001B2441">
            <w:pPr>
              <w:pStyle w:val="BodyText2"/>
              <w:tabs>
                <w:tab w:val="clear" w:pos="374"/>
                <w:tab w:val="clear" w:pos="426"/>
              </w:tabs>
              <w:jc w:val="left"/>
              <w:rPr>
                <w:rFonts w:ascii="Times New Roman" w:hAnsi="Times New Roman"/>
                <w:sz w:val="24"/>
                <w:szCs w:val="24"/>
                <w:lang w:val="en-GB"/>
              </w:rPr>
            </w:pPr>
          </w:p>
        </w:tc>
      </w:tr>
      <w:tr w:rsidR="00716036" w:rsidRPr="009016CB" w14:paraId="589016A3" w14:textId="77777777" w:rsidTr="009A6D6F">
        <w:tc>
          <w:tcPr>
            <w:tcW w:w="551" w:type="pct"/>
            <w:tcBorders>
              <w:top w:val="single" w:sz="4" w:space="0" w:color="auto"/>
              <w:left w:val="single" w:sz="4" w:space="0" w:color="auto"/>
              <w:bottom w:val="single" w:sz="4" w:space="0" w:color="auto"/>
              <w:right w:val="single" w:sz="4" w:space="0" w:color="auto"/>
            </w:tcBorders>
            <w:shd w:val="clear" w:color="auto" w:fill="FFFFFF"/>
          </w:tcPr>
          <w:p w14:paraId="2A903A8D" w14:textId="77777777" w:rsidR="00716036" w:rsidRPr="00580B16" w:rsidRDefault="00716036" w:rsidP="001B2441">
            <w:pPr>
              <w:jc w:val="center"/>
              <w:rPr>
                <w:rFonts w:ascii="Times New Roman" w:hAnsi="Times New Roman"/>
                <w:b/>
                <w:bCs/>
                <w:i/>
                <w:sz w:val="24"/>
                <w:szCs w:val="24"/>
              </w:rPr>
            </w:pPr>
            <w:proofErr w:type="spellStart"/>
            <w:r w:rsidRPr="00580B16">
              <w:rPr>
                <w:rFonts w:ascii="Times New Roman" w:hAnsi="Times New Roman"/>
                <w:b/>
                <w:bCs/>
                <w:i/>
                <w:sz w:val="24"/>
                <w:szCs w:val="24"/>
                <w:lang w:val="en-US"/>
              </w:rPr>
              <w:t>Anketë</w:t>
            </w:r>
            <w:proofErr w:type="spellEnd"/>
            <w:r w:rsidRPr="00580B16">
              <w:rPr>
                <w:rFonts w:ascii="Times New Roman" w:hAnsi="Times New Roman"/>
                <w:b/>
                <w:bCs/>
                <w:i/>
                <w:sz w:val="24"/>
                <w:szCs w:val="24"/>
                <w:lang w:val="en-US"/>
              </w:rPr>
              <w:t xml:space="preserve"> </w:t>
            </w:r>
          </w:p>
        </w:tc>
        <w:tc>
          <w:tcPr>
            <w:tcW w:w="636" w:type="pct"/>
            <w:tcBorders>
              <w:top w:val="single" w:sz="4" w:space="0" w:color="auto"/>
              <w:left w:val="single" w:sz="4" w:space="0" w:color="auto"/>
              <w:bottom w:val="single" w:sz="4" w:space="0" w:color="auto"/>
              <w:right w:val="single" w:sz="4" w:space="0" w:color="auto"/>
            </w:tcBorders>
            <w:shd w:val="clear" w:color="auto" w:fill="FFFFFF"/>
          </w:tcPr>
          <w:p w14:paraId="7A22FD79" w14:textId="77777777" w:rsidR="00716036" w:rsidRPr="00580B16" w:rsidRDefault="00716036" w:rsidP="001B2441">
            <w:pPr>
              <w:rPr>
                <w:rFonts w:ascii="Times New Roman" w:hAnsi="Times New Roman"/>
                <w:b/>
                <w:i/>
              </w:rPr>
            </w:pPr>
            <w:r w:rsidRPr="00580B16">
              <w:rPr>
                <w:b/>
                <w:i/>
              </w:rPr>
              <w:t xml:space="preserve">    </w:t>
            </w:r>
            <w:r w:rsidRPr="00580B16">
              <w:rPr>
                <w:rFonts w:ascii="Times New Roman" w:hAnsi="Times New Roman"/>
                <w:b/>
                <w:i/>
                <w:sz w:val="24"/>
              </w:rPr>
              <w:t>Ekipi i vetevaulimit</w:t>
            </w:r>
          </w:p>
        </w:tc>
        <w:tc>
          <w:tcPr>
            <w:tcW w:w="3813" w:type="pct"/>
            <w:tcBorders>
              <w:top w:val="single" w:sz="4" w:space="0" w:color="auto"/>
              <w:left w:val="single" w:sz="4" w:space="0" w:color="auto"/>
              <w:bottom w:val="single" w:sz="4" w:space="0" w:color="auto"/>
              <w:right w:val="single" w:sz="4" w:space="0" w:color="auto"/>
            </w:tcBorders>
            <w:shd w:val="clear" w:color="auto" w:fill="FFFFFF"/>
          </w:tcPr>
          <w:p w14:paraId="2B630B63" w14:textId="77777777" w:rsidR="009A6D6F" w:rsidRPr="009A6D6F" w:rsidRDefault="00716036" w:rsidP="009A6D6F">
            <w:pPr>
              <w:spacing w:after="0"/>
              <w:jc w:val="both"/>
              <w:rPr>
                <w:rFonts w:ascii="Times New Roman" w:hAnsi="Times New Roman"/>
                <w:bCs/>
                <w:i/>
                <w:sz w:val="24"/>
                <w:szCs w:val="24"/>
              </w:rPr>
            </w:pPr>
            <w:r w:rsidRPr="000749FB">
              <w:rPr>
                <w:rFonts w:ascii="Times New Roman" w:hAnsi="Times New Roman"/>
                <w:bCs/>
                <w:i/>
                <w:sz w:val="24"/>
                <w:szCs w:val="24"/>
              </w:rPr>
              <w:t xml:space="preserve">  </w:t>
            </w:r>
            <w:r w:rsidRPr="009A6D6F">
              <w:rPr>
                <w:rFonts w:ascii="Times New Roman" w:hAnsi="Times New Roman"/>
                <w:b/>
                <w:sz w:val="36"/>
                <w:szCs w:val="40"/>
              </w:rPr>
              <w:t>Shkolla fillore</w:t>
            </w:r>
            <w:r w:rsidR="00212F0A">
              <w:rPr>
                <w:rFonts w:ascii="Times New Roman" w:hAnsi="Times New Roman"/>
                <w:b/>
                <w:sz w:val="36"/>
                <w:szCs w:val="40"/>
              </w:rPr>
              <w:t xml:space="preserve"> komunale</w:t>
            </w:r>
            <w:r w:rsidRPr="009A6D6F">
              <w:rPr>
                <w:rFonts w:ascii="Times New Roman" w:hAnsi="Times New Roman"/>
                <w:b/>
                <w:sz w:val="36"/>
                <w:szCs w:val="40"/>
              </w:rPr>
              <w:t xml:space="preserve"> “</w:t>
            </w:r>
            <w:r w:rsidR="00212F0A">
              <w:rPr>
                <w:rFonts w:ascii="Times New Roman" w:hAnsi="Times New Roman"/>
                <w:b/>
                <w:sz w:val="36"/>
                <w:szCs w:val="40"/>
              </w:rPr>
              <w:t>Sami Frashëri</w:t>
            </w:r>
            <w:r w:rsidRPr="009A6D6F">
              <w:rPr>
                <w:rFonts w:ascii="Times New Roman" w:hAnsi="Times New Roman"/>
                <w:b/>
                <w:sz w:val="36"/>
                <w:szCs w:val="40"/>
              </w:rPr>
              <w:t>” f.</w:t>
            </w:r>
            <w:r w:rsidR="00212F0A">
              <w:rPr>
                <w:rFonts w:ascii="Times New Roman" w:hAnsi="Times New Roman"/>
                <w:b/>
                <w:sz w:val="36"/>
                <w:szCs w:val="40"/>
              </w:rPr>
              <w:t>Pirok</w:t>
            </w:r>
          </w:p>
          <w:p w14:paraId="11B89555" w14:textId="77777777" w:rsidR="00716036" w:rsidRPr="00B8435F" w:rsidRDefault="003B3BCB" w:rsidP="00B8435F">
            <w:pPr>
              <w:spacing w:after="0" w:line="360" w:lineRule="auto"/>
              <w:rPr>
                <w:rFonts w:ascii="Times New Roman" w:hAnsi="Times New Roman"/>
                <w:b/>
                <w:sz w:val="36"/>
                <w:szCs w:val="40"/>
              </w:rPr>
            </w:pPr>
            <w:r>
              <w:rPr>
                <w:rFonts w:ascii="Times New Roman" w:hAnsi="Times New Roman"/>
                <w:b/>
                <w:szCs w:val="24"/>
              </w:rPr>
              <w:lastRenderedPageBreak/>
              <w:t>ANKETË PËR ARSIMTARË</w:t>
            </w:r>
            <w:r w:rsidR="00B8435F">
              <w:rPr>
                <w:rFonts w:ascii="Times New Roman" w:hAnsi="Times New Roman"/>
                <w:b/>
                <w:sz w:val="36"/>
                <w:szCs w:val="40"/>
              </w:rPr>
              <w:t xml:space="preserve"> : </w:t>
            </w:r>
            <w:r w:rsidR="00716036" w:rsidRPr="009A6D6F">
              <w:rPr>
                <w:rFonts w:ascii="Times New Roman" w:hAnsi="Times New Roman"/>
                <w:b/>
                <w:szCs w:val="24"/>
              </w:rPr>
              <w:t>MËSIMI DHE MËSIMDHËNIA</w:t>
            </w:r>
          </w:p>
          <w:p w14:paraId="7145927A" w14:textId="77777777" w:rsidR="009A6D6F" w:rsidRPr="009A6D6F" w:rsidRDefault="00716036" w:rsidP="009A6D6F">
            <w:pPr>
              <w:spacing w:after="0" w:line="360" w:lineRule="auto"/>
              <w:jc w:val="both"/>
              <w:rPr>
                <w:rFonts w:ascii="Times New Roman" w:hAnsi="Times New Roman"/>
                <w:b/>
                <w:szCs w:val="24"/>
              </w:rPr>
            </w:pPr>
            <w:r w:rsidRPr="009A6D6F">
              <w:rPr>
                <w:rFonts w:ascii="Times New Roman" w:hAnsi="Times New Roman"/>
                <w:b/>
                <w:szCs w:val="24"/>
              </w:rPr>
              <w:t>Nxënës të nderuar, para jush keni pyetje lidhur me mësimin dhe mësimdhënien që realizohet në shkollën tuaj,</w:t>
            </w:r>
          </w:p>
          <w:p w14:paraId="15113FCB" w14:textId="77777777" w:rsidR="009A6D6F" w:rsidRDefault="00716036" w:rsidP="009A6D6F">
            <w:pPr>
              <w:spacing w:after="0" w:line="360" w:lineRule="auto"/>
              <w:jc w:val="both"/>
              <w:rPr>
                <w:rFonts w:ascii="Times New Roman" w:hAnsi="Times New Roman"/>
                <w:b/>
                <w:szCs w:val="24"/>
              </w:rPr>
            </w:pPr>
            <w:r w:rsidRPr="009A6D6F">
              <w:rPr>
                <w:rFonts w:ascii="Times New Roman" w:hAnsi="Times New Roman"/>
                <w:b/>
                <w:szCs w:val="24"/>
              </w:rPr>
              <w:t>e të cilave duhet tu përgjigjeni në mënyrë sa më reale që mundeni.  Vendos “√”, në katrorin që mendon se është</w:t>
            </w:r>
          </w:p>
          <w:p w14:paraId="51C910C2" w14:textId="77777777" w:rsidR="00716036" w:rsidRPr="009A6D6F" w:rsidRDefault="00716036" w:rsidP="009A6D6F">
            <w:pPr>
              <w:spacing w:after="0" w:line="360" w:lineRule="auto"/>
              <w:jc w:val="both"/>
              <w:rPr>
                <w:rFonts w:ascii="Times New Roman" w:hAnsi="Times New Roman"/>
                <w:b/>
                <w:szCs w:val="24"/>
              </w:rPr>
            </w:pPr>
            <w:r w:rsidRPr="009A6D6F">
              <w:rPr>
                <w:rFonts w:ascii="Times New Roman" w:hAnsi="Times New Roman"/>
                <w:b/>
                <w:szCs w:val="24"/>
              </w:rPr>
              <w:t xml:space="preserve"> e drejtë.</w:t>
            </w:r>
          </w:p>
          <w:p w14:paraId="2994BD4B" w14:textId="77777777" w:rsidR="00882F5C" w:rsidRDefault="00882F5C" w:rsidP="00AF3224">
            <w:pPr>
              <w:pStyle w:val="ListParagraph"/>
              <w:tabs>
                <w:tab w:val="left" w:pos="4119"/>
              </w:tabs>
              <w:ind w:left="0"/>
              <w:jc w:val="center"/>
              <w:rPr>
                <w:rFonts w:ascii="Times New Roman" w:hAnsi="Times New Roman"/>
                <w:b/>
                <w:i/>
                <w:sz w:val="28"/>
                <w:szCs w:val="28"/>
              </w:rPr>
            </w:pPr>
          </w:p>
          <w:p w14:paraId="4A2E9F6B" w14:textId="77777777" w:rsidR="00AF3224" w:rsidRDefault="00AF3224" w:rsidP="00AF3224">
            <w:pPr>
              <w:pStyle w:val="ListParagraph"/>
              <w:tabs>
                <w:tab w:val="left" w:pos="4119"/>
              </w:tabs>
              <w:ind w:left="0"/>
              <w:jc w:val="center"/>
              <w:rPr>
                <w:rFonts w:ascii="Times New Roman" w:hAnsi="Times New Roman"/>
                <w:b/>
                <w:i/>
                <w:sz w:val="28"/>
                <w:szCs w:val="28"/>
              </w:rPr>
            </w:pPr>
            <w:r>
              <w:rPr>
                <w:rFonts w:ascii="Times New Roman" w:hAnsi="Times New Roman"/>
                <w:b/>
                <w:i/>
                <w:sz w:val="28"/>
                <w:szCs w:val="28"/>
              </w:rPr>
              <w:t>Anketë</w:t>
            </w:r>
            <w:r w:rsidRPr="00210DE9">
              <w:rPr>
                <w:rFonts w:ascii="Times New Roman" w:hAnsi="Times New Roman"/>
                <w:b/>
                <w:i/>
                <w:sz w:val="28"/>
                <w:szCs w:val="28"/>
              </w:rPr>
              <w:t xml:space="preserve"> për </w:t>
            </w:r>
            <w:r>
              <w:rPr>
                <w:rFonts w:ascii="Times New Roman" w:hAnsi="Times New Roman"/>
                <w:b/>
                <w:i/>
                <w:sz w:val="28"/>
                <w:szCs w:val="28"/>
              </w:rPr>
              <w:t xml:space="preserve">arsimtarët </w:t>
            </w:r>
          </w:p>
          <w:p w14:paraId="79A6960C" w14:textId="77777777" w:rsidR="00AF3224" w:rsidRDefault="00AF3224" w:rsidP="00AF3224">
            <w:pPr>
              <w:pStyle w:val="ListParagraph"/>
              <w:tabs>
                <w:tab w:val="left" w:pos="4119"/>
              </w:tabs>
              <w:ind w:left="0"/>
              <w:jc w:val="center"/>
              <w:rPr>
                <w:rFonts w:ascii="Times New Roman" w:hAnsi="Times New Roman"/>
                <w:b/>
                <w:i/>
                <w:sz w:val="28"/>
                <w:szCs w:val="28"/>
              </w:rPr>
            </w:pPr>
          </w:p>
          <w:p w14:paraId="06D743D2" w14:textId="77777777" w:rsidR="00AF3224" w:rsidRDefault="00AF3224" w:rsidP="00AF3224">
            <w:pPr>
              <w:rPr>
                <w:rFonts w:ascii="Times New Roman" w:hAnsi="Times New Roman"/>
                <w:bCs/>
                <w:sz w:val="24"/>
                <w:szCs w:val="24"/>
              </w:rPr>
            </w:pPr>
            <w:r>
              <w:rPr>
                <w:rFonts w:ascii="Times New Roman" w:hAnsi="Times New Roman"/>
                <w:bCs/>
                <w:sz w:val="24"/>
                <w:szCs w:val="24"/>
              </w:rPr>
              <w:t xml:space="preserve">Anketa është përpunuar në Forms dhe është shpërndarë përmes platformës Teams. </w:t>
            </w:r>
          </w:p>
          <w:p w14:paraId="0B5193B4" w14:textId="6C9AB631" w:rsidR="00AF3224" w:rsidRPr="00E14A88" w:rsidRDefault="00AF3224" w:rsidP="00AF3224">
            <w:pPr>
              <w:rPr>
                <w:rFonts w:ascii="Times New Roman" w:hAnsi="Times New Roman"/>
                <w:bCs/>
                <w:sz w:val="24"/>
                <w:szCs w:val="24"/>
              </w:rPr>
            </w:pPr>
            <w:r>
              <w:rPr>
                <w:rFonts w:ascii="Times New Roman" w:hAnsi="Times New Roman"/>
                <w:bCs/>
                <w:sz w:val="24"/>
                <w:szCs w:val="24"/>
              </w:rPr>
              <w:t>Realizuar nga arsimtaret</w:t>
            </w:r>
            <w:r w:rsidR="00693A84">
              <w:rPr>
                <w:rFonts w:ascii="Times New Roman" w:hAnsi="Times New Roman"/>
                <w:bCs/>
                <w:sz w:val="24"/>
                <w:szCs w:val="24"/>
              </w:rPr>
              <w:t xml:space="preserve"> </w:t>
            </w:r>
            <w:r w:rsidR="00265FEE">
              <w:rPr>
                <w:rFonts w:ascii="Times New Roman" w:hAnsi="Times New Roman"/>
                <w:bCs/>
                <w:sz w:val="24"/>
                <w:szCs w:val="24"/>
              </w:rPr>
              <w:t>Amire Bexheti</w:t>
            </w:r>
            <w:r>
              <w:rPr>
                <w:rFonts w:ascii="Times New Roman" w:hAnsi="Times New Roman"/>
                <w:bCs/>
                <w:sz w:val="24"/>
                <w:szCs w:val="24"/>
              </w:rPr>
              <w:t xml:space="preserve"> dhe </w:t>
            </w:r>
            <w:r w:rsidR="00212F0A">
              <w:rPr>
                <w:rFonts w:ascii="Times New Roman" w:hAnsi="Times New Roman"/>
                <w:bCs/>
                <w:sz w:val="24"/>
                <w:szCs w:val="24"/>
              </w:rPr>
              <w:t>Memed Mehmedi</w:t>
            </w:r>
            <w:r>
              <w:rPr>
                <w:rFonts w:ascii="Times New Roman" w:hAnsi="Times New Roman"/>
                <w:bCs/>
                <w:sz w:val="24"/>
                <w:szCs w:val="24"/>
              </w:rPr>
              <w:t>.</w:t>
            </w:r>
          </w:p>
          <w:p w14:paraId="539C0DA5" w14:textId="4C90236E" w:rsidR="0073480C" w:rsidRDefault="00AF3224" w:rsidP="00AF3224">
            <w:pPr>
              <w:spacing w:line="360" w:lineRule="auto"/>
              <w:jc w:val="both"/>
              <w:rPr>
                <w:rFonts w:ascii="Times New Roman" w:hAnsi="Times New Roman"/>
                <w:bCs/>
                <w:sz w:val="24"/>
                <w:szCs w:val="24"/>
              </w:rPr>
            </w:pPr>
            <w:r>
              <w:rPr>
                <w:rFonts w:ascii="Times New Roman" w:hAnsi="Times New Roman"/>
                <w:bCs/>
                <w:sz w:val="24"/>
                <w:szCs w:val="24"/>
              </w:rPr>
              <w:t xml:space="preserve">Janë përgjigjur gjithsejt </w:t>
            </w:r>
            <w:r w:rsidR="0032068E">
              <w:rPr>
                <w:rFonts w:ascii="Times New Roman" w:hAnsi="Times New Roman"/>
                <w:bCs/>
                <w:sz w:val="24"/>
                <w:szCs w:val="24"/>
              </w:rPr>
              <w:t>30</w:t>
            </w:r>
            <w:r>
              <w:rPr>
                <w:rFonts w:ascii="Times New Roman" w:hAnsi="Times New Roman"/>
                <w:bCs/>
                <w:sz w:val="24"/>
                <w:szCs w:val="24"/>
              </w:rPr>
              <w:t xml:space="preserve"> respondent,  rezultatet e përgjigjeve janë dhënë më poshtë me diagram shtyllor.</w:t>
            </w:r>
          </w:p>
          <w:p w14:paraId="24C4680E" w14:textId="77777777" w:rsidR="00AF3224" w:rsidRDefault="00C34B23" w:rsidP="00AF3224">
            <w:pPr>
              <w:spacing w:line="360" w:lineRule="auto"/>
              <w:jc w:val="both"/>
              <w:rPr>
                <w:rFonts w:ascii="Times New Roman" w:hAnsi="Times New Roman"/>
                <w:sz w:val="24"/>
                <w:szCs w:val="24"/>
              </w:rPr>
            </w:pPr>
            <w:r>
              <w:rPr>
                <w:rFonts w:ascii="Times New Roman" w:hAnsi="Times New Roman"/>
                <w:noProof/>
                <w:sz w:val="24"/>
                <w:szCs w:val="24"/>
                <w:lang w:val="en-US"/>
              </w:rPr>
              <w:drawing>
                <wp:inline distT="0" distB="0" distL="0" distR="0" wp14:anchorId="46A31F0B" wp14:editId="7AEAC77A">
                  <wp:extent cx="6797040" cy="2575560"/>
                  <wp:effectExtent l="0" t="0" r="0" b="0"/>
                  <wp:docPr id="6"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DD8B742" w14:textId="77777777" w:rsidR="00AF3224" w:rsidRPr="00AF797F" w:rsidRDefault="00AF3224" w:rsidP="00AF3224">
            <w:pPr>
              <w:spacing w:line="360" w:lineRule="auto"/>
              <w:jc w:val="both"/>
              <w:rPr>
                <w:rFonts w:ascii="Times New Roman" w:hAnsi="Times New Roman"/>
                <w:b/>
                <w:sz w:val="24"/>
                <w:szCs w:val="24"/>
              </w:rPr>
            </w:pPr>
            <w:r>
              <w:rPr>
                <w:rFonts w:ascii="Times New Roman" w:hAnsi="Times New Roman"/>
                <w:b/>
                <w:sz w:val="24"/>
                <w:szCs w:val="24"/>
              </w:rPr>
              <w:t>Arsimtarë</w:t>
            </w:r>
            <w:r w:rsidRPr="004D4BB2">
              <w:rPr>
                <w:rFonts w:ascii="Times New Roman" w:hAnsi="Times New Roman"/>
                <w:b/>
                <w:sz w:val="24"/>
                <w:szCs w:val="24"/>
              </w:rPr>
              <w:t xml:space="preserve"> të nderuar, para jush</w:t>
            </w:r>
            <w:r>
              <w:rPr>
                <w:rFonts w:ascii="Times New Roman" w:hAnsi="Times New Roman"/>
                <w:b/>
                <w:sz w:val="24"/>
                <w:szCs w:val="24"/>
              </w:rPr>
              <w:t xml:space="preserve"> keni pyetje lidhur me mësimin dhe mësimdhënien që realizoni në shkollën </w:t>
            </w:r>
            <w:r>
              <w:rPr>
                <w:rFonts w:ascii="Times New Roman" w:hAnsi="Times New Roman"/>
                <w:b/>
                <w:sz w:val="24"/>
                <w:szCs w:val="24"/>
              </w:rPr>
              <w:lastRenderedPageBreak/>
              <w:t>tuaj</w:t>
            </w:r>
            <w:r w:rsidRPr="004D4BB2">
              <w:rPr>
                <w:rFonts w:ascii="Times New Roman" w:hAnsi="Times New Roman"/>
                <w:b/>
                <w:sz w:val="24"/>
                <w:szCs w:val="24"/>
              </w:rPr>
              <w:t xml:space="preserve">, e të cilave duhet tu përgjigjeni në mënyrë sa më reale që mundeni. </w:t>
            </w:r>
            <w:r>
              <w:rPr>
                <w:rFonts w:ascii="Times New Roman" w:hAnsi="Times New Roman"/>
                <w:b/>
                <w:sz w:val="24"/>
                <w:szCs w:val="24"/>
              </w:rPr>
              <w:t xml:space="preserve"> Vendos “√”, (kliko shtyp </w:t>
            </w:r>
            <w:r w:rsidRPr="008E0E7A">
              <w:rPr>
                <w:rFonts w:ascii="Times New Roman" w:hAnsi="Times New Roman"/>
                <w:b/>
                <w:sz w:val="24"/>
                <w:szCs w:val="24"/>
              </w:rPr>
              <w:t>ose vegëzo) në katrorin që mendon se është e saktë.</w:t>
            </w:r>
          </w:p>
          <w:tbl>
            <w:tblPr>
              <w:tblpPr w:leftFromText="180" w:rightFromText="180" w:vertAnchor="page" w:horzAnchor="margin" w:tblpXSpec="center" w:tblpY="451"/>
              <w:tblOverlap w:val="never"/>
              <w:tblW w:w="9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2384"/>
              <w:gridCol w:w="1298"/>
              <w:gridCol w:w="1243"/>
              <w:gridCol w:w="1456"/>
              <w:gridCol w:w="1456"/>
              <w:gridCol w:w="1243"/>
            </w:tblGrid>
            <w:tr w:rsidR="00AF3224" w:rsidRPr="00EC5CBB" w14:paraId="04F3B947" w14:textId="77777777" w:rsidTr="001A0E81">
              <w:trPr>
                <w:cantSplit/>
                <w:trHeight w:val="1121"/>
              </w:trPr>
              <w:tc>
                <w:tcPr>
                  <w:tcW w:w="539" w:type="dxa"/>
                  <w:vAlign w:val="center"/>
                </w:tcPr>
                <w:p w14:paraId="1DFB0E1C" w14:textId="77777777" w:rsidR="00AF3224" w:rsidRPr="001A0E81" w:rsidRDefault="00AF3224" w:rsidP="00AF3224">
                  <w:pPr>
                    <w:spacing w:after="0" w:line="240" w:lineRule="auto"/>
                    <w:rPr>
                      <w:rFonts w:ascii="Times New Roman" w:hAnsi="Times New Roman"/>
                      <w:b/>
                      <w:sz w:val="24"/>
                      <w:szCs w:val="28"/>
                    </w:rPr>
                  </w:pPr>
                  <w:r w:rsidRPr="001A0E81">
                    <w:rPr>
                      <w:rFonts w:ascii="Times New Roman" w:hAnsi="Times New Roman"/>
                      <w:b/>
                      <w:sz w:val="24"/>
                      <w:szCs w:val="28"/>
                    </w:rPr>
                    <w:t>Nr.</w:t>
                  </w:r>
                </w:p>
              </w:tc>
              <w:tc>
                <w:tcPr>
                  <w:tcW w:w="2384" w:type="dxa"/>
                  <w:vAlign w:val="center"/>
                </w:tcPr>
                <w:p w14:paraId="43590550" w14:textId="77777777" w:rsidR="00AF3224" w:rsidRPr="001A0E81" w:rsidRDefault="00AF3224" w:rsidP="00AF3224">
                  <w:pPr>
                    <w:spacing w:after="0" w:line="240" w:lineRule="auto"/>
                    <w:rPr>
                      <w:rFonts w:ascii="Times New Roman" w:hAnsi="Times New Roman"/>
                      <w:b/>
                      <w:sz w:val="24"/>
                      <w:szCs w:val="28"/>
                    </w:rPr>
                  </w:pPr>
                </w:p>
              </w:tc>
              <w:tc>
                <w:tcPr>
                  <w:tcW w:w="1298" w:type="dxa"/>
                  <w:textDirection w:val="btLr"/>
                  <w:vAlign w:val="center"/>
                </w:tcPr>
                <w:p w14:paraId="492DB04B" w14:textId="77777777" w:rsidR="00AF3224" w:rsidRPr="001A0E81" w:rsidRDefault="00AF3224" w:rsidP="00AF3224">
                  <w:pPr>
                    <w:spacing w:after="0"/>
                    <w:ind w:left="113" w:right="113"/>
                    <w:jc w:val="center"/>
                    <w:rPr>
                      <w:rFonts w:ascii="Times New Roman" w:hAnsi="Times New Roman"/>
                      <w:b/>
                      <w:sz w:val="24"/>
                      <w:szCs w:val="28"/>
                    </w:rPr>
                  </w:pPr>
                  <w:r w:rsidRPr="001A0E81">
                    <w:rPr>
                      <w:rFonts w:ascii="Times New Roman" w:hAnsi="Times New Roman"/>
                      <w:b/>
                      <w:sz w:val="24"/>
                      <w:szCs w:val="28"/>
                    </w:rPr>
                    <w:t>PO</w:t>
                  </w:r>
                </w:p>
              </w:tc>
              <w:tc>
                <w:tcPr>
                  <w:tcW w:w="1243" w:type="dxa"/>
                  <w:textDirection w:val="btLr"/>
                  <w:vAlign w:val="center"/>
                </w:tcPr>
                <w:p w14:paraId="78D10C1A" w14:textId="77777777" w:rsidR="00AF3224" w:rsidRPr="001A0E81" w:rsidRDefault="00AF3224" w:rsidP="00AF3224">
                  <w:pPr>
                    <w:spacing w:after="0"/>
                    <w:ind w:left="113" w:right="113"/>
                    <w:jc w:val="center"/>
                    <w:rPr>
                      <w:rFonts w:ascii="Times New Roman" w:hAnsi="Times New Roman"/>
                      <w:b/>
                      <w:sz w:val="24"/>
                      <w:szCs w:val="28"/>
                    </w:rPr>
                  </w:pPr>
                  <w:r w:rsidRPr="001A0E81">
                    <w:rPr>
                      <w:rFonts w:ascii="Times New Roman" w:hAnsi="Times New Roman"/>
                      <w:b/>
                      <w:sz w:val="24"/>
                      <w:szCs w:val="28"/>
                    </w:rPr>
                    <w:t>SHUMË</w:t>
                  </w:r>
                </w:p>
              </w:tc>
              <w:tc>
                <w:tcPr>
                  <w:tcW w:w="1456" w:type="dxa"/>
                  <w:textDirection w:val="btLr"/>
                </w:tcPr>
                <w:p w14:paraId="06CA4001" w14:textId="77777777" w:rsidR="00AF3224" w:rsidRPr="001A0E81" w:rsidRDefault="00AF3224" w:rsidP="00AF3224">
                  <w:pPr>
                    <w:spacing w:after="0"/>
                    <w:ind w:left="113" w:right="113"/>
                    <w:jc w:val="center"/>
                    <w:rPr>
                      <w:rFonts w:ascii="Times New Roman" w:hAnsi="Times New Roman"/>
                      <w:b/>
                      <w:sz w:val="24"/>
                      <w:szCs w:val="28"/>
                    </w:rPr>
                  </w:pPr>
                  <w:r w:rsidRPr="001A0E81">
                    <w:rPr>
                      <w:rFonts w:ascii="Times New Roman" w:hAnsi="Times New Roman"/>
                      <w:b/>
                      <w:sz w:val="24"/>
                      <w:szCs w:val="28"/>
                    </w:rPr>
                    <w:t>DERI DIKU</w:t>
                  </w:r>
                </w:p>
              </w:tc>
              <w:tc>
                <w:tcPr>
                  <w:tcW w:w="1456" w:type="dxa"/>
                  <w:textDirection w:val="btLr"/>
                </w:tcPr>
                <w:p w14:paraId="180611E6" w14:textId="77777777" w:rsidR="00AF3224" w:rsidRPr="001A0E81" w:rsidRDefault="00AF3224" w:rsidP="00AF3224">
                  <w:pPr>
                    <w:spacing w:after="0"/>
                    <w:ind w:left="113" w:right="113"/>
                    <w:jc w:val="center"/>
                    <w:rPr>
                      <w:rFonts w:ascii="Times New Roman" w:hAnsi="Times New Roman"/>
                      <w:b/>
                      <w:sz w:val="24"/>
                      <w:szCs w:val="28"/>
                    </w:rPr>
                  </w:pPr>
                  <w:r w:rsidRPr="001A0E81">
                    <w:rPr>
                      <w:rFonts w:ascii="Times New Roman" w:hAnsi="Times New Roman"/>
                      <w:b/>
                      <w:sz w:val="24"/>
                      <w:szCs w:val="28"/>
                    </w:rPr>
                    <w:t>JO</w:t>
                  </w:r>
                </w:p>
              </w:tc>
              <w:tc>
                <w:tcPr>
                  <w:tcW w:w="1243" w:type="dxa"/>
                  <w:textDirection w:val="btLr"/>
                </w:tcPr>
                <w:p w14:paraId="3BE96C7D" w14:textId="77777777" w:rsidR="00AF3224" w:rsidRPr="001A0E81" w:rsidRDefault="00AF3224" w:rsidP="00AF3224">
                  <w:pPr>
                    <w:spacing w:after="0"/>
                    <w:ind w:left="113" w:right="113"/>
                    <w:jc w:val="center"/>
                    <w:rPr>
                      <w:rFonts w:ascii="Times New Roman" w:hAnsi="Times New Roman"/>
                      <w:b/>
                      <w:sz w:val="24"/>
                      <w:szCs w:val="28"/>
                    </w:rPr>
                  </w:pPr>
                  <w:r w:rsidRPr="001A0E81">
                    <w:rPr>
                      <w:rFonts w:ascii="Times New Roman" w:hAnsi="Times New Roman"/>
                      <w:b/>
                      <w:sz w:val="24"/>
                      <w:szCs w:val="28"/>
                    </w:rPr>
                    <w:t>NUK E DIJ</w:t>
                  </w:r>
                </w:p>
              </w:tc>
            </w:tr>
            <w:tr w:rsidR="003B3BCB" w:rsidRPr="00EC5CBB" w14:paraId="4F12FE3D" w14:textId="77777777" w:rsidTr="001A0E81">
              <w:trPr>
                <w:trHeight w:val="1294"/>
              </w:trPr>
              <w:tc>
                <w:tcPr>
                  <w:tcW w:w="539" w:type="dxa"/>
                  <w:vAlign w:val="center"/>
                </w:tcPr>
                <w:p w14:paraId="15177F4F" w14:textId="77777777" w:rsidR="003B3BCB" w:rsidRPr="001A0E81" w:rsidRDefault="003B3BCB" w:rsidP="001A0E81">
                  <w:pPr>
                    <w:pStyle w:val="NoSpacing"/>
                    <w:rPr>
                      <w:rFonts w:ascii="Times New Roman" w:hAnsi="Times New Roman"/>
                      <w:sz w:val="20"/>
                    </w:rPr>
                  </w:pPr>
                  <w:r w:rsidRPr="001A0E81">
                    <w:rPr>
                      <w:rFonts w:ascii="Times New Roman" w:hAnsi="Times New Roman"/>
                      <w:sz w:val="20"/>
                    </w:rPr>
                    <w:lastRenderedPageBreak/>
                    <w:t>1.</w:t>
                  </w:r>
                </w:p>
              </w:tc>
              <w:tc>
                <w:tcPr>
                  <w:tcW w:w="2384" w:type="dxa"/>
                  <w:vAlign w:val="center"/>
                </w:tcPr>
                <w:p w14:paraId="417BBB1D" w14:textId="77777777" w:rsidR="003B3BCB" w:rsidRPr="001A0E81" w:rsidRDefault="003B3BCB" w:rsidP="001A0E81">
                  <w:pPr>
                    <w:pStyle w:val="NoSpacing"/>
                    <w:rPr>
                      <w:rFonts w:ascii="Times New Roman" w:hAnsi="Times New Roman"/>
                      <w:sz w:val="20"/>
                    </w:rPr>
                  </w:pPr>
                  <w:r w:rsidRPr="001A0E81">
                    <w:rPr>
                      <w:rFonts w:ascii="Times New Roman" w:hAnsi="Times New Roman"/>
                      <w:sz w:val="20"/>
                    </w:rPr>
                    <w:t>Në fillim të vitit shkollor,  u shpjegoni në detaje nxënësve se çfarë do të mësohet gjatë vitit shkollor?</w:t>
                  </w:r>
                </w:p>
              </w:tc>
              <w:tc>
                <w:tcPr>
                  <w:tcW w:w="1298" w:type="dxa"/>
                </w:tcPr>
                <w:p w14:paraId="42C610F7" w14:textId="77777777" w:rsidR="003B3BCB" w:rsidRPr="001A0E81" w:rsidRDefault="00212F0A">
                  <w:pPr>
                    <w:rPr>
                      <w:sz w:val="20"/>
                      <w:szCs w:val="20"/>
                    </w:rPr>
                  </w:pPr>
                  <w:r>
                    <w:rPr>
                      <w:rFonts w:cs="Calibri"/>
                      <w:sz w:val="20"/>
                      <w:szCs w:val="20"/>
                    </w:rPr>
                    <w:t>83</w:t>
                  </w:r>
                  <w:r w:rsidR="003B3BCB" w:rsidRPr="001A0E81">
                    <w:rPr>
                      <w:rFonts w:cs="Calibri"/>
                      <w:sz w:val="20"/>
                      <w:szCs w:val="20"/>
                    </w:rPr>
                    <w:t>%</w:t>
                  </w:r>
                </w:p>
              </w:tc>
              <w:tc>
                <w:tcPr>
                  <w:tcW w:w="1243" w:type="dxa"/>
                </w:tcPr>
                <w:p w14:paraId="4385ADDF" w14:textId="77777777" w:rsidR="003B3BCB" w:rsidRPr="001A0E81" w:rsidRDefault="00212F0A">
                  <w:pPr>
                    <w:rPr>
                      <w:sz w:val="20"/>
                      <w:szCs w:val="20"/>
                    </w:rPr>
                  </w:pPr>
                  <w:r>
                    <w:rPr>
                      <w:rFonts w:cs="Calibri"/>
                      <w:sz w:val="20"/>
                      <w:szCs w:val="20"/>
                    </w:rPr>
                    <w:t>8</w:t>
                  </w:r>
                  <w:r w:rsidR="003B3BCB" w:rsidRPr="001A0E81">
                    <w:rPr>
                      <w:rFonts w:cs="Calibri"/>
                      <w:sz w:val="20"/>
                      <w:szCs w:val="20"/>
                    </w:rPr>
                    <w:t>%</w:t>
                  </w:r>
                </w:p>
              </w:tc>
              <w:tc>
                <w:tcPr>
                  <w:tcW w:w="1456" w:type="dxa"/>
                </w:tcPr>
                <w:p w14:paraId="7A6C0B31" w14:textId="77777777" w:rsidR="003B3BCB" w:rsidRPr="001A0E81" w:rsidRDefault="00212F0A">
                  <w:pPr>
                    <w:rPr>
                      <w:sz w:val="20"/>
                      <w:szCs w:val="20"/>
                    </w:rPr>
                  </w:pPr>
                  <w:r>
                    <w:rPr>
                      <w:rFonts w:cs="Calibri"/>
                      <w:sz w:val="20"/>
                      <w:szCs w:val="20"/>
                    </w:rPr>
                    <w:t>8</w:t>
                  </w:r>
                  <w:r w:rsidR="003B3BCB" w:rsidRPr="001A0E81">
                    <w:rPr>
                      <w:rFonts w:cs="Calibri"/>
                      <w:sz w:val="20"/>
                      <w:szCs w:val="20"/>
                    </w:rPr>
                    <w:t>%</w:t>
                  </w:r>
                </w:p>
              </w:tc>
              <w:tc>
                <w:tcPr>
                  <w:tcW w:w="1456" w:type="dxa"/>
                </w:tcPr>
                <w:p w14:paraId="1DF64612" w14:textId="77777777" w:rsidR="003B3BCB" w:rsidRPr="001A0E81" w:rsidRDefault="003B3BCB">
                  <w:pPr>
                    <w:rPr>
                      <w:sz w:val="20"/>
                      <w:szCs w:val="20"/>
                    </w:rPr>
                  </w:pPr>
                  <w:r w:rsidRPr="001A0E81">
                    <w:rPr>
                      <w:rFonts w:cs="Calibri"/>
                      <w:sz w:val="20"/>
                      <w:szCs w:val="20"/>
                    </w:rPr>
                    <w:t>0%</w:t>
                  </w:r>
                </w:p>
              </w:tc>
              <w:tc>
                <w:tcPr>
                  <w:tcW w:w="1243" w:type="dxa"/>
                </w:tcPr>
                <w:p w14:paraId="0BEAF057" w14:textId="77777777" w:rsidR="003B3BCB" w:rsidRPr="001A0E81" w:rsidRDefault="00212F0A">
                  <w:pPr>
                    <w:rPr>
                      <w:sz w:val="20"/>
                      <w:szCs w:val="20"/>
                    </w:rPr>
                  </w:pPr>
                  <w:r>
                    <w:rPr>
                      <w:rFonts w:cs="Calibri"/>
                      <w:sz w:val="20"/>
                      <w:szCs w:val="20"/>
                    </w:rPr>
                    <w:t>1</w:t>
                  </w:r>
                  <w:r w:rsidR="003B3BCB" w:rsidRPr="001A0E81">
                    <w:rPr>
                      <w:rFonts w:cs="Calibri"/>
                      <w:sz w:val="20"/>
                      <w:szCs w:val="20"/>
                    </w:rPr>
                    <w:t>%</w:t>
                  </w:r>
                </w:p>
              </w:tc>
            </w:tr>
            <w:tr w:rsidR="003B3BCB" w:rsidRPr="00EC5CBB" w14:paraId="21D322C5" w14:textId="77777777" w:rsidTr="001A0E81">
              <w:trPr>
                <w:trHeight w:val="664"/>
              </w:trPr>
              <w:tc>
                <w:tcPr>
                  <w:tcW w:w="539" w:type="dxa"/>
                  <w:vAlign w:val="center"/>
                </w:tcPr>
                <w:p w14:paraId="26B052B0" w14:textId="77777777" w:rsidR="003B3BCB" w:rsidRPr="001A0E81" w:rsidRDefault="003B3BCB" w:rsidP="001A0E81">
                  <w:pPr>
                    <w:pStyle w:val="NoSpacing"/>
                    <w:rPr>
                      <w:rFonts w:ascii="Times New Roman" w:hAnsi="Times New Roman"/>
                      <w:sz w:val="20"/>
                    </w:rPr>
                  </w:pPr>
                  <w:r w:rsidRPr="001A0E81">
                    <w:rPr>
                      <w:rFonts w:ascii="Times New Roman" w:hAnsi="Times New Roman"/>
                      <w:sz w:val="20"/>
                    </w:rPr>
                    <w:t>2.</w:t>
                  </w:r>
                </w:p>
              </w:tc>
              <w:tc>
                <w:tcPr>
                  <w:tcW w:w="2384" w:type="dxa"/>
                  <w:vAlign w:val="center"/>
                </w:tcPr>
                <w:p w14:paraId="5560EC53" w14:textId="77777777" w:rsidR="003B3BCB" w:rsidRPr="001A0E81" w:rsidRDefault="003B3BCB" w:rsidP="001A0E81">
                  <w:pPr>
                    <w:pStyle w:val="NoSpacing"/>
                    <w:rPr>
                      <w:rFonts w:ascii="Times New Roman" w:hAnsi="Times New Roman"/>
                      <w:sz w:val="20"/>
                    </w:rPr>
                  </w:pPr>
                  <w:r w:rsidRPr="001A0E81">
                    <w:rPr>
                      <w:rFonts w:ascii="Times New Roman" w:hAnsi="Times New Roman"/>
                      <w:sz w:val="20"/>
                    </w:rPr>
                    <w:t>Planet dhe programet mësimore që i shfrytëzoni janë të përshtatshme?</w:t>
                  </w:r>
                </w:p>
              </w:tc>
              <w:tc>
                <w:tcPr>
                  <w:tcW w:w="1298" w:type="dxa"/>
                </w:tcPr>
                <w:p w14:paraId="02570373" w14:textId="77777777" w:rsidR="003B3BCB" w:rsidRPr="001A0E81" w:rsidRDefault="00212F0A">
                  <w:pPr>
                    <w:rPr>
                      <w:sz w:val="20"/>
                      <w:szCs w:val="20"/>
                    </w:rPr>
                  </w:pPr>
                  <w:r>
                    <w:rPr>
                      <w:rFonts w:cs="Calibri"/>
                      <w:sz w:val="20"/>
                      <w:szCs w:val="20"/>
                    </w:rPr>
                    <w:t>77</w:t>
                  </w:r>
                  <w:r w:rsidR="003B3BCB" w:rsidRPr="001A0E81">
                    <w:rPr>
                      <w:rFonts w:cs="Calibri"/>
                      <w:sz w:val="20"/>
                      <w:szCs w:val="20"/>
                    </w:rPr>
                    <w:t>%</w:t>
                  </w:r>
                </w:p>
              </w:tc>
              <w:tc>
                <w:tcPr>
                  <w:tcW w:w="1243" w:type="dxa"/>
                </w:tcPr>
                <w:p w14:paraId="5F2BF757" w14:textId="77777777" w:rsidR="003B3BCB" w:rsidRPr="001A0E81" w:rsidRDefault="00212F0A">
                  <w:pPr>
                    <w:rPr>
                      <w:sz w:val="20"/>
                      <w:szCs w:val="20"/>
                    </w:rPr>
                  </w:pPr>
                  <w:r>
                    <w:rPr>
                      <w:rFonts w:cs="Calibri"/>
                      <w:sz w:val="20"/>
                      <w:szCs w:val="20"/>
                    </w:rPr>
                    <w:t>0</w:t>
                  </w:r>
                  <w:r w:rsidR="003B3BCB" w:rsidRPr="001A0E81">
                    <w:rPr>
                      <w:rFonts w:cs="Calibri"/>
                      <w:sz w:val="20"/>
                      <w:szCs w:val="20"/>
                    </w:rPr>
                    <w:t>%</w:t>
                  </w:r>
                </w:p>
              </w:tc>
              <w:tc>
                <w:tcPr>
                  <w:tcW w:w="1456" w:type="dxa"/>
                </w:tcPr>
                <w:p w14:paraId="34BCB706" w14:textId="77777777" w:rsidR="003B3BCB" w:rsidRPr="001A0E81" w:rsidRDefault="00212F0A">
                  <w:pPr>
                    <w:rPr>
                      <w:sz w:val="20"/>
                      <w:szCs w:val="20"/>
                    </w:rPr>
                  </w:pPr>
                  <w:r>
                    <w:rPr>
                      <w:rFonts w:cs="Calibri"/>
                      <w:sz w:val="20"/>
                      <w:szCs w:val="20"/>
                    </w:rPr>
                    <w:t>23</w:t>
                  </w:r>
                  <w:r w:rsidR="003B3BCB" w:rsidRPr="001A0E81">
                    <w:rPr>
                      <w:rFonts w:cs="Calibri"/>
                      <w:sz w:val="20"/>
                      <w:szCs w:val="20"/>
                    </w:rPr>
                    <w:t>%</w:t>
                  </w:r>
                </w:p>
              </w:tc>
              <w:tc>
                <w:tcPr>
                  <w:tcW w:w="1456" w:type="dxa"/>
                </w:tcPr>
                <w:p w14:paraId="46C639AB" w14:textId="77777777" w:rsidR="003B3BCB" w:rsidRPr="001A0E81" w:rsidRDefault="003B3BCB">
                  <w:pPr>
                    <w:rPr>
                      <w:sz w:val="20"/>
                      <w:szCs w:val="20"/>
                    </w:rPr>
                  </w:pPr>
                  <w:r w:rsidRPr="001A0E81">
                    <w:rPr>
                      <w:rFonts w:cs="Calibri"/>
                      <w:sz w:val="20"/>
                      <w:szCs w:val="20"/>
                    </w:rPr>
                    <w:t>0%</w:t>
                  </w:r>
                </w:p>
              </w:tc>
              <w:tc>
                <w:tcPr>
                  <w:tcW w:w="1243" w:type="dxa"/>
                </w:tcPr>
                <w:p w14:paraId="3D9F42D1" w14:textId="77777777" w:rsidR="003B3BCB" w:rsidRPr="001A0E81" w:rsidRDefault="00212F0A">
                  <w:pPr>
                    <w:rPr>
                      <w:sz w:val="20"/>
                      <w:szCs w:val="20"/>
                    </w:rPr>
                  </w:pPr>
                  <w:r>
                    <w:rPr>
                      <w:rFonts w:cs="Calibri"/>
                      <w:sz w:val="20"/>
                      <w:szCs w:val="20"/>
                    </w:rPr>
                    <w:t>0</w:t>
                  </w:r>
                  <w:r w:rsidR="003B3BCB" w:rsidRPr="001A0E81">
                    <w:rPr>
                      <w:rFonts w:cs="Calibri"/>
                      <w:sz w:val="20"/>
                      <w:szCs w:val="20"/>
                    </w:rPr>
                    <w:t>%</w:t>
                  </w:r>
                </w:p>
              </w:tc>
            </w:tr>
            <w:tr w:rsidR="003B3BCB" w:rsidRPr="00EC5CBB" w14:paraId="6A52FCC6" w14:textId="77777777" w:rsidTr="001A0E81">
              <w:trPr>
                <w:trHeight w:val="454"/>
              </w:trPr>
              <w:tc>
                <w:tcPr>
                  <w:tcW w:w="539" w:type="dxa"/>
                  <w:vAlign w:val="center"/>
                </w:tcPr>
                <w:p w14:paraId="3BE9A70C" w14:textId="77777777" w:rsidR="003B3BCB" w:rsidRPr="001A0E81" w:rsidRDefault="003B3BCB" w:rsidP="001A0E81">
                  <w:pPr>
                    <w:pStyle w:val="NoSpacing"/>
                    <w:rPr>
                      <w:rFonts w:ascii="Times New Roman" w:hAnsi="Times New Roman"/>
                      <w:sz w:val="20"/>
                    </w:rPr>
                  </w:pPr>
                  <w:r w:rsidRPr="001A0E81">
                    <w:rPr>
                      <w:rFonts w:ascii="Times New Roman" w:hAnsi="Times New Roman"/>
                      <w:sz w:val="20"/>
                    </w:rPr>
                    <w:t>3.</w:t>
                  </w:r>
                </w:p>
              </w:tc>
              <w:tc>
                <w:tcPr>
                  <w:tcW w:w="2384" w:type="dxa"/>
                  <w:vAlign w:val="center"/>
                </w:tcPr>
                <w:p w14:paraId="0DBA5C24" w14:textId="77777777" w:rsidR="003B3BCB" w:rsidRPr="001A0E81" w:rsidRDefault="003B3BCB" w:rsidP="001A0E81">
                  <w:pPr>
                    <w:pStyle w:val="NoSpacing"/>
                    <w:rPr>
                      <w:rFonts w:ascii="Times New Roman" w:hAnsi="Times New Roman"/>
                      <w:sz w:val="20"/>
                    </w:rPr>
                  </w:pPr>
                  <w:r w:rsidRPr="001A0E81">
                    <w:rPr>
                      <w:rFonts w:ascii="Times New Roman" w:hAnsi="Times New Roman"/>
                      <w:sz w:val="20"/>
                    </w:rPr>
                    <w:t>Shfrytëzoni dy e më shumë forma të punës në mësimdhënie?</w:t>
                  </w:r>
                </w:p>
              </w:tc>
              <w:tc>
                <w:tcPr>
                  <w:tcW w:w="1298" w:type="dxa"/>
                </w:tcPr>
                <w:p w14:paraId="416D9051" w14:textId="77777777" w:rsidR="003B3BCB" w:rsidRPr="001A0E81" w:rsidRDefault="003B3BCB">
                  <w:pPr>
                    <w:rPr>
                      <w:sz w:val="20"/>
                      <w:szCs w:val="20"/>
                    </w:rPr>
                  </w:pPr>
                  <w:r w:rsidRPr="001A0E81">
                    <w:rPr>
                      <w:rFonts w:cs="Calibri"/>
                      <w:sz w:val="20"/>
                      <w:szCs w:val="20"/>
                    </w:rPr>
                    <w:t>9</w:t>
                  </w:r>
                  <w:r w:rsidR="00212F0A">
                    <w:rPr>
                      <w:rFonts w:cs="Calibri"/>
                      <w:sz w:val="20"/>
                      <w:szCs w:val="20"/>
                    </w:rPr>
                    <w:t>6</w:t>
                  </w:r>
                  <w:r w:rsidRPr="001A0E81">
                    <w:rPr>
                      <w:rFonts w:cs="Calibri"/>
                      <w:sz w:val="20"/>
                      <w:szCs w:val="20"/>
                    </w:rPr>
                    <w:t>%</w:t>
                  </w:r>
                </w:p>
              </w:tc>
              <w:tc>
                <w:tcPr>
                  <w:tcW w:w="1243" w:type="dxa"/>
                </w:tcPr>
                <w:p w14:paraId="234658F5" w14:textId="77777777" w:rsidR="003B3BCB" w:rsidRPr="001A0E81" w:rsidRDefault="00212F0A">
                  <w:pPr>
                    <w:rPr>
                      <w:sz w:val="20"/>
                      <w:szCs w:val="20"/>
                    </w:rPr>
                  </w:pPr>
                  <w:r>
                    <w:rPr>
                      <w:rFonts w:cs="Calibri"/>
                      <w:sz w:val="20"/>
                      <w:szCs w:val="20"/>
                    </w:rPr>
                    <w:t>0</w:t>
                  </w:r>
                  <w:r w:rsidR="003B3BCB" w:rsidRPr="001A0E81">
                    <w:rPr>
                      <w:rFonts w:cs="Calibri"/>
                      <w:sz w:val="20"/>
                      <w:szCs w:val="20"/>
                    </w:rPr>
                    <w:t>%</w:t>
                  </w:r>
                </w:p>
              </w:tc>
              <w:tc>
                <w:tcPr>
                  <w:tcW w:w="1456" w:type="dxa"/>
                </w:tcPr>
                <w:p w14:paraId="5CCF6733" w14:textId="77777777" w:rsidR="003B3BCB" w:rsidRPr="001A0E81" w:rsidRDefault="00212F0A">
                  <w:pPr>
                    <w:rPr>
                      <w:sz w:val="20"/>
                      <w:szCs w:val="20"/>
                    </w:rPr>
                  </w:pPr>
                  <w:r>
                    <w:rPr>
                      <w:rFonts w:cs="Calibri"/>
                      <w:sz w:val="20"/>
                      <w:szCs w:val="20"/>
                    </w:rPr>
                    <w:t>4</w:t>
                  </w:r>
                  <w:r w:rsidR="003B3BCB" w:rsidRPr="001A0E81">
                    <w:rPr>
                      <w:rFonts w:cs="Calibri"/>
                      <w:sz w:val="20"/>
                      <w:szCs w:val="20"/>
                    </w:rPr>
                    <w:t>%</w:t>
                  </w:r>
                </w:p>
              </w:tc>
              <w:tc>
                <w:tcPr>
                  <w:tcW w:w="1456" w:type="dxa"/>
                </w:tcPr>
                <w:p w14:paraId="1BB6F236" w14:textId="77777777" w:rsidR="003B3BCB" w:rsidRPr="001A0E81" w:rsidRDefault="003B3BCB">
                  <w:pPr>
                    <w:rPr>
                      <w:sz w:val="20"/>
                      <w:szCs w:val="20"/>
                    </w:rPr>
                  </w:pPr>
                  <w:r w:rsidRPr="001A0E81">
                    <w:rPr>
                      <w:rFonts w:cs="Calibri"/>
                      <w:sz w:val="20"/>
                      <w:szCs w:val="20"/>
                    </w:rPr>
                    <w:t>0%</w:t>
                  </w:r>
                </w:p>
              </w:tc>
              <w:tc>
                <w:tcPr>
                  <w:tcW w:w="1243" w:type="dxa"/>
                </w:tcPr>
                <w:p w14:paraId="5476BD8F" w14:textId="77777777" w:rsidR="003B3BCB" w:rsidRPr="001A0E81" w:rsidRDefault="003B3BCB">
                  <w:pPr>
                    <w:rPr>
                      <w:sz w:val="20"/>
                      <w:szCs w:val="20"/>
                    </w:rPr>
                  </w:pPr>
                  <w:r w:rsidRPr="001A0E81">
                    <w:rPr>
                      <w:rFonts w:cs="Calibri"/>
                      <w:sz w:val="20"/>
                      <w:szCs w:val="20"/>
                    </w:rPr>
                    <w:t>-0%</w:t>
                  </w:r>
                </w:p>
              </w:tc>
            </w:tr>
            <w:tr w:rsidR="003B3BCB" w:rsidRPr="00EC5CBB" w14:paraId="2DA8431E" w14:textId="77777777" w:rsidTr="001A0E81">
              <w:trPr>
                <w:trHeight w:val="1101"/>
              </w:trPr>
              <w:tc>
                <w:tcPr>
                  <w:tcW w:w="539" w:type="dxa"/>
                  <w:vAlign w:val="center"/>
                </w:tcPr>
                <w:p w14:paraId="0CB8325E" w14:textId="77777777" w:rsidR="003B3BCB" w:rsidRPr="001A0E81" w:rsidRDefault="003B3BCB" w:rsidP="001A0E81">
                  <w:pPr>
                    <w:pStyle w:val="NoSpacing"/>
                    <w:rPr>
                      <w:rFonts w:ascii="Times New Roman" w:hAnsi="Times New Roman"/>
                      <w:sz w:val="20"/>
                    </w:rPr>
                  </w:pPr>
                  <w:r w:rsidRPr="001A0E81">
                    <w:rPr>
                      <w:rFonts w:ascii="Times New Roman" w:hAnsi="Times New Roman"/>
                      <w:sz w:val="20"/>
                    </w:rPr>
                    <w:t>4.</w:t>
                  </w:r>
                </w:p>
              </w:tc>
              <w:tc>
                <w:tcPr>
                  <w:tcW w:w="2384" w:type="dxa"/>
                  <w:vAlign w:val="center"/>
                </w:tcPr>
                <w:p w14:paraId="1170EBFC" w14:textId="77777777" w:rsidR="003B3BCB" w:rsidRPr="001A0E81" w:rsidRDefault="003B3BCB" w:rsidP="001A0E81">
                  <w:pPr>
                    <w:pStyle w:val="NoSpacing"/>
                    <w:rPr>
                      <w:rFonts w:ascii="Times New Roman" w:hAnsi="Times New Roman"/>
                      <w:sz w:val="20"/>
                    </w:rPr>
                  </w:pPr>
                  <w:r w:rsidRPr="001A0E81">
                    <w:rPr>
                      <w:rFonts w:ascii="Times New Roman" w:hAnsi="Times New Roman"/>
                      <w:sz w:val="20"/>
                    </w:rPr>
                    <w:t>Keni mjete mësimore të mjaftueshme për realizimin efektiv të programeve mësimore?</w:t>
                  </w:r>
                </w:p>
              </w:tc>
              <w:tc>
                <w:tcPr>
                  <w:tcW w:w="1298" w:type="dxa"/>
                </w:tcPr>
                <w:p w14:paraId="3419DFFD" w14:textId="77777777" w:rsidR="003B3BCB" w:rsidRPr="001A0E81" w:rsidRDefault="00212F0A">
                  <w:pPr>
                    <w:rPr>
                      <w:sz w:val="20"/>
                      <w:szCs w:val="20"/>
                    </w:rPr>
                  </w:pPr>
                  <w:r>
                    <w:rPr>
                      <w:rFonts w:cs="Calibri"/>
                      <w:sz w:val="20"/>
                      <w:szCs w:val="20"/>
                    </w:rPr>
                    <w:t>46</w:t>
                  </w:r>
                  <w:r w:rsidR="003B3BCB" w:rsidRPr="001A0E81">
                    <w:rPr>
                      <w:rFonts w:cs="Calibri"/>
                      <w:sz w:val="20"/>
                      <w:szCs w:val="20"/>
                    </w:rPr>
                    <w:t>%</w:t>
                  </w:r>
                </w:p>
              </w:tc>
              <w:tc>
                <w:tcPr>
                  <w:tcW w:w="1243" w:type="dxa"/>
                </w:tcPr>
                <w:p w14:paraId="5FB2C4A6" w14:textId="77777777" w:rsidR="003B3BCB" w:rsidRPr="001A0E81" w:rsidRDefault="00212F0A">
                  <w:pPr>
                    <w:rPr>
                      <w:sz w:val="20"/>
                      <w:szCs w:val="20"/>
                    </w:rPr>
                  </w:pPr>
                  <w:r>
                    <w:rPr>
                      <w:rFonts w:cs="Calibri"/>
                      <w:sz w:val="20"/>
                      <w:szCs w:val="20"/>
                    </w:rPr>
                    <w:t>15</w:t>
                  </w:r>
                  <w:r w:rsidR="003B3BCB" w:rsidRPr="001A0E81">
                    <w:rPr>
                      <w:rFonts w:cs="Calibri"/>
                      <w:sz w:val="20"/>
                      <w:szCs w:val="20"/>
                    </w:rPr>
                    <w:t>%</w:t>
                  </w:r>
                </w:p>
              </w:tc>
              <w:tc>
                <w:tcPr>
                  <w:tcW w:w="1456" w:type="dxa"/>
                </w:tcPr>
                <w:p w14:paraId="682F090A" w14:textId="77777777" w:rsidR="003B3BCB" w:rsidRPr="001A0E81" w:rsidRDefault="00212F0A">
                  <w:pPr>
                    <w:rPr>
                      <w:sz w:val="20"/>
                      <w:szCs w:val="20"/>
                    </w:rPr>
                  </w:pPr>
                  <w:r>
                    <w:rPr>
                      <w:rFonts w:cs="Calibri"/>
                      <w:sz w:val="20"/>
                      <w:szCs w:val="20"/>
                    </w:rPr>
                    <w:t>38</w:t>
                  </w:r>
                  <w:r w:rsidR="003B3BCB" w:rsidRPr="001A0E81">
                    <w:rPr>
                      <w:rFonts w:cs="Calibri"/>
                      <w:sz w:val="20"/>
                      <w:szCs w:val="20"/>
                    </w:rPr>
                    <w:t>%</w:t>
                  </w:r>
                </w:p>
              </w:tc>
              <w:tc>
                <w:tcPr>
                  <w:tcW w:w="1456" w:type="dxa"/>
                </w:tcPr>
                <w:p w14:paraId="6F7AC4AF" w14:textId="77777777" w:rsidR="003B3BCB" w:rsidRPr="001A0E81" w:rsidRDefault="00212F0A">
                  <w:pPr>
                    <w:rPr>
                      <w:sz w:val="20"/>
                      <w:szCs w:val="20"/>
                    </w:rPr>
                  </w:pPr>
                  <w:r>
                    <w:rPr>
                      <w:rFonts w:cs="Calibri"/>
                      <w:sz w:val="20"/>
                      <w:szCs w:val="20"/>
                    </w:rPr>
                    <w:t>0</w:t>
                  </w:r>
                  <w:r w:rsidR="003B3BCB" w:rsidRPr="001A0E81">
                    <w:rPr>
                      <w:rFonts w:cs="Calibri"/>
                      <w:sz w:val="20"/>
                      <w:szCs w:val="20"/>
                    </w:rPr>
                    <w:t>%</w:t>
                  </w:r>
                </w:p>
              </w:tc>
              <w:tc>
                <w:tcPr>
                  <w:tcW w:w="1243" w:type="dxa"/>
                </w:tcPr>
                <w:p w14:paraId="53D857AC" w14:textId="77777777" w:rsidR="003B3BCB" w:rsidRPr="001A0E81" w:rsidRDefault="003B3BCB">
                  <w:pPr>
                    <w:rPr>
                      <w:sz w:val="20"/>
                      <w:szCs w:val="20"/>
                    </w:rPr>
                  </w:pPr>
                  <w:r w:rsidRPr="001A0E81">
                    <w:rPr>
                      <w:rFonts w:cs="Calibri"/>
                      <w:sz w:val="20"/>
                      <w:szCs w:val="20"/>
                    </w:rPr>
                    <w:t>0%</w:t>
                  </w:r>
                </w:p>
              </w:tc>
            </w:tr>
            <w:tr w:rsidR="003B3BCB" w:rsidRPr="00EC5CBB" w14:paraId="29815678" w14:textId="77777777" w:rsidTr="001A0E81">
              <w:trPr>
                <w:trHeight w:val="664"/>
              </w:trPr>
              <w:tc>
                <w:tcPr>
                  <w:tcW w:w="539" w:type="dxa"/>
                  <w:vAlign w:val="center"/>
                </w:tcPr>
                <w:p w14:paraId="2B23A360" w14:textId="77777777" w:rsidR="003B3BCB" w:rsidRPr="001A0E81" w:rsidRDefault="003B3BCB" w:rsidP="001A0E81">
                  <w:pPr>
                    <w:pStyle w:val="NoSpacing"/>
                    <w:rPr>
                      <w:rFonts w:ascii="Times New Roman" w:hAnsi="Times New Roman"/>
                      <w:sz w:val="20"/>
                    </w:rPr>
                  </w:pPr>
                  <w:r w:rsidRPr="001A0E81">
                    <w:rPr>
                      <w:rFonts w:ascii="Times New Roman" w:hAnsi="Times New Roman"/>
                      <w:sz w:val="20"/>
                    </w:rPr>
                    <w:t>5.</w:t>
                  </w:r>
                </w:p>
              </w:tc>
              <w:tc>
                <w:tcPr>
                  <w:tcW w:w="2384" w:type="dxa"/>
                  <w:vAlign w:val="center"/>
                </w:tcPr>
                <w:p w14:paraId="113F6CAD" w14:textId="77777777" w:rsidR="003B3BCB" w:rsidRPr="001A0E81" w:rsidRDefault="003B3BCB" w:rsidP="001A0E81">
                  <w:pPr>
                    <w:pStyle w:val="NoSpacing"/>
                    <w:rPr>
                      <w:rFonts w:ascii="Times New Roman" w:hAnsi="Times New Roman"/>
                      <w:sz w:val="20"/>
                    </w:rPr>
                  </w:pPr>
                  <w:r w:rsidRPr="001A0E81">
                    <w:rPr>
                      <w:rFonts w:ascii="Times New Roman" w:hAnsi="Times New Roman"/>
                      <w:sz w:val="20"/>
                    </w:rPr>
                    <w:t>Ju jeni të kënaqur nga  mësim- nxënia e nxënësve gjatë mësimdhënies?</w:t>
                  </w:r>
                </w:p>
              </w:tc>
              <w:tc>
                <w:tcPr>
                  <w:tcW w:w="1298" w:type="dxa"/>
                </w:tcPr>
                <w:p w14:paraId="4938D14F" w14:textId="77777777" w:rsidR="003B3BCB" w:rsidRPr="001A0E81" w:rsidRDefault="00212F0A">
                  <w:pPr>
                    <w:rPr>
                      <w:sz w:val="20"/>
                      <w:szCs w:val="20"/>
                    </w:rPr>
                  </w:pPr>
                  <w:r>
                    <w:rPr>
                      <w:rFonts w:cs="Calibri"/>
                      <w:sz w:val="20"/>
                      <w:szCs w:val="20"/>
                    </w:rPr>
                    <w:t>50</w:t>
                  </w:r>
                  <w:r w:rsidR="003B3BCB" w:rsidRPr="001A0E81">
                    <w:rPr>
                      <w:rFonts w:cs="Calibri"/>
                      <w:sz w:val="20"/>
                      <w:szCs w:val="20"/>
                    </w:rPr>
                    <w:t>%</w:t>
                  </w:r>
                </w:p>
              </w:tc>
              <w:tc>
                <w:tcPr>
                  <w:tcW w:w="1243" w:type="dxa"/>
                </w:tcPr>
                <w:p w14:paraId="23C2A0D6" w14:textId="77777777" w:rsidR="003B3BCB" w:rsidRPr="001A0E81" w:rsidRDefault="00212F0A">
                  <w:pPr>
                    <w:rPr>
                      <w:sz w:val="20"/>
                      <w:szCs w:val="20"/>
                    </w:rPr>
                  </w:pPr>
                  <w:r>
                    <w:rPr>
                      <w:rFonts w:cs="Calibri"/>
                      <w:sz w:val="20"/>
                      <w:szCs w:val="20"/>
                    </w:rPr>
                    <w:t>0</w:t>
                  </w:r>
                  <w:r w:rsidR="003B3BCB" w:rsidRPr="001A0E81">
                    <w:rPr>
                      <w:rFonts w:cs="Calibri"/>
                      <w:sz w:val="20"/>
                      <w:szCs w:val="20"/>
                    </w:rPr>
                    <w:t>%</w:t>
                  </w:r>
                </w:p>
              </w:tc>
              <w:tc>
                <w:tcPr>
                  <w:tcW w:w="1456" w:type="dxa"/>
                </w:tcPr>
                <w:p w14:paraId="7CA1031C" w14:textId="77777777" w:rsidR="003B3BCB" w:rsidRPr="001A0E81" w:rsidRDefault="00212F0A">
                  <w:pPr>
                    <w:rPr>
                      <w:sz w:val="20"/>
                      <w:szCs w:val="20"/>
                    </w:rPr>
                  </w:pPr>
                  <w:r>
                    <w:rPr>
                      <w:rFonts w:cs="Calibri"/>
                      <w:sz w:val="20"/>
                      <w:szCs w:val="20"/>
                    </w:rPr>
                    <w:t>50</w:t>
                  </w:r>
                  <w:r w:rsidR="003B3BCB" w:rsidRPr="001A0E81">
                    <w:rPr>
                      <w:rFonts w:cs="Calibri"/>
                      <w:sz w:val="20"/>
                      <w:szCs w:val="20"/>
                    </w:rPr>
                    <w:t>%</w:t>
                  </w:r>
                </w:p>
              </w:tc>
              <w:tc>
                <w:tcPr>
                  <w:tcW w:w="1456" w:type="dxa"/>
                </w:tcPr>
                <w:p w14:paraId="4801536A" w14:textId="77777777" w:rsidR="003B3BCB" w:rsidRPr="001A0E81" w:rsidRDefault="003B3BCB">
                  <w:pPr>
                    <w:rPr>
                      <w:sz w:val="20"/>
                      <w:szCs w:val="20"/>
                    </w:rPr>
                  </w:pPr>
                  <w:r w:rsidRPr="001A0E81">
                    <w:rPr>
                      <w:rFonts w:cs="Calibri"/>
                      <w:sz w:val="20"/>
                      <w:szCs w:val="20"/>
                    </w:rPr>
                    <w:t>0%</w:t>
                  </w:r>
                </w:p>
              </w:tc>
              <w:tc>
                <w:tcPr>
                  <w:tcW w:w="1243" w:type="dxa"/>
                </w:tcPr>
                <w:p w14:paraId="75E9E84A" w14:textId="77777777" w:rsidR="003B3BCB" w:rsidRPr="001A0E81" w:rsidRDefault="003B3BCB">
                  <w:pPr>
                    <w:rPr>
                      <w:sz w:val="20"/>
                      <w:szCs w:val="20"/>
                    </w:rPr>
                  </w:pPr>
                  <w:r w:rsidRPr="001A0E81">
                    <w:rPr>
                      <w:rFonts w:cs="Calibri"/>
                      <w:sz w:val="20"/>
                      <w:szCs w:val="20"/>
                    </w:rPr>
                    <w:t>0%</w:t>
                  </w:r>
                </w:p>
              </w:tc>
            </w:tr>
            <w:tr w:rsidR="003B3BCB" w:rsidRPr="00EC5CBB" w14:paraId="7792A653" w14:textId="77777777" w:rsidTr="001A0E81">
              <w:trPr>
                <w:trHeight w:val="664"/>
              </w:trPr>
              <w:tc>
                <w:tcPr>
                  <w:tcW w:w="539" w:type="dxa"/>
                  <w:vAlign w:val="center"/>
                </w:tcPr>
                <w:p w14:paraId="61DF0F89" w14:textId="77777777" w:rsidR="003B3BCB" w:rsidRPr="001A0E81" w:rsidRDefault="003B3BCB" w:rsidP="001A0E81">
                  <w:pPr>
                    <w:pStyle w:val="NoSpacing"/>
                    <w:rPr>
                      <w:rFonts w:ascii="Times New Roman" w:hAnsi="Times New Roman"/>
                      <w:sz w:val="20"/>
                    </w:rPr>
                  </w:pPr>
                  <w:r w:rsidRPr="001A0E81">
                    <w:rPr>
                      <w:rFonts w:ascii="Times New Roman" w:hAnsi="Times New Roman"/>
                      <w:sz w:val="20"/>
                    </w:rPr>
                    <w:t>6.</w:t>
                  </w:r>
                </w:p>
              </w:tc>
              <w:tc>
                <w:tcPr>
                  <w:tcW w:w="2384" w:type="dxa"/>
                  <w:vAlign w:val="center"/>
                </w:tcPr>
                <w:p w14:paraId="4563E1B9" w14:textId="77777777" w:rsidR="003B3BCB" w:rsidRPr="001A0E81" w:rsidRDefault="003B3BCB" w:rsidP="001A0E81">
                  <w:pPr>
                    <w:pStyle w:val="NoSpacing"/>
                    <w:rPr>
                      <w:rFonts w:ascii="Times New Roman" w:hAnsi="Times New Roman"/>
                      <w:sz w:val="20"/>
                    </w:rPr>
                  </w:pPr>
                  <w:r w:rsidRPr="001A0E81">
                    <w:rPr>
                      <w:rFonts w:ascii="Times New Roman" w:hAnsi="Times New Roman"/>
                      <w:sz w:val="20"/>
                    </w:rPr>
                    <w:t>Ju  përdorni teknologjinë moderne në mësim?</w:t>
                  </w:r>
                </w:p>
              </w:tc>
              <w:tc>
                <w:tcPr>
                  <w:tcW w:w="1298" w:type="dxa"/>
                </w:tcPr>
                <w:p w14:paraId="23D73FB7" w14:textId="77777777" w:rsidR="003B3BCB" w:rsidRPr="001A0E81" w:rsidRDefault="00212F0A">
                  <w:pPr>
                    <w:rPr>
                      <w:sz w:val="20"/>
                      <w:szCs w:val="20"/>
                    </w:rPr>
                  </w:pPr>
                  <w:r>
                    <w:rPr>
                      <w:rFonts w:cs="Calibri"/>
                      <w:sz w:val="20"/>
                      <w:szCs w:val="20"/>
                    </w:rPr>
                    <w:t>54</w:t>
                  </w:r>
                  <w:r w:rsidR="003B3BCB" w:rsidRPr="001A0E81">
                    <w:rPr>
                      <w:rFonts w:cs="Calibri"/>
                      <w:sz w:val="20"/>
                      <w:szCs w:val="20"/>
                    </w:rPr>
                    <w:t>%</w:t>
                  </w:r>
                </w:p>
              </w:tc>
              <w:tc>
                <w:tcPr>
                  <w:tcW w:w="1243" w:type="dxa"/>
                </w:tcPr>
                <w:p w14:paraId="13B40A3A" w14:textId="77777777" w:rsidR="003B3BCB" w:rsidRPr="001A0E81" w:rsidRDefault="00212F0A">
                  <w:pPr>
                    <w:rPr>
                      <w:sz w:val="20"/>
                      <w:szCs w:val="20"/>
                    </w:rPr>
                  </w:pPr>
                  <w:r>
                    <w:rPr>
                      <w:rFonts w:cs="Calibri"/>
                      <w:sz w:val="20"/>
                      <w:szCs w:val="20"/>
                    </w:rPr>
                    <w:t>0</w:t>
                  </w:r>
                  <w:r w:rsidR="003B3BCB" w:rsidRPr="001A0E81">
                    <w:rPr>
                      <w:rFonts w:cs="Calibri"/>
                      <w:sz w:val="20"/>
                      <w:szCs w:val="20"/>
                    </w:rPr>
                    <w:t>%</w:t>
                  </w:r>
                </w:p>
              </w:tc>
              <w:tc>
                <w:tcPr>
                  <w:tcW w:w="1456" w:type="dxa"/>
                </w:tcPr>
                <w:p w14:paraId="7CF91621" w14:textId="77777777" w:rsidR="003B3BCB" w:rsidRPr="001A0E81" w:rsidRDefault="00212F0A">
                  <w:pPr>
                    <w:rPr>
                      <w:sz w:val="20"/>
                      <w:szCs w:val="20"/>
                    </w:rPr>
                  </w:pPr>
                  <w:r>
                    <w:rPr>
                      <w:rFonts w:cs="Calibri"/>
                      <w:sz w:val="20"/>
                      <w:szCs w:val="20"/>
                    </w:rPr>
                    <w:t>46</w:t>
                  </w:r>
                  <w:r w:rsidR="003B3BCB" w:rsidRPr="001A0E81">
                    <w:rPr>
                      <w:rFonts w:cs="Calibri"/>
                      <w:sz w:val="20"/>
                      <w:szCs w:val="20"/>
                    </w:rPr>
                    <w:t>%</w:t>
                  </w:r>
                </w:p>
              </w:tc>
              <w:tc>
                <w:tcPr>
                  <w:tcW w:w="1456" w:type="dxa"/>
                </w:tcPr>
                <w:p w14:paraId="7AD2DFA1" w14:textId="77777777" w:rsidR="003B3BCB" w:rsidRPr="001A0E81" w:rsidRDefault="003B3BCB">
                  <w:pPr>
                    <w:rPr>
                      <w:sz w:val="20"/>
                      <w:szCs w:val="20"/>
                    </w:rPr>
                  </w:pPr>
                  <w:r w:rsidRPr="001A0E81">
                    <w:rPr>
                      <w:rFonts w:cs="Calibri"/>
                      <w:sz w:val="20"/>
                      <w:szCs w:val="20"/>
                    </w:rPr>
                    <w:t>0%</w:t>
                  </w:r>
                </w:p>
              </w:tc>
              <w:tc>
                <w:tcPr>
                  <w:tcW w:w="1243" w:type="dxa"/>
                </w:tcPr>
                <w:p w14:paraId="06DA1635" w14:textId="77777777" w:rsidR="003B3BCB" w:rsidRPr="001A0E81" w:rsidRDefault="003B3BCB">
                  <w:pPr>
                    <w:rPr>
                      <w:sz w:val="20"/>
                      <w:szCs w:val="20"/>
                    </w:rPr>
                  </w:pPr>
                  <w:r w:rsidRPr="001A0E81">
                    <w:rPr>
                      <w:rFonts w:cs="Calibri"/>
                      <w:sz w:val="20"/>
                      <w:szCs w:val="20"/>
                    </w:rPr>
                    <w:t>0%</w:t>
                  </w:r>
                </w:p>
              </w:tc>
            </w:tr>
            <w:tr w:rsidR="003B3BCB" w:rsidRPr="00EC5CBB" w14:paraId="1A2B5A82" w14:textId="77777777" w:rsidTr="001A0E81">
              <w:trPr>
                <w:trHeight w:val="1686"/>
              </w:trPr>
              <w:tc>
                <w:tcPr>
                  <w:tcW w:w="539" w:type="dxa"/>
                  <w:vAlign w:val="center"/>
                </w:tcPr>
                <w:p w14:paraId="5003AB66" w14:textId="77777777" w:rsidR="003B3BCB" w:rsidRPr="001A0E81" w:rsidRDefault="003B3BCB" w:rsidP="001A0E81">
                  <w:pPr>
                    <w:pStyle w:val="NoSpacing"/>
                    <w:rPr>
                      <w:rFonts w:ascii="Times New Roman" w:hAnsi="Times New Roman"/>
                      <w:sz w:val="20"/>
                    </w:rPr>
                  </w:pPr>
                  <w:r w:rsidRPr="001A0E81">
                    <w:rPr>
                      <w:rFonts w:ascii="Times New Roman" w:hAnsi="Times New Roman"/>
                      <w:sz w:val="20"/>
                    </w:rPr>
                    <w:t>7.</w:t>
                  </w:r>
                </w:p>
              </w:tc>
              <w:tc>
                <w:tcPr>
                  <w:tcW w:w="2384" w:type="dxa"/>
                  <w:vAlign w:val="center"/>
                </w:tcPr>
                <w:p w14:paraId="37D33B9A" w14:textId="77777777" w:rsidR="003B3BCB" w:rsidRPr="001A0E81" w:rsidRDefault="003B3BCB" w:rsidP="001A0E81">
                  <w:pPr>
                    <w:pStyle w:val="NoSpacing"/>
                    <w:rPr>
                      <w:rFonts w:ascii="Times New Roman" w:hAnsi="Times New Roman"/>
                      <w:sz w:val="20"/>
                    </w:rPr>
                  </w:pPr>
                  <w:r w:rsidRPr="001A0E81">
                    <w:rPr>
                      <w:rFonts w:ascii="Times New Roman" w:hAnsi="Times New Roman"/>
                      <w:sz w:val="20"/>
                    </w:rPr>
                    <w:t>Mësimdhënia është individuale, detyrat dhe aktivitete janë të përshtatshme për nevojat e secilit nxënës?</w:t>
                  </w:r>
                </w:p>
              </w:tc>
              <w:tc>
                <w:tcPr>
                  <w:tcW w:w="1298" w:type="dxa"/>
                </w:tcPr>
                <w:p w14:paraId="3DA24ABA" w14:textId="77777777" w:rsidR="003B3BCB" w:rsidRPr="001A0E81" w:rsidRDefault="00212F0A">
                  <w:pPr>
                    <w:rPr>
                      <w:sz w:val="20"/>
                      <w:szCs w:val="20"/>
                    </w:rPr>
                  </w:pPr>
                  <w:r>
                    <w:rPr>
                      <w:rFonts w:cs="Calibri"/>
                      <w:sz w:val="20"/>
                      <w:szCs w:val="20"/>
                    </w:rPr>
                    <w:t>69</w:t>
                  </w:r>
                  <w:r w:rsidR="003B3BCB" w:rsidRPr="001A0E81">
                    <w:rPr>
                      <w:rFonts w:cs="Calibri"/>
                      <w:sz w:val="20"/>
                      <w:szCs w:val="20"/>
                    </w:rPr>
                    <w:t>%</w:t>
                  </w:r>
                </w:p>
              </w:tc>
              <w:tc>
                <w:tcPr>
                  <w:tcW w:w="1243" w:type="dxa"/>
                </w:tcPr>
                <w:p w14:paraId="16199BDD" w14:textId="77777777" w:rsidR="003B3BCB" w:rsidRPr="001A0E81" w:rsidRDefault="00212F0A">
                  <w:pPr>
                    <w:rPr>
                      <w:sz w:val="20"/>
                      <w:szCs w:val="20"/>
                    </w:rPr>
                  </w:pPr>
                  <w:r>
                    <w:rPr>
                      <w:rFonts w:cs="Calibri"/>
                      <w:sz w:val="20"/>
                      <w:szCs w:val="20"/>
                    </w:rPr>
                    <w:t>0</w:t>
                  </w:r>
                  <w:r w:rsidR="003B3BCB" w:rsidRPr="001A0E81">
                    <w:rPr>
                      <w:rFonts w:cs="Calibri"/>
                      <w:sz w:val="20"/>
                      <w:szCs w:val="20"/>
                    </w:rPr>
                    <w:t>%</w:t>
                  </w:r>
                </w:p>
              </w:tc>
              <w:tc>
                <w:tcPr>
                  <w:tcW w:w="1456" w:type="dxa"/>
                </w:tcPr>
                <w:p w14:paraId="6F7D1C0A" w14:textId="77777777" w:rsidR="003B3BCB" w:rsidRPr="001A0E81" w:rsidRDefault="00212F0A">
                  <w:pPr>
                    <w:rPr>
                      <w:sz w:val="20"/>
                      <w:szCs w:val="20"/>
                    </w:rPr>
                  </w:pPr>
                  <w:r>
                    <w:rPr>
                      <w:rFonts w:cs="Calibri"/>
                      <w:sz w:val="20"/>
                      <w:szCs w:val="20"/>
                    </w:rPr>
                    <w:t>31</w:t>
                  </w:r>
                  <w:r w:rsidR="003B3BCB" w:rsidRPr="001A0E81">
                    <w:rPr>
                      <w:rFonts w:cs="Calibri"/>
                      <w:sz w:val="20"/>
                      <w:szCs w:val="20"/>
                    </w:rPr>
                    <w:t>%</w:t>
                  </w:r>
                </w:p>
              </w:tc>
              <w:tc>
                <w:tcPr>
                  <w:tcW w:w="1456" w:type="dxa"/>
                </w:tcPr>
                <w:p w14:paraId="2DA992A9" w14:textId="77777777" w:rsidR="003B3BCB" w:rsidRPr="001A0E81" w:rsidRDefault="003B3BCB">
                  <w:pPr>
                    <w:rPr>
                      <w:sz w:val="20"/>
                      <w:szCs w:val="20"/>
                    </w:rPr>
                  </w:pPr>
                  <w:r w:rsidRPr="001A0E81">
                    <w:rPr>
                      <w:rFonts w:cs="Calibri"/>
                      <w:sz w:val="20"/>
                      <w:szCs w:val="20"/>
                    </w:rPr>
                    <w:t>0%</w:t>
                  </w:r>
                </w:p>
              </w:tc>
              <w:tc>
                <w:tcPr>
                  <w:tcW w:w="1243" w:type="dxa"/>
                </w:tcPr>
                <w:p w14:paraId="5D6C2DF1" w14:textId="77777777" w:rsidR="003B3BCB" w:rsidRPr="001A0E81" w:rsidRDefault="003B3BCB">
                  <w:pPr>
                    <w:rPr>
                      <w:sz w:val="20"/>
                      <w:szCs w:val="20"/>
                    </w:rPr>
                  </w:pPr>
                  <w:r w:rsidRPr="001A0E81">
                    <w:rPr>
                      <w:rFonts w:cs="Calibri"/>
                      <w:sz w:val="20"/>
                      <w:szCs w:val="20"/>
                    </w:rPr>
                    <w:t>0%</w:t>
                  </w:r>
                </w:p>
              </w:tc>
            </w:tr>
            <w:tr w:rsidR="003B3BCB" w:rsidRPr="00EC5CBB" w14:paraId="5D7EB964" w14:textId="77777777" w:rsidTr="001A0E81">
              <w:trPr>
                <w:trHeight w:val="1886"/>
              </w:trPr>
              <w:tc>
                <w:tcPr>
                  <w:tcW w:w="539" w:type="dxa"/>
                  <w:vAlign w:val="center"/>
                </w:tcPr>
                <w:p w14:paraId="0C3BEC8B" w14:textId="77777777" w:rsidR="003B3BCB" w:rsidRPr="001A0E81" w:rsidRDefault="003B3BCB" w:rsidP="001A0E81">
                  <w:pPr>
                    <w:pStyle w:val="NoSpacing"/>
                    <w:rPr>
                      <w:rFonts w:ascii="Times New Roman" w:hAnsi="Times New Roman"/>
                      <w:sz w:val="20"/>
                    </w:rPr>
                  </w:pPr>
                  <w:r w:rsidRPr="001A0E81">
                    <w:rPr>
                      <w:rFonts w:ascii="Times New Roman" w:hAnsi="Times New Roman"/>
                      <w:sz w:val="20"/>
                    </w:rPr>
                    <w:t>8.</w:t>
                  </w:r>
                </w:p>
              </w:tc>
              <w:tc>
                <w:tcPr>
                  <w:tcW w:w="2384" w:type="dxa"/>
                  <w:vAlign w:val="center"/>
                </w:tcPr>
                <w:p w14:paraId="71EE56A0" w14:textId="77777777" w:rsidR="003B3BCB" w:rsidRPr="001A0E81" w:rsidRDefault="003B3BCB" w:rsidP="001A0E81">
                  <w:pPr>
                    <w:pStyle w:val="NoSpacing"/>
                    <w:rPr>
                      <w:rFonts w:ascii="Times New Roman" w:hAnsi="Times New Roman"/>
                      <w:sz w:val="20"/>
                    </w:rPr>
                  </w:pPr>
                  <w:r w:rsidRPr="001A0E81">
                    <w:rPr>
                      <w:rFonts w:ascii="Times New Roman" w:hAnsi="Times New Roman"/>
                      <w:sz w:val="20"/>
                    </w:rPr>
                    <w:t>Me kujdes i vlerësoni nxënësit me aftësi të ndryshme, duke marrë parasysh faktin se gjithkush motivohet nga një nxitje e përshtatshme?</w:t>
                  </w:r>
                </w:p>
              </w:tc>
              <w:tc>
                <w:tcPr>
                  <w:tcW w:w="1298" w:type="dxa"/>
                </w:tcPr>
                <w:p w14:paraId="5F7E38ED" w14:textId="77777777" w:rsidR="003B3BCB" w:rsidRPr="001A0E81" w:rsidRDefault="00212F0A">
                  <w:pPr>
                    <w:rPr>
                      <w:sz w:val="20"/>
                      <w:szCs w:val="20"/>
                    </w:rPr>
                  </w:pPr>
                  <w:r>
                    <w:rPr>
                      <w:rFonts w:cs="Calibri"/>
                      <w:sz w:val="20"/>
                      <w:szCs w:val="20"/>
                    </w:rPr>
                    <w:t>100</w:t>
                  </w:r>
                  <w:r w:rsidR="003B3BCB" w:rsidRPr="001A0E81">
                    <w:rPr>
                      <w:rFonts w:cs="Calibri"/>
                      <w:sz w:val="20"/>
                      <w:szCs w:val="20"/>
                    </w:rPr>
                    <w:t>%</w:t>
                  </w:r>
                </w:p>
              </w:tc>
              <w:tc>
                <w:tcPr>
                  <w:tcW w:w="1243" w:type="dxa"/>
                </w:tcPr>
                <w:p w14:paraId="085ABF3B" w14:textId="77777777" w:rsidR="003B3BCB" w:rsidRPr="001A0E81" w:rsidRDefault="00212F0A">
                  <w:pPr>
                    <w:rPr>
                      <w:sz w:val="20"/>
                      <w:szCs w:val="20"/>
                    </w:rPr>
                  </w:pPr>
                  <w:r>
                    <w:rPr>
                      <w:rFonts w:cs="Calibri"/>
                      <w:sz w:val="20"/>
                      <w:szCs w:val="20"/>
                    </w:rPr>
                    <w:t>0</w:t>
                  </w:r>
                  <w:r w:rsidR="003B3BCB" w:rsidRPr="001A0E81">
                    <w:rPr>
                      <w:rFonts w:cs="Calibri"/>
                      <w:sz w:val="20"/>
                      <w:szCs w:val="20"/>
                    </w:rPr>
                    <w:t>%</w:t>
                  </w:r>
                </w:p>
              </w:tc>
              <w:tc>
                <w:tcPr>
                  <w:tcW w:w="1456" w:type="dxa"/>
                </w:tcPr>
                <w:p w14:paraId="1C66F9D3" w14:textId="77777777" w:rsidR="003B3BCB" w:rsidRPr="001A0E81" w:rsidRDefault="00212F0A">
                  <w:pPr>
                    <w:rPr>
                      <w:sz w:val="20"/>
                      <w:szCs w:val="20"/>
                    </w:rPr>
                  </w:pPr>
                  <w:r>
                    <w:rPr>
                      <w:rFonts w:cs="Calibri"/>
                      <w:sz w:val="20"/>
                      <w:szCs w:val="20"/>
                    </w:rPr>
                    <w:t>0</w:t>
                  </w:r>
                  <w:r w:rsidR="003B3BCB" w:rsidRPr="001A0E81">
                    <w:rPr>
                      <w:rFonts w:cs="Calibri"/>
                      <w:sz w:val="20"/>
                      <w:szCs w:val="20"/>
                    </w:rPr>
                    <w:t>%</w:t>
                  </w:r>
                </w:p>
              </w:tc>
              <w:tc>
                <w:tcPr>
                  <w:tcW w:w="1456" w:type="dxa"/>
                </w:tcPr>
                <w:p w14:paraId="358AE0C1" w14:textId="77777777" w:rsidR="003B3BCB" w:rsidRPr="001A0E81" w:rsidRDefault="003B3BCB">
                  <w:pPr>
                    <w:rPr>
                      <w:sz w:val="20"/>
                      <w:szCs w:val="20"/>
                    </w:rPr>
                  </w:pPr>
                  <w:r w:rsidRPr="001A0E81">
                    <w:rPr>
                      <w:rFonts w:cs="Calibri"/>
                      <w:sz w:val="20"/>
                      <w:szCs w:val="20"/>
                    </w:rPr>
                    <w:t>0%</w:t>
                  </w:r>
                </w:p>
              </w:tc>
              <w:tc>
                <w:tcPr>
                  <w:tcW w:w="1243" w:type="dxa"/>
                </w:tcPr>
                <w:p w14:paraId="2BDD226F" w14:textId="77777777" w:rsidR="003B3BCB" w:rsidRPr="001A0E81" w:rsidRDefault="00212F0A">
                  <w:pPr>
                    <w:rPr>
                      <w:sz w:val="20"/>
                      <w:szCs w:val="20"/>
                    </w:rPr>
                  </w:pPr>
                  <w:r>
                    <w:rPr>
                      <w:rFonts w:cs="Calibri"/>
                      <w:sz w:val="20"/>
                      <w:szCs w:val="20"/>
                    </w:rPr>
                    <w:t>0</w:t>
                  </w:r>
                  <w:r w:rsidR="003B3BCB" w:rsidRPr="001A0E81">
                    <w:rPr>
                      <w:rFonts w:cs="Calibri"/>
                      <w:sz w:val="20"/>
                      <w:szCs w:val="20"/>
                    </w:rPr>
                    <w:t>%</w:t>
                  </w:r>
                </w:p>
              </w:tc>
            </w:tr>
            <w:tr w:rsidR="003B3BCB" w:rsidRPr="00EC5CBB" w14:paraId="3EC43279" w14:textId="77777777" w:rsidTr="001A0E81">
              <w:trPr>
                <w:trHeight w:val="1101"/>
              </w:trPr>
              <w:tc>
                <w:tcPr>
                  <w:tcW w:w="539" w:type="dxa"/>
                  <w:vAlign w:val="center"/>
                </w:tcPr>
                <w:p w14:paraId="619B0C97" w14:textId="77777777" w:rsidR="003B3BCB" w:rsidRPr="001A0E81" w:rsidRDefault="003B3BCB" w:rsidP="001A0E81">
                  <w:pPr>
                    <w:pStyle w:val="NoSpacing"/>
                    <w:rPr>
                      <w:rFonts w:ascii="Times New Roman" w:hAnsi="Times New Roman"/>
                      <w:sz w:val="20"/>
                    </w:rPr>
                  </w:pPr>
                  <w:r w:rsidRPr="001A0E81">
                    <w:rPr>
                      <w:rFonts w:ascii="Times New Roman" w:hAnsi="Times New Roman"/>
                      <w:sz w:val="20"/>
                    </w:rPr>
                    <w:lastRenderedPageBreak/>
                    <w:t>9.</w:t>
                  </w:r>
                </w:p>
              </w:tc>
              <w:tc>
                <w:tcPr>
                  <w:tcW w:w="2384" w:type="dxa"/>
                  <w:vAlign w:val="center"/>
                </w:tcPr>
                <w:p w14:paraId="143EDFD7" w14:textId="77777777" w:rsidR="003B3BCB" w:rsidRPr="001A0E81" w:rsidRDefault="003B3BCB" w:rsidP="001A0E81">
                  <w:pPr>
                    <w:pStyle w:val="NoSpacing"/>
                    <w:rPr>
                      <w:rFonts w:ascii="Times New Roman" w:hAnsi="Times New Roman"/>
                      <w:sz w:val="20"/>
                    </w:rPr>
                  </w:pPr>
                  <w:r w:rsidRPr="001A0E81">
                    <w:rPr>
                      <w:rFonts w:ascii="Times New Roman" w:hAnsi="Times New Roman"/>
                      <w:sz w:val="20"/>
                    </w:rPr>
                    <w:t xml:space="preserve">Gjatë notimit merret parasysh përparimi individual i çdo nxënësi? </w:t>
                  </w:r>
                </w:p>
              </w:tc>
              <w:tc>
                <w:tcPr>
                  <w:tcW w:w="1298" w:type="dxa"/>
                </w:tcPr>
                <w:p w14:paraId="4B1DEC8F" w14:textId="77777777" w:rsidR="003B3BCB" w:rsidRPr="001A0E81" w:rsidRDefault="00212F0A">
                  <w:pPr>
                    <w:rPr>
                      <w:sz w:val="20"/>
                      <w:szCs w:val="20"/>
                    </w:rPr>
                  </w:pPr>
                  <w:r>
                    <w:rPr>
                      <w:rFonts w:cs="Calibri"/>
                      <w:sz w:val="20"/>
                      <w:szCs w:val="20"/>
                    </w:rPr>
                    <w:t>100</w:t>
                  </w:r>
                  <w:r w:rsidR="003B3BCB" w:rsidRPr="001A0E81">
                    <w:rPr>
                      <w:rFonts w:cs="Calibri"/>
                      <w:sz w:val="20"/>
                      <w:szCs w:val="20"/>
                    </w:rPr>
                    <w:t>%</w:t>
                  </w:r>
                </w:p>
              </w:tc>
              <w:tc>
                <w:tcPr>
                  <w:tcW w:w="1243" w:type="dxa"/>
                </w:tcPr>
                <w:p w14:paraId="5608FF4B" w14:textId="77777777" w:rsidR="003B3BCB" w:rsidRPr="001A0E81" w:rsidRDefault="00212F0A">
                  <w:pPr>
                    <w:rPr>
                      <w:sz w:val="20"/>
                      <w:szCs w:val="20"/>
                    </w:rPr>
                  </w:pPr>
                  <w:r>
                    <w:rPr>
                      <w:rFonts w:cs="Calibri"/>
                      <w:sz w:val="20"/>
                      <w:szCs w:val="20"/>
                    </w:rPr>
                    <w:t>0</w:t>
                  </w:r>
                  <w:r w:rsidR="003B3BCB" w:rsidRPr="001A0E81">
                    <w:rPr>
                      <w:rFonts w:cs="Calibri"/>
                      <w:sz w:val="20"/>
                      <w:szCs w:val="20"/>
                    </w:rPr>
                    <w:t>%</w:t>
                  </w:r>
                </w:p>
              </w:tc>
              <w:tc>
                <w:tcPr>
                  <w:tcW w:w="1456" w:type="dxa"/>
                </w:tcPr>
                <w:p w14:paraId="3236B5D1" w14:textId="77777777" w:rsidR="003B3BCB" w:rsidRPr="001A0E81" w:rsidRDefault="00212F0A">
                  <w:pPr>
                    <w:rPr>
                      <w:sz w:val="20"/>
                      <w:szCs w:val="20"/>
                    </w:rPr>
                  </w:pPr>
                  <w:r>
                    <w:rPr>
                      <w:rFonts w:cs="Calibri"/>
                      <w:sz w:val="20"/>
                      <w:szCs w:val="20"/>
                    </w:rPr>
                    <w:t>0</w:t>
                  </w:r>
                  <w:r w:rsidR="003B3BCB" w:rsidRPr="001A0E81">
                    <w:rPr>
                      <w:rFonts w:cs="Calibri"/>
                      <w:sz w:val="20"/>
                      <w:szCs w:val="20"/>
                    </w:rPr>
                    <w:t>%</w:t>
                  </w:r>
                </w:p>
              </w:tc>
              <w:tc>
                <w:tcPr>
                  <w:tcW w:w="1456" w:type="dxa"/>
                </w:tcPr>
                <w:p w14:paraId="77E9D708" w14:textId="77777777" w:rsidR="003B3BCB" w:rsidRPr="001A0E81" w:rsidRDefault="003B3BCB">
                  <w:pPr>
                    <w:rPr>
                      <w:sz w:val="20"/>
                      <w:szCs w:val="20"/>
                    </w:rPr>
                  </w:pPr>
                  <w:r w:rsidRPr="001A0E81">
                    <w:rPr>
                      <w:rFonts w:cs="Calibri"/>
                      <w:sz w:val="20"/>
                      <w:szCs w:val="20"/>
                    </w:rPr>
                    <w:t>0%</w:t>
                  </w:r>
                </w:p>
              </w:tc>
              <w:tc>
                <w:tcPr>
                  <w:tcW w:w="1243" w:type="dxa"/>
                </w:tcPr>
                <w:p w14:paraId="60EB5261" w14:textId="77777777" w:rsidR="003B3BCB" w:rsidRPr="001A0E81" w:rsidRDefault="003B3BCB">
                  <w:pPr>
                    <w:rPr>
                      <w:sz w:val="20"/>
                      <w:szCs w:val="20"/>
                    </w:rPr>
                  </w:pPr>
                  <w:r w:rsidRPr="001A0E81">
                    <w:rPr>
                      <w:rFonts w:cs="Calibri"/>
                      <w:sz w:val="20"/>
                      <w:szCs w:val="20"/>
                    </w:rPr>
                    <w:t>0%</w:t>
                  </w:r>
                </w:p>
              </w:tc>
            </w:tr>
            <w:tr w:rsidR="003B3BCB" w:rsidRPr="00EC5CBB" w14:paraId="5F889F72" w14:textId="77777777" w:rsidTr="001A0E81">
              <w:trPr>
                <w:trHeight w:val="993"/>
              </w:trPr>
              <w:tc>
                <w:tcPr>
                  <w:tcW w:w="539" w:type="dxa"/>
                  <w:vAlign w:val="center"/>
                </w:tcPr>
                <w:p w14:paraId="07D120A1" w14:textId="77777777" w:rsidR="003B3BCB" w:rsidRPr="001A0E81" w:rsidRDefault="003B3BCB" w:rsidP="001A0E81">
                  <w:pPr>
                    <w:pStyle w:val="NoSpacing"/>
                    <w:rPr>
                      <w:rFonts w:ascii="Times New Roman" w:hAnsi="Times New Roman"/>
                      <w:sz w:val="20"/>
                    </w:rPr>
                  </w:pPr>
                  <w:r w:rsidRPr="001A0E81">
                    <w:rPr>
                      <w:rFonts w:ascii="Times New Roman" w:hAnsi="Times New Roman"/>
                      <w:sz w:val="20"/>
                    </w:rPr>
                    <w:t>10.</w:t>
                  </w:r>
                </w:p>
              </w:tc>
              <w:tc>
                <w:tcPr>
                  <w:tcW w:w="2384" w:type="dxa"/>
                  <w:vAlign w:val="center"/>
                </w:tcPr>
                <w:p w14:paraId="7CDD7DB4" w14:textId="77777777" w:rsidR="003B3BCB" w:rsidRPr="001A0E81" w:rsidRDefault="003B3BCB" w:rsidP="001A0E81">
                  <w:pPr>
                    <w:pStyle w:val="NoSpacing"/>
                    <w:rPr>
                      <w:rFonts w:ascii="Times New Roman" w:hAnsi="Times New Roman"/>
                      <w:sz w:val="20"/>
                    </w:rPr>
                  </w:pPr>
                  <w:r w:rsidRPr="001A0E81">
                    <w:rPr>
                      <w:rFonts w:ascii="Times New Roman" w:hAnsi="Times New Roman"/>
                      <w:sz w:val="20"/>
                    </w:rPr>
                    <w:t xml:space="preserve">Mësuesit rregullisht informojnë nxënësit për arritjet dhe përparimet e tyre? </w:t>
                  </w:r>
                </w:p>
              </w:tc>
              <w:tc>
                <w:tcPr>
                  <w:tcW w:w="1298" w:type="dxa"/>
                </w:tcPr>
                <w:p w14:paraId="582C4B97" w14:textId="77777777" w:rsidR="003B3BCB" w:rsidRPr="001A0E81" w:rsidRDefault="00C6057A">
                  <w:pPr>
                    <w:rPr>
                      <w:sz w:val="20"/>
                      <w:szCs w:val="20"/>
                    </w:rPr>
                  </w:pPr>
                  <w:r>
                    <w:rPr>
                      <w:rFonts w:cs="Calibri"/>
                      <w:sz w:val="20"/>
                      <w:szCs w:val="20"/>
                    </w:rPr>
                    <w:t>97</w:t>
                  </w:r>
                  <w:r w:rsidR="003B3BCB" w:rsidRPr="001A0E81">
                    <w:rPr>
                      <w:rFonts w:cs="Calibri"/>
                      <w:sz w:val="20"/>
                      <w:szCs w:val="20"/>
                    </w:rPr>
                    <w:t>%</w:t>
                  </w:r>
                </w:p>
              </w:tc>
              <w:tc>
                <w:tcPr>
                  <w:tcW w:w="1243" w:type="dxa"/>
                </w:tcPr>
                <w:p w14:paraId="365CBA98" w14:textId="77777777" w:rsidR="003B3BCB" w:rsidRPr="001A0E81" w:rsidRDefault="00C6057A">
                  <w:pPr>
                    <w:rPr>
                      <w:sz w:val="20"/>
                      <w:szCs w:val="20"/>
                    </w:rPr>
                  </w:pPr>
                  <w:r>
                    <w:rPr>
                      <w:rFonts w:cs="Calibri"/>
                      <w:sz w:val="20"/>
                      <w:szCs w:val="20"/>
                    </w:rPr>
                    <w:t>0</w:t>
                  </w:r>
                  <w:r w:rsidR="003B3BCB" w:rsidRPr="001A0E81">
                    <w:rPr>
                      <w:rFonts w:cs="Calibri"/>
                      <w:sz w:val="20"/>
                      <w:szCs w:val="20"/>
                    </w:rPr>
                    <w:t>%</w:t>
                  </w:r>
                </w:p>
              </w:tc>
              <w:tc>
                <w:tcPr>
                  <w:tcW w:w="1456" w:type="dxa"/>
                </w:tcPr>
                <w:p w14:paraId="1E6F31C9" w14:textId="77777777" w:rsidR="003B3BCB" w:rsidRPr="001A0E81" w:rsidRDefault="00C6057A">
                  <w:pPr>
                    <w:rPr>
                      <w:sz w:val="20"/>
                      <w:szCs w:val="20"/>
                    </w:rPr>
                  </w:pPr>
                  <w:r>
                    <w:rPr>
                      <w:rFonts w:cs="Calibri"/>
                      <w:sz w:val="20"/>
                      <w:szCs w:val="20"/>
                    </w:rPr>
                    <w:t>3</w:t>
                  </w:r>
                  <w:r w:rsidR="003B3BCB" w:rsidRPr="001A0E81">
                    <w:rPr>
                      <w:rFonts w:cs="Calibri"/>
                      <w:sz w:val="20"/>
                      <w:szCs w:val="20"/>
                    </w:rPr>
                    <w:t>%</w:t>
                  </w:r>
                </w:p>
              </w:tc>
              <w:tc>
                <w:tcPr>
                  <w:tcW w:w="1456" w:type="dxa"/>
                </w:tcPr>
                <w:p w14:paraId="2AD5BA52" w14:textId="77777777" w:rsidR="003B3BCB" w:rsidRPr="001A0E81" w:rsidRDefault="003B3BCB">
                  <w:pPr>
                    <w:rPr>
                      <w:sz w:val="20"/>
                      <w:szCs w:val="20"/>
                    </w:rPr>
                  </w:pPr>
                  <w:r w:rsidRPr="001A0E81">
                    <w:rPr>
                      <w:rFonts w:cs="Calibri"/>
                      <w:sz w:val="20"/>
                      <w:szCs w:val="20"/>
                    </w:rPr>
                    <w:t>0%</w:t>
                  </w:r>
                </w:p>
              </w:tc>
              <w:tc>
                <w:tcPr>
                  <w:tcW w:w="1243" w:type="dxa"/>
                </w:tcPr>
                <w:p w14:paraId="6459AE82" w14:textId="77777777" w:rsidR="003B3BCB" w:rsidRPr="001A0E81" w:rsidRDefault="00C6057A">
                  <w:pPr>
                    <w:rPr>
                      <w:sz w:val="20"/>
                      <w:szCs w:val="20"/>
                    </w:rPr>
                  </w:pPr>
                  <w:r>
                    <w:rPr>
                      <w:rFonts w:cs="Calibri"/>
                      <w:sz w:val="20"/>
                      <w:szCs w:val="20"/>
                    </w:rPr>
                    <w:t>0</w:t>
                  </w:r>
                  <w:r w:rsidR="003B3BCB" w:rsidRPr="001A0E81">
                    <w:rPr>
                      <w:rFonts w:cs="Calibri"/>
                      <w:sz w:val="20"/>
                      <w:szCs w:val="20"/>
                    </w:rPr>
                    <w:t>%</w:t>
                  </w:r>
                </w:p>
              </w:tc>
            </w:tr>
            <w:tr w:rsidR="003B3BCB" w:rsidRPr="00EC5CBB" w14:paraId="02DDBB22" w14:textId="77777777" w:rsidTr="001A0E81">
              <w:trPr>
                <w:trHeight w:val="893"/>
              </w:trPr>
              <w:tc>
                <w:tcPr>
                  <w:tcW w:w="539" w:type="dxa"/>
                  <w:vAlign w:val="center"/>
                </w:tcPr>
                <w:p w14:paraId="1759B9AC" w14:textId="77777777" w:rsidR="003B3BCB" w:rsidRPr="001A0E81" w:rsidRDefault="003B3BCB" w:rsidP="001A0E81">
                  <w:pPr>
                    <w:pStyle w:val="NoSpacing"/>
                    <w:rPr>
                      <w:rFonts w:ascii="Times New Roman" w:hAnsi="Times New Roman"/>
                      <w:sz w:val="20"/>
                    </w:rPr>
                  </w:pPr>
                  <w:r w:rsidRPr="001A0E81">
                    <w:rPr>
                      <w:rFonts w:ascii="Times New Roman" w:hAnsi="Times New Roman"/>
                      <w:sz w:val="20"/>
                    </w:rPr>
                    <w:t>11.</w:t>
                  </w:r>
                </w:p>
              </w:tc>
              <w:tc>
                <w:tcPr>
                  <w:tcW w:w="2384" w:type="dxa"/>
                  <w:vAlign w:val="center"/>
                </w:tcPr>
                <w:p w14:paraId="6834CC7B" w14:textId="77777777" w:rsidR="003B3BCB" w:rsidRPr="001A0E81" w:rsidRDefault="003B3BCB" w:rsidP="001A0E81">
                  <w:pPr>
                    <w:pStyle w:val="NoSpacing"/>
                    <w:rPr>
                      <w:rFonts w:ascii="Times New Roman" w:hAnsi="Times New Roman"/>
                      <w:sz w:val="20"/>
                    </w:rPr>
                  </w:pPr>
                  <w:r w:rsidRPr="001A0E81">
                    <w:rPr>
                      <w:rFonts w:ascii="Times New Roman" w:hAnsi="Times New Roman"/>
                      <w:sz w:val="20"/>
                    </w:rPr>
                    <w:t>Me nxënësit bisedoni rregullisht rreth të arriturave të tyre?</w:t>
                  </w:r>
                </w:p>
              </w:tc>
              <w:tc>
                <w:tcPr>
                  <w:tcW w:w="1298" w:type="dxa"/>
                </w:tcPr>
                <w:p w14:paraId="4C957216" w14:textId="77777777" w:rsidR="003B3BCB" w:rsidRPr="001A0E81" w:rsidRDefault="00C6057A">
                  <w:pPr>
                    <w:rPr>
                      <w:sz w:val="20"/>
                      <w:szCs w:val="20"/>
                    </w:rPr>
                  </w:pPr>
                  <w:r>
                    <w:rPr>
                      <w:rFonts w:cs="Calibri"/>
                      <w:sz w:val="20"/>
                      <w:szCs w:val="20"/>
                    </w:rPr>
                    <w:t>88</w:t>
                  </w:r>
                  <w:r w:rsidR="003B3BCB" w:rsidRPr="001A0E81">
                    <w:rPr>
                      <w:rFonts w:cs="Calibri"/>
                      <w:sz w:val="20"/>
                      <w:szCs w:val="20"/>
                    </w:rPr>
                    <w:t>%</w:t>
                  </w:r>
                </w:p>
              </w:tc>
              <w:tc>
                <w:tcPr>
                  <w:tcW w:w="1243" w:type="dxa"/>
                </w:tcPr>
                <w:p w14:paraId="1C4682F2" w14:textId="77777777" w:rsidR="003B3BCB" w:rsidRPr="001A0E81" w:rsidRDefault="00C6057A">
                  <w:pPr>
                    <w:rPr>
                      <w:sz w:val="20"/>
                      <w:szCs w:val="20"/>
                    </w:rPr>
                  </w:pPr>
                  <w:r>
                    <w:rPr>
                      <w:rFonts w:cs="Calibri"/>
                      <w:sz w:val="20"/>
                      <w:szCs w:val="20"/>
                    </w:rPr>
                    <w:t>0</w:t>
                  </w:r>
                  <w:r w:rsidR="003B3BCB" w:rsidRPr="001A0E81">
                    <w:rPr>
                      <w:rFonts w:cs="Calibri"/>
                      <w:sz w:val="20"/>
                      <w:szCs w:val="20"/>
                    </w:rPr>
                    <w:t>%</w:t>
                  </w:r>
                </w:p>
              </w:tc>
              <w:tc>
                <w:tcPr>
                  <w:tcW w:w="1456" w:type="dxa"/>
                </w:tcPr>
                <w:p w14:paraId="581A464B" w14:textId="77777777" w:rsidR="003B3BCB" w:rsidRPr="001A0E81" w:rsidRDefault="003B3BCB">
                  <w:pPr>
                    <w:rPr>
                      <w:sz w:val="20"/>
                      <w:szCs w:val="20"/>
                    </w:rPr>
                  </w:pPr>
                  <w:r w:rsidRPr="001A0E81">
                    <w:rPr>
                      <w:rFonts w:cs="Calibri"/>
                      <w:sz w:val="20"/>
                      <w:szCs w:val="20"/>
                    </w:rPr>
                    <w:t>1</w:t>
                  </w:r>
                  <w:r w:rsidR="00C6057A">
                    <w:rPr>
                      <w:rFonts w:cs="Calibri"/>
                      <w:sz w:val="20"/>
                      <w:szCs w:val="20"/>
                    </w:rPr>
                    <w:t>2</w:t>
                  </w:r>
                  <w:r w:rsidRPr="001A0E81">
                    <w:rPr>
                      <w:rFonts w:cs="Calibri"/>
                      <w:sz w:val="20"/>
                      <w:szCs w:val="20"/>
                    </w:rPr>
                    <w:t>%</w:t>
                  </w:r>
                </w:p>
              </w:tc>
              <w:tc>
                <w:tcPr>
                  <w:tcW w:w="1456" w:type="dxa"/>
                </w:tcPr>
                <w:p w14:paraId="030796EC" w14:textId="77777777" w:rsidR="003B3BCB" w:rsidRPr="001A0E81" w:rsidRDefault="003B3BCB">
                  <w:pPr>
                    <w:rPr>
                      <w:sz w:val="20"/>
                      <w:szCs w:val="20"/>
                    </w:rPr>
                  </w:pPr>
                  <w:r w:rsidRPr="001A0E81">
                    <w:rPr>
                      <w:rFonts w:cs="Calibri"/>
                      <w:sz w:val="20"/>
                      <w:szCs w:val="20"/>
                    </w:rPr>
                    <w:t>0%</w:t>
                  </w:r>
                </w:p>
              </w:tc>
              <w:tc>
                <w:tcPr>
                  <w:tcW w:w="1243" w:type="dxa"/>
                </w:tcPr>
                <w:p w14:paraId="55358FE2" w14:textId="77777777" w:rsidR="003B3BCB" w:rsidRPr="001A0E81" w:rsidRDefault="003B3BCB">
                  <w:pPr>
                    <w:rPr>
                      <w:sz w:val="20"/>
                      <w:szCs w:val="20"/>
                    </w:rPr>
                  </w:pPr>
                  <w:r w:rsidRPr="001A0E81">
                    <w:rPr>
                      <w:rFonts w:cs="Calibri"/>
                      <w:sz w:val="20"/>
                      <w:szCs w:val="20"/>
                    </w:rPr>
                    <w:t>0%</w:t>
                  </w:r>
                </w:p>
              </w:tc>
            </w:tr>
            <w:tr w:rsidR="003B3BCB" w:rsidRPr="00EC5CBB" w14:paraId="454AFDDD" w14:textId="77777777" w:rsidTr="001A0E81">
              <w:trPr>
                <w:trHeight w:val="1471"/>
              </w:trPr>
              <w:tc>
                <w:tcPr>
                  <w:tcW w:w="539" w:type="dxa"/>
                  <w:vAlign w:val="center"/>
                </w:tcPr>
                <w:p w14:paraId="0F60AC4B" w14:textId="77777777" w:rsidR="003B3BCB" w:rsidRPr="001A0E81" w:rsidRDefault="003B3BCB" w:rsidP="001A0E81">
                  <w:pPr>
                    <w:pStyle w:val="NoSpacing"/>
                    <w:rPr>
                      <w:rFonts w:ascii="Times New Roman" w:hAnsi="Times New Roman"/>
                      <w:sz w:val="20"/>
                    </w:rPr>
                  </w:pPr>
                  <w:r w:rsidRPr="001A0E81">
                    <w:rPr>
                      <w:rFonts w:ascii="Times New Roman" w:hAnsi="Times New Roman"/>
                      <w:sz w:val="20"/>
                    </w:rPr>
                    <w:t>12.</w:t>
                  </w:r>
                </w:p>
              </w:tc>
              <w:tc>
                <w:tcPr>
                  <w:tcW w:w="2384" w:type="dxa"/>
                  <w:vAlign w:val="center"/>
                </w:tcPr>
                <w:p w14:paraId="0ABE81C8" w14:textId="77777777" w:rsidR="003B3BCB" w:rsidRPr="001A0E81" w:rsidRDefault="003B3BCB" w:rsidP="001A0E81">
                  <w:pPr>
                    <w:pStyle w:val="NoSpacing"/>
                    <w:rPr>
                      <w:rFonts w:ascii="Times New Roman" w:hAnsi="Times New Roman"/>
                      <w:sz w:val="20"/>
                    </w:rPr>
                  </w:pPr>
                  <w:r w:rsidRPr="001A0E81">
                    <w:rPr>
                      <w:rFonts w:ascii="Times New Roman" w:hAnsi="Times New Roman"/>
                      <w:sz w:val="20"/>
                    </w:rPr>
                    <w:t>Mësuesit përdorin vlerësimin për të përcaktuar efektivitetin e mësimit të tyre dhe të mësimdhënies?</w:t>
                  </w:r>
                </w:p>
              </w:tc>
              <w:tc>
                <w:tcPr>
                  <w:tcW w:w="1298" w:type="dxa"/>
                </w:tcPr>
                <w:p w14:paraId="4985998B" w14:textId="77777777" w:rsidR="003B3BCB" w:rsidRPr="001A0E81" w:rsidRDefault="00C6057A">
                  <w:pPr>
                    <w:rPr>
                      <w:sz w:val="20"/>
                      <w:szCs w:val="20"/>
                    </w:rPr>
                  </w:pPr>
                  <w:r>
                    <w:rPr>
                      <w:rFonts w:cs="Calibri"/>
                      <w:sz w:val="20"/>
                      <w:szCs w:val="20"/>
                    </w:rPr>
                    <w:t>88</w:t>
                  </w:r>
                  <w:r w:rsidR="003B3BCB" w:rsidRPr="001A0E81">
                    <w:rPr>
                      <w:rFonts w:cs="Calibri"/>
                      <w:sz w:val="20"/>
                      <w:szCs w:val="20"/>
                    </w:rPr>
                    <w:t>%</w:t>
                  </w:r>
                </w:p>
              </w:tc>
              <w:tc>
                <w:tcPr>
                  <w:tcW w:w="1243" w:type="dxa"/>
                </w:tcPr>
                <w:p w14:paraId="256032B4" w14:textId="77777777" w:rsidR="003B3BCB" w:rsidRPr="001A0E81" w:rsidRDefault="00C6057A">
                  <w:pPr>
                    <w:rPr>
                      <w:sz w:val="20"/>
                      <w:szCs w:val="20"/>
                    </w:rPr>
                  </w:pPr>
                  <w:r>
                    <w:rPr>
                      <w:rFonts w:cs="Calibri"/>
                      <w:sz w:val="20"/>
                      <w:szCs w:val="20"/>
                    </w:rPr>
                    <w:t>0</w:t>
                  </w:r>
                  <w:r w:rsidR="003B3BCB" w:rsidRPr="001A0E81">
                    <w:rPr>
                      <w:rFonts w:cs="Calibri"/>
                      <w:sz w:val="20"/>
                      <w:szCs w:val="20"/>
                    </w:rPr>
                    <w:t>%</w:t>
                  </w:r>
                </w:p>
              </w:tc>
              <w:tc>
                <w:tcPr>
                  <w:tcW w:w="1456" w:type="dxa"/>
                </w:tcPr>
                <w:p w14:paraId="7685E89F" w14:textId="77777777" w:rsidR="003B3BCB" w:rsidRPr="001A0E81" w:rsidRDefault="00C6057A">
                  <w:pPr>
                    <w:rPr>
                      <w:sz w:val="20"/>
                      <w:szCs w:val="20"/>
                    </w:rPr>
                  </w:pPr>
                  <w:r>
                    <w:rPr>
                      <w:rFonts w:cs="Calibri"/>
                      <w:sz w:val="20"/>
                      <w:szCs w:val="20"/>
                    </w:rPr>
                    <w:t>12</w:t>
                  </w:r>
                  <w:r w:rsidR="003B3BCB" w:rsidRPr="001A0E81">
                    <w:rPr>
                      <w:rFonts w:cs="Calibri"/>
                      <w:sz w:val="20"/>
                      <w:szCs w:val="20"/>
                    </w:rPr>
                    <w:t>%</w:t>
                  </w:r>
                </w:p>
              </w:tc>
              <w:tc>
                <w:tcPr>
                  <w:tcW w:w="1456" w:type="dxa"/>
                </w:tcPr>
                <w:p w14:paraId="0A3A15AC" w14:textId="77777777" w:rsidR="003B3BCB" w:rsidRPr="001A0E81" w:rsidRDefault="003B3BCB">
                  <w:pPr>
                    <w:rPr>
                      <w:sz w:val="20"/>
                      <w:szCs w:val="20"/>
                    </w:rPr>
                  </w:pPr>
                  <w:r w:rsidRPr="001A0E81">
                    <w:rPr>
                      <w:rFonts w:cs="Calibri"/>
                      <w:sz w:val="20"/>
                      <w:szCs w:val="20"/>
                    </w:rPr>
                    <w:t>0%</w:t>
                  </w:r>
                </w:p>
              </w:tc>
              <w:tc>
                <w:tcPr>
                  <w:tcW w:w="1243" w:type="dxa"/>
                </w:tcPr>
                <w:p w14:paraId="715E2F57" w14:textId="77777777" w:rsidR="003B3BCB" w:rsidRPr="001A0E81" w:rsidRDefault="003B3BCB">
                  <w:pPr>
                    <w:rPr>
                      <w:sz w:val="20"/>
                      <w:szCs w:val="20"/>
                    </w:rPr>
                  </w:pPr>
                  <w:r w:rsidRPr="001A0E81">
                    <w:rPr>
                      <w:rFonts w:cs="Calibri"/>
                      <w:sz w:val="20"/>
                      <w:szCs w:val="20"/>
                    </w:rPr>
                    <w:t>0%</w:t>
                  </w:r>
                </w:p>
              </w:tc>
            </w:tr>
            <w:tr w:rsidR="003B3BCB" w:rsidRPr="00EC5CBB" w14:paraId="3FCE29F4" w14:textId="77777777" w:rsidTr="001A0E81">
              <w:trPr>
                <w:trHeight w:val="1343"/>
              </w:trPr>
              <w:tc>
                <w:tcPr>
                  <w:tcW w:w="539" w:type="dxa"/>
                  <w:vAlign w:val="center"/>
                </w:tcPr>
                <w:p w14:paraId="68F9D86E" w14:textId="77777777" w:rsidR="003B3BCB" w:rsidRPr="001A0E81" w:rsidRDefault="003B3BCB" w:rsidP="001A0E81">
                  <w:pPr>
                    <w:pStyle w:val="NoSpacing"/>
                    <w:rPr>
                      <w:rFonts w:ascii="Times New Roman" w:hAnsi="Times New Roman"/>
                      <w:sz w:val="20"/>
                    </w:rPr>
                  </w:pPr>
                  <w:r w:rsidRPr="001A0E81">
                    <w:rPr>
                      <w:rFonts w:ascii="Times New Roman" w:hAnsi="Times New Roman"/>
                      <w:sz w:val="20"/>
                    </w:rPr>
                    <w:t>13.</w:t>
                  </w:r>
                </w:p>
              </w:tc>
              <w:tc>
                <w:tcPr>
                  <w:tcW w:w="2384" w:type="dxa"/>
                  <w:vAlign w:val="center"/>
                </w:tcPr>
                <w:p w14:paraId="53F0E94C" w14:textId="77777777" w:rsidR="003B3BCB" w:rsidRPr="001A0E81" w:rsidRDefault="003B3BCB" w:rsidP="001A0E81">
                  <w:pPr>
                    <w:pStyle w:val="NoSpacing"/>
                    <w:rPr>
                      <w:rFonts w:ascii="Times New Roman" w:hAnsi="Times New Roman"/>
                      <w:sz w:val="20"/>
                    </w:rPr>
                  </w:pPr>
                  <w:r w:rsidRPr="001A0E81">
                    <w:rPr>
                      <w:rFonts w:ascii="Times New Roman" w:hAnsi="Times New Roman"/>
                      <w:sz w:val="20"/>
                    </w:rPr>
                    <w:t>Prindërit janë të inkurajuar që të bashkëpunojnë me mësuesit për të monitoruar përparimin e nxënësit?</w:t>
                  </w:r>
                </w:p>
              </w:tc>
              <w:tc>
                <w:tcPr>
                  <w:tcW w:w="1298" w:type="dxa"/>
                </w:tcPr>
                <w:p w14:paraId="5C32F3AE" w14:textId="77777777" w:rsidR="003B3BCB" w:rsidRPr="001A0E81" w:rsidRDefault="00C6057A">
                  <w:pPr>
                    <w:rPr>
                      <w:sz w:val="20"/>
                      <w:szCs w:val="20"/>
                    </w:rPr>
                  </w:pPr>
                  <w:r>
                    <w:rPr>
                      <w:rFonts w:cs="Calibri"/>
                      <w:sz w:val="20"/>
                      <w:szCs w:val="20"/>
                    </w:rPr>
                    <w:t>69</w:t>
                  </w:r>
                  <w:r w:rsidR="003B3BCB" w:rsidRPr="001A0E81">
                    <w:rPr>
                      <w:rFonts w:cs="Calibri"/>
                      <w:sz w:val="20"/>
                      <w:szCs w:val="20"/>
                    </w:rPr>
                    <w:t>%</w:t>
                  </w:r>
                </w:p>
              </w:tc>
              <w:tc>
                <w:tcPr>
                  <w:tcW w:w="1243" w:type="dxa"/>
                </w:tcPr>
                <w:p w14:paraId="29BB49B5" w14:textId="77777777" w:rsidR="003B3BCB" w:rsidRPr="001A0E81" w:rsidRDefault="00C6057A">
                  <w:pPr>
                    <w:rPr>
                      <w:sz w:val="20"/>
                      <w:szCs w:val="20"/>
                    </w:rPr>
                  </w:pPr>
                  <w:r>
                    <w:rPr>
                      <w:rFonts w:cs="Calibri"/>
                      <w:sz w:val="20"/>
                      <w:szCs w:val="20"/>
                    </w:rPr>
                    <w:t>0</w:t>
                  </w:r>
                  <w:r w:rsidR="003B3BCB" w:rsidRPr="001A0E81">
                    <w:rPr>
                      <w:rFonts w:cs="Calibri"/>
                      <w:sz w:val="20"/>
                      <w:szCs w:val="20"/>
                    </w:rPr>
                    <w:t>%</w:t>
                  </w:r>
                </w:p>
              </w:tc>
              <w:tc>
                <w:tcPr>
                  <w:tcW w:w="1456" w:type="dxa"/>
                </w:tcPr>
                <w:p w14:paraId="11076306" w14:textId="77777777" w:rsidR="003B3BCB" w:rsidRPr="001A0E81" w:rsidRDefault="003B3BCB">
                  <w:pPr>
                    <w:rPr>
                      <w:sz w:val="20"/>
                      <w:szCs w:val="20"/>
                    </w:rPr>
                  </w:pPr>
                  <w:r w:rsidRPr="001A0E81">
                    <w:rPr>
                      <w:rFonts w:cs="Calibri"/>
                      <w:sz w:val="20"/>
                      <w:szCs w:val="20"/>
                    </w:rPr>
                    <w:t>3</w:t>
                  </w:r>
                  <w:r w:rsidR="00C6057A">
                    <w:rPr>
                      <w:rFonts w:cs="Calibri"/>
                      <w:sz w:val="20"/>
                      <w:szCs w:val="20"/>
                    </w:rPr>
                    <w:t>1</w:t>
                  </w:r>
                  <w:r w:rsidRPr="001A0E81">
                    <w:rPr>
                      <w:rFonts w:cs="Calibri"/>
                      <w:sz w:val="20"/>
                      <w:szCs w:val="20"/>
                    </w:rPr>
                    <w:t>%</w:t>
                  </w:r>
                </w:p>
              </w:tc>
              <w:tc>
                <w:tcPr>
                  <w:tcW w:w="1456" w:type="dxa"/>
                </w:tcPr>
                <w:p w14:paraId="636E8E7B" w14:textId="77777777" w:rsidR="003B3BCB" w:rsidRPr="001A0E81" w:rsidRDefault="003B3BCB">
                  <w:pPr>
                    <w:rPr>
                      <w:sz w:val="20"/>
                      <w:szCs w:val="20"/>
                    </w:rPr>
                  </w:pPr>
                  <w:r w:rsidRPr="001A0E81">
                    <w:rPr>
                      <w:rFonts w:cs="Calibri"/>
                      <w:sz w:val="20"/>
                      <w:szCs w:val="20"/>
                    </w:rPr>
                    <w:t>0%</w:t>
                  </w:r>
                </w:p>
              </w:tc>
              <w:tc>
                <w:tcPr>
                  <w:tcW w:w="1243" w:type="dxa"/>
                </w:tcPr>
                <w:p w14:paraId="235CF275" w14:textId="77777777" w:rsidR="003B3BCB" w:rsidRPr="001A0E81" w:rsidRDefault="003B3BCB">
                  <w:pPr>
                    <w:rPr>
                      <w:sz w:val="20"/>
                      <w:szCs w:val="20"/>
                    </w:rPr>
                  </w:pPr>
                  <w:r w:rsidRPr="001A0E81">
                    <w:rPr>
                      <w:rFonts w:cs="Calibri"/>
                      <w:sz w:val="20"/>
                      <w:szCs w:val="20"/>
                    </w:rPr>
                    <w:t>0%</w:t>
                  </w:r>
                </w:p>
              </w:tc>
            </w:tr>
            <w:tr w:rsidR="003B3BCB" w:rsidRPr="00EC5CBB" w14:paraId="233B0291" w14:textId="77777777" w:rsidTr="001A0E81">
              <w:trPr>
                <w:trHeight w:val="600"/>
              </w:trPr>
              <w:tc>
                <w:tcPr>
                  <w:tcW w:w="539" w:type="dxa"/>
                  <w:vAlign w:val="center"/>
                </w:tcPr>
                <w:p w14:paraId="632C3900" w14:textId="77777777" w:rsidR="003B3BCB" w:rsidRPr="001A0E81" w:rsidRDefault="003B3BCB" w:rsidP="001A0E81">
                  <w:pPr>
                    <w:pStyle w:val="NoSpacing"/>
                    <w:rPr>
                      <w:rFonts w:ascii="Times New Roman" w:hAnsi="Times New Roman"/>
                      <w:sz w:val="20"/>
                    </w:rPr>
                  </w:pPr>
                  <w:r w:rsidRPr="001A0E81">
                    <w:rPr>
                      <w:rFonts w:ascii="Times New Roman" w:hAnsi="Times New Roman"/>
                      <w:sz w:val="20"/>
                    </w:rPr>
                    <w:t>14</w:t>
                  </w:r>
                </w:p>
              </w:tc>
              <w:tc>
                <w:tcPr>
                  <w:tcW w:w="2384" w:type="dxa"/>
                  <w:vAlign w:val="center"/>
                </w:tcPr>
                <w:p w14:paraId="32939A28" w14:textId="77777777" w:rsidR="003B3BCB" w:rsidRPr="001A0E81" w:rsidRDefault="003B3BCB" w:rsidP="001A0E81">
                  <w:pPr>
                    <w:pStyle w:val="NoSpacing"/>
                    <w:rPr>
                      <w:rFonts w:ascii="Times New Roman" w:hAnsi="Times New Roman"/>
                      <w:sz w:val="20"/>
                    </w:rPr>
                  </w:pPr>
                  <w:r w:rsidRPr="001A0E81">
                    <w:rPr>
                      <w:rFonts w:ascii="Times New Roman" w:hAnsi="Times New Roman"/>
                      <w:sz w:val="20"/>
                    </w:rPr>
                    <w:t>Rezultatet nga mbledhjet prindërore  për të arriturat dhe notimin e nxënësve, a janë të respektuara?</w:t>
                  </w:r>
                </w:p>
              </w:tc>
              <w:tc>
                <w:tcPr>
                  <w:tcW w:w="1298" w:type="dxa"/>
                </w:tcPr>
                <w:p w14:paraId="638DAC3F" w14:textId="77777777" w:rsidR="003B3BCB" w:rsidRPr="001A0E81" w:rsidRDefault="00C6057A">
                  <w:pPr>
                    <w:rPr>
                      <w:sz w:val="20"/>
                      <w:szCs w:val="20"/>
                    </w:rPr>
                  </w:pPr>
                  <w:r>
                    <w:rPr>
                      <w:rFonts w:cs="Calibri"/>
                      <w:sz w:val="20"/>
                      <w:szCs w:val="20"/>
                    </w:rPr>
                    <w:t>77</w:t>
                  </w:r>
                  <w:r w:rsidR="003B3BCB" w:rsidRPr="001A0E81">
                    <w:rPr>
                      <w:rFonts w:cs="Calibri"/>
                      <w:sz w:val="20"/>
                      <w:szCs w:val="20"/>
                    </w:rPr>
                    <w:t>%</w:t>
                  </w:r>
                </w:p>
              </w:tc>
              <w:tc>
                <w:tcPr>
                  <w:tcW w:w="1243" w:type="dxa"/>
                </w:tcPr>
                <w:p w14:paraId="4D15E42C" w14:textId="77777777" w:rsidR="003B3BCB" w:rsidRPr="001A0E81" w:rsidRDefault="00C6057A">
                  <w:pPr>
                    <w:rPr>
                      <w:sz w:val="20"/>
                      <w:szCs w:val="20"/>
                    </w:rPr>
                  </w:pPr>
                  <w:r>
                    <w:rPr>
                      <w:rFonts w:cs="Calibri"/>
                      <w:sz w:val="20"/>
                      <w:szCs w:val="20"/>
                    </w:rPr>
                    <w:t>0</w:t>
                  </w:r>
                  <w:r w:rsidR="003B3BCB" w:rsidRPr="001A0E81">
                    <w:rPr>
                      <w:rFonts w:cs="Calibri"/>
                      <w:sz w:val="20"/>
                      <w:szCs w:val="20"/>
                    </w:rPr>
                    <w:t>%</w:t>
                  </w:r>
                </w:p>
              </w:tc>
              <w:tc>
                <w:tcPr>
                  <w:tcW w:w="1456" w:type="dxa"/>
                </w:tcPr>
                <w:p w14:paraId="5BDF4C6A" w14:textId="77777777" w:rsidR="003B3BCB" w:rsidRPr="001A0E81" w:rsidRDefault="003B3BCB">
                  <w:pPr>
                    <w:rPr>
                      <w:sz w:val="20"/>
                      <w:szCs w:val="20"/>
                    </w:rPr>
                  </w:pPr>
                  <w:r w:rsidRPr="001A0E81">
                    <w:rPr>
                      <w:rFonts w:cs="Calibri"/>
                      <w:sz w:val="20"/>
                      <w:szCs w:val="20"/>
                    </w:rPr>
                    <w:t>2</w:t>
                  </w:r>
                  <w:r w:rsidR="00C6057A">
                    <w:rPr>
                      <w:rFonts w:cs="Calibri"/>
                      <w:sz w:val="20"/>
                      <w:szCs w:val="20"/>
                    </w:rPr>
                    <w:t>3</w:t>
                  </w:r>
                  <w:r w:rsidRPr="001A0E81">
                    <w:rPr>
                      <w:rFonts w:cs="Calibri"/>
                      <w:sz w:val="20"/>
                      <w:szCs w:val="20"/>
                    </w:rPr>
                    <w:t>%</w:t>
                  </w:r>
                </w:p>
              </w:tc>
              <w:tc>
                <w:tcPr>
                  <w:tcW w:w="1456" w:type="dxa"/>
                </w:tcPr>
                <w:p w14:paraId="208375F2" w14:textId="77777777" w:rsidR="003B3BCB" w:rsidRPr="001A0E81" w:rsidRDefault="005A13A4">
                  <w:pPr>
                    <w:rPr>
                      <w:sz w:val="20"/>
                      <w:szCs w:val="20"/>
                    </w:rPr>
                  </w:pPr>
                  <w:r w:rsidRPr="001A0E81">
                    <w:rPr>
                      <w:rFonts w:cs="Calibri"/>
                      <w:sz w:val="20"/>
                      <w:szCs w:val="20"/>
                    </w:rPr>
                    <w:t>0</w:t>
                  </w:r>
                  <w:r w:rsidR="003B3BCB" w:rsidRPr="001A0E81">
                    <w:rPr>
                      <w:rFonts w:cs="Calibri"/>
                      <w:sz w:val="20"/>
                      <w:szCs w:val="20"/>
                    </w:rPr>
                    <w:t>%</w:t>
                  </w:r>
                </w:p>
              </w:tc>
              <w:tc>
                <w:tcPr>
                  <w:tcW w:w="1243" w:type="dxa"/>
                </w:tcPr>
                <w:p w14:paraId="6E508CEB" w14:textId="77777777" w:rsidR="003B3BCB" w:rsidRPr="001A0E81" w:rsidRDefault="00C6057A">
                  <w:pPr>
                    <w:rPr>
                      <w:sz w:val="20"/>
                      <w:szCs w:val="20"/>
                    </w:rPr>
                  </w:pPr>
                  <w:r>
                    <w:rPr>
                      <w:rFonts w:cs="Calibri"/>
                      <w:sz w:val="20"/>
                      <w:szCs w:val="20"/>
                    </w:rPr>
                    <w:t>0</w:t>
                  </w:r>
                  <w:r w:rsidR="003B3BCB" w:rsidRPr="001A0E81">
                    <w:rPr>
                      <w:rFonts w:cs="Calibri"/>
                      <w:sz w:val="20"/>
                      <w:szCs w:val="20"/>
                    </w:rPr>
                    <w:t>%</w:t>
                  </w:r>
                </w:p>
              </w:tc>
            </w:tr>
          </w:tbl>
          <w:p w14:paraId="29DE3D6F" w14:textId="77777777" w:rsidR="00AF3224" w:rsidRDefault="00AF3224" w:rsidP="00AF3224">
            <w:pPr>
              <w:spacing w:line="360" w:lineRule="auto"/>
              <w:jc w:val="both"/>
              <w:rPr>
                <w:rFonts w:ascii="Times New Roman" w:hAnsi="Times New Roman"/>
                <w:b/>
                <w:sz w:val="24"/>
                <w:szCs w:val="24"/>
              </w:rPr>
            </w:pPr>
          </w:p>
          <w:p w14:paraId="4DE78D1C" w14:textId="77777777" w:rsidR="00AF3224" w:rsidRDefault="00716036" w:rsidP="001B2441">
            <w:pPr>
              <w:spacing w:after="0" w:line="360" w:lineRule="auto"/>
              <w:rPr>
                <w:rFonts w:ascii="Times New Roman" w:hAnsi="Times New Roman"/>
                <w:b/>
                <w:sz w:val="24"/>
                <w:szCs w:val="24"/>
              </w:rPr>
            </w:pPr>
            <w:r>
              <w:rPr>
                <w:rFonts w:ascii="Times New Roman" w:hAnsi="Times New Roman"/>
                <w:b/>
                <w:sz w:val="24"/>
                <w:szCs w:val="24"/>
              </w:rPr>
              <w:t xml:space="preserve"> </w:t>
            </w:r>
          </w:p>
          <w:p w14:paraId="471D5771" w14:textId="77777777" w:rsidR="00AF3224" w:rsidRDefault="00AF3224" w:rsidP="001B2441">
            <w:pPr>
              <w:spacing w:after="0" w:line="360" w:lineRule="auto"/>
              <w:rPr>
                <w:rFonts w:ascii="Times New Roman" w:hAnsi="Times New Roman"/>
                <w:b/>
                <w:sz w:val="24"/>
                <w:szCs w:val="24"/>
              </w:rPr>
            </w:pPr>
          </w:p>
          <w:p w14:paraId="4BB075F2" w14:textId="77777777" w:rsidR="00AF3224" w:rsidRDefault="00AF3224" w:rsidP="001B2441">
            <w:pPr>
              <w:spacing w:after="0" w:line="360" w:lineRule="auto"/>
              <w:rPr>
                <w:rFonts w:ascii="Times New Roman" w:hAnsi="Times New Roman"/>
                <w:b/>
                <w:sz w:val="24"/>
                <w:szCs w:val="24"/>
              </w:rPr>
            </w:pPr>
          </w:p>
          <w:p w14:paraId="4BA9B455" w14:textId="77777777" w:rsidR="00AF3224" w:rsidRDefault="00AF3224" w:rsidP="001B2441">
            <w:pPr>
              <w:spacing w:after="0" w:line="360" w:lineRule="auto"/>
              <w:rPr>
                <w:rFonts w:ascii="Times New Roman" w:hAnsi="Times New Roman"/>
                <w:b/>
                <w:sz w:val="24"/>
                <w:szCs w:val="24"/>
              </w:rPr>
            </w:pPr>
          </w:p>
          <w:p w14:paraId="4877FE8A" w14:textId="77777777" w:rsidR="00AF3224" w:rsidRDefault="00AF3224" w:rsidP="001B2441">
            <w:pPr>
              <w:spacing w:after="0" w:line="360" w:lineRule="auto"/>
              <w:rPr>
                <w:rFonts w:ascii="Times New Roman" w:hAnsi="Times New Roman"/>
                <w:b/>
                <w:sz w:val="24"/>
                <w:szCs w:val="24"/>
              </w:rPr>
            </w:pPr>
          </w:p>
          <w:p w14:paraId="3E6CCFEC" w14:textId="77777777" w:rsidR="00AF3224" w:rsidRDefault="00AF3224" w:rsidP="001B2441">
            <w:pPr>
              <w:spacing w:after="0" w:line="360" w:lineRule="auto"/>
              <w:rPr>
                <w:rFonts w:ascii="Times New Roman" w:hAnsi="Times New Roman"/>
                <w:b/>
                <w:sz w:val="24"/>
                <w:szCs w:val="24"/>
              </w:rPr>
            </w:pPr>
          </w:p>
          <w:p w14:paraId="6F7157C4" w14:textId="77777777" w:rsidR="00693A84" w:rsidRDefault="00693A84" w:rsidP="00AF3224">
            <w:pPr>
              <w:spacing w:after="0" w:line="360" w:lineRule="auto"/>
              <w:ind w:firstLine="720"/>
              <w:jc w:val="center"/>
              <w:rPr>
                <w:rFonts w:ascii="Times New Roman" w:hAnsi="Times New Roman"/>
                <w:b/>
                <w:color w:val="000000"/>
                <w:sz w:val="24"/>
                <w:szCs w:val="24"/>
              </w:rPr>
            </w:pPr>
          </w:p>
          <w:p w14:paraId="6A40DB88" w14:textId="77777777" w:rsidR="00693A84" w:rsidRDefault="00693A84" w:rsidP="00AF3224">
            <w:pPr>
              <w:spacing w:after="0" w:line="360" w:lineRule="auto"/>
              <w:ind w:firstLine="720"/>
              <w:jc w:val="center"/>
              <w:rPr>
                <w:rFonts w:ascii="Times New Roman" w:hAnsi="Times New Roman"/>
                <w:b/>
                <w:color w:val="000000"/>
                <w:sz w:val="24"/>
                <w:szCs w:val="24"/>
              </w:rPr>
            </w:pPr>
          </w:p>
          <w:p w14:paraId="5532EECF" w14:textId="77777777" w:rsidR="001A0E81" w:rsidRDefault="001A0E81" w:rsidP="00693A84">
            <w:pPr>
              <w:spacing w:after="0" w:line="360" w:lineRule="auto"/>
              <w:ind w:firstLine="720"/>
              <w:rPr>
                <w:rFonts w:ascii="Times New Roman" w:hAnsi="Times New Roman"/>
                <w:color w:val="000000"/>
                <w:sz w:val="24"/>
                <w:szCs w:val="24"/>
              </w:rPr>
            </w:pPr>
          </w:p>
          <w:p w14:paraId="1E006573" w14:textId="77777777" w:rsidR="001A0E81" w:rsidRDefault="001A0E81" w:rsidP="00693A84">
            <w:pPr>
              <w:spacing w:after="0" w:line="360" w:lineRule="auto"/>
              <w:ind w:firstLine="720"/>
              <w:rPr>
                <w:rFonts w:ascii="Times New Roman" w:hAnsi="Times New Roman"/>
                <w:color w:val="000000"/>
                <w:sz w:val="24"/>
                <w:szCs w:val="24"/>
              </w:rPr>
            </w:pPr>
          </w:p>
          <w:p w14:paraId="1040B5FC" w14:textId="77777777" w:rsidR="001A0E81" w:rsidRDefault="001A0E81" w:rsidP="00693A84">
            <w:pPr>
              <w:spacing w:after="0" w:line="360" w:lineRule="auto"/>
              <w:ind w:firstLine="720"/>
              <w:rPr>
                <w:rFonts w:ascii="Times New Roman" w:hAnsi="Times New Roman"/>
                <w:color w:val="000000"/>
                <w:sz w:val="24"/>
                <w:szCs w:val="24"/>
              </w:rPr>
            </w:pPr>
          </w:p>
          <w:p w14:paraId="1D9249C8" w14:textId="77777777" w:rsidR="001A0E81" w:rsidRDefault="001A0E81" w:rsidP="00693A84">
            <w:pPr>
              <w:spacing w:after="0" w:line="360" w:lineRule="auto"/>
              <w:ind w:firstLine="720"/>
              <w:rPr>
                <w:rFonts w:ascii="Times New Roman" w:hAnsi="Times New Roman"/>
                <w:color w:val="000000"/>
                <w:sz w:val="24"/>
                <w:szCs w:val="24"/>
              </w:rPr>
            </w:pPr>
          </w:p>
          <w:p w14:paraId="10255134" w14:textId="77777777" w:rsidR="001A0E81" w:rsidRDefault="001A0E81" w:rsidP="00693A84">
            <w:pPr>
              <w:spacing w:after="0" w:line="360" w:lineRule="auto"/>
              <w:ind w:firstLine="720"/>
              <w:rPr>
                <w:rFonts w:ascii="Times New Roman" w:hAnsi="Times New Roman"/>
                <w:color w:val="000000"/>
                <w:sz w:val="24"/>
                <w:szCs w:val="24"/>
              </w:rPr>
            </w:pPr>
          </w:p>
          <w:p w14:paraId="02A8FFAD" w14:textId="77777777" w:rsidR="001A0E81" w:rsidRDefault="001A0E81" w:rsidP="00693A84">
            <w:pPr>
              <w:spacing w:after="0" w:line="360" w:lineRule="auto"/>
              <w:ind w:firstLine="720"/>
              <w:rPr>
                <w:rFonts w:ascii="Times New Roman" w:hAnsi="Times New Roman"/>
                <w:color w:val="000000"/>
                <w:sz w:val="24"/>
                <w:szCs w:val="24"/>
              </w:rPr>
            </w:pPr>
          </w:p>
          <w:p w14:paraId="286543C6" w14:textId="77777777" w:rsidR="001A0E81" w:rsidRDefault="001A0E81" w:rsidP="00693A84">
            <w:pPr>
              <w:spacing w:after="0" w:line="360" w:lineRule="auto"/>
              <w:ind w:firstLine="720"/>
              <w:rPr>
                <w:rFonts w:ascii="Times New Roman" w:hAnsi="Times New Roman"/>
                <w:color w:val="000000"/>
                <w:sz w:val="24"/>
                <w:szCs w:val="24"/>
              </w:rPr>
            </w:pPr>
          </w:p>
          <w:p w14:paraId="4FE5D80D" w14:textId="77777777" w:rsidR="001A0E81" w:rsidRDefault="001A0E81" w:rsidP="00693A84">
            <w:pPr>
              <w:spacing w:after="0" w:line="360" w:lineRule="auto"/>
              <w:ind w:firstLine="720"/>
              <w:rPr>
                <w:rFonts w:ascii="Times New Roman" w:hAnsi="Times New Roman"/>
                <w:color w:val="000000"/>
                <w:sz w:val="24"/>
                <w:szCs w:val="24"/>
              </w:rPr>
            </w:pPr>
          </w:p>
          <w:p w14:paraId="3F9E4264" w14:textId="77777777" w:rsidR="001A0E81" w:rsidRDefault="001A0E81" w:rsidP="00693A84">
            <w:pPr>
              <w:spacing w:after="0" w:line="360" w:lineRule="auto"/>
              <w:ind w:firstLine="720"/>
              <w:rPr>
                <w:rFonts w:ascii="Times New Roman" w:hAnsi="Times New Roman"/>
                <w:color w:val="000000"/>
                <w:sz w:val="24"/>
                <w:szCs w:val="24"/>
              </w:rPr>
            </w:pPr>
          </w:p>
          <w:p w14:paraId="3565BDBC" w14:textId="77777777" w:rsidR="001A0E81" w:rsidRDefault="001A0E81" w:rsidP="00693A84">
            <w:pPr>
              <w:spacing w:after="0" w:line="360" w:lineRule="auto"/>
              <w:ind w:firstLine="720"/>
              <w:rPr>
                <w:rFonts w:ascii="Times New Roman" w:hAnsi="Times New Roman"/>
                <w:color w:val="000000"/>
                <w:sz w:val="24"/>
                <w:szCs w:val="24"/>
              </w:rPr>
            </w:pPr>
          </w:p>
          <w:p w14:paraId="1B2CB31C" w14:textId="77777777" w:rsidR="001A0E81" w:rsidRDefault="001A0E81" w:rsidP="00693A84">
            <w:pPr>
              <w:spacing w:after="0" w:line="360" w:lineRule="auto"/>
              <w:ind w:firstLine="720"/>
              <w:rPr>
                <w:rFonts w:ascii="Times New Roman" w:hAnsi="Times New Roman"/>
                <w:color w:val="000000"/>
                <w:sz w:val="24"/>
                <w:szCs w:val="24"/>
              </w:rPr>
            </w:pPr>
          </w:p>
          <w:p w14:paraId="1CDFFC89" w14:textId="77777777" w:rsidR="001A0E81" w:rsidRDefault="001A0E81" w:rsidP="00693A84">
            <w:pPr>
              <w:spacing w:after="0" w:line="360" w:lineRule="auto"/>
              <w:ind w:firstLine="720"/>
              <w:rPr>
                <w:rFonts w:ascii="Times New Roman" w:hAnsi="Times New Roman"/>
                <w:color w:val="000000"/>
                <w:sz w:val="24"/>
                <w:szCs w:val="24"/>
              </w:rPr>
            </w:pPr>
          </w:p>
          <w:p w14:paraId="57E7D28F" w14:textId="77777777" w:rsidR="001A0E81" w:rsidRDefault="001A0E81" w:rsidP="00693A84">
            <w:pPr>
              <w:spacing w:after="0" w:line="360" w:lineRule="auto"/>
              <w:ind w:firstLine="720"/>
              <w:rPr>
                <w:rFonts w:ascii="Times New Roman" w:hAnsi="Times New Roman"/>
                <w:color w:val="000000"/>
                <w:sz w:val="24"/>
                <w:szCs w:val="24"/>
              </w:rPr>
            </w:pPr>
          </w:p>
          <w:p w14:paraId="73859A07" w14:textId="77777777" w:rsidR="00693A84" w:rsidRDefault="00693A84" w:rsidP="00693A84">
            <w:pPr>
              <w:spacing w:after="0" w:line="360" w:lineRule="auto"/>
              <w:ind w:firstLine="720"/>
              <w:rPr>
                <w:rFonts w:ascii="Times New Roman" w:hAnsi="Times New Roman"/>
                <w:color w:val="000000"/>
                <w:sz w:val="24"/>
                <w:szCs w:val="24"/>
              </w:rPr>
            </w:pPr>
            <w:r w:rsidRPr="00693A84">
              <w:rPr>
                <w:rFonts w:ascii="Times New Roman" w:hAnsi="Times New Roman"/>
                <w:color w:val="000000"/>
                <w:sz w:val="24"/>
                <w:szCs w:val="24"/>
              </w:rPr>
              <w:lastRenderedPageBreak/>
              <w:t>Në pyetjet e hapura të cilat kanë qenë në fund të anketës</w:t>
            </w:r>
            <w:r>
              <w:rPr>
                <w:rFonts w:ascii="Times New Roman" w:hAnsi="Times New Roman"/>
                <w:color w:val="000000"/>
                <w:sz w:val="24"/>
                <w:szCs w:val="24"/>
              </w:rPr>
              <w:t xml:space="preserve"> në lidhje me bashkëpunimin dhe këmbimin  e përvojave dhe ideve për planifikimet vjetore dhe tematike, ku pyetja ishte: “Çka mendoni për bashkëpunimin dhe këmbimin e përvojave dhe ideve për planifikimet vjetore dhe tematike?</w:t>
            </w:r>
            <w:r w:rsidRPr="00F5460A">
              <w:rPr>
                <w:rFonts w:ascii="Times New Roman" w:hAnsi="Times New Roman"/>
                <w:color w:val="000000"/>
                <w:sz w:val="24"/>
                <w:szCs w:val="24"/>
              </w:rPr>
              <w:t>”</w:t>
            </w:r>
            <w:r>
              <w:rPr>
                <w:rFonts w:ascii="Times New Roman" w:hAnsi="Times New Roman"/>
                <w:color w:val="000000"/>
                <w:sz w:val="24"/>
                <w:szCs w:val="24"/>
              </w:rPr>
              <w:t xml:space="preserve">, mendimet kanë qenë të ndarë sepse një pjesë më e madhe e arsimtarëve deklarohen se kanë bashkëpunim dhe këmbim në nivel të duhur, kurse një pjesë tjetër që janë me numër më të vogël deklarohen se bashkëpunimi dhe këmbimi i përvojave është në nivel të ulët, respektivisht </w:t>
            </w:r>
            <w:r w:rsidR="00FB2D15">
              <w:rPr>
                <w:rFonts w:ascii="Times New Roman" w:hAnsi="Times New Roman"/>
                <w:color w:val="000000"/>
                <w:sz w:val="24"/>
                <w:szCs w:val="24"/>
              </w:rPr>
              <w:t>17</w:t>
            </w:r>
            <w:r>
              <w:rPr>
                <w:rFonts w:ascii="Times New Roman" w:hAnsi="Times New Roman"/>
                <w:color w:val="000000"/>
                <w:sz w:val="24"/>
                <w:szCs w:val="24"/>
              </w:rPr>
              <w:t xml:space="preserve"> prej tyre deklarohen</w:t>
            </w:r>
            <w:r w:rsidR="00E61C1D">
              <w:rPr>
                <w:rFonts w:ascii="Times New Roman" w:hAnsi="Times New Roman"/>
                <w:color w:val="000000"/>
                <w:sz w:val="24"/>
                <w:szCs w:val="24"/>
              </w:rPr>
              <w:t xml:space="preserve"> se kanë bashkëpunim, </w:t>
            </w:r>
            <w:r w:rsidR="00FB2D15">
              <w:rPr>
                <w:rFonts w:ascii="Times New Roman" w:hAnsi="Times New Roman"/>
                <w:color w:val="000000"/>
                <w:sz w:val="24"/>
                <w:szCs w:val="24"/>
              </w:rPr>
              <w:t>4</w:t>
            </w:r>
            <w:r w:rsidR="00E61C1D">
              <w:rPr>
                <w:rFonts w:ascii="Times New Roman" w:hAnsi="Times New Roman"/>
                <w:color w:val="000000"/>
                <w:sz w:val="24"/>
                <w:szCs w:val="24"/>
              </w:rPr>
              <w:t xml:space="preserve"> jo, </w:t>
            </w:r>
            <w:r w:rsidR="00FB2D15">
              <w:rPr>
                <w:rFonts w:ascii="Times New Roman" w:hAnsi="Times New Roman"/>
                <w:color w:val="000000"/>
                <w:sz w:val="24"/>
                <w:szCs w:val="24"/>
              </w:rPr>
              <w:t>5</w:t>
            </w:r>
            <w:r w:rsidR="00E61C1D">
              <w:rPr>
                <w:rFonts w:ascii="Times New Roman" w:hAnsi="Times New Roman"/>
                <w:color w:val="000000"/>
                <w:sz w:val="24"/>
                <w:szCs w:val="24"/>
              </w:rPr>
              <w:t xml:space="preserve"> deklarohet se nuk e di, ndërsa pjesa tjetër e respondentëve nuk kanë dhënë përgjigje në këtë pyetje.</w:t>
            </w:r>
          </w:p>
          <w:p w14:paraId="6772F5D4" w14:textId="77777777" w:rsidR="00E61C1D" w:rsidRDefault="00E61C1D" w:rsidP="00693A84">
            <w:pPr>
              <w:spacing w:after="0" w:line="360" w:lineRule="auto"/>
              <w:ind w:firstLine="720"/>
              <w:rPr>
                <w:rFonts w:ascii="Times New Roman" w:hAnsi="Times New Roman"/>
                <w:color w:val="000000"/>
                <w:sz w:val="24"/>
                <w:szCs w:val="24"/>
              </w:rPr>
            </w:pPr>
            <w:r>
              <w:rPr>
                <w:rFonts w:ascii="Times New Roman" w:hAnsi="Times New Roman"/>
                <w:color w:val="000000"/>
                <w:sz w:val="24"/>
                <w:szCs w:val="24"/>
              </w:rPr>
              <w:t>Pyetja  e fundit në pyetësor që ka qenë e dedikuar për sugjerimet e arsimtarëve dhe  diçka të rëndësishme që nuk është thënë, arsimtarët kanë përmendur se motivimi i arsimtarëve të cilët përveç procesit edukativo – arsimor kanë qenë të angazhuar edhe me punë të tjera, ka qenë në nivel të ulët.</w:t>
            </w:r>
          </w:p>
          <w:p w14:paraId="404DA673" w14:textId="77777777" w:rsidR="00693A84" w:rsidRDefault="00E61C1D" w:rsidP="001A0E81">
            <w:pPr>
              <w:spacing w:after="0" w:line="360" w:lineRule="auto"/>
              <w:ind w:firstLine="720"/>
              <w:rPr>
                <w:rFonts w:ascii="Times New Roman" w:hAnsi="Times New Roman"/>
                <w:color w:val="000000"/>
                <w:sz w:val="24"/>
                <w:szCs w:val="24"/>
              </w:rPr>
            </w:pPr>
            <w:r>
              <w:rPr>
                <w:rFonts w:ascii="Times New Roman" w:hAnsi="Times New Roman"/>
                <w:color w:val="000000"/>
                <w:sz w:val="24"/>
                <w:szCs w:val="24"/>
              </w:rPr>
              <w:t>Kishte edhe të tillë që përm</w:t>
            </w:r>
            <w:r w:rsidR="00FB2D15">
              <w:rPr>
                <w:rFonts w:ascii="Times New Roman" w:hAnsi="Times New Roman"/>
                <w:color w:val="000000"/>
                <w:sz w:val="24"/>
                <w:szCs w:val="24"/>
              </w:rPr>
              <w:t>e</w:t>
            </w:r>
            <w:r>
              <w:rPr>
                <w:rFonts w:ascii="Times New Roman" w:hAnsi="Times New Roman"/>
                <w:color w:val="000000"/>
                <w:sz w:val="24"/>
                <w:szCs w:val="24"/>
              </w:rPr>
              <w:t xml:space="preserve">ndnin edhe mjetet mësimore të shtohen edhe më shumë në shkollë. </w:t>
            </w:r>
          </w:p>
          <w:p w14:paraId="7DF75AD9" w14:textId="77777777" w:rsidR="001A0E81" w:rsidRDefault="001A0E81" w:rsidP="001A0E81">
            <w:pPr>
              <w:spacing w:after="0" w:line="360" w:lineRule="auto"/>
              <w:ind w:firstLine="720"/>
              <w:rPr>
                <w:rFonts w:ascii="Times New Roman" w:hAnsi="Times New Roman"/>
                <w:color w:val="000000"/>
                <w:sz w:val="24"/>
                <w:szCs w:val="24"/>
              </w:rPr>
            </w:pPr>
          </w:p>
          <w:p w14:paraId="15652534" w14:textId="77777777" w:rsidR="001A0E81" w:rsidRDefault="001A0E81" w:rsidP="001A0E81">
            <w:pPr>
              <w:spacing w:after="0" w:line="360" w:lineRule="auto"/>
              <w:ind w:firstLine="720"/>
              <w:rPr>
                <w:rFonts w:ascii="Times New Roman" w:hAnsi="Times New Roman"/>
                <w:color w:val="000000"/>
                <w:sz w:val="24"/>
                <w:szCs w:val="24"/>
              </w:rPr>
            </w:pPr>
          </w:p>
          <w:p w14:paraId="645104CB" w14:textId="77777777" w:rsidR="001A0E81" w:rsidRDefault="001A0E81" w:rsidP="001A0E81">
            <w:pPr>
              <w:spacing w:after="0" w:line="360" w:lineRule="auto"/>
              <w:ind w:firstLine="720"/>
              <w:rPr>
                <w:rFonts w:ascii="Times New Roman" w:hAnsi="Times New Roman"/>
                <w:color w:val="000000"/>
                <w:sz w:val="24"/>
                <w:szCs w:val="24"/>
              </w:rPr>
            </w:pPr>
          </w:p>
          <w:p w14:paraId="1331D5D6" w14:textId="77777777" w:rsidR="001A0E81" w:rsidRDefault="001A0E81" w:rsidP="001A0E81">
            <w:pPr>
              <w:spacing w:after="0" w:line="360" w:lineRule="auto"/>
              <w:ind w:firstLine="720"/>
              <w:rPr>
                <w:rFonts w:ascii="Times New Roman" w:hAnsi="Times New Roman"/>
                <w:color w:val="000000"/>
                <w:sz w:val="24"/>
                <w:szCs w:val="24"/>
              </w:rPr>
            </w:pPr>
          </w:p>
          <w:p w14:paraId="79E53068" w14:textId="77777777" w:rsidR="001A0E81" w:rsidRDefault="001A0E81" w:rsidP="001A0E81">
            <w:pPr>
              <w:spacing w:after="0" w:line="360" w:lineRule="auto"/>
              <w:ind w:firstLine="720"/>
              <w:rPr>
                <w:rFonts w:ascii="Times New Roman" w:hAnsi="Times New Roman"/>
                <w:color w:val="000000"/>
                <w:sz w:val="24"/>
                <w:szCs w:val="24"/>
              </w:rPr>
            </w:pPr>
          </w:p>
          <w:p w14:paraId="687EF26D" w14:textId="77777777" w:rsidR="001A0E81" w:rsidRDefault="001A0E81" w:rsidP="001A0E81">
            <w:pPr>
              <w:spacing w:after="0" w:line="360" w:lineRule="auto"/>
              <w:ind w:firstLine="720"/>
              <w:rPr>
                <w:rFonts w:ascii="Times New Roman" w:hAnsi="Times New Roman"/>
                <w:color w:val="000000"/>
                <w:sz w:val="24"/>
                <w:szCs w:val="24"/>
              </w:rPr>
            </w:pPr>
          </w:p>
          <w:p w14:paraId="6927281F" w14:textId="77777777" w:rsidR="001A0E81" w:rsidRDefault="001A0E81" w:rsidP="001A0E81">
            <w:pPr>
              <w:spacing w:after="0" w:line="360" w:lineRule="auto"/>
              <w:ind w:firstLine="720"/>
              <w:rPr>
                <w:rFonts w:ascii="Times New Roman" w:hAnsi="Times New Roman"/>
                <w:color w:val="000000"/>
                <w:sz w:val="24"/>
                <w:szCs w:val="24"/>
              </w:rPr>
            </w:pPr>
          </w:p>
          <w:p w14:paraId="1E3B1604" w14:textId="77777777" w:rsidR="001A0E81" w:rsidRDefault="001A0E81" w:rsidP="001A0E81">
            <w:pPr>
              <w:spacing w:after="0" w:line="360" w:lineRule="auto"/>
              <w:ind w:firstLine="720"/>
              <w:rPr>
                <w:rFonts w:ascii="Times New Roman" w:hAnsi="Times New Roman"/>
                <w:color w:val="000000"/>
                <w:sz w:val="24"/>
                <w:szCs w:val="24"/>
              </w:rPr>
            </w:pPr>
          </w:p>
          <w:p w14:paraId="5BC84861" w14:textId="77777777" w:rsidR="001A0E81" w:rsidRDefault="001A0E81" w:rsidP="001A0E81">
            <w:pPr>
              <w:spacing w:after="0" w:line="360" w:lineRule="auto"/>
              <w:ind w:firstLine="720"/>
              <w:rPr>
                <w:rFonts w:ascii="Times New Roman" w:hAnsi="Times New Roman"/>
                <w:color w:val="000000"/>
                <w:sz w:val="24"/>
                <w:szCs w:val="24"/>
              </w:rPr>
            </w:pPr>
          </w:p>
          <w:p w14:paraId="2D8DA288" w14:textId="77777777" w:rsidR="001A0E81" w:rsidRDefault="001A0E81" w:rsidP="001A0E81">
            <w:pPr>
              <w:spacing w:after="0" w:line="360" w:lineRule="auto"/>
              <w:ind w:firstLine="720"/>
              <w:rPr>
                <w:rFonts w:ascii="Times New Roman" w:hAnsi="Times New Roman"/>
                <w:color w:val="000000"/>
                <w:sz w:val="24"/>
                <w:szCs w:val="24"/>
              </w:rPr>
            </w:pPr>
          </w:p>
          <w:p w14:paraId="2DA10776" w14:textId="77777777" w:rsidR="001A0E81" w:rsidRDefault="001A0E81" w:rsidP="001A0E81">
            <w:pPr>
              <w:spacing w:after="0" w:line="360" w:lineRule="auto"/>
              <w:ind w:firstLine="720"/>
              <w:rPr>
                <w:rFonts w:ascii="Times New Roman" w:hAnsi="Times New Roman"/>
                <w:color w:val="000000"/>
                <w:sz w:val="24"/>
                <w:szCs w:val="24"/>
              </w:rPr>
            </w:pPr>
          </w:p>
          <w:p w14:paraId="15A7FB5C" w14:textId="77777777" w:rsidR="001A0E81" w:rsidRPr="001A0E81" w:rsidRDefault="001A0E81" w:rsidP="001A0E81">
            <w:pPr>
              <w:spacing w:after="0" w:line="360" w:lineRule="auto"/>
              <w:ind w:firstLine="720"/>
              <w:rPr>
                <w:rFonts w:ascii="Times New Roman" w:hAnsi="Times New Roman"/>
                <w:color w:val="000000"/>
                <w:sz w:val="24"/>
                <w:szCs w:val="24"/>
              </w:rPr>
            </w:pPr>
          </w:p>
          <w:p w14:paraId="6862A274" w14:textId="77777777" w:rsidR="00AF3224" w:rsidRPr="00AF3224" w:rsidRDefault="00AF3224" w:rsidP="00AF3224">
            <w:pPr>
              <w:spacing w:after="0" w:line="360" w:lineRule="auto"/>
              <w:ind w:firstLine="720"/>
              <w:jc w:val="center"/>
              <w:rPr>
                <w:rFonts w:ascii="Times New Roman" w:hAnsi="Times New Roman"/>
                <w:b/>
                <w:color w:val="000000"/>
                <w:sz w:val="24"/>
                <w:szCs w:val="24"/>
              </w:rPr>
            </w:pPr>
            <w:r w:rsidRPr="00AF3224">
              <w:rPr>
                <w:rFonts w:ascii="Times New Roman" w:hAnsi="Times New Roman"/>
                <w:b/>
                <w:color w:val="000000"/>
                <w:sz w:val="24"/>
                <w:szCs w:val="24"/>
              </w:rPr>
              <w:lastRenderedPageBreak/>
              <w:t xml:space="preserve">ANKETË PËR NXËNËS </w:t>
            </w:r>
          </w:p>
          <w:p w14:paraId="2AFF3886" w14:textId="77777777" w:rsidR="00AF3224" w:rsidRPr="00AF3224" w:rsidRDefault="00AF3224" w:rsidP="00882F5C">
            <w:pPr>
              <w:spacing w:after="0" w:line="240" w:lineRule="auto"/>
              <w:ind w:firstLine="720"/>
              <w:jc w:val="center"/>
              <w:rPr>
                <w:rFonts w:ascii="Times New Roman" w:hAnsi="Times New Roman"/>
                <w:b/>
                <w:color w:val="000000"/>
                <w:sz w:val="24"/>
                <w:szCs w:val="24"/>
              </w:rPr>
            </w:pPr>
            <w:r w:rsidRPr="00AF3224">
              <w:rPr>
                <w:rFonts w:ascii="Times New Roman" w:hAnsi="Times New Roman"/>
                <w:b/>
                <w:color w:val="000000"/>
                <w:sz w:val="24"/>
                <w:szCs w:val="24"/>
              </w:rPr>
              <w:t xml:space="preserve"> MËSIMI DHE MËSIMDHËNIA</w:t>
            </w:r>
          </w:p>
          <w:p w14:paraId="1C28343D" w14:textId="77777777" w:rsidR="00AF3224" w:rsidRDefault="00AF3224" w:rsidP="00882F5C">
            <w:pPr>
              <w:spacing w:line="240" w:lineRule="auto"/>
              <w:rPr>
                <w:rFonts w:ascii="Times New Roman" w:hAnsi="Times New Roman"/>
                <w:bCs/>
                <w:sz w:val="24"/>
                <w:szCs w:val="24"/>
              </w:rPr>
            </w:pPr>
            <w:r>
              <w:rPr>
                <w:rFonts w:ascii="Times New Roman" w:hAnsi="Times New Roman"/>
                <w:bCs/>
                <w:sz w:val="24"/>
                <w:szCs w:val="24"/>
              </w:rPr>
              <w:t xml:space="preserve">Anketa është përpunuar në Forms dhe është shpërndarë përmes platformës Teams. </w:t>
            </w:r>
          </w:p>
          <w:p w14:paraId="4D68CD8B" w14:textId="6D5EF0FB" w:rsidR="00AF3224" w:rsidRPr="00E14A88" w:rsidRDefault="00AF3224" w:rsidP="00882F5C">
            <w:pPr>
              <w:spacing w:line="240" w:lineRule="auto"/>
              <w:rPr>
                <w:rFonts w:ascii="Times New Roman" w:hAnsi="Times New Roman"/>
                <w:bCs/>
                <w:sz w:val="24"/>
                <w:szCs w:val="24"/>
              </w:rPr>
            </w:pPr>
            <w:r>
              <w:rPr>
                <w:rFonts w:ascii="Times New Roman" w:hAnsi="Times New Roman"/>
                <w:bCs/>
                <w:sz w:val="24"/>
                <w:szCs w:val="24"/>
              </w:rPr>
              <w:t xml:space="preserve">Realizuar nga pedagogu i shkollës  </w:t>
            </w:r>
            <w:r w:rsidR="00FB2D15">
              <w:rPr>
                <w:rFonts w:ascii="Times New Roman" w:hAnsi="Times New Roman"/>
                <w:bCs/>
                <w:sz w:val="24"/>
                <w:szCs w:val="24"/>
              </w:rPr>
              <w:t xml:space="preserve">Memed Mehmedi </w:t>
            </w:r>
            <w:r>
              <w:rPr>
                <w:rFonts w:ascii="Times New Roman" w:hAnsi="Times New Roman"/>
                <w:bCs/>
                <w:sz w:val="24"/>
                <w:szCs w:val="24"/>
              </w:rPr>
              <w:t xml:space="preserve">dhe arsimtarja </w:t>
            </w:r>
            <w:r w:rsidR="00265FEE">
              <w:rPr>
                <w:rFonts w:ascii="Times New Roman" w:hAnsi="Times New Roman"/>
                <w:bCs/>
                <w:sz w:val="24"/>
                <w:szCs w:val="24"/>
              </w:rPr>
              <w:t>Lirim Tairi</w:t>
            </w:r>
            <w:r>
              <w:rPr>
                <w:rFonts w:ascii="Times New Roman" w:hAnsi="Times New Roman"/>
                <w:bCs/>
                <w:sz w:val="24"/>
                <w:szCs w:val="24"/>
              </w:rPr>
              <w:t>.</w:t>
            </w:r>
          </w:p>
          <w:p w14:paraId="48A22EFA" w14:textId="4E807781" w:rsidR="00AF3224" w:rsidRDefault="00AF3224" w:rsidP="00882F5C">
            <w:pPr>
              <w:spacing w:after="0" w:line="240" w:lineRule="auto"/>
              <w:rPr>
                <w:rFonts w:ascii="Times New Roman" w:hAnsi="Times New Roman"/>
                <w:b/>
                <w:sz w:val="24"/>
                <w:szCs w:val="24"/>
              </w:rPr>
            </w:pPr>
            <w:r>
              <w:rPr>
                <w:rFonts w:ascii="Times New Roman" w:hAnsi="Times New Roman"/>
                <w:bCs/>
                <w:sz w:val="24"/>
                <w:szCs w:val="24"/>
              </w:rPr>
              <w:t>Janë përgjigjur gjithsejt 5</w:t>
            </w:r>
            <w:r w:rsidR="005C3FF5">
              <w:rPr>
                <w:rFonts w:ascii="Times New Roman" w:hAnsi="Times New Roman"/>
                <w:bCs/>
                <w:sz w:val="24"/>
                <w:szCs w:val="24"/>
              </w:rPr>
              <w:t>1</w:t>
            </w:r>
            <w:r>
              <w:rPr>
                <w:rFonts w:ascii="Times New Roman" w:hAnsi="Times New Roman"/>
                <w:bCs/>
                <w:sz w:val="24"/>
                <w:szCs w:val="24"/>
              </w:rPr>
              <w:t xml:space="preserve"> respondent,  rezultatet e përgjigjeve janë dhënë më poshtë me diagram shtyllor.</w:t>
            </w:r>
          </w:p>
          <w:p w14:paraId="10F112BA" w14:textId="77777777" w:rsidR="00AF3224" w:rsidRDefault="00C34B23" w:rsidP="001B2441">
            <w:pPr>
              <w:spacing w:after="0" w:line="360" w:lineRule="auto"/>
              <w:rPr>
                <w:rFonts w:ascii="Times New Roman" w:hAnsi="Times New Roman"/>
                <w:b/>
                <w:sz w:val="24"/>
                <w:szCs w:val="24"/>
              </w:rPr>
            </w:pPr>
            <w:r>
              <w:rPr>
                <w:rFonts w:ascii="Times New Roman" w:hAnsi="Times New Roman"/>
                <w:noProof/>
                <w:sz w:val="24"/>
                <w:szCs w:val="24"/>
                <w:lang w:val="en-US"/>
              </w:rPr>
              <w:drawing>
                <wp:inline distT="0" distB="0" distL="0" distR="0" wp14:anchorId="1BF39566" wp14:editId="6AB72A1E">
                  <wp:extent cx="6362700" cy="2308860"/>
                  <wp:effectExtent l="0" t="0" r="0" b="0"/>
                  <wp:docPr id="7"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W w:w="10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6451"/>
              <w:gridCol w:w="1942"/>
              <w:gridCol w:w="1783"/>
            </w:tblGrid>
            <w:tr w:rsidR="00AF3224" w:rsidRPr="00EC5CBB" w14:paraId="05914F67" w14:textId="77777777" w:rsidTr="00882F5C">
              <w:trPr>
                <w:trHeight w:val="566"/>
              </w:trPr>
              <w:tc>
                <w:tcPr>
                  <w:tcW w:w="540" w:type="dxa"/>
                  <w:vAlign w:val="center"/>
                </w:tcPr>
                <w:p w14:paraId="0B681E40" w14:textId="77777777" w:rsidR="00AF3224" w:rsidRPr="00EC5CBB" w:rsidRDefault="00AF3224" w:rsidP="00AF3224">
                  <w:pPr>
                    <w:spacing w:after="0" w:line="240" w:lineRule="auto"/>
                    <w:rPr>
                      <w:rFonts w:ascii="Times New Roman" w:hAnsi="Times New Roman"/>
                      <w:b/>
                      <w:sz w:val="24"/>
                      <w:szCs w:val="24"/>
                    </w:rPr>
                  </w:pPr>
                  <w:r w:rsidRPr="00EC5CBB">
                    <w:rPr>
                      <w:rFonts w:ascii="Times New Roman" w:hAnsi="Times New Roman"/>
                      <w:b/>
                      <w:sz w:val="24"/>
                      <w:szCs w:val="24"/>
                    </w:rPr>
                    <w:t>Nr</w:t>
                  </w:r>
                </w:p>
              </w:tc>
              <w:tc>
                <w:tcPr>
                  <w:tcW w:w="6451" w:type="dxa"/>
                  <w:vAlign w:val="center"/>
                </w:tcPr>
                <w:p w14:paraId="345D24F7" w14:textId="77777777" w:rsidR="00AF3224" w:rsidRPr="00EC5CBB" w:rsidRDefault="00AF3224" w:rsidP="00AF3224">
                  <w:pPr>
                    <w:spacing w:after="0" w:line="240" w:lineRule="auto"/>
                    <w:rPr>
                      <w:rFonts w:ascii="Times New Roman" w:hAnsi="Times New Roman"/>
                      <w:b/>
                      <w:sz w:val="28"/>
                      <w:szCs w:val="28"/>
                    </w:rPr>
                  </w:pPr>
                </w:p>
              </w:tc>
              <w:tc>
                <w:tcPr>
                  <w:tcW w:w="1942" w:type="dxa"/>
                  <w:vAlign w:val="center"/>
                </w:tcPr>
                <w:p w14:paraId="745FD58B" w14:textId="77777777" w:rsidR="00AF3224" w:rsidRPr="00EC5CBB" w:rsidRDefault="00AF3224" w:rsidP="00AF3224">
                  <w:pPr>
                    <w:spacing w:after="0" w:line="240" w:lineRule="auto"/>
                    <w:jc w:val="center"/>
                    <w:rPr>
                      <w:rFonts w:ascii="Times New Roman" w:hAnsi="Times New Roman"/>
                      <w:b/>
                      <w:sz w:val="28"/>
                      <w:szCs w:val="28"/>
                    </w:rPr>
                  </w:pPr>
                  <w:r w:rsidRPr="00EC5CBB">
                    <w:rPr>
                      <w:rFonts w:ascii="Times New Roman" w:hAnsi="Times New Roman"/>
                      <w:b/>
                      <w:sz w:val="28"/>
                      <w:szCs w:val="28"/>
                    </w:rPr>
                    <w:t>Po</w:t>
                  </w:r>
                </w:p>
              </w:tc>
              <w:tc>
                <w:tcPr>
                  <w:tcW w:w="1783" w:type="dxa"/>
                  <w:vAlign w:val="center"/>
                </w:tcPr>
                <w:p w14:paraId="1B903015" w14:textId="77777777" w:rsidR="00AF3224" w:rsidRPr="00EC5CBB" w:rsidRDefault="00AF3224" w:rsidP="00AF3224">
                  <w:pPr>
                    <w:spacing w:after="0" w:line="240" w:lineRule="auto"/>
                    <w:jc w:val="center"/>
                    <w:rPr>
                      <w:rFonts w:ascii="Times New Roman" w:hAnsi="Times New Roman"/>
                      <w:b/>
                      <w:sz w:val="28"/>
                      <w:szCs w:val="28"/>
                    </w:rPr>
                  </w:pPr>
                  <w:r w:rsidRPr="00EC5CBB">
                    <w:rPr>
                      <w:rFonts w:ascii="Times New Roman" w:hAnsi="Times New Roman"/>
                      <w:b/>
                      <w:sz w:val="28"/>
                      <w:szCs w:val="28"/>
                    </w:rPr>
                    <w:t>Jo</w:t>
                  </w:r>
                </w:p>
              </w:tc>
            </w:tr>
            <w:tr w:rsidR="005A13A4" w:rsidRPr="00EC5CBB" w14:paraId="03746B25" w14:textId="77777777" w:rsidTr="005A13A4">
              <w:trPr>
                <w:trHeight w:val="602"/>
              </w:trPr>
              <w:tc>
                <w:tcPr>
                  <w:tcW w:w="540" w:type="dxa"/>
                  <w:vAlign w:val="center"/>
                </w:tcPr>
                <w:p w14:paraId="329FD79E"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1.</w:t>
                  </w:r>
                </w:p>
              </w:tc>
              <w:tc>
                <w:tcPr>
                  <w:tcW w:w="6451" w:type="dxa"/>
                  <w:vAlign w:val="center"/>
                </w:tcPr>
                <w:p w14:paraId="391FA0E4"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Mësuesit më nxisin që të mendoj dhe të krijoj ide të reja.</w:t>
                  </w:r>
                </w:p>
              </w:tc>
              <w:tc>
                <w:tcPr>
                  <w:tcW w:w="1942" w:type="dxa"/>
                </w:tcPr>
                <w:p w14:paraId="0D6C122A"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96%</w:t>
                  </w:r>
                </w:p>
              </w:tc>
              <w:tc>
                <w:tcPr>
                  <w:tcW w:w="1783" w:type="dxa"/>
                </w:tcPr>
                <w:p w14:paraId="060185BE"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4%</w:t>
                  </w:r>
                </w:p>
              </w:tc>
            </w:tr>
            <w:tr w:rsidR="005A13A4" w:rsidRPr="00EC5CBB" w14:paraId="1F801C6E" w14:textId="77777777" w:rsidTr="005A13A4">
              <w:trPr>
                <w:trHeight w:val="449"/>
              </w:trPr>
              <w:tc>
                <w:tcPr>
                  <w:tcW w:w="540" w:type="dxa"/>
                  <w:vAlign w:val="center"/>
                </w:tcPr>
                <w:p w14:paraId="243F28DC"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2.</w:t>
                  </w:r>
                </w:p>
              </w:tc>
              <w:tc>
                <w:tcPr>
                  <w:tcW w:w="6451" w:type="dxa"/>
                  <w:vAlign w:val="center"/>
                </w:tcPr>
                <w:p w14:paraId="260F3F2A"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Në shkollë kam mësuar shumë gjëra të dobishme.</w:t>
                  </w:r>
                </w:p>
              </w:tc>
              <w:tc>
                <w:tcPr>
                  <w:tcW w:w="1942" w:type="dxa"/>
                </w:tcPr>
                <w:p w14:paraId="31F6ED6C"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100%</w:t>
                  </w:r>
                </w:p>
              </w:tc>
              <w:tc>
                <w:tcPr>
                  <w:tcW w:w="1783" w:type="dxa"/>
                </w:tcPr>
                <w:p w14:paraId="68FF26CB"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0%</w:t>
                  </w:r>
                </w:p>
              </w:tc>
            </w:tr>
            <w:tr w:rsidR="005A13A4" w:rsidRPr="00EC5CBB" w14:paraId="5A6CD592" w14:textId="77777777" w:rsidTr="005A13A4">
              <w:trPr>
                <w:trHeight w:val="476"/>
              </w:trPr>
              <w:tc>
                <w:tcPr>
                  <w:tcW w:w="540" w:type="dxa"/>
                  <w:vAlign w:val="center"/>
                </w:tcPr>
                <w:p w14:paraId="10CF63E8"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3.</w:t>
                  </w:r>
                </w:p>
              </w:tc>
              <w:tc>
                <w:tcPr>
                  <w:tcW w:w="6451" w:type="dxa"/>
                  <w:vAlign w:val="center"/>
                </w:tcPr>
                <w:p w14:paraId="7F387ABE"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Mësuesit përsëri përpunojnë njësitë që nuk i kemi kuptuar.</w:t>
                  </w:r>
                </w:p>
              </w:tc>
              <w:tc>
                <w:tcPr>
                  <w:tcW w:w="1942" w:type="dxa"/>
                </w:tcPr>
                <w:p w14:paraId="34C9C575"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92%</w:t>
                  </w:r>
                </w:p>
              </w:tc>
              <w:tc>
                <w:tcPr>
                  <w:tcW w:w="1783" w:type="dxa"/>
                </w:tcPr>
                <w:p w14:paraId="3BA8EBDA"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8%</w:t>
                  </w:r>
                </w:p>
              </w:tc>
            </w:tr>
            <w:tr w:rsidR="005A13A4" w:rsidRPr="00EC5CBB" w14:paraId="3DA73C65" w14:textId="77777777" w:rsidTr="005A13A4">
              <w:trPr>
                <w:trHeight w:val="422"/>
              </w:trPr>
              <w:tc>
                <w:tcPr>
                  <w:tcW w:w="540" w:type="dxa"/>
                  <w:vAlign w:val="center"/>
                </w:tcPr>
                <w:p w14:paraId="1C4A37E7"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4.</w:t>
                  </w:r>
                </w:p>
              </w:tc>
              <w:tc>
                <w:tcPr>
                  <w:tcW w:w="6451" w:type="dxa"/>
                  <w:vAlign w:val="center"/>
                </w:tcPr>
                <w:p w14:paraId="664F680A"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Mësuesit kontrollojnë rregullisht njohuritë e nxënësve.</w:t>
                  </w:r>
                </w:p>
              </w:tc>
              <w:tc>
                <w:tcPr>
                  <w:tcW w:w="1942" w:type="dxa"/>
                </w:tcPr>
                <w:p w14:paraId="0F5740A5"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92%</w:t>
                  </w:r>
                </w:p>
              </w:tc>
              <w:tc>
                <w:tcPr>
                  <w:tcW w:w="1783" w:type="dxa"/>
                </w:tcPr>
                <w:p w14:paraId="2157BAD5"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8%</w:t>
                  </w:r>
                </w:p>
              </w:tc>
            </w:tr>
            <w:tr w:rsidR="005A13A4" w:rsidRPr="00EC5CBB" w14:paraId="16634358" w14:textId="77777777" w:rsidTr="005A13A4">
              <w:trPr>
                <w:trHeight w:val="359"/>
              </w:trPr>
              <w:tc>
                <w:tcPr>
                  <w:tcW w:w="540" w:type="dxa"/>
                  <w:vAlign w:val="center"/>
                </w:tcPr>
                <w:p w14:paraId="53C4BF50"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5.</w:t>
                  </w:r>
                </w:p>
              </w:tc>
              <w:tc>
                <w:tcPr>
                  <w:tcW w:w="6451" w:type="dxa"/>
                  <w:vAlign w:val="center"/>
                </w:tcPr>
                <w:p w14:paraId="3DEC4AFC"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Notimi është i drejtë dhe mirë i punuar.</w:t>
                  </w:r>
                </w:p>
              </w:tc>
              <w:tc>
                <w:tcPr>
                  <w:tcW w:w="1942" w:type="dxa"/>
                </w:tcPr>
                <w:p w14:paraId="2D05871B"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92%</w:t>
                  </w:r>
                </w:p>
              </w:tc>
              <w:tc>
                <w:tcPr>
                  <w:tcW w:w="1783" w:type="dxa"/>
                </w:tcPr>
                <w:p w14:paraId="481CDD51"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8%</w:t>
                  </w:r>
                </w:p>
              </w:tc>
            </w:tr>
            <w:tr w:rsidR="005A13A4" w:rsidRPr="00EC5CBB" w14:paraId="5A0E9489" w14:textId="77777777" w:rsidTr="005A13A4">
              <w:trPr>
                <w:trHeight w:val="422"/>
              </w:trPr>
              <w:tc>
                <w:tcPr>
                  <w:tcW w:w="540" w:type="dxa"/>
                  <w:vAlign w:val="center"/>
                </w:tcPr>
                <w:p w14:paraId="791B556A"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6.</w:t>
                  </w:r>
                </w:p>
              </w:tc>
              <w:tc>
                <w:tcPr>
                  <w:tcW w:w="6451" w:type="dxa"/>
                  <w:vAlign w:val="center"/>
                </w:tcPr>
                <w:p w14:paraId="28A8CA88"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Shumica e arsimtarëve janë rigoroz në notim.</w:t>
                  </w:r>
                </w:p>
              </w:tc>
              <w:tc>
                <w:tcPr>
                  <w:tcW w:w="1942" w:type="dxa"/>
                </w:tcPr>
                <w:p w14:paraId="6E6E832B"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34%</w:t>
                  </w:r>
                </w:p>
              </w:tc>
              <w:tc>
                <w:tcPr>
                  <w:tcW w:w="1783" w:type="dxa"/>
                </w:tcPr>
                <w:p w14:paraId="20AAF891"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66%</w:t>
                  </w:r>
                </w:p>
              </w:tc>
            </w:tr>
            <w:tr w:rsidR="005A13A4" w:rsidRPr="00EC5CBB" w14:paraId="37CD630A" w14:textId="77777777" w:rsidTr="005A13A4">
              <w:trPr>
                <w:trHeight w:val="449"/>
              </w:trPr>
              <w:tc>
                <w:tcPr>
                  <w:tcW w:w="540" w:type="dxa"/>
                  <w:vAlign w:val="center"/>
                </w:tcPr>
                <w:p w14:paraId="7C653F02"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lastRenderedPageBreak/>
                    <w:t>7.</w:t>
                  </w:r>
                </w:p>
              </w:tc>
              <w:tc>
                <w:tcPr>
                  <w:tcW w:w="6451" w:type="dxa"/>
                  <w:vAlign w:val="center"/>
                </w:tcPr>
                <w:p w14:paraId="532F1780"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Në shkollë nxënësit mësojnë kulturë si të komunikojnë me njerëzit tjerë.</w:t>
                  </w:r>
                </w:p>
              </w:tc>
              <w:tc>
                <w:tcPr>
                  <w:tcW w:w="1942" w:type="dxa"/>
                </w:tcPr>
                <w:p w14:paraId="50A5795E"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96%</w:t>
                  </w:r>
                </w:p>
              </w:tc>
              <w:tc>
                <w:tcPr>
                  <w:tcW w:w="1783" w:type="dxa"/>
                </w:tcPr>
                <w:p w14:paraId="772DEC41"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4%</w:t>
                  </w:r>
                </w:p>
              </w:tc>
            </w:tr>
            <w:tr w:rsidR="005A13A4" w:rsidRPr="00EC5CBB" w14:paraId="564A9B4E" w14:textId="77777777" w:rsidTr="005A13A4">
              <w:trPr>
                <w:trHeight w:val="760"/>
              </w:trPr>
              <w:tc>
                <w:tcPr>
                  <w:tcW w:w="540" w:type="dxa"/>
                  <w:vAlign w:val="center"/>
                </w:tcPr>
                <w:p w14:paraId="5D5D3FFC"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8.</w:t>
                  </w:r>
                </w:p>
              </w:tc>
              <w:tc>
                <w:tcPr>
                  <w:tcW w:w="6451" w:type="dxa"/>
                  <w:vAlign w:val="center"/>
                </w:tcPr>
                <w:p w14:paraId="5D6CA014"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A merret parasysh mendimi i juaj për zgjedhjen e lëndës zgjedhore?</w:t>
                  </w:r>
                </w:p>
              </w:tc>
              <w:tc>
                <w:tcPr>
                  <w:tcW w:w="1942" w:type="dxa"/>
                </w:tcPr>
                <w:p w14:paraId="2B4610EF"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82%</w:t>
                  </w:r>
                </w:p>
              </w:tc>
              <w:tc>
                <w:tcPr>
                  <w:tcW w:w="1783" w:type="dxa"/>
                </w:tcPr>
                <w:p w14:paraId="3A04695B"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18%</w:t>
                  </w:r>
                </w:p>
              </w:tc>
            </w:tr>
            <w:tr w:rsidR="005A13A4" w:rsidRPr="00EC5CBB" w14:paraId="1C85BF2C" w14:textId="77777777" w:rsidTr="005A13A4">
              <w:trPr>
                <w:trHeight w:val="760"/>
              </w:trPr>
              <w:tc>
                <w:tcPr>
                  <w:tcW w:w="540" w:type="dxa"/>
                  <w:vAlign w:val="center"/>
                </w:tcPr>
                <w:p w14:paraId="0734D19C"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9.</w:t>
                  </w:r>
                </w:p>
              </w:tc>
              <w:tc>
                <w:tcPr>
                  <w:tcW w:w="6451" w:type="dxa"/>
                  <w:vAlign w:val="center"/>
                </w:tcPr>
                <w:p w14:paraId="105A1216"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Anotoheni dhe vlerësoheni gjatë gjithë vitit?</w:t>
                  </w:r>
                </w:p>
              </w:tc>
              <w:tc>
                <w:tcPr>
                  <w:tcW w:w="1942" w:type="dxa"/>
                </w:tcPr>
                <w:p w14:paraId="6A74833F"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98%</w:t>
                  </w:r>
                </w:p>
              </w:tc>
              <w:tc>
                <w:tcPr>
                  <w:tcW w:w="1783" w:type="dxa"/>
                </w:tcPr>
                <w:p w14:paraId="12DBFD01" w14:textId="77777777" w:rsidR="005A13A4" w:rsidRPr="001A0E81" w:rsidRDefault="005A13A4" w:rsidP="001A0E81">
                  <w:pPr>
                    <w:pStyle w:val="NoSpacing"/>
                    <w:rPr>
                      <w:rFonts w:ascii="Times New Roman" w:hAnsi="Times New Roman"/>
                      <w:sz w:val="20"/>
                      <w:szCs w:val="20"/>
                    </w:rPr>
                  </w:pPr>
                  <w:r w:rsidRPr="001A0E81">
                    <w:rPr>
                      <w:rFonts w:ascii="Times New Roman" w:hAnsi="Times New Roman"/>
                      <w:sz w:val="20"/>
                      <w:szCs w:val="20"/>
                    </w:rPr>
                    <w:t>2%</w:t>
                  </w:r>
                </w:p>
              </w:tc>
            </w:tr>
          </w:tbl>
          <w:p w14:paraId="5203AA1D" w14:textId="77777777" w:rsidR="00AF3224" w:rsidRDefault="00AF3224" w:rsidP="00AF3224">
            <w:pPr>
              <w:spacing w:after="0" w:line="360" w:lineRule="auto"/>
              <w:rPr>
                <w:rFonts w:ascii="Times New Roman" w:hAnsi="Times New Roman"/>
                <w:b/>
                <w:sz w:val="24"/>
                <w:szCs w:val="24"/>
              </w:rPr>
            </w:pPr>
          </w:p>
          <w:p w14:paraId="71A1FE0A" w14:textId="77777777" w:rsidR="00716036" w:rsidRDefault="00882F5C" w:rsidP="001B2441">
            <w:pPr>
              <w:spacing w:after="0" w:line="360" w:lineRule="auto"/>
              <w:rPr>
                <w:rFonts w:ascii="Times New Roman" w:hAnsi="Times New Roman"/>
                <w:b/>
                <w:sz w:val="24"/>
                <w:szCs w:val="24"/>
              </w:rPr>
            </w:pPr>
            <w:r>
              <w:rPr>
                <w:rFonts w:ascii="Times New Roman" w:hAnsi="Times New Roman"/>
                <w:b/>
                <w:szCs w:val="24"/>
              </w:rPr>
              <w:t>Çka</w:t>
            </w:r>
            <w:r w:rsidR="00AF3224">
              <w:rPr>
                <w:rFonts w:ascii="Times New Roman" w:hAnsi="Times New Roman"/>
                <w:b/>
                <w:szCs w:val="24"/>
              </w:rPr>
              <w:t xml:space="preserve"> </w:t>
            </w:r>
            <w:r w:rsidR="00716036">
              <w:rPr>
                <w:rFonts w:ascii="Times New Roman" w:hAnsi="Times New Roman"/>
                <w:b/>
                <w:sz w:val="24"/>
                <w:szCs w:val="24"/>
              </w:rPr>
              <w:t>mendoni për bashkëpunimin dhe këmbimin e përvojave dhe ideve për plani</w:t>
            </w:r>
            <w:r w:rsidR="008A621B">
              <w:rPr>
                <w:rFonts w:ascii="Times New Roman" w:hAnsi="Times New Roman"/>
                <w:b/>
                <w:sz w:val="24"/>
                <w:szCs w:val="24"/>
              </w:rPr>
              <w:t>fikimet vjetore dhe tematike?</w:t>
            </w:r>
            <w:r w:rsidR="00716036">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9BA7DC" w14:textId="77777777" w:rsidR="00716036" w:rsidRDefault="00716036" w:rsidP="001B2441">
            <w:pPr>
              <w:spacing w:after="0" w:line="36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26"/>
            </w:tblGrid>
            <w:tr w:rsidR="00716036" w:rsidRPr="00EC5CBB" w14:paraId="10354170" w14:textId="77777777" w:rsidTr="009A6D6F">
              <w:tc>
                <w:tcPr>
                  <w:tcW w:w="10926" w:type="dxa"/>
                </w:tcPr>
                <w:p w14:paraId="6483A838" w14:textId="77777777" w:rsidR="00716036" w:rsidRPr="00EC5CBB" w:rsidRDefault="00716036" w:rsidP="001B2441">
                  <w:pPr>
                    <w:spacing w:after="0" w:line="360" w:lineRule="auto"/>
                    <w:rPr>
                      <w:rFonts w:ascii="Times New Roman" w:hAnsi="Times New Roman"/>
                      <w:b/>
                      <w:sz w:val="24"/>
                      <w:szCs w:val="24"/>
                    </w:rPr>
                  </w:pPr>
                  <w:r w:rsidRPr="00EC5CBB">
                    <w:rPr>
                      <w:rFonts w:ascii="Times New Roman" w:hAnsi="Times New Roman"/>
                      <w:b/>
                      <w:sz w:val="24"/>
                      <w:szCs w:val="24"/>
                    </w:rPr>
                    <w:t>Ju lutem shkruani në këtë fushë atë që mendoni se është e rëndësishme dhe ne nuk e pyetëm.</w:t>
                  </w:r>
                </w:p>
                <w:p w14:paraId="29D94B94" w14:textId="77777777" w:rsidR="00716036" w:rsidRPr="00EC5CBB" w:rsidRDefault="00716036" w:rsidP="001B2441">
                  <w:pPr>
                    <w:spacing w:after="0" w:line="360" w:lineRule="auto"/>
                    <w:rPr>
                      <w:rFonts w:ascii="Times New Roman" w:hAnsi="Times New Roman"/>
                      <w:b/>
                      <w:sz w:val="24"/>
                      <w:szCs w:val="24"/>
                    </w:rPr>
                  </w:pPr>
                  <w:r w:rsidRPr="00EC5CBB">
                    <w:rPr>
                      <w:rFonts w:ascii="Times New Roman" w:hAnsi="Times New Roman"/>
                      <w:b/>
                      <w:sz w:val="24"/>
                      <w:szCs w:val="24"/>
                    </w:rPr>
                    <w:t>Çdo gjë që Ju shkru</w:t>
                  </w:r>
                  <w:r w:rsidR="009A6D6F">
                    <w:rPr>
                      <w:rFonts w:ascii="Times New Roman" w:hAnsi="Times New Roman"/>
                      <w:b/>
                      <w:sz w:val="24"/>
                      <w:szCs w:val="24"/>
                    </w:rPr>
                    <w:t xml:space="preserve">ani mbetet plotësisht anonime. </w:t>
                  </w:r>
                </w:p>
              </w:tc>
            </w:tr>
          </w:tbl>
          <w:p w14:paraId="661C22E7" w14:textId="77777777" w:rsidR="00716036" w:rsidRPr="000749FB" w:rsidRDefault="00716036" w:rsidP="001B2441">
            <w:pPr>
              <w:spacing w:after="0"/>
              <w:jc w:val="both"/>
              <w:rPr>
                <w:rFonts w:ascii="Times New Roman" w:hAnsi="Times New Roman"/>
                <w:b/>
                <w:bCs/>
                <w:i/>
                <w:sz w:val="24"/>
                <w:szCs w:val="24"/>
              </w:rPr>
            </w:pPr>
          </w:p>
          <w:p w14:paraId="6073E11E" w14:textId="77777777" w:rsidR="00716036" w:rsidRPr="009016CB" w:rsidRDefault="00716036" w:rsidP="001B2441">
            <w:pPr>
              <w:spacing w:after="0"/>
              <w:ind w:left="360"/>
              <w:jc w:val="both"/>
              <w:rPr>
                <w:rFonts w:ascii="Times New Roman" w:hAnsi="Times New Roman"/>
                <w:bCs/>
                <w:sz w:val="24"/>
                <w:szCs w:val="24"/>
              </w:rPr>
            </w:pPr>
          </w:p>
        </w:tc>
      </w:tr>
      <w:tr w:rsidR="00716036" w:rsidRPr="009016CB" w14:paraId="045F316E" w14:textId="77777777" w:rsidTr="009A6D6F">
        <w:tc>
          <w:tcPr>
            <w:tcW w:w="551" w:type="pct"/>
            <w:tcBorders>
              <w:top w:val="single" w:sz="4" w:space="0" w:color="auto"/>
              <w:left w:val="single" w:sz="4" w:space="0" w:color="auto"/>
              <w:bottom w:val="single" w:sz="4" w:space="0" w:color="auto"/>
              <w:right w:val="single" w:sz="4" w:space="0" w:color="auto"/>
            </w:tcBorders>
            <w:shd w:val="clear" w:color="auto" w:fill="FFFFFF"/>
          </w:tcPr>
          <w:p w14:paraId="2AC143C8" w14:textId="77777777" w:rsidR="00716036" w:rsidRPr="00580B16" w:rsidRDefault="00716036" w:rsidP="001B2441">
            <w:pPr>
              <w:jc w:val="center"/>
              <w:rPr>
                <w:rFonts w:ascii="Times New Roman" w:hAnsi="Times New Roman"/>
                <w:b/>
                <w:bCs/>
                <w:i/>
                <w:sz w:val="24"/>
                <w:szCs w:val="24"/>
              </w:rPr>
            </w:pPr>
            <w:r w:rsidRPr="00580B16">
              <w:rPr>
                <w:rFonts w:ascii="Times New Roman" w:hAnsi="Times New Roman"/>
                <w:b/>
                <w:bCs/>
                <w:i/>
                <w:sz w:val="24"/>
                <w:szCs w:val="24"/>
              </w:rPr>
              <w:lastRenderedPageBreak/>
              <w:t>Anketa</w:t>
            </w:r>
          </w:p>
        </w:tc>
        <w:tc>
          <w:tcPr>
            <w:tcW w:w="636" w:type="pct"/>
            <w:tcBorders>
              <w:top w:val="single" w:sz="4" w:space="0" w:color="auto"/>
              <w:left w:val="single" w:sz="4" w:space="0" w:color="auto"/>
              <w:bottom w:val="single" w:sz="4" w:space="0" w:color="auto"/>
              <w:right w:val="single" w:sz="4" w:space="0" w:color="auto"/>
            </w:tcBorders>
            <w:shd w:val="clear" w:color="auto" w:fill="FFFFFF"/>
          </w:tcPr>
          <w:p w14:paraId="53521DF5" w14:textId="77777777" w:rsidR="00716036" w:rsidRPr="00580B16" w:rsidRDefault="00716036" w:rsidP="001B2441">
            <w:pPr>
              <w:jc w:val="center"/>
              <w:rPr>
                <w:rFonts w:ascii="Times New Roman" w:hAnsi="Times New Roman"/>
                <w:b/>
                <w:bCs/>
                <w:i/>
                <w:sz w:val="24"/>
                <w:szCs w:val="24"/>
              </w:rPr>
            </w:pPr>
            <w:r w:rsidRPr="00580B16">
              <w:rPr>
                <w:rFonts w:ascii="Times New Roman" w:hAnsi="Times New Roman"/>
                <w:b/>
                <w:bCs/>
                <w:i/>
                <w:sz w:val="24"/>
                <w:szCs w:val="24"/>
              </w:rPr>
              <w:t>Ekipi</w:t>
            </w:r>
          </w:p>
        </w:tc>
        <w:tc>
          <w:tcPr>
            <w:tcW w:w="3813" w:type="pct"/>
            <w:tcBorders>
              <w:top w:val="single" w:sz="4" w:space="0" w:color="auto"/>
              <w:left w:val="single" w:sz="4" w:space="0" w:color="auto"/>
              <w:bottom w:val="single" w:sz="4" w:space="0" w:color="auto"/>
              <w:right w:val="single" w:sz="4" w:space="0" w:color="auto"/>
            </w:tcBorders>
            <w:shd w:val="clear" w:color="auto" w:fill="FFFFFF"/>
          </w:tcPr>
          <w:p w14:paraId="105412BA" w14:textId="77777777" w:rsidR="00716036" w:rsidRPr="009016CB" w:rsidRDefault="009A6D6F" w:rsidP="009A6D6F">
            <w:pPr>
              <w:tabs>
                <w:tab w:val="left" w:pos="10811"/>
                <w:tab w:val="left" w:pos="11366"/>
                <w:tab w:val="left" w:pos="11526"/>
              </w:tabs>
              <w:spacing w:after="0"/>
              <w:ind w:left="72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p>
        </w:tc>
      </w:tr>
    </w:tbl>
    <w:p w14:paraId="52F803DB" w14:textId="77777777" w:rsidR="009A6D6F" w:rsidRDefault="009A6D6F" w:rsidP="009A6D6F">
      <w:pPr>
        <w:shd w:val="clear" w:color="auto" w:fill="FFFFFF"/>
        <w:spacing w:before="240" w:after="240"/>
        <w:rPr>
          <w:rFonts w:ascii="Times New Roman" w:hAnsi="Times New Roman"/>
          <w:b/>
          <w:bCs/>
          <w:color w:val="FF0000"/>
          <w:sz w:val="24"/>
          <w:szCs w:val="24"/>
        </w:rPr>
      </w:pPr>
    </w:p>
    <w:p w14:paraId="0FB8B98F" w14:textId="77777777" w:rsidR="00B8435F" w:rsidRDefault="00B8435F" w:rsidP="009A6D6F">
      <w:pPr>
        <w:shd w:val="clear" w:color="auto" w:fill="FFFFFF"/>
        <w:spacing w:before="240" w:after="240"/>
        <w:rPr>
          <w:rFonts w:ascii="Times New Roman" w:hAnsi="Times New Roman"/>
          <w:b/>
          <w:bCs/>
          <w:color w:val="FF0000"/>
          <w:sz w:val="24"/>
          <w:szCs w:val="24"/>
        </w:rPr>
      </w:pPr>
    </w:p>
    <w:p w14:paraId="3CB363FD" w14:textId="77777777" w:rsidR="00B8435F" w:rsidRDefault="00B8435F" w:rsidP="009A6D6F">
      <w:pPr>
        <w:shd w:val="clear" w:color="auto" w:fill="FFFFFF"/>
        <w:spacing w:before="240" w:after="240"/>
        <w:rPr>
          <w:rFonts w:ascii="Times New Roman" w:hAnsi="Times New Roman"/>
          <w:b/>
          <w:bCs/>
          <w:color w:val="FF0000"/>
          <w:sz w:val="24"/>
          <w:szCs w:val="24"/>
        </w:rPr>
      </w:pPr>
    </w:p>
    <w:p w14:paraId="490FADDC" w14:textId="77777777" w:rsidR="00632404" w:rsidRDefault="00632404" w:rsidP="009A6D6F">
      <w:pPr>
        <w:shd w:val="clear" w:color="auto" w:fill="FFFFFF"/>
        <w:spacing w:before="240" w:after="240"/>
        <w:rPr>
          <w:rFonts w:ascii="Times New Roman" w:hAnsi="Times New Roman"/>
          <w:b/>
          <w:bCs/>
          <w:color w:val="FF0000"/>
          <w:sz w:val="24"/>
          <w:szCs w:val="24"/>
        </w:rPr>
      </w:pPr>
    </w:p>
    <w:p w14:paraId="798DBFAA" w14:textId="77777777" w:rsidR="00FB6577" w:rsidRDefault="00FB6577" w:rsidP="009A6D6F">
      <w:pPr>
        <w:shd w:val="clear" w:color="auto" w:fill="FFFFFF"/>
        <w:spacing w:after="0"/>
        <w:rPr>
          <w:rFonts w:ascii="Times New Roman" w:hAnsi="Times New Roman"/>
          <w:b/>
          <w:bCs/>
          <w:color w:val="FF0000"/>
          <w:sz w:val="24"/>
          <w:szCs w:val="24"/>
        </w:rPr>
      </w:pPr>
    </w:p>
    <w:p w14:paraId="4DFEC86E" w14:textId="77777777" w:rsidR="009A6D6F" w:rsidRDefault="009A6D6F" w:rsidP="009A6D6F">
      <w:pPr>
        <w:shd w:val="clear" w:color="auto" w:fill="FFFFFF"/>
        <w:spacing w:after="0"/>
        <w:rPr>
          <w:rFonts w:ascii="Times New Roman" w:hAnsi="Times New Roman"/>
          <w:b/>
          <w:bCs/>
          <w:i/>
          <w:sz w:val="28"/>
          <w:szCs w:val="24"/>
        </w:rPr>
      </w:pPr>
      <w:r w:rsidRPr="00C265D3">
        <w:rPr>
          <w:rFonts w:ascii="Times New Roman" w:hAnsi="Times New Roman"/>
          <w:b/>
          <w:bCs/>
          <w:i/>
          <w:sz w:val="28"/>
          <w:szCs w:val="24"/>
        </w:rPr>
        <w:t>Vetevaluimi i shkollës: SH. F.</w:t>
      </w:r>
      <w:r w:rsidR="00FA3F69">
        <w:rPr>
          <w:rFonts w:ascii="Times New Roman" w:hAnsi="Times New Roman"/>
          <w:b/>
          <w:bCs/>
          <w:i/>
          <w:sz w:val="28"/>
          <w:szCs w:val="24"/>
        </w:rPr>
        <w:t>K</w:t>
      </w:r>
      <w:r w:rsidRPr="00C265D3">
        <w:rPr>
          <w:rFonts w:ascii="Times New Roman" w:hAnsi="Times New Roman"/>
          <w:b/>
          <w:bCs/>
          <w:i/>
          <w:sz w:val="28"/>
          <w:szCs w:val="24"/>
        </w:rPr>
        <w:t xml:space="preserve"> „ </w:t>
      </w:r>
      <w:r w:rsidR="00FA3F69">
        <w:rPr>
          <w:rFonts w:ascii="Times New Roman" w:hAnsi="Times New Roman"/>
          <w:b/>
          <w:bCs/>
          <w:i/>
          <w:sz w:val="28"/>
          <w:szCs w:val="24"/>
        </w:rPr>
        <w:t>Sami Frashëri</w:t>
      </w:r>
      <w:r w:rsidRPr="00C265D3">
        <w:rPr>
          <w:rFonts w:ascii="Times New Roman" w:hAnsi="Times New Roman"/>
          <w:b/>
          <w:bCs/>
          <w:i/>
          <w:sz w:val="28"/>
          <w:szCs w:val="24"/>
        </w:rPr>
        <w:t xml:space="preserve"> “ –  </w:t>
      </w:r>
      <w:r w:rsidR="00FA3F69">
        <w:rPr>
          <w:rFonts w:ascii="Times New Roman" w:hAnsi="Times New Roman"/>
          <w:b/>
          <w:bCs/>
          <w:i/>
          <w:sz w:val="28"/>
          <w:szCs w:val="24"/>
        </w:rPr>
        <w:t>Pirok</w:t>
      </w:r>
      <w:r w:rsidRPr="00C265D3">
        <w:rPr>
          <w:rFonts w:ascii="Times New Roman" w:hAnsi="Times New Roman"/>
          <w:b/>
          <w:bCs/>
          <w:i/>
          <w:sz w:val="28"/>
          <w:szCs w:val="24"/>
        </w:rPr>
        <w:t xml:space="preserve">– </w:t>
      </w:r>
      <w:r w:rsidR="00FA3F69">
        <w:rPr>
          <w:rFonts w:ascii="Times New Roman" w:hAnsi="Times New Roman"/>
          <w:b/>
          <w:bCs/>
          <w:i/>
          <w:sz w:val="28"/>
          <w:szCs w:val="24"/>
        </w:rPr>
        <w:t>Bogovinë</w:t>
      </w:r>
      <w:r w:rsidRPr="00C265D3">
        <w:rPr>
          <w:rFonts w:ascii="Times New Roman" w:hAnsi="Times New Roman"/>
          <w:b/>
          <w:bCs/>
          <w:i/>
          <w:sz w:val="28"/>
          <w:szCs w:val="24"/>
        </w:rPr>
        <w:tab/>
        <w:t xml:space="preserve">                        </w:t>
      </w:r>
    </w:p>
    <w:p w14:paraId="425BFE8D" w14:textId="77777777" w:rsidR="009A6D6F" w:rsidRPr="00C265D3" w:rsidRDefault="009A6D6F" w:rsidP="009A6D6F">
      <w:pPr>
        <w:shd w:val="clear" w:color="auto" w:fill="FFFFFF"/>
        <w:spacing w:after="0"/>
        <w:rPr>
          <w:rFonts w:ascii="Times New Roman" w:hAnsi="Times New Roman"/>
          <w:b/>
          <w:bCs/>
          <w:i/>
          <w:sz w:val="28"/>
          <w:szCs w:val="24"/>
        </w:rPr>
      </w:pPr>
      <w:r w:rsidRPr="00C265D3">
        <w:rPr>
          <w:rFonts w:ascii="Times New Roman" w:hAnsi="Times New Roman"/>
          <w:b/>
          <w:bCs/>
          <w:i/>
          <w:sz w:val="28"/>
          <w:szCs w:val="24"/>
        </w:rPr>
        <w:t xml:space="preserve">Fusha 3: Mësimi dhe mësimdhënia  </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4232"/>
      </w:tblGrid>
      <w:tr w:rsidR="009A6D6F" w:rsidRPr="009016CB" w14:paraId="06224EBE" w14:textId="77777777" w:rsidTr="001B2441">
        <w:tc>
          <w:tcPr>
            <w:tcW w:w="5000" w:type="pct"/>
            <w:tcBorders>
              <w:top w:val="single" w:sz="4" w:space="0" w:color="auto"/>
              <w:left w:val="single" w:sz="4" w:space="0" w:color="auto"/>
              <w:bottom w:val="single" w:sz="4" w:space="0" w:color="auto"/>
              <w:right w:val="single" w:sz="4" w:space="0" w:color="auto"/>
            </w:tcBorders>
            <w:shd w:val="clear" w:color="auto" w:fill="FFFFFF"/>
          </w:tcPr>
          <w:p w14:paraId="5E4131DA" w14:textId="77777777" w:rsidR="009A6D6F" w:rsidRPr="00F6471F" w:rsidRDefault="009A6D6F" w:rsidP="001B2441">
            <w:pPr>
              <w:rPr>
                <w:rFonts w:ascii="Times New Roman" w:hAnsi="Times New Roman"/>
                <w:b/>
                <w:bCs/>
                <w:i/>
                <w:sz w:val="24"/>
                <w:szCs w:val="24"/>
              </w:rPr>
            </w:pPr>
            <w:r w:rsidRPr="00F6471F">
              <w:rPr>
                <w:rFonts w:ascii="Times New Roman" w:hAnsi="Times New Roman"/>
                <w:b/>
                <w:bCs/>
                <w:i/>
                <w:sz w:val="28"/>
                <w:szCs w:val="24"/>
              </w:rPr>
              <w:t xml:space="preserve">Rezultatet: këtu duhet shkurtimisht të arsyetohen anët tona pozitive ( të forta ) dhe negative ( të dobëta ) </w:t>
            </w:r>
          </w:p>
        </w:tc>
      </w:tr>
      <w:tr w:rsidR="009A6D6F" w:rsidRPr="009016CB" w14:paraId="223E9C56" w14:textId="77777777" w:rsidTr="001B2441">
        <w:tc>
          <w:tcPr>
            <w:tcW w:w="5000" w:type="pct"/>
            <w:tcBorders>
              <w:top w:val="single" w:sz="4" w:space="0" w:color="auto"/>
              <w:left w:val="single" w:sz="4" w:space="0" w:color="auto"/>
              <w:bottom w:val="single" w:sz="4" w:space="0" w:color="auto"/>
              <w:right w:val="single" w:sz="4" w:space="0" w:color="auto"/>
            </w:tcBorders>
            <w:shd w:val="clear" w:color="auto" w:fill="FFFFFF"/>
          </w:tcPr>
          <w:p w14:paraId="6D337AA1" w14:textId="77777777" w:rsidR="009A6D6F" w:rsidRPr="00F6471F" w:rsidRDefault="009A6D6F" w:rsidP="001B2441">
            <w:pPr>
              <w:shd w:val="clear" w:color="auto" w:fill="FFFFFF"/>
              <w:rPr>
                <w:rFonts w:ascii="Times New Roman" w:hAnsi="Times New Roman"/>
                <w:b/>
                <w:bCs/>
                <w:sz w:val="28"/>
                <w:szCs w:val="24"/>
              </w:rPr>
            </w:pPr>
            <w:r w:rsidRPr="00F6471F">
              <w:rPr>
                <w:rFonts w:ascii="Times New Roman" w:hAnsi="Times New Roman"/>
                <w:b/>
                <w:bCs/>
                <w:sz w:val="28"/>
                <w:szCs w:val="24"/>
              </w:rPr>
              <w:t>Anët e forta</w:t>
            </w:r>
            <w:r>
              <w:rPr>
                <w:rFonts w:ascii="Times New Roman" w:hAnsi="Times New Roman"/>
                <w:b/>
                <w:bCs/>
                <w:sz w:val="28"/>
                <w:szCs w:val="24"/>
              </w:rPr>
              <w:t>:</w:t>
            </w:r>
          </w:p>
          <w:p w14:paraId="6AF467C0" w14:textId="77777777" w:rsidR="009A6D6F" w:rsidRDefault="009237F8" w:rsidP="001744BF">
            <w:pPr>
              <w:numPr>
                <w:ilvl w:val="0"/>
                <w:numId w:val="15"/>
              </w:numPr>
              <w:shd w:val="clear" w:color="auto" w:fill="FFFFFF"/>
              <w:tabs>
                <w:tab w:val="clear" w:pos="720"/>
                <w:tab w:val="num" w:pos="180"/>
              </w:tabs>
              <w:autoSpaceDE w:val="0"/>
              <w:autoSpaceDN w:val="0"/>
              <w:spacing w:after="0" w:line="240" w:lineRule="auto"/>
              <w:ind w:left="360"/>
              <w:rPr>
                <w:rFonts w:ascii="Times New Roman" w:hAnsi="Times New Roman"/>
                <w:b/>
                <w:bCs/>
                <w:i/>
                <w:sz w:val="24"/>
                <w:szCs w:val="24"/>
              </w:rPr>
            </w:pPr>
            <w:r>
              <w:rPr>
                <w:rFonts w:ascii="Times New Roman" w:hAnsi="Times New Roman"/>
                <w:b/>
                <w:bCs/>
                <w:i/>
                <w:sz w:val="24"/>
                <w:szCs w:val="24"/>
              </w:rPr>
              <w:t xml:space="preserve">Pjesa më e madhe e mësimdhënësve </w:t>
            </w:r>
            <w:r w:rsidR="00C87A3D">
              <w:rPr>
                <w:rFonts w:ascii="Times New Roman" w:hAnsi="Times New Roman"/>
                <w:b/>
                <w:bCs/>
                <w:i/>
                <w:sz w:val="24"/>
                <w:szCs w:val="24"/>
              </w:rPr>
              <w:t>planifikojnë dhe realizojnë mësimin duke u mbështetur dhe respektuar kërkesat ligjore, qëllimet dhe integrimet arsimore</w:t>
            </w:r>
          </w:p>
          <w:p w14:paraId="3D3D14EE" w14:textId="77777777" w:rsidR="00C87A3D" w:rsidRDefault="00C87A3D" w:rsidP="001744BF">
            <w:pPr>
              <w:numPr>
                <w:ilvl w:val="0"/>
                <w:numId w:val="15"/>
              </w:numPr>
              <w:shd w:val="clear" w:color="auto" w:fill="FFFFFF"/>
              <w:tabs>
                <w:tab w:val="clear" w:pos="720"/>
                <w:tab w:val="num" w:pos="180"/>
              </w:tabs>
              <w:autoSpaceDE w:val="0"/>
              <w:autoSpaceDN w:val="0"/>
              <w:spacing w:after="0" w:line="240" w:lineRule="auto"/>
              <w:ind w:left="360"/>
              <w:rPr>
                <w:rFonts w:ascii="Times New Roman" w:hAnsi="Times New Roman"/>
                <w:b/>
                <w:bCs/>
                <w:i/>
                <w:sz w:val="24"/>
                <w:szCs w:val="24"/>
              </w:rPr>
            </w:pPr>
            <w:r>
              <w:rPr>
                <w:rFonts w:ascii="Times New Roman" w:hAnsi="Times New Roman"/>
                <w:b/>
                <w:bCs/>
                <w:i/>
                <w:sz w:val="24"/>
                <w:szCs w:val="24"/>
              </w:rPr>
              <w:t>Orari për realizim të mësimit gjithmonë ka qenë i përgatitur me kohë, gjegjësisht me fillimin e vitit shkollor,</w:t>
            </w:r>
          </w:p>
          <w:p w14:paraId="6B58C2C1" w14:textId="77777777" w:rsidR="00C87A3D" w:rsidRDefault="00C87A3D" w:rsidP="001744BF">
            <w:pPr>
              <w:numPr>
                <w:ilvl w:val="0"/>
                <w:numId w:val="15"/>
              </w:numPr>
              <w:shd w:val="clear" w:color="auto" w:fill="FFFFFF"/>
              <w:tabs>
                <w:tab w:val="clear" w:pos="720"/>
                <w:tab w:val="num" w:pos="180"/>
              </w:tabs>
              <w:autoSpaceDE w:val="0"/>
              <w:autoSpaceDN w:val="0"/>
              <w:spacing w:after="0" w:line="240" w:lineRule="auto"/>
              <w:ind w:left="360"/>
              <w:rPr>
                <w:rFonts w:ascii="Times New Roman" w:hAnsi="Times New Roman"/>
                <w:b/>
                <w:bCs/>
                <w:i/>
                <w:sz w:val="24"/>
                <w:szCs w:val="24"/>
              </w:rPr>
            </w:pPr>
            <w:r>
              <w:rPr>
                <w:rFonts w:ascii="Times New Roman" w:hAnsi="Times New Roman"/>
                <w:b/>
                <w:bCs/>
                <w:i/>
                <w:sz w:val="24"/>
                <w:szCs w:val="24"/>
              </w:rPr>
              <w:t>Në shkollë ka atmosferë pune si dhe ambient të këndshëm gjatë qëndrimit në punë,</w:t>
            </w:r>
          </w:p>
          <w:p w14:paraId="47344D37" w14:textId="77777777" w:rsidR="00C87A3D" w:rsidRPr="00C87A3D" w:rsidRDefault="00C87A3D" w:rsidP="001744BF">
            <w:pPr>
              <w:numPr>
                <w:ilvl w:val="0"/>
                <w:numId w:val="15"/>
              </w:numPr>
              <w:shd w:val="clear" w:color="auto" w:fill="FFFFFF"/>
              <w:tabs>
                <w:tab w:val="clear" w:pos="720"/>
                <w:tab w:val="num" w:pos="180"/>
              </w:tabs>
              <w:autoSpaceDE w:val="0"/>
              <w:autoSpaceDN w:val="0"/>
              <w:spacing w:after="0" w:line="240" w:lineRule="auto"/>
              <w:ind w:left="360"/>
              <w:rPr>
                <w:rFonts w:ascii="Times New Roman" w:hAnsi="Times New Roman"/>
                <w:b/>
                <w:bCs/>
                <w:i/>
                <w:sz w:val="24"/>
                <w:szCs w:val="24"/>
              </w:rPr>
            </w:pPr>
            <w:r>
              <w:rPr>
                <w:rFonts w:ascii="Times New Roman" w:hAnsi="Times New Roman"/>
                <w:b/>
                <w:bCs/>
                <w:i/>
                <w:sz w:val="24"/>
                <w:szCs w:val="24"/>
              </w:rPr>
              <w:t>Pjesa më e madhe e kuadrit arsimor kanë planifikime dhe metoda për procedurën e notimit, vlerësimit të nxënësve,</w:t>
            </w:r>
          </w:p>
          <w:p w14:paraId="3C830E6C" w14:textId="77777777" w:rsidR="009A6D6F" w:rsidRDefault="00C87A3D" w:rsidP="001744BF">
            <w:pPr>
              <w:numPr>
                <w:ilvl w:val="0"/>
                <w:numId w:val="15"/>
              </w:numPr>
              <w:shd w:val="clear" w:color="auto" w:fill="FFFFFF"/>
              <w:tabs>
                <w:tab w:val="clear" w:pos="720"/>
                <w:tab w:val="num" w:pos="180"/>
              </w:tabs>
              <w:autoSpaceDE w:val="0"/>
              <w:autoSpaceDN w:val="0"/>
              <w:spacing w:after="0" w:line="240" w:lineRule="auto"/>
              <w:ind w:left="360"/>
              <w:rPr>
                <w:rFonts w:ascii="Times New Roman" w:hAnsi="Times New Roman"/>
                <w:b/>
                <w:bCs/>
                <w:i/>
                <w:sz w:val="24"/>
                <w:szCs w:val="24"/>
              </w:rPr>
            </w:pPr>
            <w:r w:rsidRPr="00C87A3D">
              <w:rPr>
                <w:rFonts w:ascii="Times New Roman" w:hAnsi="Times New Roman"/>
                <w:b/>
                <w:bCs/>
                <w:i/>
                <w:sz w:val="24"/>
                <w:szCs w:val="24"/>
              </w:rPr>
              <w:t>Ka planifikime dhe implementim të përmbajtjeve mësimore me TIK</w:t>
            </w:r>
          </w:p>
          <w:p w14:paraId="0ACD1E1A" w14:textId="77777777" w:rsidR="00C87A3D" w:rsidRDefault="00C87A3D" w:rsidP="001744BF">
            <w:pPr>
              <w:numPr>
                <w:ilvl w:val="0"/>
                <w:numId w:val="15"/>
              </w:numPr>
              <w:shd w:val="clear" w:color="auto" w:fill="FFFFFF"/>
              <w:tabs>
                <w:tab w:val="clear" w:pos="720"/>
                <w:tab w:val="num" w:pos="180"/>
              </w:tabs>
              <w:autoSpaceDE w:val="0"/>
              <w:autoSpaceDN w:val="0"/>
              <w:spacing w:after="0" w:line="240" w:lineRule="auto"/>
              <w:ind w:left="360"/>
              <w:rPr>
                <w:rFonts w:ascii="Times New Roman" w:hAnsi="Times New Roman"/>
                <w:b/>
                <w:bCs/>
                <w:i/>
                <w:sz w:val="24"/>
                <w:szCs w:val="24"/>
              </w:rPr>
            </w:pPr>
            <w:r>
              <w:rPr>
                <w:rFonts w:ascii="Times New Roman" w:hAnsi="Times New Roman"/>
                <w:b/>
                <w:bCs/>
                <w:i/>
                <w:sz w:val="24"/>
                <w:szCs w:val="24"/>
              </w:rPr>
              <w:t>Gjatë realizimit të mësimit ekziston interaksion efikas në mes të subjekteve mësimdhënës-nxënës dhe nxënës-nxënës,</w:t>
            </w:r>
          </w:p>
          <w:p w14:paraId="7A088F41" w14:textId="77777777" w:rsidR="00C87A3D" w:rsidRDefault="00C87A3D" w:rsidP="001744BF">
            <w:pPr>
              <w:numPr>
                <w:ilvl w:val="0"/>
                <w:numId w:val="15"/>
              </w:numPr>
              <w:shd w:val="clear" w:color="auto" w:fill="FFFFFF"/>
              <w:tabs>
                <w:tab w:val="clear" w:pos="720"/>
                <w:tab w:val="num" w:pos="180"/>
              </w:tabs>
              <w:autoSpaceDE w:val="0"/>
              <w:autoSpaceDN w:val="0"/>
              <w:spacing w:after="0" w:line="240" w:lineRule="auto"/>
              <w:ind w:left="360"/>
              <w:rPr>
                <w:rFonts w:ascii="Times New Roman" w:hAnsi="Times New Roman"/>
                <w:b/>
                <w:bCs/>
                <w:i/>
                <w:sz w:val="24"/>
                <w:szCs w:val="24"/>
              </w:rPr>
            </w:pPr>
            <w:r>
              <w:rPr>
                <w:rFonts w:ascii="Times New Roman" w:hAnsi="Times New Roman"/>
                <w:b/>
                <w:bCs/>
                <w:i/>
                <w:sz w:val="24"/>
                <w:szCs w:val="24"/>
              </w:rPr>
              <w:t>Prindërit dhe nxënësit informohen me kohë për përparimin e fëmijëve të tyre si dhe nxënësit për përparimin individual,</w:t>
            </w:r>
          </w:p>
          <w:p w14:paraId="356C9937" w14:textId="77777777" w:rsidR="00C87A3D" w:rsidRPr="00C87A3D" w:rsidRDefault="00C87A3D" w:rsidP="001744BF">
            <w:pPr>
              <w:numPr>
                <w:ilvl w:val="0"/>
                <w:numId w:val="15"/>
              </w:numPr>
              <w:shd w:val="clear" w:color="auto" w:fill="FFFFFF"/>
              <w:tabs>
                <w:tab w:val="clear" w:pos="720"/>
                <w:tab w:val="num" w:pos="180"/>
              </w:tabs>
              <w:autoSpaceDE w:val="0"/>
              <w:autoSpaceDN w:val="0"/>
              <w:spacing w:after="0" w:line="240" w:lineRule="auto"/>
              <w:ind w:left="360"/>
              <w:rPr>
                <w:rFonts w:ascii="Times New Roman" w:hAnsi="Times New Roman"/>
                <w:b/>
                <w:bCs/>
                <w:i/>
                <w:sz w:val="24"/>
                <w:szCs w:val="24"/>
              </w:rPr>
            </w:pPr>
            <w:r>
              <w:rPr>
                <w:rFonts w:ascii="Times New Roman" w:hAnsi="Times New Roman"/>
                <w:b/>
                <w:bCs/>
                <w:i/>
                <w:sz w:val="24"/>
                <w:szCs w:val="24"/>
              </w:rPr>
              <w:t>Shkolla informon të gjitha informatat nga notimi i nxënësve për analiza krahasuese, raporte, vetevaluime si dhe diskutohet në organet profesionale</w:t>
            </w:r>
          </w:p>
        </w:tc>
      </w:tr>
      <w:tr w:rsidR="009A6D6F" w:rsidRPr="009B0767" w14:paraId="6FBF792C" w14:textId="77777777" w:rsidTr="001B2441">
        <w:tc>
          <w:tcPr>
            <w:tcW w:w="5000" w:type="pct"/>
            <w:tcBorders>
              <w:top w:val="single" w:sz="4" w:space="0" w:color="auto"/>
              <w:left w:val="single" w:sz="4" w:space="0" w:color="auto"/>
              <w:bottom w:val="single" w:sz="4" w:space="0" w:color="auto"/>
              <w:right w:val="single" w:sz="4" w:space="0" w:color="auto"/>
            </w:tcBorders>
            <w:shd w:val="clear" w:color="auto" w:fill="FFFFFF"/>
          </w:tcPr>
          <w:p w14:paraId="57006269" w14:textId="77777777" w:rsidR="009A6D6F" w:rsidRPr="00295796" w:rsidRDefault="009A6D6F" w:rsidP="00295796">
            <w:pPr>
              <w:shd w:val="clear" w:color="auto" w:fill="FFFFFF"/>
              <w:rPr>
                <w:rFonts w:ascii="Times New Roman" w:hAnsi="Times New Roman"/>
                <w:b/>
                <w:bCs/>
                <w:sz w:val="28"/>
                <w:szCs w:val="24"/>
              </w:rPr>
            </w:pPr>
            <w:r w:rsidRPr="00C87A3D">
              <w:rPr>
                <w:rFonts w:ascii="Times New Roman" w:hAnsi="Times New Roman"/>
                <w:b/>
                <w:bCs/>
                <w:sz w:val="28"/>
                <w:szCs w:val="24"/>
              </w:rPr>
              <w:t>Anët e dobëta:</w:t>
            </w:r>
          </w:p>
          <w:p w14:paraId="44CC47D0" w14:textId="77777777" w:rsidR="009A6D6F" w:rsidRPr="005E3473" w:rsidRDefault="005E3473" w:rsidP="001744BF">
            <w:pPr>
              <w:numPr>
                <w:ilvl w:val="0"/>
                <w:numId w:val="17"/>
              </w:numPr>
              <w:shd w:val="clear" w:color="auto" w:fill="FFFFFF"/>
              <w:autoSpaceDE w:val="0"/>
              <w:autoSpaceDN w:val="0"/>
              <w:spacing w:after="0" w:line="240" w:lineRule="auto"/>
              <w:rPr>
                <w:rFonts w:ascii="Times New Roman" w:hAnsi="Times New Roman"/>
                <w:bCs/>
                <w:i/>
                <w:sz w:val="24"/>
                <w:szCs w:val="24"/>
              </w:rPr>
            </w:pPr>
            <w:r>
              <w:rPr>
                <w:rFonts w:ascii="Times New Roman" w:hAnsi="Times New Roman"/>
                <w:b/>
                <w:bCs/>
                <w:i/>
                <w:sz w:val="24"/>
                <w:szCs w:val="24"/>
              </w:rPr>
              <w:t>Bashkëpunim jo i mjaftueshëm i një numri të prindërve në realizimin e mësimit dhe përmbajtjeve programore,</w:t>
            </w:r>
          </w:p>
          <w:p w14:paraId="6BEBBF17" w14:textId="77777777" w:rsidR="005E3473" w:rsidRPr="005E3473" w:rsidRDefault="005E3473" w:rsidP="001744BF">
            <w:pPr>
              <w:numPr>
                <w:ilvl w:val="0"/>
                <w:numId w:val="17"/>
              </w:numPr>
              <w:shd w:val="clear" w:color="auto" w:fill="FFFFFF"/>
              <w:autoSpaceDE w:val="0"/>
              <w:autoSpaceDN w:val="0"/>
              <w:spacing w:after="0" w:line="240" w:lineRule="auto"/>
              <w:rPr>
                <w:rFonts w:ascii="Times New Roman" w:hAnsi="Times New Roman"/>
                <w:bCs/>
                <w:i/>
                <w:sz w:val="24"/>
                <w:szCs w:val="24"/>
              </w:rPr>
            </w:pPr>
            <w:r>
              <w:rPr>
                <w:rFonts w:ascii="Times New Roman" w:hAnsi="Times New Roman"/>
                <w:b/>
                <w:bCs/>
                <w:i/>
                <w:sz w:val="24"/>
                <w:szCs w:val="24"/>
              </w:rPr>
              <w:t>Shkolla duhet të bëjë përpjekie dhe të hartojë rregullore për notimin intern të nxënësve,</w:t>
            </w:r>
          </w:p>
          <w:p w14:paraId="4E0ECEF7" w14:textId="77777777" w:rsidR="005E3473" w:rsidRPr="005E3473" w:rsidRDefault="005E3473" w:rsidP="001744BF">
            <w:pPr>
              <w:numPr>
                <w:ilvl w:val="0"/>
                <w:numId w:val="17"/>
              </w:numPr>
              <w:shd w:val="clear" w:color="auto" w:fill="FFFFFF"/>
              <w:autoSpaceDE w:val="0"/>
              <w:autoSpaceDN w:val="0"/>
              <w:spacing w:after="0" w:line="240" w:lineRule="auto"/>
              <w:rPr>
                <w:rFonts w:ascii="Times New Roman" w:hAnsi="Times New Roman"/>
                <w:bCs/>
                <w:i/>
                <w:sz w:val="24"/>
                <w:szCs w:val="24"/>
              </w:rPr>
            </w:pPr>
            <w:r>
              <w:rPr>
                <w:rFonts w:ascii="Times New Roman" w:hAnsi="Times New Roman"/>
                <w:b/>
                <w:bCs/>
                <w:i/>
                <w:sz w:val="24"/>
                <w:szCs w:val="24"/>
              </w:rPr>
              <w:t>Një numër i mësimdhënësve nuk zbatojnë teknikat e mundshme për vlerësim (notim) objektiv,</w:t>
            </w:r>
          </w:p>
          <w:p w14:paraId="2926AC14" w14:textId="77777777" w:rsidR="005E3473" w:rsidRPr="00A04174" w:rsidRDefault="00A04174" w:rsidP="001744BF">
            <w:pPr>
              <w:numPr>
                <w:ilvl w:val="0"/>
                <w:numId w:val="17"/>
              </w:numPr>
              <w:shd w:val="clear" w:color="auto" w:fill="FFFFFF"/>
              <w:autoSpaceDE w:val="0"/>
              <w:autoSpaceDN w:val="0"/>
              <w:spacing w:after="0" w:line="240" w:lineRule="auto"/>
              <w:rPr>
                <w:rFonts w:ascii="Times New Roman" w:hAnsi="Times New Roman"/>
                <w:bCs/>
                <w:i/>
                <w:sz w:val="24"/>
                <w:szCs w:val="24"/>
              </w:rPr>
            </w:pPr>
            <w:r>
              <w:rPr>
                <w:rFonts w:ascii="Times New Roman" w:hAnsi="Times New Roman"/>
                <w:b/>
                <w:bCs/>
                <w:i/>
                <w:sz w:val="24"/>
                <w:szCs w:val="24"/>
              </w:rPr>
              <w:t>Shkolla duhet të bëjë përpjekie për procedurën e shpërblimit për nxënësit e talentuar, dhurata, si pjesë e nxitjes dhe ndikimit pozitiv ndaj vlerave shkollore,</w:t>
            </w:r>
          </w:p>
          <w:p w14:paraId="4BA446A5" w14:textId="77777777" w:rsidR="00A04174" w:rsidRDefault="00A04174" w:rsidP="001744BF">
            <w:pPr>
              <w:numPr>
                <w:ilvl w:val="0"/>
                <w:numId w:val="17"/>
              </w:numPr>
              <w:shd w:val="clear" w:color="auto" w:fill="FFFFFF"/>
              <w:autoSpaceDE w:val="0"/>
              <w:autoSpaceDN w:val="0"/>
              <w:spacing w:after="0" w:line="240" w:lineRule="auto"/>
              <w:rPr>
                <w:rFonts w:ascii="Times New Roman" w:hAnsi="Times New Roman"/>
                <w:bCs/>
                <w:i/>
                <w:sz w:val="24"/>
                <w:szCs w:val="24"/>
              </w:rPr>
            </w:pPr>
            <w:r>
              <w:rPr>
                <w:rFonts w:ascii="Times New Roman" w:hAnsi="Times New Roman"/>
                <w:b/>
                <w:bCs/>
                <w:i/>
                <w:sz w:val="24"/>
                <w:szCs w:val="24"/>
              </w:rPr>
              <w:t>Duhet më tepër të bëhet përpjekie për planifikim dhe realizim të orëve të hapura- me qëllim të këmbimit të përvojave të ekipeve profesionale</w:t>
            </w:r>
          </w:p>
          <w:p w14:paraId="7836F770" w14:textId="77777777" w:rsidR="009A6D6F" w:rsidRPr="009B0767" w:rsidRDefault="009A6D6F" w:rsidP="009A6D6F">
            <w:pPr>
              <w:shd w:val="clear" w:color="auto" w:fill="FFFFFF"/>
              <w:autoSpaceDE w:val="0"/>
              <w:autoSpaceDN w:val="0"/>
              <w:spacing w:after="0" w:line="240" w:lineRule="auto"/>
              <w:rPr>
                <w:rFonts w:ascii="Times New Roman" w:hAnsi="Times New Roman"/>
                <w:bCs/>
                <w:sz w:val="24"/>
                <w:szCs w:val="24"/>
              </w:rPr>
            </w:pPr>
          </w:p>
        </w:tc>
      </w:tr>
      <w:tr w:rsidR="009A6D6F" w:rsidRPr="009016CB" w14:paraId="055B54DD" w14:textId="77777777" w:rsidTr="001B2441">
        <w:tc>
          <w:tcPr>
            <w:tcW w:w="5000" w:type="pct"/>
            <w:tcBorders>
              <w:top w:val="single" w:sz="4" w:space="0" w:color="auto"/>
              <w:left w:val="single" w:sz="4" w:space="0" w:color="auto"/>
              <w:bottom w:val="single" w:sz="4" w:space="0" w:color="auto"/>
              <w:right w:val="single" w:sz="4" w:space="0" w:color="auto"/>
            </w:tcBorders>
            <w:shd w:val="clear" w:color="auto" w:fill="FFFFFF"/>
          </w:tcPr>
          <w:p w14:paraId="1F9885FF" w14:textId="77777777" w:rsidR="00295796" w:rsidRDefault="009A6D6F" w:rsidP="00082C20">
            <w:pPr>
              <w:rPr>
                <w:rFonts w:ascii="Times New Roman" w:hAnsi="Times New Roman"/>
                <w:b/>
                <w:bCs/>
                <w:i/>
                <w:sz w:val="28"/>
                <w:szCs w:val="24"/>
              </w:rPr>
            </w:pPr>
            <w:r w:rsidRPr="00F6471F">
              <w:rPr>
                <w:rFonts w:ascii="Times New Roman" w:hAnsi="Times New Roman"/>
                <w:b/>
                <w:bCs/>
                <w:i/>
                <w:sz w:val="28"/>
                <w:szCs w:val="24"/>
              </w:rPr>
              <w:t xml:space="preserve">Analiza e rezultateve: </w:t>
            </w:r>
          </w:p>
          <w:p w14:paraId="3959489A" w14:textId="77777777" w:rsidR="00295796" w:rsidRPr="00EB61E7" w:rsidRDefault="00EB61E7" w:rsidP="00082C20">
            <w:pPr>
              <w:rPr>
                <w:rFonts w:ascii="Times New Roman" w:hAnsi="Times New Roman"/>
                <w:bCs/>
                <w:sz w:val="24"/>
                <w:szCs w:val="24"/>
              </w:rPr>
            </w:pPr>
            <w:r w:rsidRPr="00EB61E7">
              <w:rPr>
                <w:rFonts w:ascii="Times New Roman" w:hAnsi="Times New Roman"/>
                <w:bCs/>
                <w:sz w:val="24"/>
                <w:szCs w:val="24"/>
              </w:rPr>
              <w:t>Planifikimet vjetore, tematike dhe ditore kontrollohen</w:t>
            </w:r>
            <w:r>
              <w:rPr>
                <w:rFonts w:ascii="Times New Roman" w:hAnsi="Times New Roman"/>
                <w:bCs/>
                <w:sz w:val="24"/>
                <w:szCs w:val="24"/>
              </w:rPr>
              <w:t xml:space="preserve"> dhe përcillen </w:t>
            </w:r>
            <w:r w:rsidRPr="00082C20">
              <w:rPr>
                <w:rFonts w:ascii="Times New Roman" w:hAnsi="Times New Roman"/>
                <w:sz w:val="24"/>
                <w:szCs w:val="24"/>
              </w:rPr>
              <w:t>në mënyrë të vazhdueshme gjatë tërë vitit shkollor</w:t>
            </w:r>
            <w:r w:rsidRPr="00EB61E7">
              <w:rPr>
                <w:rFonts w:ascii="Times New Roman" w:hAnsi="Times New Roman"/>
                <w:bCs/>
                <w:sz w:val="24"/>
                <w:szCs w:val="24"/>
              </w:rPr>
              <w:t xml:space="preserve"> nga </w:t>
            </w:r>
            <w:r>
              <w:rPr>
                <w:rFonts w:ascii="Times New Roman" w:hAnsi="Times New Roman"/>
                <w:bCs/>
                <w:sz w:val="24"/>
                <w:szCs w:val="24"/>
              </w:rPr>
              <w:t>shërbimi pedagogjik ku nga evidenca e mbajtur është konstatuar se s</w:t>
            </w:r>
            <w:r w:rsidR="00295796" w:rsidRPr="00082C20">
              <w:rPr>
                <w:rFonts w:ascii="Times New Roman" w:hAnsi="Times New Roman"/>
                <w:sz w:val="24"/>
                <w:szCs w:val="24"/>
              </w:rPr>
              <w:t xml:space="preserve">humica e  arsimtarëve kanë të përgatitur planifikimin vjetor tematik – ( disa në nivel të aktiveve), plan operativ i orës mësimore ku te numër i madh i arsimtarëve përmban të gjitha elementet për realizim të sukseshëm të procesit mësimor. </w:t>
            </w:r>
            <w:r w:rsidR="00295796" w:rsidRPr="00082C20">
              <w:rPr>
                <w:rFonts w:ascii="Times New Roman" w:hAnsi="Times New Roman"/>
                <w:sz w:val="24"/>
                <w:szCs w:val="24"/>
              </w:rPr>
              <w:lastRenderedPageBreak/>
              <w:t>Qëllimet e orës mësimore të pritura nga efekti i mësimit dhe mënyrës së notimit janë qartë të vërtetuara në planifikimet e pjesës më të madhe të mësimdhënësve,</w:t>
            </w:r>
            <w:r>
              <w:rPr>
                <w:rFonts w:ascii="Times New Roman" w:hAnsi="Times New Roman"/>
                <w:sz w:val="24"/>
                <w:szCs w:val="24"/>
              </w:rPr>
              <w:t xml:space="preserve">  </w:t>
            </w:r>
            <w:r w:rsidR="00295796" w:rsidRPr="00082C20">
              <w:rPr>
                <w:rFonts w:ascii="Times New Roman" w:hAnsi="Times New Roman"/>
                <w:sz w:val="24"/>
                <w:szCs w:val="24"/>
              </w:rPr>
              <w:t>planifikimet përcillen nga shërbimi pedagogjik.</w:t>
            </w:r>
          </w:p>
          <w:p w14:paraId="314301EE" w14:textId="77777777" w:rsidR="00295796" w:rsidRPr="00F5460A" w:rsidRDefault="00EB61E7" w:rsidP="00295796">
            <w:pPr>
              <w:pStyle w:val="BodyText2"/>
              <w:tabs>
                <w:tab w:val="clear" w:pos="374"/>
                <w:tab w:val="clear" w:pos="426"/>
              </w:tabs>
              <w:rPr>
                <w:rFonts w:ascii="Times New Roman" w:hAnsi="Times New Roman"/>
                <w:b w:val="0"/>
                <w:sz w:val="24"/>
                <w:szCs w:val="24"/>
                <w:lang w:val="sq-AL"/>
              </w:rPr>
            </w:pPr>
            <w:r>
              <w:rPr>
                <w:rFonts w:ascii="Times New Roman" w:hAnsi="Times New Roman"/>
                <w:b w:val="0"/>
                <w:sz w:val="24"/>
                <w:szCs w:val="24"/>
                <w:lang w:val="sq-AL"/>
              </w:rPr>
              <w:t xml:space="preserve">     </w:t>
            </w:r>
            <w:r w:rsidRPr="00F5460A">
              <w:rPr>
                <w:rFonts w:ascii="Times New Roman" w:hAnsi="Times New Roman"/>
                <w:b w:val="0"/>
                <w:sz w:val="24"/>
                <w:szCs w:val="24"/>
                <w:lang w:val="sq-AL"/>
              </w:rPr>
              <w:t>P</w:t>
            </w:r>
            <w:r>
              <w:rPr>
                <w:rFonts w:ascii="Times New Roman" w:hAnsi="Times New Roman"/>
                <w:b w:val="0"/>
                <w:sz w:val="24"/>
                <w:szCs w:val="24"/>
                <w:lang w:val="sq-AL"/>
              </w:rPr>
              <w:t>ërcjelljen dhe kontrollimin nga ana e shkollës  e bën</w:t>
            </w:r>
            <w:r w:rsidR="00295796" w:rsidRPr="00082C20">
              <w:rPr>
                <w:rFonts w:ascii="Times New Roman" w:hAnsi="Times New Roman"/>
                <w:b w:val="0"/>
                <w:sz w:val="24"/>
                <w:szCs w:val="24"/>
                <w:lang w:val="sq-AL"/>
              </w:rPr>
              <w:t xml:space="preserve"> drejtori, pedagogu i shkollës – përmes vizitave nëpër orë mësimore, mbështetje profesionale, udhëzime, këshillime përmes këshillimeve individuale apo</w:t>
            </w:r>
            <w:r w:rsidRPr="00F5460A">
              <w:rPr>
                <w:rFonts w:ascii="Times New Roman" w:hAnsi="Times New Roman"/>
                <w:b w:val="0"/>
                <w:sz w:val="24"/>
                <w:szCs w:val="24"/>
                <w:lang w:val="sq-AL"/>
              </w:rPr>
              <w:t xml:space="preserve"> në</w:t>
            </w:r>
            <w:r w:rsidR="00295796" w:rsidRPr="00082C20">
              <w:rPr>
                <w:rFonts w:ascii="Times New Roman" w:hAnsi="Times New Roman"/>
                <w:b w:val="0"/>
                <w:sz w:val="24"/>
                <w:szCs w:val="24"/>
                <w:lang w:val="sq-AL"/>
              </w:rPr>
              <w:t xml:space="preserve"> nivel të aktiveve profesionale, me çka arsimtarët – pjesa më e</w:t>
            </w:r>
            <w:r>
              <w:rPr>
                <w:rFonts w:ascii="Times New Roman" w:hAnsi="Times New Roman"/>
                <w:b w:val="0"/>
                <w:sz w:val="24"/>
                <w:szCs w:val="24"/>
                <w:lang w:val="sq-AL"/>
              </w:rPr>
              <w:t xml:space="preserve"> madhe për çdo temë mësimore përgadit</w:t>
            </w:r>
            <w:r w:rsidR="00295796" w:rsidRPr="00082C20">
              <w:rPr>
                <w:rFonts w:ascii="Times New Roman" w:hAnsi="Times New Roman"/>
                <w:b w:val="0"/>
                <w:sz w:val="24"/>
                <w:szCs w:val="24"/>
                <w:lang w:val="sq-AL"/>
              </w:rPr>
              <w:t>in dhe dorëzojnë plan procesual te shërbimi pedagogjik. Para fillimit të vitit shkollor arsimtarët përgatitin planifikime globale,</w:t>
            </w:r>
            <w:r w:rsidRPr="00F5460A">
              <w:rPr>
                <w:rFonts w:ascii="Times New Roman" w:hAnsi="Times New Roman"/>
                <w:b w:val="0"/>
                <w:sz w:val="24"/>
                <w:szCs w:val="24"/>
                <w:lang w:val="sq-AL"/>
              </w:rPr>
              <w:t xml:space="preserve"> </w:t>
            </w:r>
            <w:r w:rsidR="00295796" w:rsidRPr="00082C20">
              <w:rPr>
                <w:rFonts w:ascii="Times New Roman" w:hAnsi="Times New Roman"/>
                <w:b w:val="0"/>
                <w:sz w:val="24"/>
                <w:szCs w:val="24"/>
                <w:lang w:val="sq-AL"/>
              </w:rPr>
              <w:t>tematike në mësimin obligativ,</w:t>
            </w:r>
            <w:r w:rsidRPr="00F5460A">
              <w:rPr>
                <w:rFonts w:ascii="Times New Roman" w:hAnsi="Times New Roman"/>
                <w:b w:val="0"/>
                <w:sz w:val="24"/>
                <w:szCs w:val="24"/>
                <w:lang w:val="sq-AL"/>
              </w:rPr>
              <w:t xml:space="preserve"> </w:t>
            </w:r>
            <w:r w:rsidR="00295796" w:rsidRPr="00082C20">
              <w:rPr>
                <w:rFonts w:ascii="Times New Roman" w:hAnsi="Times New Roman"/>
                <w:b w:val="0"/>
                <w:sz w:val="24"/>
                <w:szCs w:val="24"/>
                <w:lang w:val="sq-AL"/>
              </w:rPr>
              <w:t>A,L,N,</w:t>
            </w:r>
            <w:r w:rsidRPr="00F5460A">
              <w:rPr>
                <w:rFonts w:ascii="Times New Roman" w:hAnsi="Times New Roman"/>
                <w:b w:val="0"/>
                <w:sz w:val="24"/>
                <w:szCs w:val="24"/>
                <w:lang w:val="sq-AL"/>
              </w:rPr>
              <w:t xml:space="preserve"> </w:t>
            </w:r>
            <w:r w:rsidR="00295796" w:rsidRPr="00082C20">
              <w:rPr>
                <w:rFonts w:ascii="Times New Roman" w:hAnsi="Times New Roman"/>
                <w:b w:val="0"/>
                <w:sz w:val="24"/>
                <w:szCs w:val="24"/>
                <w:lang w:val="sq-AL"/>
              </w:rPr>
              <w:t xml:space="preserve">mësim shtues-plotësues si në formë elektronike dhe të shtypura në letër të cilat dorëzohen te pedagogu i shkollës ku </w:t>
            </w:r>
            <w:r>
              <w:rPr>
                <w:rFonts w:ascii="Times New Roman" w:hAnsi="Times New Roman"/>
                <w:b w:val="0"/>
                <w:sz w:val="24"/>
                <w:szCs w:val="24"/>
                <w:lang w:val="sq-AL"/>
              </w:rPr>
              <w:t>ka qasje të plotë,</w:t>
            </w:r>
            <w:r w:rsidRPr="00F5460A">
              <w:rPr>
                <w:rFonts w:ascii="Times New Roman" w:hAnsi="Times New Roman"/>
                <w:b w:val="0"/>
                <w:sz w:val="24"/>
                <w:szCs w:val="24"/>
                <w:lang w:val="sq-AL"/>
              </w:rPr>
              <w:t xml:space="preserve"> </w:t>
            </w:r>
            <w:r>
              <w:rPr>
                <w:rFonts w:ascii="Times New Roman" w:hAnsi="Times New Roman"/>
                <w:b w:val="0"/>
                <w:sz w:val="24"/>
                <w:szCs w:val="24"/>
                <w:lang w:val="sq-AL"/>
              </w:rPr>
              <w:t>n</w:t>
            </w:r>
            <w:r w:rsidR="00295796" w:rsidRPr="00082C20">
              <w:rPr>
                <w:rFonts w:ascii="Times New Roman" w:hAnsi="Times New Roman"/>
                <w:b w:val="0"/>
                <w:sz w:val="24"/>
                <w:szCs w:val="24"/>
                <w:lang w:val="sq-AL"/>
              </w:rPr>
              <w:t>dërsa planet tematike</w:t>
            </w:r>
            <w:r w:rsidRPr="00F5460A">
              <w:rPr>
                <w:rFonts w:ascii="Times New Roman" w:hAnsi="Times New Roman"/>
                <w:b w:val="0"/>
                <w:sz w:val="24"/>
                <w:szCs w:val="24"/>
                <w:lang w:val="sq-AL"/>
              </w:rPr>
              <w:t xml:space="preserve"> </w:t>
            </w:r>
            <w:r w:rsidR="00295796" w:rsidRPr="00082C20">
              <w:rPr>
                <w:rFonts w:ascii="Times New Roman" w:hAnsi="Times New Roman"/>
                <w:b w:val="0"/>
                <w:sz w:val="24"/>
                <w:szCs w:val="24"/>
                <w:lang w:val="sq-AL"/>
              </w:rPr>
              <w:t>- profesionale</w:t>
            </w:r>
            <w:r w:rsidRPr="00F5460A">
              <w:rPr>
                <w:rFonts w:ascii="Times New Roman" w:hAnsi="Times New Roman"/>
                <w:b w:val="0"/>
                <w:sz w:val="24"/>
                <w:szCs w:val="24"/>
                <w:lang w:val="sq-AL"/>
              </w:rPr>
              <w:t xml:space="preserve"> dorëzohen</w:t>
            </w:r>
            <w:r>
              <w:rPr>
                <w:rFonts w:ascii="Times New Roman" w:hAnsi="Times New Roman"/>
                <w:b w:val="0"/>
                <w:sz w:val="24"/>
                <w:szCs w:val="24"/>
                <w:lang w:val="sq-AL"/>
              </w:rPr>
              <w:t xml:space="preserve"> në fillim të </w:t>
            </w:r>
            <w:r w:rsidRPr="00F5460A">
              <w:rPr>
                <w:rFonts w:ascii="Times New Roman" w:hAnsi="Times New Roman"/>
                <w:b w:val="0"/>
                <w:sz w:val="24"/>
                <w:szCs w:val="24"/>
                <w:lang w:val="sq-AL"/>
              </w:rPr>
              <w:t>ç</w:t>
            </w:r>
            <w:r w:rsidR="00295796" w:rsidRPr="00082C20">
              <w:rPr>
                <w:rFonts w:ascii="Times New Roman" w:hAnsi="Times New Roman"/>
                <w:b w:val="0"/>
                <w:sz w:val="24"/>
                <w:szCs w:val="24"/>
                <w:lang w:val="sq-AL"/>
              </w:rPr>
              <w:t xml:space="preserve">do teme. </w:t>
            </w:r>
            <w:r w:rsidRPr="00F5460A">
              <w:rPr>
                <w:rFonts w:ascii="Times New Roman" w:hAnsi="Times New Roman"/>
                <w:b w:val="0"/>
                <w:sz w:val="24"/>
                <w:szCs w:val="24"/>
                <w:lang w:val="sq-AL"/>
              </w:rPr>
              <w:t xml:space="preserve">Arsimtarët </w:t>
            </w:r>
            <w:r>
              <w:rPr>
                <w:rFonts w:ascii="Times New Roman" w:hAnsi="Times New Roman"/>
                <w:b w:val="0"/>
                <w:sz w:val="24"/>
                <w:szCs w:val="24"/>
                <w:lang w:val="sq-AL"/>
              </w:rPr>
              <w:t xml:space="preserve">planifikojnë edhe </w:t>
            </w:r>
            <w:r w:rsidRPr="00F5460A">
              <w:rPr>
                <w:rFonts w:ascii="Times New Roman" w:hAnsi="Times New Roman"/>
                <w:b w:val="0"/>
                <w:sz w:val="24"/>
                <w:szCs w:val="24"/>
                <w:lang w:val="sq-AL"/>
              </w:rPr>
              <w:t>Plane</w:t>
            </w:r>
            <w:r>
              <w:rPr>
                <w:rFonts w:ascii="Times New Roman" w:hAnsi="Times New Roman"/>
                <w:b w:val="0"/>
                <w:sz w:val="24"/>
                <w:szCs w:val="24"/>
                <w:lang w:val="sq-AL"/>
              </w:rPr>
              <w:t xml:space="preserve"> </w:t>
            </w:r>
            <w:r w:rsidRPr="00F5460A">
              <w:rPr>
                <w:rFonts w:ascii="Times New Roman" w:hAnsi="Times New Roman"/>
                <w:b w:val="0"/>
                <w:sz w:val="24"/>
                <w:szCs w:val="24"/>
                <w:lang w:val="sq-AL"/>
              </w:rPr>
              <w:t>D</w:t>
            </w:r>
            <w:r>
              <w:rPr>
                <w:rFonts w:ascii="Times New Roman" w:hAnsi="Times New Roman"/>
                <w:b w:val="0"/>
                <w:sz w:val="24"/>
                <w:szCs w:val="24"/>
                <w:lang w:val="sq-AL"/>
              </w:rPr>
              <w:t>itore të cilë</w:t>
            </w:r>
            <w:r w:rsidR="00295796" w:rsidRPr="00082C20">
              <w:rPr>
                <w:rFonts w:ascii="Times New Roman" w:hAnsi="Times New Roman"/>
                <w:b w:val="0"/>
                <w:sz w:val="24"/>
                <w:szCs w:val="24"/>
                <w:lang w:val="sq-AL"/>
              </w:rPr>
              <w:t>t i përmbajnë të gjitha komponetet për realizimin  më efikas dhe më të suksesshëm të orës mësimore (Qëllimet, metodat, format, notimin,TIK-un, teknikat,etj.</w:t>
            </w:r>
            <w:r w:rsidRPr="00F5460A">
              <w:rPr>
                <w:rFonts w:ascii="Times New Roman" w:hAnsi="Times New Roman"/>
                <w:b w:val="0"/>
                <w:sz w:val="24"/>
                <w:szCs w:val="24"/>
                <w:lang w:val="sq-AL"/>
              </w:rPr>
              <w:t>)</w:t>
            </w:r>
          </w:p>
          <w:p w14:paraId="72ADD3F6" w14:textId="77777777" w:rsidR="003B5B49" w:rsidRPr="00082C20" w:rsidRDefault="00EB61E7" w:rsidP="00082C20">
            <w:pPr>
              <w:rPr>
                <w:rFonts w:ascii="Times New Roman" w:hAnsi="Times New Roman"/>
                <w:sz w:val="24"/>
                <w:szCs w:val="24"/>
              </w:rPr>
            </w:pPr>
            <w:r>
              <w:rPr>
                <w:rFonts w:ascii="Times New Roman" w:hAnsi="Times New Roman"/>
                <w:sz w:val="24"/>
                <w:szCs w:val="24"/>
              </w:rPr>
              <w:t>Puna e nxënësëve përcil</w:t>
            </w:r>
            <w:r w:rsidR="00295796" w:rsidRPr="00082C20">
              <w:rPr>
                <w:rFonts w:ascii="Times New Roman" w:hAnsi="Times New Roman"/>
                <w:sz w:val="24"/>
                <w:szCs w:val="24"/>
              </w:rPr>
              <w:t>let përme</w:t>
            </w:r>
            <w:r>
              <w:rPr>
                <w:rFonts w:ascii="Times New Roman" w:hAnsi="Times New Roman"/>
                <w:sz w:val="24"/>
                <w:szCs w:val="24"/>
              </w:rPr>
              <w:t>s vizitave nëpër orë mësimore. Arsimtarëve u jepet përkrahje nëpërmes organizimit</w:t>
            </w:r>
            <w:r w:rsidR="00295796" w:rsidRPr="00082C20">
              <w:rPr>
                <w:rFonts w:ascii="Times New Roman" w:hAnsi="Times New Roman"/>
                <w:sz w:val="24"/>
                <w:szCs w:val="24"/>
              </w:rPr>
              <w:t xml:space="preserve"> dhe realizim</w:t>
            </w:r>
            <w:r>
              <w:rPr>
                <w:rFonts w:ascii="Times New Roman" w:hAnsi="Times New Roman"/>
                <w:sz w:val="24"/>
                <w:szCs w:val="24"/>
              </w:rPr>
              <w:t xml:space="preserve">it të seminareve nga BZHA, seminare interne </w:t>
            </w:r>
            <w:r w:rsidR="00295796" w:rsidRPr="00082C20">
              <w:rPr>
                <w:rFonts w:ascii="Times New Roman" w:hAnsi="Times New Roman"/>
                <w:sz w:val="24"/>
                <w:szCs w:val="24"/>
              </w:rPr>
              <w:t>si</w:t>
            </w:r>
            <w:r>
              <w:rPr>
                <w:rFonts w:ascii="Times New Roman" w:hAnsi="Times New Roman"/>
                <w:sz w:val="24"/>
                <w:szCs w:val="24"/>
              </w:rPr>
              <w:t xml:space="preserve"> dhe nga shoqatat e akredituara</w:t>
            </w:r>
            <w:r w:rsidR="00295796" w:rsidRPr="00082C20">
              <w:rPr>
                <w:rFonts w:ascii="Times New Roman" w:hAnsi="Times New Roman"/>
                <w:sz w:val="24"/>
                <w:szCs w:val="24"/>
              </w:rPr>
              <w:t>.</w:t>
            </w:r>
          </w:p>
          <w:p w14:paraId="11A96FAB" w14:textId="77777777" w:rsidR="003B5B49" w:rsidRPr="00054B35" w:rsidRDefault="003B5B49" w:rsidP="00054B35">
            <w:pPr>
              <w:rPr>
                <w:rFonts w:ascii="Times New Roman" w:hAnsi="Times New Roman"/>
                <w:sz w:val="24"/>
                <w:szCs w:val="24"/>
              </w:rPr>
            </w:pPr>
            <w:r w:rsidRPr="00082C20">
              <w:rPr>
                <w:rFonts w:ascii="Times New Roman" w:hAnsi="Times New Roman"/>
                <w:sz w:val="24"/>
                <w:szCs w:val="24"/>
              </w:rPr>
              <w:t xml:space="preserve">       Rrallë herë diskutohet</w:t>
            </w:r>
            <w:r w:rsidR="00EB61E7">
              <w:rPr>
                <w:rFonts w:ascii="Times New Roman" w:hAnsi="Times New Roman"/>
                <w:sz w:val="24"/>
                <w:szCs w:val="24"/>
              </w:rPr>
              <w:t xml:space="preserve"> në</w:t>
            </w:r>
            <w:r w:rsidRPr="00082C20">
              <w:rPr>
                <w:rFonts w:ascii="Times New Roman" w:hAnsi="Times New Roman"/>
                <w:sz w:val="24"/>
                <w:szCs w:val="24"/>
              </w:rPr>
              <w:t xml:space="preserve"> nivel</w:t>
            </w:r>
            <w:r w:rsidR="00EB61E7">
              <w:rPr>
                <w:rFonts w:ascii="Times New Roman" w:hAnsi="Times New Roman"/>
                <w:sz w:val="24"/>
                <w:szCs w:val="24"/>
              </w:rPr>
              <w:t xml:space="preserve"> të</w:t>
            </w:r>
            <w:r w:rsidRPr="00082C20">
              <w:rPr>
                <w:rFonts w:ascii="Times New Roman" w:hAnsi="Times New Roman"/>
                <w:sz w:val="24"/>
                <w:szCs w:val="24"/>
              </w:rPr>
              <w:t xml:space="preserve"> mble</w:t>
            </w:r>
            <w:r w:rsidR="00054B35">
              <w:rPr>
                <w:rFonts w:ascii="Times New Roman" w:hAnsi="Times New Roman"/>
                <w:sz w:val="24"/>
                <w:szCs w:val="24"/>
              </w:rPr>
              <w:t>dhjeve. A</w:t>
            </w:r>
            <w:r w:rsidR="00EB61E7">
              <w:rPr>
                <w:rFonts w:ascii="Times New Roman" w:hAnsi="Times New Roman"/>
                <w:sz w:val="24"/>
                <w:szCs w:val="24"/>
              </w:rPr>
              <w:t>nalizat e</w:t>
            </w:r>
            <w:r w:rsidR="00054B35">
              <w:rPr>
                <w:rFonts w:ascii="Times New Roman" w:hAnsi="Times New Roman"/>
                <w:sz w:val="24"/>
                <w:szCs w:val="24"/>
              </w:rPr>
              <w:t xml:space="preserve"> përmbatjeve programore bëhen përmes këmbimit të ideve. Përvojat dhe idetë këmbeh</w:t>
            </w:r>
            <w:r w:rsidRPr="00082C20">
              <w:rPr>
                <w:rFonts w:ascii="Times New Roman" w:hAnsi="Times New Roman"/>
                <w:sz w:val="24"/>
                <w:szCs w:val="24"/>
              </w:rPr>
              <w:t xml:space="preserve">en </w:t>
            </w:r>
            <w:r w:rsidR="00054B35">
              <w:rPr>
                <w:rFonts w:ascii="Times New Roman" w:hAnsi="Times New Roman"/>
                <w:sz w:val="24"/>
                <w:szCs w:val="24"/>
              </w:rPr>
              <w:t xml:space="preserve">gjithashtu </w:t>
            </w:r>
            <w:r w:rsidRPr="00082C20">
              <w:rPr>
                <w:rFonts w:ascii="Times New Roman" w:hAnsi="Times New Roman"/>
                <w:sz w:val="24"/>
                <w:szCs w:val="24"/>
              </w:rPr>
              <w:t xml:space="preserve">gjatë konsultimeve individuale – sidomos </w:t>
            </w:r>
            <w:r w:rsidR="00054B35">
              <w:rPr>
                <w:rFonts w:ascii="Times New Roman" w:hAnsi="Times New Roman"/>
                <w:sz w:val="24"/>
                <w:szCs w:val="24"/>
              </w:rPr>
              <w:t xml:space="preserve">në </w:t>
            </w:r>
            <w:r w:rsidRPr="00082C20">
              <w:rPr>
                <w:rFonts w:ascii="Times New Roman" w:hAnsi="Times New Roman"/>
                <w:sz w:val="24"/>
                <w:szCs w:val="24"/>
              </w:rPr>
              <w:t xml:space="preserve">lëndët e përafërta apo </w:t>
            </w:r>
            <w:r w:rsidR="00054B35">
              <w:rPr>
                <w:rFonts w:ascii="Times New Roman" w:hAnsi="Times New Roman"/>
                <w:sz w:val="24"/>
                <w:szCs w:val="24"/>
              </w:rPr>
              <w:t xml:space="preserve">në </w:t>
            </w:r>
            <w:r w:rsidRPr="00082C20">
              <w:rPr>
                <w:rFonts w:ascii="Times New Roman" w:hAnsi="Times New Roman"/>
                <w:sz w:val="24"/>
                <w:szCs w:val="24"/>
              </w:rPr>
              <w:t>nivel</w:t>
            </w:r>
            <w:r w:rsidR="00054B35">
              <w:rPr>
                <w:rFonts w:ascii="Times New Roman" w:hAnsi="Times New Roman"/>
                <w:sz w:val="24"/>
                <w:szCs w:val="24"/>
              </w:rPr>
              <w:t xml:space="preserve"> të paraleleve. Ku ka ndryshime</w:t>
            </w:r>
            <w:r w:rsidRPr="00082C20">
              <w:rPr>
                <w:rFonts w:ascii="Times New Roman" w:hAnsi="Times New Roman"/>
                <w:sz w:val="24"/>
                <w:szCs w:val="24"/>
              </w:rPr>
              <w:t>,</w:t>
            </w:r>
            <w:r w:rsidR="00054B35">
              <w:rPr>
                <w:rFonts w:ascii="Times New Roman" w:hAnsi="Times New Roman"/>
                <w:sz w:val="24"/>
                <w:szCs w:val="24"/>
              </w:rPr>
              <w:t xml:space="preserve"> risi etj. K</w:t>
            </w:r>
            <w:r w:rsidRPr="00082C20">
              <w:rPr>
                <w:rFonts w:ascii="Times New Roman" w:hAnsi="Times New Roman"/>
                <w:sz w:val="24"/>
                <w:szCs w:val="24"/>
              </w:rPr>
              <w:t xml:space="preserve">a raste të </w:t>
            </w:r>
            <w:r w:rsidR="00054B35">
              <w:rPr>
                <w:rFonts w:ascii="Times New Roman" w:hAnsi="Times New Roman"/>
                <w:sz w:val="24"/>
                <w:szCs w:val="24"/>
              </w:rPr>
              <w:t>r</w:t>
            </w:r>
            <w:r w:rsidRPr="00082C20">
              <w:rPr>
                <w:rFonts w:ascii="Times New Roman" w:hAnsi="Times New Roman"/>
                <w:sz w:val="24"/>
                <w:szCs w:val="24"/>
              </w:rPr>
              <w:t xml:space="preserve">ralla </w:t>
            </w:r>
            <w:r w:rsidR="00054B35">
              <w:rPr>
                <w:rFonts w:ascii="Times New Roman" w:hAnsi="Times New Roman"/>
                <w:sz w:val="24"/>
                <w:szCs w:val="24"/>
              </w:rPr>
              <w:t>ku planifikojnë në kuadër të grup</w:t>
            </w:r>
            <w:r w:rsidRPr="00082C20">
              <w:rPr>
                <w:rFonts w:ascii="Times New Roman" w:hAnsi="Times New Roman"/>
                <w:sz w:val="24"/>
                <w:szCs w:val="24"/>
              </w:rPr>
              <w:t>ev</w:t>
            </w:r>
            <w:r w:rsidR="00054B35">
              <w:rPr>
                <w:rFonts w:ascii="Times New Roman" w:hAnsi="Times New Roman"/>
                <w:sz w:val="24"/>
                <w:szCs w:val="24"/>
              </w:rPr>
              <w:t>e profesionale sidomos TIK-u</w:t>
            </w:r>
            <w:r w:rsidRPr="00082C20">
              <w:rPr>
                <w:rFonts w:ascii="Times New Roman" w:hAnsi="Times New Roman"/>
                <w:sz w:val="24"/>
                <w:szCs w:val="24"/>
              </w:rPr>
              <w:t>,</w:t>
            </w:r>
            <w:r w:rsidR="00054B35">
              <w:rPr>
                <w:rFonts w:ascii="Times New Roman" w:hAnsi="Times New Roman"/>
                <w:sz w:val="24"/>
                <w:szCs w:val="24"/>
              </w:rPr>
              <w:t xml:space="preserve"> </w:t>
            </w:r>
            <w:r w:rsidRPr="00082C20">
              <w:rPr>
                <w:rFonts w:ascii="Times New Roman" w:hAnsi="Times New Roman"/>
                <w:sz w:val="24"/>
                <w:szCs w:val="24"/>
              </w:rPr>
              <w:t xml:space="preserve">integrim të përmbatjeve programore në korrelacion të lëndëve mësimore, por </w:t>
            </w:r>
            <w:r w:rsidR="00054B35">
              <w:rPr>
                <w:rFonts w:ascii="Times New Roman" w:hAnsi="Times New Roman"/>
                <w:sz w:val="24"/>
                <w:szCs w:val="24"/>
              </w:rPr>
              <w:t>kjo bëhet vetëm në suaza të grupeve profesionale.</w:t>
            </w:r>
          </w:p>
          <w:p w14:paraId="2C2DAACB" w14:textId="77777777" w:rsidR="003B5B49" w:rsidRPr="00D536EA" w:rsidRDefault="003B5B49" w:rsidP="00D536EA">
            <w:pPr>
              <w:rPr>
                <w:rFonts w:ascii="Times New Roman" w:hAnsi="Times New Roman"/>
                <w:sz w:val="24"/>
                <w:szCs w:val="24"/>
              </w:rPr>
            </w:pPr>
            <w:r w:rsidRPr="00082C20">
              <w:rPr>
                <w:rFonts w:ascii="Times New Roman" w:hAnsi="Times New Roman"/>
                <w:sz w:val="24"/>
                <w:szCs w:val="24"/>
              </w:rPr>
              <w:t xml:space="preserve">      Orarin e mësimit shkol</w:t>
            </w:r>
            <w:r w:rsidR="0067391D">
              <w:rPr>
                <w:rFonts w:ascii="Times New Roman" w:hAnsi="Times New Roman"/>
                <w:sz w:val="24"/>
                <w:szCs w:val="24"/>
              </w:rPr>
              <w:t>la e ka funksional dhe në kohë. Ai përgat</w:t>
            </w:r>
            <w:r w:rsidRPr="00082C20">
              <w:rPr>
                <w:rFonts w:ascii="Times New Roman" w:hAnsi="Times New Roman"/>
                <w:sz w:val="24"/>
                <w:szCs w:val="24"/>
              </w:rPr>
              <w:t>itet nga drejtori dhe persona te caktuar përgjegjës në bazë të orareve të mësimit, lëndeve, fondin e orëve, ndë</w:t>
            </w:r>
            <w:r w:rsidR="002714E6">
              <w:rPr>
                <w:rFonts w:ascii="Times New Roman" w:hAnsi="Times New Roman"/>
                <w:sz w:val="24"/>
                <w:szCs w:val="24"/>
              </w:rPr>
              <w:t>r</w:t>
            </w:r>
            <w:r w:rsidRPr="00082C20">
              <w:rPr>
                <w:rFonts w:ascii="Times New Roman" w:hAnsi="Times New Roman"/>
                <w:sz w:val="24"/>
                <w:szCs w:val="24"/>
              </w:rPr>
              <w:t>rimeve, dhe orar për planifikimin  dhe realizimin e orëve shtuese – plotësuese, të cilat gjithmon</w:t>
            </w:r>
            <w:r w:rsidR="0067391D">
              <w:rPr>
                <w:rFonts w:ascii="Times New Roman" w:hAnsi="Times New Roman"/>
                <w:sz w:val="24"/>
                <w:szCs w:val="24"/>
              </w:rPr>
              <w:t>ë janë të ekspozuara në vend publik</w:t>
            </w:r>
            <w:r w:rsidRPr="00082C20">
              <w:rPr>
                <w:rFonts w:ascii="Times New Roman" w:hAnsi="Times New Roman"/>
                <w:sz w:val="24"/>
                <w:szCs w:val="24"/>
              </w:rPr>
              <w:t xml:space="preserve"> apo të shpa</w:t>
            </w:r>
            <w:r w:rsidR="0067391D">
              <w:rPr>
                <w:rFonts w:ascii="Times New Roman" w:hAnsi="Times New Roman"/>
                <w:sz w:val="24"/>
                <w:szCs w:val="24"/>
              </w:rPr>
              <w:t xml:space="preserve">lljeve </w:t>
            </w:r>
            <w:r w:rsidRPr="00082C20">
              <w:rPr>
                <w:rFonts w:ascii="Times New Roman" w:hAnsi="Times New Roman"/>
                <w:sz w:val="24"/>
                <w:szCs w:val="24"/>
              </w:rPr>
              <w:t>për informim të nxënësve dhe prindërve. Mësimi zhvillohet në gjuhën shqipe,</w:t>
            </w:r>
            <w:r w:rsidR="0067391D">
              <w:rPr>
                <w:rFonts w:ascii="Times New Roman" w:hAnsi="Times New Roman"/>
                <w:sz w:val="24"/>
                <w:szCs w:val="24"/>
              </w:rPr>
              <w:t xml:space="preserve"> </w:t>
            </w:r>
            <w:r w:rsidRPr="00082C20">
              <w:rPr>
                <w:rFonts w:ascii="Times New Roman" w:hAnsi="Times New Roman"/>
                <w:sz w:val="24"/>
                <w:szCs w:val="24"/>
              </w:rPr>
              <w:t>ndërsa arsimtarët në mësim klasor përgatitin orarin në bazë të planit mësimor bazuar me kushtet gjatë ditëve të punës.</w:t>
            </w:r>
          </w:p>
          <w:p w14:paraId="6EFE0602" w14:textId="77777777" w:rsidR="003B5B49" w:rsidRPr="00F5460A" w:rsidRDefault="003B5B49" w:rsidP="002714E6">
            <w:pPr>
              <w:pStyle w:val="BodyText2"/>
              <w:shd w:val="clear" w:color="auto" w:fill="FFFFFF"/>
              <w:tabs>
                <w:tab w:val="clear" w:pos="374"/>
                <w:tab w:val="clear" w:pos="426"/>
              </w:tabs>
              <w:ind w:left="69" w:hanging="176"/>
              <w:rPr>
                <w:rFonts w:ascii="Times New Roman" w:hAnsi="Times New Roman"/>
                <w:b w:val="0"/>
                <w:sz w:val="24"/>
                <w:szCs w:val="24"/>
                <w:lang w:val="sq-AL"/>
              </w:rPr>
            </w:pPr>
            <w:r w:rsidRPr="0067391D">
              <w:rPr>
                <w:rFonts w:ascii="Times New Roman" w:hAnsi="Times New Roman"/>
                <w:b w:val="0"/>
                <w:sz w:val="24"/>
                <w:szCs w:val="24"/>
                <w:lang w:val="sq-AL"/>
              </w:rPr>
              <w:t xml:space="preserve">            Shkolla disponon me numër të mi</w:t>
            </w:r>
            <w:r w:rsidR="002714E6">
              <w:rPr>
                <w:rFonts w:ascii="Times New Roman" w:hAnsi="Times New Roman"/>
                <w:b w:val="0"/>
                <w:sz w:val="24"/>
                <w:szCs w:val="24"/>
                <w:lang w:val="sq-AL"/>
              </w:rPr>
              <w:t xml:space="preserve">rë, por jo të mjaftueshëm </w:t>
            </w:r>
            <w:r w:rsidR="00D536EA">
              <w:rPr>
                <w:rFonts w:ascii="Times New Roman" w:hAnsi="Times New Roman"/>
                <w:b w:val="0"/>
                <w:sz w:val="24"/>
                <w:szCs w:val="24"/>
                <w:lang w:val="sq-AL"/>
              </w:rPr>
              <w:t>të mjeteve mësimore ndihmëse</w:t>
            </w:r>
            <w:r w:rsidRPr="0067391D">
              <w:rPr>
                <w:rFonts w:ascii="Times New Roman" w:hAnsi="Times New Roman"/>
                <w:b w:val="0"/>
                <w:sz w:val="24"/>
                <w:szCs w:val="24"/>
                <w:lang w:val="sq-AL"/>
              </w:rPr>
              <w:t>: kompjutora, llaptopa,</w:t>
            </w:r>
            <w:r w:rsidR="002714E6" w:rsidRPr="00F5460A">
              <w:rPr>
                <w:rFonts w:ascii="Times New Roman" w:hAnsi="Times New Roman"/>
                <w:b w:val="0"/>
                <w:sz w:val="24"/>
                <w:szCs w:val="24"/>
                <w:lang w:val="sq-AL"/>
              </w:rPr>
              <w:t xml:space="preserve"> ndërse</w:t>
            </w:r>
            <w:r w:rsidR="0067391D" w:rsidRPr="00F5460A">
              <w:rPr>
                <w:rFonts w:ascii="Times New Roman" w:hAnsi="Times New Roman"/>
                <w:b w:val="0"/>
                <w:sz w:val="24"/>
                <w:szCs w:val="24"/>
                <w:lang w:val="sq-AL"/>
              </w:rPr>
              <w:t xml:space="preserve"> tabela të mençura </w:t>
            </w:r>
            <w:r w:rsidR="002714E6" w:rsidRPr="00F5460A">
              <w:rPr>
                <w:rFonts w:ascii="Times New Roman" w:hAnsi="Times New Roman"/>
                <w:b w:val="0"/>
                <w:sz w:val="24"/>
                <w:szCs w:val="24"/>
                <w:lang w:val="sq-AL"/>
              </w:rPr>
              <w:t xml:space="preserve">janë të vendosura </w:t>
            </w:r>
            <w:r w:rsidR="0067391D" w:rsidRPr="00F5460A">
              <w:rPr>
                <w:rFonts w:ascii="Times New Roman" w:hAnsi="Times New Roman"/>
                <w:b w:val="0"/>
                <w:sz w:val="24"/>
                <w:szCs w:val="24"/>
                <w:lang w:val="sq-AL"/>
              </w:rPr>
              <w:t xml:space="preserve">në çdo klasë, </w:t>
            </w:r>
            <w:r w:rsidR="002714E6">
              <w:rPr>
                <w:rFonts w:ascii="Times New Roman" w:hAnsi="Times New Roman"/>
                <w:b w:val="0"/>
                <w:sz w:val="24"/>
                <w:szCs w:val="24"/>
                <w:lang w:val="sq-AL"/>
              </w:rPr>
              <w:t>projektor, internet, dhe</w:t>
            </w:r>
            <w:r w:rsidRPr="0067391D">
              <w:rPr>
                <w:rFonts w:ascii="Times New Roman" w:hAnsi="Times New Roman"/>
                <w:b w:val="0"/>
                <w:sz w:val="24"/>
                <w:szCs w:val="24"/>
                <w:lang w:val="sq-AL"/>
              </w:rPr>
              <w:t xml:space="preserve"> procesi mësimor r</w:t>
            </w:r>
            <w:r w:rsidR="0067391D" w:rsidRPr="0067391D">
              <w:rPr>
                <w:rFonts w:ascii="Times New Roman" w:hAnsi="Times New Roman"/>
                <w:b w:val="0"/>
                <w:sz w:val="24"/>
                <w:szCs w:val="24"/>
                <w:lang w:val="sq-AL"/>
              </w:rPr>
              <w:t>ealizohet në vazhdimësi k</w:t>
            </w:r>
            <w:r w:rsidRPr="0067391D">
              <w:rPr>
                <w:rFonts w:ascii="Times New Roman" w:hAnsi="Times New Roman"/>
                <w:b w:val="0"/>
                <w:sz w:val="24"/>
                <w:szCs w:val="24"/>
                <w:lang w:val="sq-AL"/>
              </w:rPr>
              <w:t>u</w:t>
            </w:r>
            <w:r w:rsidR="0067391D" w:rsidRPr="00F5460A">
              <w:rPr>
                <w:rFonts w:ascii="Times New Roman" w:hAnsi="Times New Roman"/>
                <w:b w:val="0"/>
                <w:sz w:val="24"/>
                <w:szCs w:val="24"/>
                <w:lang w:val="sq-AL"/>
              </w:rPr>
              <w:t xml:space="preserve"> arsimtarëve u </w:t>
            </w:r>
            <w:r w:rsidRPr="0067391D">
              <w:rPr>
                <w:rFonts w:ascii="Times New Roman" w:hAnsi="Times New Roman"/>
                <w:b w:val="0"/>
                <w:sz w:val="24"/>
                <w:szCs w:val="24"/>
                <w:lang w:val="sq-AL"/>
              </w:rPr>
              <w:t xml:space="preserve"> jepet mundësia me sukses të realizojnë shkathtësit</w:t>
            </w:r>
            <w:r w:rsidR="002714E6" w:rsidRPr="00F5460A">
              <w:rPr>
                <w:rFonts w:ascii="Times New Roman" w:hAnsi="Times New Roman"/>
                <w:b w:val="0"/>
                <w:sz w:val="24"/>
                <w:szCs w:val="24"/>
                <w:lang w:val="sq-AL"/>
              </w:rPr>
              <w:t>ë</w:t>
            </w:r>
            <w:r w:rsidRPr="0067391D">
              <w:rPr>
                <w:rFonts w:ascii="Times New Roman" w:hAnsi="Times New Roman"/>
                <w:b w:val="0"/>
                <w:sz w:val="24"/>
                <w:szCs w:val="24"/>
                <w:lang w:val="sq-AL"/>
              </w:rPr>
              <w:t xml:space="preserve"> individuale për mësim t</w:t>
            </w:r>
            <w:r w:rsidR="00054B35">
              <w:rPr>
                <w:rFonts w:ascii="Times New Roman" w:hAnsi="Times New Roman"/>
                <w:b w:val="0"/>
                <w:sz w:val="24"/>
                <w:szCs w:val="24"/>
                <w:lang w:val="sq-AL"/>
              </w:rPr>
              <w:t xml:space="preserve">ë cdo nxënësi si dhe shkathtësi </w:t>
            </w:r>
            <w:r w:rsidRPr="0067391D">
              <w:rPr>
                <w:rFonts w:ascii="Times New Roman" w:hAnsi="Times New Roman"/>
                <w:b w:val="0"/>
                <w:sz w:val="24"/>
                <w:szCs w:val="24"/>
                <w:lang w:val="sq-AL"/>
              </w:rPr>
              <w:t>për bashkëpunim dhe komunikim.</w:t>
            </w:r>
            <w:r w:rsidR="0067391D" w:rsidRPr="00F5460A">
              <w:rPr>
                <w:rFonts w:ascii="Times New Roman" w:hAnsi="Times New Roman"/>
                <w:b w:val="0"/>
                <w:sz w:val="24"/>
                <w:szCs w:val="24"/>
                <w:lang w:val="sq-AL"/>
              </w:rPr>
              <w:t xml:space="preserve"> Gjatë realizimit të mësimit një numër i madh i arsimtarëve shfrytëzojnë këto mjete duke përdorë forma dhe metoda mësimore të cilat mundësojnë aktivitete dhe interakcion më të madh.</w:t>
            </w:r>
          </w:p>
          <w:p w14:paraId="223979E2" w14:textId="77777777" w:rsidR="003B5B49" w:rsidRPr="002714E6" w:rsidRDefault="003B5B49" w:rsidP="00D536EA">
            <w:pPr>
              <w:rPr>
                <w:rFonts w:ascii="Times New Roman" w:hAnsi="Times New Roman"/>
                <w:sz w:val="24"/>
                <w:szCs w:val="24"/>
              </w:rPr>
            </w:pPr>
            <w:r w:rsidRPr="00082C20">
              <w:rPr>
                <w:rFonts w:ascii="Times New Roman" w:hAnsi="Times New Roman"/>
                <w:sz w:val="24"/>
                <w:szCs w:val="24"/>
              </w:rPr>
              <w:t xml:space="preserve">Gjatë realizimit të mësimit mundësi efektive është edhe qasja e rrjetit të </w:t>
            </w:r>
            <w:r w:rsidR="002714E6">
              <w:rPr>
                <w:rFonts w:ascii="Times New Roman" w:hAnsi="Times New Roman"/>
                <w:sz w:val="24"/>
                <w:szCs w:val="24"/>
              </w:rPr>
              <w:t>i</w:t>
            </w:r>
            <w:r w:rsidRPr="00082C20">
              <w:rPr>
                <w:rFonts w:ascii="Times New Roman" w:hAnsi="Times New Roman"/>
                <w:sz w:val="24"/>
                <w:szCs w:val="24"/>
              </w:rPr>
              <w:t>nternetit si formë për realizimin e TIK-ut në mësim të përmbatj</w:t>
            </w:r>
            <w:r w:rsidR="00054B35">
              <w:rPr>
                <w:rFonts w:ascii="Times New Roman" w:hAnsi="Times New Roman"/>
                <w:sz w:val="24"/>
                <w:szCs w:val="24"/>
              </w:rPr>
              <w:t>eve programore të planifikuara.</w:t>
            </w:r>
            <w:r w:rsidRPr="00082C20">
              <w:rPr>
                <w:rFonts w:ascii="Times New Roman" w:hAnsi="Times New Roman"/>
                <w:sz w:val="24"/>
                <w:szCs w:val="24"/>
              </w:rPr>
              <w:t xml:space="preserve"> Gjatë vizitave në orë konstatohet  se planet tërësisht realizohen, dhe gjatë vizitave të I.SH.A. me qëllim të TIK-ut në shkollë nuk ka procedura për vërejtje apo precesverbale me përm</w:t>
            </w:r>
            <w:r w:rsidR="002714E6">
              <w:rPr>
                <w:rFonts w:ascii="Times New Roman" w:hAnsi="Times New Roman"/>
                <w:sz w:val="24"/>
                <w:szCs w:val="24"/>
              </w:rPr>
              <w:t xml:space="preserve">batje jokualitative dhe pa plan, </w:t>
            </w:r>
            <w:r w:rsidRPr="00082C20">
              <w:rPr>
                <w:rFonts w:ascii="Times New Roman" w:hAnsi="Times New Roman"/>
                <w:sz w:val="24"/>
                <w:szCs w:val="24"/>
              </w:rPr>
              <w:t>po</w:t>
            </w:r>
            <w:r w:rsidR="002714E6">
              <w:rPr>
                <w:rFonts w:ascii="Times New Roman" w:hAnsi="Times New Roman"/>
                <w:sz w:val="24"/>
                <w:szCs w:val="24"/>
              </w:rPr>
              <w:t>r</w:t>
            </w:r>
            <w:r w:rsidRPr="00082C20">
              <w:rPr>
                <w:rFonts w:ascii="Times New Roman" w:hAnsi="Times New Roman"/>
                <w:sz w:val="24"/>
                <w:szCs w:val="24"/>
              </w:rPr>
              <w:t xml:space="preserve"> përkundrazi realizohen që</w:t>
            </w:r>
            <w:r w:rsidR="002714E6">
              <w:rPr>
                <w:rFonts w:ascii="Times New Roman" w:hAnsi="Times New Roman"/>
                <w:sz w:val="24"/>
                <w:szCs w:val="24"/>
              </w:rPr>
              <w:t>l</w:t>
            </w:r>
            <w:r w:rsidRPr="00082C20">
              <w:rPr>
                <w:rFonts w:ascii="Times New Roman" w:hAnsi="Times New Roman"/>
                <w:sz w:val="24"/>
                <w:szCs w:val="24"/>
              </w:rPr>
              <w:t>limet programore dhe kërkesat ligjore.</w:t>
            </w:r>
            <w:r w:rsidR="00054B35">
              <w:rPr>
                <w:rFonts w:ascii="Times New Roman" w:hAnsi="Times New Roman"/>
                <w:sz w:val="24"/>
                <w:szCs w:val="24"/>
              </w:rPr>
              <w:t xml:space="preserve"> </w:t>
            </w:r>
            <w:r w:rsidR="002714E6">
              <w:rPr>
                <w:rFonts w:ascii="Times New Roman" w:hAnsi="Times New Roman"/>
                <w:sz w:val="24"/>
                <w:szCs w:val="24"/>
              </w:rPr>
              <w:t>Nëpër klasa</w:t>
            </w:r>
            <w:r w:rsidRPr="00082C20">
              <w:rPr>
                <w:rFonts w:ascii="Times New Roman" w:hAnsi="Times New Roman"/>
                <w:sz w:val="24"/>
                <w:szCs w:val="24"/>
              </w:rPr>
              <w:t xml:space="preserve"> nuk ka numër të mjaftueshëm të kompjuterave apo ll</w:t>
            </w:r>
            <w:r w:rsidR="0067391D">
              <w:rPr>
                <w:rFonts w:ascii="Times New Roman" w:hAnsi="Times New Roman"/>
                <w:sz w:val="24"/>
                <w:szCs w:val="24"/>
              </w:rPr>
              <w:t>aptopave për nevojat e nxënësve</w:t>
            </w:r>
            <w:r w:rsidR="002714E6">
              <w:rPr>
                <w:rFonts w:ascii="Times New Roman" w:hAnsi="Times New Roman"/>
                <w:sz w:val="24"/>
                <w:szCs w:val="24"/>
              </w:rPr>
              <w:t>.</w:t>
            </w:r>
          </w:p>
          <w:p w14:paraId="12059005" w14:textId="77777777" w:rsidR="003B5B49" w:rsidRPr="00F5460A" w:rsidRDefault="0067391D" w:rsidP="002714E6">
            <w:pPr>
              <w:pStyle w:val="BodyText2"/>
              <w:tabs>
                <w:tab w:val="clear" w:pos="374"/>
                <w:tab w:val="clear" w:pos="426"/>
              </w:tabs>
              <w:rPr>
                <w:rFonts w:ascii="Times New Roman" w:hAnsi="Times New Roman"/>
                <w:b w:val="0"/>
                <w:sz w:val="24"/>
                <w:szCs w:val="24"/>
                <w:lang w:val="sq-AL"/>
              </w:rPr>
            </w:pPr>
            <w:r>
              <w:rPr>
                <w:rFonts w:ascii="Times New Roman" w:hAnsi="Times New Roman"/>
                <w:b w:val="0"/>
                <w:sz w:val="24"/>
                <w:szCs w:val="24"/>
                <w:lang w:val="sq-AL"/>
              </w:rPr>
              <w:lastRenderedPageBreak/>
              <w:t xml:space="preserve">      </w:t>
            </w:r>
            <w:r>
              <w:rPr>
                <w:rFonts w:ascii="Times New Roman" w:hAnsi="Times New Roman"/>
                <w:b w:val="0"/>
                <w:sz w:val="24"/>
                <w:szCs w:val="24"/>
              </w:rPr>
              <w:t>M</w:t>
            </w:r>
            <w:r>
              <w:rPr>
                <w:rFonts w:ascii="Times New Roman" w:hAnsi="Times New Roman"/>
                <w:b w:val="0"/>
                <w:sz w:val="24"/>
                <w:szCs w:val="24"/>
                <w:lang w:val="sq-AL"/>
              </w:rPr>
              <w:t>ësimdhënësit i</w:t>
            </w:r>
            <w:r w:rsidR="003B5B49" w:rsidRPr="00082C20">
              <w:rPr>
                <w:rFonts w:ascii="Times New Roman" w:hAnsi="Times New Roman"/>
                <w:b w:val="0"/>
                <w:sz w:val="24"/>
                <w:szCs w:val="24"/>
                <w:lang w:val="sq-AL"/>
              </w:rPr>
              <w:t xml:space="preserve"> informojnë nxënësit për qëllimet e mësimit. Mirëpo gjatë arritjes së rezultateve të mira rrallë herë i lavdërojnë si formë stimuli apo motivimi dhe vetëm në moment. Arsimtarët planifikojnë planet e tyre </w:t>
            </w:r>
            <w:r w:rsidRPr="00F5460A">
              <w:rPr>
                <w:rFonts w:ascii="Times New Roman" w:hAnsi="Times New Roman"/>
                <w:b w:val="0"/>
                <w:sz w:val="24"/>
                <w:szCs w:val="24"/>
                <w:lang w:val="sq-AL"/>
              </w:rPr>
              <w:t xml:space="preserve">duke përdorë </w:t>
            </w:r>
            <w:r>
              <w:rPr>
                <w:rFonts w:ascii="Times New Roman" w:hAnsi="Times New Roman"/>
                <w:b w:val="0"/>
                <w:sz w:val="24"/>
                <w:szCs w:val="24"/>
                <w:lang w:val="sq-AL"/>
              </w:rPr>
              <w:t>interakcion</w:t>
            </w:r>
            <w:r w:rsidR="003B5B49" w:rsidRPr="00082C20">
              <w:rPr>
                <w:rFonts w:ascii="Times New Roman" w:hAnsi="Times New Roman"/>
                <w:b w:val="0"/>
                <w:sz w:val="24"/>
                <w:szCs w:val="24"/>
                <w:lang w:val="sq-AL"/>
              </w:rPr>
              <w:t>, dhe e njëjta realizohet në mes mësimdhënësve – nxënës</w:t>
            </w:r>
            <w:r w:rsidRPr="00F5460A">
              <w:rPr>
                <w:rFonts w:ascii="Times New Roman" w:hAnsi="Times New Roman"/>
                <w:b w:val="0"/>
                <w:sz w:val="24"/>
                <w:szCs w:val="24"/>
                <w:lang w:val="sq-AL"/>
              </w:rPr>
              <w:t>v</w:t>
            </w:r>
            <w:r w:rsidR="003B5B49" w:rsidRPr="00082C20">
              <w:rPr>
                <w:rFonts w:ascii="Times New Roman" w:hAnsi="Times New Roman"/>
                <w:b w:val="0"/>
                <w:sz w:val="24"/>
                <w:szCs w:val="24"/>
                <w:lang w:val="sq-AL"/>
              </w:rPr>
              <w:t>e si dhe raste të mësimit aktiv ka interakcion nxënës – nxë</w:t>
            </w:r>
            <w:r>
              <w:rPr>
                <w:rFonts w:ascii="Times New Roman" w:hAnsi="Times New Roman"/>
                <w:b w:val="0"/>
                <w:sz w:val="24"/>
                <w:szCs w:val="24"/>
                <w:lang w:val="sq-AL"/>
              </w:rPr>
              <w:t>nës gjatë aktiviteteve në mësim</w:t>
            </w:r>
            <w:r w:rsidR="003B5B49" w:rsidRPr="00082C20">
              <w:rPr>
                <w:rFonts w:ascii="Times New Roman" w:hAnsi="Times New Roman"/>
                <w:b w:val="0"/>
                <w:sz w:val="24"/>
                <w:szCs w:val="24"/>
                <w:lang w:val="sq-AL"/>
              </w:rPr>
              <w:t>,</w:t>
            </w:r>
            <w:r w:rsidRPr="00F5460A">
              <w:rPr>
                <w:rFonts w:ascii="Times New Roman" w:hAnsi="Times New Roman"/>
                <w:b w:val="0"/>
                <w:sz w:val="24"/>
                <w:szCs w:val="24"/>
                <w:lang w:val="sq-AL"/>
              </w:rPr>
              <w:t xml:space="preserve"> </w:t>
            </w:r>
            <w:r>
              <w:rPr>
                <w:rFonts w:ascii="Times New Roman" w:hAnsi="Times New Roman"/>
                <w:b w:val="0"/>
                <w:sz w:val="24"/>
                <w:szCs w:val="24"/>
                <w:lang w:val="sq-AL"/>
              </w:rPr>
              <w:t xml:space="preserve">në tërësi raportet janë të mira, </w:t>
            </w:r>
            <w:r w:rsidR="002714E6" w:rsidRPr="00F5460A">
              <w:rPr>
                <w:rFonts w:ascii="Times New Roman" w:hAnsi="Times New Roman"/>
                <w:b w:val="0"/>
                <w:sz w:val="24"/>
                <w:szCs w:val="24"/>
                <w:lang w:val="sq-AL"/>
              </w:rPr>
              <w:t xml:space="preserve">bazohemi nga të dhënat që merren </w:t>
            </w:r>
            <w:r>
              <w:rPr>
                <w:rFonts w:ascii="Times New Roman" w:hAnsi="Times New Roman"/>
                <w:b w:val="0"/>
                <w:sz w:val="24"/>
                <w:szCs w:val="24"/>
                <w:lang w:val="sq-AL"/>
              </w:rPr>
              <w:t>gjatë hospitimeve që bëhen nga ana e udhëheqësisë</w:t>
            </w:r>
            <w:r w:rsidRPr="00F5460A">
              <w:rPr>
                <w:rFonts w:ascii="Times New Roman" w:hAnsi="Times New Roman"/>
                <w:b w:val="0"/>
                <w:sz w:val="24"/>
                <w:szCs w:val="24"/>
                <w:lang w:val="sq-AL"/>
              </w:rPr>
              <w:t xml:space="preserve"> dhe shërbimit pedagogjik. </w:t>
            </w:r>
          </w:p>
          <w:p w14:paraId="7A72DD24" w14:textId="77777777" w:rsidR="003B5B49" w:rsidRPr="00082C20" w:rsidRDefault="003B5B49" w:rsidP="00082C20">
            <w:pPr>
              <w:rPr>
                <w:rFonts w:ascii="Times New Roman" w:hAnsi="Times New Roman"/>
                <w:sz w:val="24"/>
                <w:szCs w:val="24"/>
              </w:rPr>
            </w:pPr>
            <w:r w:rsidRPr="00082C20">
              <w:rPr>
                <w:rFonts w:ascii="Times New Roman" w:hAnsi="Times New Roman"/>
                <w:sz w:val="24"/>
                <w:szCs w:val="24"/>
              </w:rPr>
              <w:t xml:space="preserve">       Shumica e  mësimdhënësëve  kanë qasje profe</w:t>
            </w:r>
            <w:r w:rsidR="002714E6">
              <w:rPr>
                <w:rFonts w:ascii="Times New Roman" w:hAnsi="Times New Roman"/>
                <w:sz w:val="24"/>
                <w:szCs w:val="24"/>
              </w:rPr>
              <w:t>sionale ndaj nxënësve, ndihmohen</w:t>
            </w:r>
            <w:r w:rsidRPr="00082C20">
              <w:rPr>
                <w:rFonts w:ascii="Times New Roman" w:hAnsi="Times New Roman"/>
                <w:sz w:val="24"/>
                <w:szCs w:val="24"/>
              </w:rPr>
              <w:t xml:space="preserve"> gjatë realizimit të mësimit të rregullt, aktiviteteve të ndryshme në shkollë, qasje të barabartë ndaj meshkujve</w:t>
            </w:r>
            <w:r w:rsidR="0067391D">
              <w:rPr>
                <w:rFonts w:ascii="Times New Roman" w:hAnsi="Times New Roman"/>
                <w:sz w:val="24"/>
                <w:szCs w:val="24"/>
              </w:rPr>
              <w:t xml:space="preserve"> dhe femrave (bazuar në gjini)</w:t>
            </w:r>
            <w:r w:rsidRPr="00082C20">
              <w:rPr>
                <w:rFonts w:ascii="Times New Roman" w:hAnsi="Times New Roman"/>
                <w:sz w:val="24"/>
                <w:szCs w:val="24"/>
              </w:rPr>
              <w:t>.</w:t>
            </w:r>
            <w:r w:rsidR="0067391D">
              <w:rPr>
                <w:rFonts w:ascii="Times New Roman" w:hAnsi="Times New Roman"/>
                <w:sz w:val="24"/>
                <w:szCs w:val="24"/>
              </w:rPr>
              <w:t xml:space="preserve"> </w:t>
            </w:r>
          </w:p>
          <w:p w14:paraId="239A994D" w14:textId="77777777" w:rsidR="003B5B49" w:rsidRDefault="003B5B49" w:rsidP="00082C20">
            <w:pPr>
              <w:rPr>
                <w:rFonts w:ascii="Times New Roman" w:hAnsi="Times New Roman"/>
                <w:sz w:val="24"/>
                <w:szCs w:val="24"/>
              </w:rPr>
            </w:pPr>
            <w:r w:rsidRPr="00082C20">
              <w:rPr>
                <w:rFonts w:ascii="Times New Roman" w:hAnsi="Times New Roman"/>
                <w:sz w:val="24"/>
                <w:szCs w:val="24"/>
              </w:rPr>
              <w:t xml:space="preserve">           Në bazë të planifikimit shkolla ka procedura dhe mënyra për përcjelljen e </w:t>
            </w:r>
            <w:r w:rsidR="0067391D">
              <w:rPr>
                <w:rFonts w:ascii="Times New Roman" w:hAnsi="Times New Roman"/>
                <w:sz w:val="24"/>
                <w:szCs w:val="24"/>
              </w:rPr>
              <w:t>procesit mësimor – gati se tërë</w:t>
            </w:r>
            <w:r w:rsidRPr="00082C20">
              <w:rPr>
                <w:rFonts w:ascii="Times New Roman" w:hAnsi="Times New Roman"/>
                <w:sz w:val="24"/>
                <w:szCs w:val="24"/>
              </w:rPr>
              <w:t xml:space="preserve"> vitin shkollor, analizë e përmbatjeve, rekomandime për përmi</w:t>
            </w:r>
            <w:r w:rsidR="002714E6">
              <w:rPr>
                <w:rFonts w:ascii="Times New Roman" w:hAnsi="Times New Roman"/>
                <w:sz w:val="24"/>
                <w:szCs w:val="24"/>
              </w:rPr>
              <w:t>rë</w:t>
            </w:r>
            <w:r w:rsidRPr="00082C20">
              <w:rPr>
                <w:rFonts w:ascii="Times New Roman" w:hAnsi="Times New Roman"/>
                <w:sz w:val="24"/>
                <w:szCs w:val="24"/>
              </w:rPr>
              <w:t>sim</w:t>
            </w:r>
            <w:r w:rsidR="0067391D">
              <w:rPr>
                <w:rFonts w:ascii="Times New Roman" w:hAnsi="Times New Roman"/>
                <w:sz w:val="24"/>
                <w:szCs w:val="24"/>
              </w:rPr>
              <w:t xml:space="preserve">e dhe menjanimin e lëshimeve </w:t>
            </w:r>
            <w:r w:rsidRPr="00082C20">
              <w:rPr>
                <w:rFonts w:ascii="Times New Roman" w:hAnsi="Times New Roman"/>
                <w:sz w:val="24"/>
                <w:szCs w:val="24"/>
              </w:rPr>
              <w:t>eventuale –</w:t>
            </w:r>
            <w:r w:rsidR="002714E6">
              <w:rPr>
                <w:rFonts w:ascii="Times New Roman" w:hAnsi="Times New Roman"/>
                <w:sz w:val="24"/>
                <w:szCs w:val="24"/>
              </w:rPr>
              <w:t xml:space="preserve">  gjithë kjo</w:t>
            </w:r>
            <w:r w:rsidRPr="00082C20">
              <w:rPr>
                <w:rFonts w:ascii="Times New Roman" w:hAnsi="Times New Roman"/>
                <w:sz w:val="24"/>
                <w:szCs w:val="24"/>
              </w:rPr>
              <w:t xml:space="preserve"> përcillet nga strukturat udhëheqëse të shkoll</w:t>
            </w:r>
            <w:r w:rsidR="002714E6">
              <w:rPr>
                <w:rFonts w:ascii="Times New Roman" w:hAnsi="Times New Roman"/>
                <w:sz w:val="24"/>
                <w:szCs w:val="24"/>
              </w:rPr>
              <w:t>ës, bashkëpunëtorëve profesional, por</w:t>
            </w:r>
            <w:r w:rsidRPr="00082C20">
              <w:rPr>
                <w:rFonts w:ascii="Times New Roman" w:hAnsi="Times New Roman"/>
                <w:sz w:val="24"/>
                <w:szCs w:val="24"/>
              </w:rPr>
              <w:t xml:space="preserve"> shkolla nuk ka plan konkret </w:t>
            </w:r>
            <w:r w:rsidR="002714E6">
              <w:rPr>
                <w:rFonts w:ascii="Times New Roman" w:hAnsi="Times New Roman"/>
                <w:sz w:val="24"/>
                <w:szCs w:val="24"/>
              </w:rPr>
              <w:t>për eva</w:t>
            </w:r>
            <w:r w:rsidRPr="00082C20">
              <w:rPr>
                <w:rFonts w:ascii="Times New Roman" w:hAnsi="Times New Roman"/>
                <w:sz w:val="24"/>
                <w:szCs w:val="24"/>
              </w:rPr>
              <w:t>l</w:t>
            </w:r>
            <w:r w:rsidR="002714E6">
              <w:rPr>
                <w:rFonts w:ascii="Times New Roman" w:hAnsi="Times New Roman"/>
                <w:sz w:val="24"/>
                <w:szCs w:val="24"/>
              </w:rPr>
              <w:t>u</w:t>
            </w:r>
            <w:r w:rsidRPr="00082C20">
              <w:rPr>
                <w:rFonts w:ascii="Times New Roman" w:hAnsi="Times New Roman"/>
                <w:sz w:val="24"/>
                <w:szCs w:val="24"/>
              </w:rPr>
              <w:t>im të aktiviteteve me plan të veçantë. Është e nevojshme dhe duhet të hartohet dhe të miratohet procedura për përcjelljen e procesit mësimor. Shkolla dsiponon me hapsira të nevoj</w:t>
            </w:r>
            <w:r w:rsidR="002714E6">
              <w:rPr>
                <w:rFonts w:ascii="Times New Roman" w:hAnsi="Times New Roman"/>
                <w:sz w:val="24"/>
                <w:szCs w:val="24"/>
              </w:rPr>
              <w:t>sh</w:t>
            </w:r>
            <w:r w:rsidR="0067391D">
              <w:rPr>
                <w:rFonts w:ascii="Times New Roman" w:hAnsi="Times New Roman"/>
                <w:sz w:val="24"/>
                <w:szCs w:val="24"/>
              </w:rPr>
              <w:t>m</w:t>
            </w:r>
            <w:r w:rsidR="002714E6">
              <w:rPr>
                <w:rFonts w:ascii="Times New Roman" w:hAnsi="Times New Roman"/>
                <w:sz w:val="24"/>
                <w:szCs w:val="24"/>
              </w:rPr>
              <w:t>e</w:t>
            </w:r>
            <w:r w:rsidR="0067391D">
              <w:rPr>
                <w:rFonts w:ascii="Times New Roman" w:hAnsi="Times New Roman"/>
                <w:sz w:val="24"/>
                <w:szCs w:val="24"/>
              </w:rPr>
              <w:t xml:space="preserve"> për realizimin e rregullt,</w:t>
            </w:r>
            <w:r w:rsidRPr="00082C20">
              <w:rPr>
                <w:rFonts w:ascii="Times New Roman" w:hAnsi="Times New Roman"/>
                <w:sz w:val="24"/>
                <w:szCs w:val="24"/>
              </w:rPr>
              <w:t xml:space="preserve"> mirëpo ka vështërsi për realizim të sukseshëm të mësimit shtues dhe plotësues apo praktik për shkak të hapësirave për shfrytëzim  gjatë ditëve t</w:t>
            </w:r>
            <w:r w:rsidR="0067391D">
              <w:rPr>
                <w:rFonts w:ascii="Times New Roman" w:hAnsi="Times New Roman"/>
                <w:sz w:val="24"/>
                <w:szCs w:val="24"/>
              </w:rPr>
              <w:t>ë rregullta</w:t>
            </w:r>
            <w:r w:rsidRPr="00082C20">
              <w:rPr>
                <w:rFonts w:ascii="Times New Roman" w:hAnsi="Times New Roman"/>
                <w:sz w:val="24"/>
                <w:szCs w:val="24"/>
              </w:rPr>
              <w:t>,</w:t>
            </w:r>
            <w:r w:rsidR="0067391D">
              <w:rPr>
                <w:rFonts w:ascii="Times New Roman" w:hAnsi="Times New Roman"/>
                <w:sz w:val="24"/>
                <w:szCs w:val="24"/>
              </w:rPr>
              <w:t xml:space="preserve"> </w:t>
            </w:r>
            <w:r w:rsidRPr="00082C20">
              <w:rPr>
                <w:rFonts w:ascii="Times New Roman" w:hAnsi="Times New Roman"/>
                <w:sz w:val="24"/>
                <w:szCs w:val="24"/>
              </w:rPr>
              <w:t>vizitohen nëpër orë mësimore  mirëpo duhet</w:t>
            </w:r>
            <w:r w:rsidR="002714E6">
              <w:rPr>
                <w:rFonts w:ascii="Times New Roman" w:hAnsi="Times New Roman"/>
                <w:sz w:val="24"/>
                <w:szCs w:val="24"/>
              </w:rPr>
              <w:t xml:space="preserve"> edhe</w:t>
            </w:r>
            <w:r w:rsidRPr="00082C20">
              <w:rPr>
                <w:rFonts w:ascii="Times New Roman" w:hAnsi="Times New Roman"/>
                <w:sz w:val="24"/>
                <w:szCs w:val="24"/>
              </w:rPr>
              <w:t xml:space="preserve"> më tepër</w:t>
            </w:r>
            <w:r w:rsidR="002714E6">
              <w:rPr>
                <w:rFonts w:ascii="Times New Roman" w:hAnsi="Times New Roman"/>
                <w:sz w:val="24"/>
                <w:szCs w:val="24"/>
              </w:rPr>
              <w:t xml:space="preserve"> bashkëpunim apo mbledhje </w:t>
            </w:r>
            <w:r w:rsidRPr="00082C20">
              <w:rPr>
                <w:rFonts w:ascii="Times New Roman" w:hAnsi="Times New Roman"/>
                <w:sz w:val="24"/>
                <w:szCs w:val="24"/>
              </w:rPr>
              <w:t xml:space="preserve"> </w:t>
            </w:r>
            <w:r w:rsidR="002714E6">
              <w:rPr>
                <w:rFonts w:ascii="Times New Roman" w:hAnsi="Times New Roman"/>
                <w:sz w:val="24"/>
                <w:szCs w:val="24"/>
              </w:rPr>
              <w:t xml:space="preserve">në </w:t>
            </w:r>
            <w:r w:rsidRPr="00082C20">
              <w:rPr>
                <w:rFonts w:ascii="Times New Roman" w:hAnsi="Times New Roman"/>
                <w:sz w:val="24"/>
                <w:szCs w:val="24"/>
              </w:rPr>
              <w:t>nivel të aktiveve profesionale me qëllim të ngritjes së kualitetit të mësimit.</w:t>
            </w:r>
          </w:p>
          <w:p w14:paraId="7CF7F61C" w14:textId="77777777" w:rsidR="00BD2184" w:rsidRPr="00BD2184" w:rsidRDefault="00BD2184" w:rsidP="00082C20">
            <w:pPr>
              <w:rPr>
                <w:rFonts w:ascii="Times New Roman" w:hAnsi="Times New Roman"/>
                <w:sz w:val="24"/>
                <w:szCs w:val="24"/>
              </w:rPr>
            </w:pPr>
            <w:r w:rsidRPr="00BD2184">
              <w:rPr>
                <w:rFonts w:ascii="Times New Roman" w:hAnsi="Times New Roman"/>
                <w:sz w:val="24"/>
                <w:szCs w:val="24"/>
              </w:rPr>
              <w:t>Një numër i mësimdhënësve kanë realizuar një numër të madh të njësive mësimore elektronike duke e pasuruar platformën EDUINO me një numër të madh të njësive mësimore.</w:t>
            </w:r>
          </w:p>
          <w:p w14:paraId="4FA999E4" w14:textId="77777777" w:rsidR="00A95372" w:rsidRPr="00D536EA" w:rsidRDefault="00C71E1C" w:rsidP="00D536EA">
            <w:pPr>
              <w:rPr>
                <w:rFonts w:ascii="Times New Roman" w:hAnsi="Times New Roman"/>
                <w:sz w:val="24"/>
                <w:szCs w:val="24"/>
              </w:rPr>
            </w:pPr>
            <w:r>
              <w:rPr>
                <w:rFonts w:ascii="Times New Roman" w:hAnsi="Times New Roman"/>
                <w:sz w:val="24"/>
                <w:szCs w:val="24"/>
              </w:rPr>
              <w:t xml:space="preserve">    </w:t>
            </w:r>
            <w:r w:rsidR="003B5B49" w:rsidRPr="00082C20">
              <w:rPr>
                <w:rFonts w:ascii="Times New Roman" w:hAnsi="Times New Roman"/>
                <w:sz w:val="24"/>
                <w:szCs w:val="24"/>
              </w:rPr>
              <w:t>Shumica e arsimtarëve – pjesa më e madhe në mësim klasor rregullisht në bazë të resurseve përgaditin  kënde për punimet e nxënësve apo krijimet – të cilat me të vërtet paraqesin kontributin, arritjet, pamjen pedagogjike dhe estetike të klasave si dhe inkurajimin e arsimtarëve</w:t>
            </w:r>
            <w:r w:rsidR="007F5A94">
              <w:rPr>
                <w:rFonts w:ascii="Times New Roman" w:hAnsi="Times New Roman"/>
                <w:sz w:val="24"/>
                <w:szCs w:val="24"/>
              </w:rPr>
              <w:t xml:space="preserve"> dhe nxënësve për punë. Në përgjithësi kënaq</w:t>
            </w:r>
            <w:r w:rsidR="003B5B49" w:rsidRPr="00082C20">
              <w:rPr>
                <w:rFonts w:ascii="Times New Roman" w:hAnsi="Times New Roman"/>
                <w:sz w:val="24"/>
                <w:szCs w:val="24"/>
              </w:rPr>
              <w:t xml:space="preserve"> realizimi i mësimit nëp</w:t>
            </w:r>
            <w:r w:rsidR="007F5A94">
              <w:rPr>
                <w:rFonts w:ascii="Times New Roman" w:hAnsi="Times New Roman"/>
                <w:sz w:val="24"/>
                <w:szCs w:val="24"/>
              </w:rPr>
              <w:t>ër  mësojtore</w:t>
            </w:r>
            <w:r w:rsidR="003B5B49" w:rsidRPr="00082C20">
              <w:rPr>
                <w:rFonts w:ascii="Times New Roman" w:hAnsi="Times New Roman"/>
                <w:sz w:val="24"/>
                <w:szCs w:val="24"/>
              </w:rPr>
              <w:t xml:space="preserve"> të cilat janë tradici</w:t>
            </w:r>
            <w:r>
              <w:rPr>
                <w:rFonts w:ascii="Times New Roman" w:hAnsi="Times New Roman"/>
                <w:sz w:val="24"/>
                <w:szCs w:val="24"/>
              </w:rPr>
              <w:t>onale me mjete të pamjaftueshme</w:t>
            </w:r>
            <w:r w:rsidR="007F5A94">
              <w:rPr>
                <w:rFonts w:ascii="Times New Roman" w:hAnsi="Times New Roman"/>
                <w:sz w:val="24"/>
                <w:szCs w:val="24"/>
              </w:rPr>
              <w:t xml:space="preserve"> por të pasuruara me punën individuale të nxënësve së bashku me arsimtarët e tyre. </w:t>
            </w:r>
            <w:r>
              <w:rPr>
                <w:rFonts w:ascii="Times New Roman" w:hAnsi="Times New Roman"/>
                <w:sz w:val="24"/>
                <w:szCs w:val="24"/>
              </w:rPr>
              <w:t xml:space="preserve"> </w:t>
            </w:r>
            <w:r w:rsidR="007F5A94">
              <w:rPr>
                <w:rFonts w:ascii="Times New Roman" w:hAnsi="Times New Roman"/>
                <w:sz w:val="24"/>
                <w:szCs w:val="24"/>
              </w:rPr>
              <w:t>H</w:t>
            </w:r>
            <w:r w:rsidR="003B5B49" w:rsidRPr="00082C20">
              <w:rPr>
                <w:rFonts w:ascii="Times New Roman" w:hAnsi="Times New Roman"/>
                <w:sz w:val="24"/>
                <w:szCs w:val="24"/>
              </w:rPr>
              <w:t>igjiena është</w:t>
            </w:r>
            <w:r>
              <w:rPr>
                <w:rFonts w:ascii="Times New Roman" w:hAnsi="Times New Roman"/>
                <w:sz w:val="24"/>
                <w:szCs w:val="24"/>
              </w:rPr>
              <w:t xml:space="preserve"> e</w:t>
            </w:r>
            <w:r w:rsidR="003B5B49" w:rsidRPr="00082C20">
              <w:rPr>
                <w:rFonts w:ascii="Times New Roman" w:hAnsi="Times New Roman"/>
                <w:sz w:val="24"/>
                <w:szCs w:val="24"/>
              </w:rPr>
              <w:t xml:space="preserve"> mirë ,</w:t>
            </w:r>
            <w:r>
              <w:rPr>
                <w:rFonts w:ascii="Times New Roman" w:hAnsi="Times New Roman"/>
                <w:sz w:val="24"/>
                <w:szCs w:val="24"/>
              </w:rPr>
              <w:t xml:space="preserve"> </w:t>
            </w:r>
            <w:r w:rsidR="003B5B49" w:rsidRPr="00082C20">
              <w:rPr>
                <w:rFonts w:ascii="Times New Roman" w:hAnsi="Times New Roman"/>
                <w:sz w:val="24"/>
                <w:szCs w:val="24"/>
              </w:rPr>
              <w:t>viteve të fundit janë bërë ndryshime të mëdha në përmësi</w:t>
            </w:r>
            <w:r>
              <w:rPr>
                <w:rFonts w:ascii="Times New Roman" w:hAnsi="Times New Roman"/>
                <w:sz w:val="24"/>
                <w:szCs w:val="24"/>
              </w:rPr>
              <w:t xml:space="preserve">min e kushteve infrastrukturore, </w:t>
            </w:r>
            <w:r w:rsidR="003B5B49" w:rsidRPr="00082C20">
              <w:rPr>
                <w:rFonts w:ascii="Times New Roman" w:hAnsi="Times New Roman"/>
                <w:sz w:val="24"/>
                <w:szCs w:val="24"/>
              </w:rPr>
              <w:t>të cilat janë pjesë motivuese për interesimin e nxënësve në mësim.</w:t>
            </w:r>
          </w:p>
          <w:p w14:paraId="38819446" w14:textId="77777777" w:rsidR="00A95372" w:rsidRPr="00C71E1C" w:rsidRDefault="00A95372" w:rsidP="00C71E1C">
            <w:pPr>
              <w:rPr>
                <w:rFonts w:ascii="Times New Roman" w:hAnsi="Times New Roman"/>
                <w:sz w:val="24"/>
                <w:szCs w:val="24"/>
              </w:rPr>
            </w:pPr>
            <w:r w:rsidRPr="00082C20">
              <w:rPr>
                <w:rFonts w:ascii="Times New Roman" w:hAnsi="Times New Roman"/>
                <w:sz w:val="24"/>
                <w:szCs w:val="24"/>
              </w:rPr>
              <w:t xml:space="preserve">      Shkolla reealizon përmbatjet e planifikuara, programin për punën e shkollës implementon konform planifikimit dhe detyrat, obligimet që dalin dhe kërkohen nga subjektet përgjegjëse. Në shkollë ka atmosferë pune, ka klimë pune mirëpo duhet të bëhet përpjekje për sigurim të disa kushteve që janë pjesë e procesit dhe të motivohen nxënësit dhe të punësuarit për arritjet e qëllimeve të pëbashkëta individuale apo të përgjithshme me interes të shkollës dhe bashkësisë vendore,</w:t>
            </w:r>
            <w:r w:rsidR="00C71E1C">
              <w:rPr>
                <w:rFonts w:ascii="Times New Roman" w:hAnsi="Times New Roman"/>
                <w:sz w:val="24"/>
                <w:szCs w:val="24"/>
              </w:rPr>
              <w:t xml:space="preserve"> </w:t>
            </w:r>
            <w:r w:rsidRPr="00082C20">
              <w:rPr>
                <w:rFonts w:ascii="Times New Roman" w:hAnsi="Times New Roman"/>
                <w:sz w:val="24"/>
                <w:szCs w:val="24"/>
              </w:rPr>
              <w:t>shumica e arsimtarëve i inkurajojnë nxënësit për të menduar</w:t>
            </w:r>
            <w:r w:rsidR="00C71E1C">
              <w:rPr>
                <w:rFonts w:ascii="Times New Roman" w:hAnsi="Times New Roman"/>
                <w:sz w:val="24"/>
                <w:szCs w:val="24"/>
              </w:rPr>
              <w:t>it</w:t>
            </w:r>
            <w:r w:rsidRPr="00082C20">
              <w:rPr>
                <w:rFonts w:ascii="Times New Roman" w:hAnsi="Times New Roman"/>
                <w:sz w:val="24"/>
                <w:szCs w:val="24"/>
              </w:rPr>
              <w:t xml:space="preserve"> kritik </w:t>
            </w:r>
            <w:r w:rsidR="00C71E1C">
              <w:rPr>
                <w:rFonts w:ascii="Times New Roman" w:hAnsi="Times New Roman"/>
                <w:sz w:val="24"/>
                <w:szCs w:val="24"/>
              </w:rPr>
              <w:t>dhe të shprehin mendimet e tyre.</w:t>
            </w:r>
          </w:p>
          <w:p w14:paraId="5E22101A" w14:textId="77777777" w:rsidR="00F56FF9" w:rsidRPr="00C71E1C" w:rsidRDefault="00A95372" w:rsidP="00C71E1C">
            <w:pPr>
              <w:pStyle w:val="BodyText2"/>
              <w:shd w:val="clear" w:color="auto" w:fill="FFFFFF"/>
              <w:tabs>
                <w:tab w:val="clear" w:pos="374"/>
                <w:tab w:val="clear" w:pos="426"/>
              </w:tabs>
              <w:ind w:left="-21"/>
              <w:rPr>
                <w:rFonts w:ascii="Times New Roman" w:hAnsi="Times New Roman"/>
                <w:b w:val="0"/>
                <w:sz w:val="24"/>
                <w:szCs w:val="24"/>
                <w:lang w:val="sq-AL"/>
              </w:rPr>
            </w:pPr>
            <w:r w:rsidRPr="00C71E1C">
              <w:rPr>
                <w:rFonts w:ascii="Times New Roman" w:hAnsi="Times New Roman"/>
                <w:b w:val="0"/>
                <w:sz w:val="24"/>
                <w:szCs w:val="24"/>
                <w:lang w:val="sq-AL"/>
              </w:rPr>
              <w:t xml:space="preserve">            Nxënësëve në përgjithësi u pëlqen mjedisi për mësim,</w:t>
            </w:r>
            <w:r w:rsidR="00C71E1C" w:rsidRPr="00F5460A">
              <w:rPr>
                <w:rFonts w:ascii="Times New Roman" w:hAnsi="Times New Roman"/>
                <w:b w:val="0"/>
                <w:sz w:val="24"/>
                <w:szCs w:val="24"/>
                <w:lang w:val="sq-AL"/>
              </w:rPr>
              <w:t xml:space="preserve"> </w:t>
            </w:r>
            <w:r w:rsidRPr="00C71E1C">
              <w:rPr>
                <w:rFonts w:ascii="Times New Roman" w:hAnsi="Times New Roman"/>
                <w:b w:val="0"/>
                <w:sz w:val="24"/>
                <w:szCs w:val="24"/>
                <w:lang w:val="sq-AL"/>
              </w:rPr>
              <w:t>e cila vërtetohet edhe nga numër i madhë i prindërve me cka konstatohet se klasat janë në gjendje të mirë</w:t>
            </w:r>
            <w:r w:rsidR="00C71E1C" w:rsidRPr="00F5460A">
              <w:rPr>
                <w:rFonts w:ascii="Times New Roman" w:hAnsi="Times New Roman"/>
                <w:b w:val="0"/>
                <w:sz w:val="24"/>
                <w:szCs w:val="24"/>
                <w:lang w:val="sq-AL"/>
              </w:rPr>
              <w:t xml:space="preserve"> </w:t>
            </w:r>
            <w:r w:rsidRPr="00C71E1C">
              <w:rPr>
                <w:rFonts w:ascii="Times New Roman" w:hAnsi="Times New Roman"/>
                <w:b w:val="0"/>
                <w:sz w:val="24"/>
                <w:szCs w:val="24"/>
                <w:lang w:val="sq-AL"/>
              </w:rPr>
              <w:t>dhe kanë motiv për mësim.</w:t>
            </w:r>
            <w:r w:rsidR="00C71E1C" w:rsidRPr="00F5460A">
              <w:rPr>
                <w:rFonts w:ascii="Times New Roman" w:hAnsi="Times New Roman"/>
                <w:b w:val="0"/>
                <w:sz w:val="24"/>
                <w:szCs w:val="24"/>
                <w:lang w:val="sq-AL"/>
              </w:rPr>
              <w:t xml:space="preserve"> </w:t>
            </w:r>
            <w:r w:rsidRPr="00C71E1C">
              <w:rPr>
                <w:rFonts w:ascii="Times New Roman" w:hAnsi="Times New Roman"/>
                <w:b w:val="0"/>
                <w:sz w:val="24"/>
                <w:szCs w:val="24"/>
                <w:lang w:val="sq-AL"/>
              </w:rPr>
              <w:t>Shkolla</w:t>
            </w:r>
            <w:r w:rsidR="00803AA3">
              <w:rPr>
                <w:rFonts w:ascii="Times New Roman" w:hAnsi="Times New Roman"/>
                <w:b w:val="0"/>
                <w:sz w:val="24"/>
                <w:szCs w:val="24"/>
                <w:lang w:val="sq-AL"/>
              </w:rPr>
              <w:t xml:space="preserve"> nuk</w:t>
            </w:r>
            <w:r w:rsidRPr="00C71E1C">
              <w:rPr>
                <w:rFonts w:ascii="Times New Roman" w:hAnsi="Times New Roman"/>
                <w:b w:val="0"/>
                <w:sz w:val="24"/>
                <w:szCs w:val="24"/>
                <w:lang w:val="sq-AL"/>
              </w:rPr>
              <w:t xml:space="preserve"> ka hallë sportive</w:t>
            </w:r>
            <w:r w:rsidR="00803AA3">
              <w:rPr>
                <w:rFonts w:ascii="Times New Roman" w:hAnsi="Times New Roman"/>
                <w:b w:val="0"/>
                <w:sz w:val="24"/>
                <w:szCs w:val="24"/>
                <w:lang w:val="sq-AL"/>
              </w:rPr>
              <w:t xml:space="preserve"> pë </w:t>
            </w:r>
            <w:r w:rsidRPr="00C71E1C">
              <w:rPr>
                <w:rFonts w:ascii="Times New Roman" w:hAnsi="Times New Roman"/>
                <w:b w:val="0"/>
                <w:sz w:val="24"/>
                <w:szCs w:val="24"/>
                <w:lang w:val="sq-AL"/>
              </w:rPr>
              <w:t>rea</w:t>
            </w:r>
            <w:r w:rsidR="00C71E1C" w:rsidRPr="00C71E1C">
              <w:rPr>
                <w:rFonts w:ascii="Times New Roman" w:hAnsi="Times New Roman"/>
                <w:b w:val="0"/>
                <w:sz w:val="24"/>
                <w:szCs w:val="24"/>
                <w:lang w:val="sq-AL"/>
              </w:rPr>
              <w:t>li</w:t>
            </w:r>
            <w:r w:rsidR="00803AA3">
              <w:rPr>
                <w:rFonts w:ascii="Times New Roman" w:hAnsi="Times New Roman"/>
                <w:b w:val="0"/>
                <w:sz w:val="24"/>
                <w:szCs w:val="24"/>
                <w:lang w:val="sq-AL"/>
              </w:rPr>
              <w:t xml:space="preserve">zimin </w:t>
            </w:r>
            <w:r w:rsidR="00C71E1C" w:rsidRPr="00C71E1C">
              <w:rPr>
                <w:rFonts w:ascii="Times New Roman" w:hAnsi="Times New Roman"/>
                <w:b w:val="0"/>
                <w:sz w:val="24"/>
                <w:szCs w:val="24"/>
                <w:lang w:val="sq-AL"/>
              </w:rPr>
              <w:t xml:space="preserve"> efikas të lëndës së A.</w:t>
            </w:r>
            <w:r w:rsidR="00C71E1C" w:rsidRPr="00F5460A">
              <w:rPr>
                <w:rFonts w:ascii="Times New Roman" w:hAnsi="Times New Roman"/>
                <w:b w:val="0"/>
                <w:sz w:val="24"/>
                <w:szCs w:val="24"/>
                <w:lang w:val="sq-AL"/>
              </w:rPr>
              <w:t>F.SH-së</w:t>
            </w:r>
            <w:r w:rsidRPr="00C71E1C">
              <w:rPr>
                <w:rFonts w:ascii="Times New Roman" w:hAnsi="Times New Roman"/>
                <w:b w:val="0"/>
                <w:sz w:val="24"/>
                <w:szCs w:val="24"/>
                <w:lang w:val="sq-AL"/>
              </w:rPr>
              <w:t xml:space="preserve"> njëkohësisht për </w:t>
            </w:r>
            <w:r w:rsidRPr="00C71E1C">
              <w:rPr>
                <w:rFonts w:ascii="Times New Roman" w:hAnsi="Times New Roman"/>
                <w:b w:val="0"/>
                <w:sz w:val="24"/>
                <w:szCs w:val="24"/>
                <w:lang w:val="sq-AL"/>
              </w:rPr>
              <w:lastRenderedPageBreak/>
              <w:t>realizimin e aktivitete</w:t>
            </w:r>
            <w:r w:rsidR="00C71E1C">
              <w:rPr>
                <w:rFonts w:ascii="Times New Roman" w:hAnsi="Times New Roman"/>
                <w:b w:val="0"/>
                <w:sz w:val="24"/>
                <w:szCs w:val="24"/>
                <w:lang w:val="sq-AL"/>
              </w:rPr>
              <w:t>ve dhe manifestimeve shkollore.</w:t>
            </w:r>
          </w:p>
          <w:p w14:paraId="5BD0AB02" w14:textId="77777777" w:rsidR="00C71E1C" w:rsidRDefault="00F56FF9" w:rsidP="00F56FF9">
            <w:pPr>
              <w:rPr>
                <w:rFonts w:ascii="Times New Roman" w:hAnsi="Times New Roman"/>
                <w:sz w:val="24"/>
                <w:szCs w:val="24"/>
              </w:rPr>
            </w:pPr>
            <w:r w:rsidRPr="00082C20">
              <w:rPr>
                <w:rFonts w:ascii="Times New Roman" w:hAnsi="Times New Roman"/>
                <w:sz w:val="24"/>
                <w:szCs w:val="24"/>
              </w:rPr>
              <w:t xml:space="preserve">      Kuadri arsimor dhe bashkëpunëtor</w:t>
            </w:r>
            <w:r w:rsidR="00C71E1C">
              <w:rPr>
                <w:rFonts w:ascii="Times New Roman" w:hAnsi="Times New Roman"/>
                <w:sz w:val="24"/>
                <w:szCs w:val="24"/>
              </w:rPr>
              <w:t>ët</w:t>
            </w:r>
            <w:r w:rsidRPr="00082C20">
              <w:rPr>
                <w:rFonts w:ascii="Times New Roman" w:hAnsi="Times New Roman"/>
                <w:sz w:val="24"/>
                <w:szCs w:val="24"/>
              </w:rPr>
              <w:t xml:space="preserve"> profesional mundohen të njohin dhe identifikojnë mirë nevojat arsimore dhe p</w:t>
            </w:r>
            <w:r w:rsidR="007F5A94">
              <w:rPr>
                <w:rFonts w:ascii="Times New Roman" w:hAnsi="Times New Roman"/>
                <w:sz w:val="24"/>
                <w:szCs w:val="24"/>
              </w:rPr>
              <w:t>engesat në procesin mësimor të ç</w:t>
            </w:r>
            <w:r w:rsidRPr="00082C20">
              <w:rPr>
                <w:rFonts w:ascii="Times New Roman" w:hAnsi="Times New Roman"/>
                <w:sz w:val="24"/>
                <w:szCs w:val="24"/>
              </w:rPr>
              <w:t>do nxënësi të cilat identifikohen sipas arritjes të rezultateve në</w:t>
            </w:r>
            <w:r w:rsidR="007F5A94">
              <w:rPr>
                <w:rFonts w:ascii="Times New Roman" w:hAnsi="Times New Roman"/>
                <w:sz w:val="24"/>
                <w:szCs w:val="24"/>
              </w:rPr>
              <w:t>për</w:t>
            </w:r>
            <w:r w:rsidRPr="00082C20">
              <w:rPr>
                <w:rFonts w:ascii="Times New Roman" w:hAnsi="Times New Roman"/>
                <w:sz w:val="24"/>
                <w:szCs w:val="24"/>
              </w:rPr>
              <w:t xml:space="preserve"> fusha të ndryshme,</w:t>
            </w:r>
            <w:r w:rsidR="00C71E1C">
              <w:rPr>
                <w:rFonts w:ascii="Times New Roman" w:hAnsi="Times New Roman"/>
                <w:sz w:val="24"/>
                <w:szCs w:val="24"/>
              </w:rPr>
              <w:t xml:space="preserve"> </w:t>
            </w:r>
            <w:r w:rsidRPr="00082C20">
              <w:rPr>
                <w:rFonts w:ascii="Times New Roman" w:hAnsi="Times New Roman"/>
                <w:sz w:val="24"/>
                <w:szCs w:val="24"/>
              </w:rPr>
              <w:t>sipas nevojave mund të përcjellin aktivitete dhe mundohe</w:t>
            </w:r>
            <w:r w:rsidR="00C71E1C">
              <w:rPr>
                <w:rFonts w:ascii="Times New Roman" w:hAnsi="Times New Roman"/>
                <w:sz w:val="24"/>
                <w:szCs w:val="24"/>
              </w:rPr>
              <w:t>n në menjanimin e të njëjtave.</w:t>
            </w:r>
          </w:p>
          <w:p w14:paraId="6F3D4557" w14:textId="77777777" w:rsidR="00F56FF9" w:rsidRPr="00D536EA" w:rsidRDefault="00F56FF9" w:rsidP="00D536EA">
            <w:pPr>
              <w:rPr>
                <w:rFonts w:ascii="Times New Roman" w:hAnsi="Times New Roman"/>
                <w:sz w:val="24"/>
                <w:szCs w:val="24"/>
              </w:rPr>
            </w:pPr>
            <w:r w:rsidRPr="00082C20">
              <w:rPr>
                <w:rFonts w:ascii="Times New Roman" w:hAnsi="Times New Roman"/>
                <w:sz w:val="24"/>
                <w:szCs w:val="24"/>
              </w:rPr>
              <w:t xml:space="preserve">      Shkolla zbaton procedurat </w:t>
            </w:r>
            <w:r w:rsidR="00C71E1C">
              <w:rPr>
                <w:rFonts w:ascii="Times New Roman" w:hAnsi="Times New Roman"/>
                <w:sz w:val="24"/>
                <w:szCs w:val="24"/>
              </w:rPr>
              <w:t>për nevojat e nxënësve në mësim</w:t>
            </w:r>
            <w:r w:rsidRPr="00082C20">
              <w:rPr>
                <w:rFonts w:ascii="Times New Roman" w:hAnsi="Times New Roman"/>
                <w:sz w:val="24"/>
                <w:szCs w:val="24"/>
              </w:rPr>
              <w:t>. Mirëpo</w:t>
            </w:r>
            <w:r w:rsidR="00C71E1C">
              <w:rPr>
                <w:rFonts w:ascii="Times New Roman" w:hAnsi="Times New Roman"/>
                <w:sz w:val="24"/>
                <w:szCs w:val="24"/>
              </w:rPr>
              <w:t>,</w:t>
            </w:r>
            <w:r w:rsidRPr="00082C20">
              <w:rPr>
                <w:rFonts w:ascii="Times New Roman" w:hAnsi="Times New Roman"/>
                <w:sz w:val="24"/>
                <w:szCs w:val="24"/>
              </w:rPr>
              <w:t xml:space="preserve"> nuk ka akte interne të brendshme, për nxënësit me nevoja të veçanta, nxënës me paraqitje emocionale. Në përgjithësi përmbushen kërkesat arsimore.</w:t>
            </w:r>
            <w:r w:rsidR="00C71E1C">
              <w:rPr>
                <w:rFonts w:ascii="Times New Roman" w:hAnsi="Times New Roman"/>
                <w:sz w:val="24"/>
                <w:szCs w:val="24"/>
              </w:rPr>
              <w:t xml:space="preserve"> Arsimtarët përgat</w:t>
            </w:r>
            <w:r w:rsidRPr="00082C20">
              <w:rPr>
                <w:rFonts w:ascii="Times New Roman" w:hAnsi="Times New Roman"/>
                <w:sz w:val="24"/>
                <w:szCs w:val="24"/>
              </w:rPr>
              <w:t>itin detyra dhe aktivitete sipas nevojav</w:t>
            </w:r>
            <w:r w:rsidR="00C71E1C">
              <w:rPr>
                <w:rFonts w:ascii="Times New Roman" w:hAnsi="Times New Roman"/>
                <w:sz w:val="24"/>
                <w:szCs w:val="24"/>
              </w:rPr>
              <w:t>e të nxënësëve me çka motivohen. D</w:t>
            </w:r>
            <w:r w:rsidRPr="00082C20">
              <w:rPr>
                <w:rFonts w:ascii="Times New Roman" w:hAnsi="Times New Roman"/>
                <w:sz w:val="24"/>
                <w:szCs w:val="24"/>
              </w:rPr>
              <w:t>uhet më tepër angazhim për përmbushjen e kër</w:t>
            </w:r>
            <w:r w:rsidR="00C71E1C">
              <w:rPr>
                <w:rFonts w:ascii="Times New Roman" w:hAnsi="Times New Roman"/>
                <w:sz w:val="24"/>
                <w:szCs w:val="24"/>
              </w:rPr>
              <w:t>kesave dhe qëllimeve të këtilla. B</w:t>
            </w:r>
            <w:r w:rsidRPr="00082C20">
              <w:rPr>
                <w:rFonts w:ascii="Times New Roman" w:hAnsi="Times New Roman"/>
                <w:sz w:val="24"/>
                <w:szCs w:val="24"/>
              </w:rPr>
              <w:t>azuar në stilet e mësimit nga përvoja,</w:t>
            </w:r>
            <w:r w:rsidR="00C71E1C">
              <w:rPr>
                <w:rFonts w:ascii="Times New Roman" w:hAnsi="Times New Roman"/>
                <w:sz w:val="24"/>
                <w:szCs w:val="24"/>
              </w:rPr>
              <w:t xml:space="preserve"> </w:t>
            </w:r>
            <w:r w:rsidRPr="00082C20">
              <w:rPr>
                <w:rFonts w:ascii="Times New Roman" w:hAnsi="Times New Roman"/>
                <w:sz w:val="24"/>
                <w:szCs w:val="24"/>
              </w:rPr>
              <w:t>shumica e mësimëdhësve shfrytëzojnë teknika të ndryshme interaktive për mësim dhe notim</w:t>
            </w:r>
            <w:r w:rsidR="00C71E1C">
              <w:rPr>
                <w:rFonts w:ascii="Times New Roman" w:hAnsi="Times New Roman"/>
                <w:sz w:val="24"/>
                <w:szCs w:val="24"/>
              </w:rPr>
              <w:t>.</w:t>
            </w:r>
          </w:p>
          <w:p w14:paraId="1C99FDBD" w14:textId="77777777" w:rsidR="00F56FF9" w:rsidRPr="00C71E1C" w:rsidRDefault="00F56FF9" w:rsidP="00C71E1C">
            <w:pPr>
              <w:rPr>
                <w:rFonts w:ascii="Times New Roman" w:hAnsi="Times New Roman"/>
                <w:sz w:val="24"/>
                <w:szCs w:val="24"/>
              </w:rPr>
            </w:pPr>
            <w:r w:rsidRPr="00082C20">
              <w:rPr>
                <w:rFonts w:ascii="Times New Roman" w:hAnsi="Times New Roman"/>
                <w:sz w:val="24"/>
                <w:szCs w:val="24"/>
              </w:rPr>
              <w:t xml:space="preserve">    Shkolla zbaton normativat ligjore të cilat rregullojnë notimin e nxënësve, definuar në bazë të politikave të notimit (vlerësimit) – duhet përfshirë kodeksin e notimit, ku pjesa më e madhe e arsimtarëve janë të </w:t>
            </w:r>
            <w:r w:rsidR="007F5A94">
              <w:rPr>
                <w:rFonts w:ascii="Times New Roman" w:hAnsi="Times New Roman"/>
                <w:sz w:val="24"/>
                <w:szCs w:val="24"/>
              </w:rPr>
              <w:t>trajnuar për zbatimin e standard</w:t>
            </w:r>
            <w:r w:rsidRPr="00082C20">
              <w:rPr>
                <w:rFonts w:ascii="Times New Roman" w:hAnsi="Times New Roman"/>
                <w:sz w:val="24"/>
                <w:szCs w:val="24"/>
              </w:rPr>
              <w:t>eve të notimit, në kuadër të komponentës përparimi i notimit në shkollë duke përfshirë metodat, format kriteret, faktorët</w:t>
            </w:r>
            <w:r w:rsidR="00C71E1C">
              <w:rPr>
                <w:rFonts w:ascii="Times New Roman" w:hAnsi="Times New Roman"/>
                <w:sz w:val="24"/>
                <w:szCs w:val="24"/>
              </w:rPr>
              <w:t xml:space="preserve"> etj. </w:t>
            </w:r>
          </w:p>
          <w:p w14:paraId="5AA7FB20" w14:textId="77777777" w:rsidR="00C71E1C" w:rsidRPr="00C71E1C" w:rsidRDefault="00C71E1C" w:rsidP="00082C20">
            <w:pPr>
              <w:rPr>
                <w:rFonts w:ascii="Times New Roman" w:hAnsi="Times New Roman"/>
                <w:sz w:val="24"/>
                <w:szCs w:val="24"/>
              </w:rPr>
            </w:pPr>
            <w:r>
              <w:rPr>
                <w:rFonts w:ascii="Times New Roman" w:hAnsi="Times New Roman"/>
                <w:sz w:val="24"/>
                <w:szCs w:val="24"/>
              </w:rPr>
              <w:t xml:space="preserve">       Nxënësit vazhdimisht </w:t>
            </w:r>
            <w:r w:rsidR="00082C20" w:rsidRPr="00082C20">
              <w:rPr>
                <w:rFonts w:ascii="Times New Roman" w:hAnsi="Times New Roman"/>
                <w:sz w:val="24"/>
                <w:szCs w:val="24"/>
              </w:rPr>
              <w:t>marin informata kthyese nga pjesa më e madhe e arsimtarëve për arritjet e tyre përmes instrumenteve për vlerësim, ku të njejtat vërtetohen nga prindërit. Duke zbatuar procedurat e notimit. Gjatë mësimit mundësohet detektim i plotësimit të lëshimeve të arsimtarëve si dhe përmbushja e nevojave të qëllimeve arsimore për nxënësit, nivelit të diturive duke u mundësuar të gjitha nivelet e njohjes sipas taksonomis së Blumit.(në veçanti k</w:t>
            </w:r>
            <w:r w:rsidR="007F5A94">
              <w:rPr>
                <w:rFonts w:ascii="Times New Roman" w:hAnsi="Times New Roman"/>
                <w:sz w:val="24"/>
                <w:szCs w:val="24"/>
              </w:rPr>
              <w:t xml:space="preserve">lasat IV-IX) si dhe të mbeshtetjes në kodin e </w:t>
            </w:r>
            <w:r w:rsidR="00082C20" w:rsidRPr="00082C20">
              <w:rPr>
                <w:rFonts w:ascii="Times New Roman" w:hAnsi="Times New Roman"/>
                <w:sz w:val="24"/>
                <w:szCs w:val="24"/>
              </w:rPr>
              <w:t>notimit</w:t>
            </w:r>
            <w:r>
              <w:rPr>
                <w:rFonts w:ascii="Times New Roman" w:hAnsi="Times New Roman"/>
                <w:sz w:val="24"/>
                <w:szCs w:val="24"/>
              </w:rPr>
              <w:t>.</w:t>
            </w:r>
          </w:p>
          <w:p w14:paraId="7959CEB1" w14:textId="77777777" w:rsidR="009A6D6F" w:rsidRPr="008C33CB" w:rsidRDefault="00082C20" w:rsidP="008C33CB">
            <w:pPr>
              <w:pStyle w:val="BodyText2"/>
              <w:shd w:val="clear" w:color="auto" w:fill="FFFFFF"/>
              <w:tabs>
                <w:tab w:val="clear" w:pos="374"/>
                <w:tab w:val="clear" w:pos="426"/>
              </w:tabs>
              <w:ind w:left="69" w:right="66" w:firstLine="21"/>
              <w:rPr>
                <w:rFonts w:ascii="Times New Roman" w:hAnsi="Times New Roman"/>
                <w:b w:val="0"/>
                <w:sz w:val="24"/>
                <w:szCs w:val="24"/>
                <w:lang w:val="sq-AL"/>
              </w:rPr>
            </w:pPr>
            <w:r w:rsidRPr="00082C20">
              <w:rPr>
                <w:rFonts w:ascii="Times New Roman" w:hAnsi="Times New Roman"/>
                <w:b w:val="0"/>
                <w:sz w:val="24"/>
                <w:szCs w:val="24"/>
                <w:lang w:val="sq-AL"/>
              </w:rPr>
              <w:t xml:space="preserve">      Shkolla r</w:t>
            </w:r>
            <w:r w:rsidR="00C71E1C">
              <w:rPr>
                <w:rFonts w:ascii="Times New Roman" w:hAnsi="Times New Roman"/>
                <w:b w:val="0"/>
                <w:sz w:val="24"/>
                <w:szCs w:val="24"/>
                <w:lang w:val="sq-AL"/>
              </w:rPr>
              <w:t>espekton bashkëpunimin me prindërit të cilët në kohë informohen</w:t>
            </w:r>
            <w:r w:rsidRPr="00082C20">
              <w:rPr>
                <w:rFonts w:ascii="Times New Roman" w:hAnsi="Times New Roman"/>
                <w:b w:val="0"/>
                <w:sz w:val="24"/>
                <w:szCs w:val="24"/>
                <w:lang w:val="sq-AL"/>
              </w:rPr>
              <w:t xml:space="preserve"> për përparimin e fëmijëve të tyre. Procedura përfshin grumbullim të dhënave, arsimtarët japin informata kthyese e të përgjithshme për suksesin – në t</w:t>
            </w:r>
            <w:r w:rsidR="007F5A94">
              <w:rPr>
                <w:rFonts w:ascii="Times New Roman" w:hAnsi="Times New Roman"/>
                <w:b w:val="0"/>
                <w:sz w:val="24"/>
                <w:szCs w:val="24"/>
                <w:lang w:val="sq-AL"/>
              </w:rPr>
              <w:t>remujorin e parë, gjysmvjetorin</w:t>
            </w:r>
            <w:r w:rsidRPr="00082C20">
              <w:rPr>
                <w:rFonts w:ascii="Times New Roman" w:hAnsi="Times New Roman"/>
                <w:b w:val="0"/>
                <w:sz w:val="24"/>
                <w:szCs w:val="24"/>
                <w:lang w:val="sq-AL"/>
              </w:rPr>
              <w:t>, tremujorin e tretë me fleta evidentues</w:t>
            </w:r>
            <w:r w:rsidR="007F5A94" w:rsidRPr="00F5460A">
              <w:rPr>
                <w:rFonts w:ascii="Times New Roman" w:hAnsi="Times New Roman"/>
                <w:b w:val="0"/>
                <w:sz w:val="24"/>
                <w:szCs w:val="24"/>
                <w:lang w:val="sq-AL"/>
              </w:rPr>
              <w:t>e</w:t>
            </w:r>
            <w:r w:rsidR="007F5A94">
              <w:rPr>
                <w:rFonts w:ascii="Times New Roman" w:hAnsi="Times New Roman"/>
                <w:b w:val="0"/>
                <w:sz w:val="24"/>
                <w:szCs w:val="24"/>
                <w:lang w:val="sq-AL"/>
              </w:rPr>
              <w:t xml:space="preserve"> të cilat nënshk</w:t>
            </w:r>
            <w:r w:rsidRPr="00082C20">
              <w:rPr>
                <w:rFonts w:ascii="Times New Roman" w:hAnsi="Times New Roman"/>
                <w:b w:val="0"/>
                <w:sz w:val="24"/>
                <w:szCs w:val="24"/>
                <w:lang w:val="sq-AL"/>
              </w:rPr>
              <w:t xml:space="preserve">ruhen nga prindët, mirëpo dukshëm vërehet </w:t>
            </w:r>
            <w:r w:rsidR="007F5A94" w:rsidRPr="00F5460A">
              <w:rPr>
                <w:rFonts w:ascii="Times New Roman" w:hAnsi="Times New Roman"/>
                <w:b w:val="0"/>
                <w:sz w:val="24"/>
                <w:szCs w:val="24"/>
                <w:lang w:val="sq-AL"/>
              </w:rPr>
              <w:t xml:space="preserve">një </w:t>
            </w:r>
            <w:r w:rsidRPr="00082C20">
              <w:rPr>
                <w:rFonts w:ascii="Times New Roman" w:hAnsi="Times New Roman"/>
                <w:b w:val="0"/>
                <w:sz w:val="24"/>
                <w:szCs w:val="24"/>
                <w:lang w:val="sq-AL"/>
              </w:rPr>
              <w:t>numër i prindërve</w:t>
            </w:r>
            <w:r w:rsidR="007F5A94" w:rsidRPr="00F5460A">
              <w:rPr>
                <w:rFonts w:ascii="Times New Roman" w:hAnsi="Times New Roman"/>
                <w:b w:val="0"/>
                <w:sz w:val="24"/>
                <w:szCs w:val="24"/>
                <w:lang w:val="sq-AL"/>
              </w:rPr>
              <w:t xml:space="preserve"> që</w:t>
            </w:r>
            <w:r w:rsidRPr="00082C20">
              <w:rPr>
                <w:rFonts w:ascii="Times New Roman" w:hAnsi="Times New Roman"/>
                <w:b w:val="0"/>
                <w:sz w:val="24"/>
                <w:szCs w:val="24"/>
                <w:lang w:val="sq-AL"/>
              </w:rPr>
              <w:t xml:space="preserve"> nuk shprehin interesim dhe bashkëpunim sidomos në orga</w:t>
            </w:r>
            <w:r w:rsidR="00C71E1C">
              <w:rPr>
                <w:rFonts w:ascii="Times New Roman" w:hAnsi="Times New Roman"/>
                <w:b w:val="0"/>
                <w:sz w:val="24"/>
                <w:szCs w:val="24"/>
                <w:lang w:val="sq-AL"/>
              </w:rPr>
              <w:t>nizimin e mbledhjeve prind</w:t>
            </w:r>
            <w:r w:rsidR="007F5A94" w:rsidRPr="00F5460A">
              <w:rPr>
                <w:rFonts w:ascii="Times New Roman" w:hAnsi="Times New Roman"/>
                <w:b w:val="0"/>
                <w:sz w:val="24"/>
                <w:szCs w:val="24"/>
                <w:lang w:val="sq-AL"/>
              </w:rPr>
              <w:t>ër</w:t>
            </w:r>
            <w:r w:rsidR="00C71E1C">
              <w:rPr>
                <w:rFonts w:ascii="Times New Roman" w:hAnsi="Times New Roman"/>
                <w:b w:val="0"/>
                <w:sz w:val="24"/>
                <w:szCs w:val="24"/>
                <w:lang w:val="sq-AL"/>
              </w:rPr>
              <w:t>ore</w:t>
            </w:r>
            <w:r w:rsidR="00C71E1C" w:rsidRPr="00C71E1C">
              <w:rPr>
                <w:rFonts w:ascii="Times New Roman" w:hAnsi="Times New Roman"/>
                <w:b w:val="0"/>
                <w:sz w:val="24"/>
                <w:szCs w:val="24"/>
                <w:lang w:val="sq-AL"/>
              </w:rPr>
              <w:t xml:space="preserve">. </w:t>
            </w:r>
            <w:r w:rsidR="00C71E1C" w:rsidRPr="00F5460A">
              <w:rPr>
                <w:rFonts w:ascii="Times New Roman" w:hAnsi="Times New Roman"/>
                <w:b w:val="0"/>
                <w:sz w:val="24"/>
                <w:szCs w:val="24"/>
                <w:lang w:val="sq-AL"/>
              </w:rPr>
              <w:t xml:space="preserve">Mirëpo, shkolla duhet të hartojë rregullore për notimin intern të nxënësve në shkollë për implementimin më efikas të kodeksit të notimit si dhe të kontribuohet në notim real dhe objektiv dhe duhet </w:t>
            </w:r>
            <w:r w:rsidR="007F5A94" w:rsidRPr="00F5460A">
              <w:rPr>
                <w:rFonts w:ascii="Times New Roman" w:hAnsi="Times New Roman"/>
                <w:b w:val="0"/>
                <w:sz w:val="24"/>
                <w:szCs w:val="24"/>
                <w:lang w:val="sq-AL"/>
              </w:rPr>
              <w:t xml:space="preserve">edhe </w:t>
            </w:r>
            <w:r w:rsidR="00C71E1C" w:rsidRPr="00F5460A">
              <w:rPr>
                <w:rFonts w:ascii="Times New Roman" w:hAnsi="Times New Roman"/>
                <w:b w:val="0"/>
                <w:sz w:val="24"/>
                <w:szCs w:val="24"/>
                <w:lang w:val="sq-AL"/>
              </w:rPr>
              <w:t>më tepër të infor</w:t>
            </w:r>
            <w:r w:rsidR="007F5A94" w:rsidRPr="00F5460A">
              <w:rPr>
                <w:rFonts w:ascii="Times New Roman" w:hAnsi="Times New Roman"/>
                <w:b w:val="0"/>
                <w:sz w:val="24"/>
                <w:szCs w:val="24"/>
                <w:lang w:val="sq-AL"/>
              </w:rPr>
              <w:t>m</w:t>
            </w:r>
            <w:r w:rsidR="00C71E1C" w:rsidRPr="00F5460A">
              <w:rPr>
                <w:rFonts w:ascii="Times New Roman" w:hAnsi="Times New Roman"/>
                <w:b w:val="0"/>
                <w:sz w:val="24"/>
                <w:szCs w:val="24"/>
                <w:lang w:val="sq-AL"/>
              </w:rPr>
              <w:t>ojnë nxënësit dhe prindërit për kriteret e harmonizuara të notimit.</w:t>
            </w:r>
            <w:r w:rsidR="007F5A94" w:rsidRPr="00F5460A">
              <w:rPr>
                <w:rFonts w:ascii="Times New Roman" w:hAnsi="Times New Roman"/>
                <w:b w:val="0"/>
                <w:sz w:val="24"/>
                <w:szCs w:val="24"/>
                <w:lang w:val="sq-AL"/>
              </w:rPr>
              <w:t xml:space="preserve"> Shkolla</w:t>
            </w:r>
            <w:r w:rsidR="008C33CB" w:rsidRPr="00F5460A">
              <w:rPr>
                <w:rFonts w:ascii="Times New Roman" w:hAnsi="Times New Roman"/>
                <w:b w:val="0"/>
                <w:sz w:val="24"/>
                <w:szCs w:val="24"/>
                <w:lang w:val="sq-AL"/>
              </w:rPr>
              <w:t xml:space="preserve"> si institucion </w:t>
            </w:r>
            <w:r w:rsidRPr="00082C20">
              <w:rPr>
                <w:rFonts w:ascii="Times New Roman" w:hAnsi="Times New Roman"/>
                <w:b w:val="0"/>
                <w:sz w:val="24"/>
                <w:szCs w:val="24"/>
                <w:lang w:val="sq-AL"/>
              </w:rPr>
              <w:t>gjithmon</w:t>
            </w:r>
            <w:r w:rsidR="007F5A94" w:rsidRPr="00F5460A">
              <w:rPr>
                <w:rFonts w:ascii="Times New Roman" w:hAnsi="Times New Roman"/>
                <w:b w:val="0"/>
                <w:sz w:val="24"/>
                <w:szCs w:val="24"/>
                <w:lang w:val="sq-AL"/>
              </w:rPr>
              <w:t>ë</w:t>
            </w:r>
            <w:r w:rsidRPr="00082C20">
              <w:rPr>
                <w:rFonts w:ascii="Times New Roman" w:hAnsi="Times New Roman"/>
                <w:b w:val="0"/>
                <w:sz w:val="24"/>
                <w:szCs w:val="24"/>
                <w:lang w:val="sq-AL"/>
              </w:rPr>
              <w:t xml:space="preserve"> është e hapur t</w:t>
            </w:r>
            <w:r w:rsidR="008C33CB">
              <w:rPr>
                <w:rFonts w:ascii="Times New Roman" w:hAnsi="Times New Roman"/>
                <w:b w:val="0"/>
                <w:sz w:val="24"/>
                <w:szCs w:val="24"/>
                <w:lang w:val="sq-AL"/>
              </w:rPr>
              <w:t>ë plotësojë nevojat  dhe mënyrën</w:t>
            </w:r>
            <w:r w:rsidRPr="00082C20">
              <w:rPr>
                <w:rFonts w:ascii="Times New Roman" w:hAnsi="Times New Roman"/>
                <w:b w:val="0"/>
                <w:sz w:val="24"/>
                <w:szCs w:val="24"/>
                <w:lang w:val="sq-AL"/>
              </w:rPr>
              <w:t xml:space="preserve"> më efikase për informim</w:t>
            </w:r>
            <w:r w:rsidR="008C33CB" w:rsidRPr="00F5460A">
              <w:rPr>
                <w:rFonts w:ascii="Times New Roman" w:hAnsi="Times New Roman"/>
                <w:b w:val="0"/>
                <w:sz w:val="24"/>
                <w:szCs w:val="24"/>
                <w:lang w:val="sq-AL"/>
              </w:rPr>
              <w:t xml:space="preserve"> të </w:t>
            </w:r>
            <w:r w:rsidR="008C33CB">
              <w:rPr>
                <w:rFonts w:ascii="Times New Roman" w:hAnsi="Times New Roman"/>
                <w:b w:val="0"/>
                <w:sz w:val="24"/>
                <w:szCs w:val="24"/>
                <w:lang w:val="sq-AL"/>
              </w:rPr>
              <w:t xml:space="preserve"> prindërve</w:t>
            </w:r>
            <w:r w:rsidRPr="00082C20">
              <w:rPr>
                <w:rFonts w:ascii="Times New Roman" w:hAnsi="Times New Roman"/>
                <w:b w:val="0"/>
                <w:sz w:val="24"/>
                <w:szCs w:val="24"/>
                <w:lang w:val="sq-AL"/>
              </w:rPr>
              <w:t xml:space="preserve"> me q</w:t>
            </w:r>
            <w:r w:rsidR="008C33CB" w:rsidRPr="00F5460A">
              <w:rPr>
                <w:rFonts w:ascii="Times New Roman" w:hAnsi="Times New Roman"/>
                <w:b w:val="0"/>
                <w:sz w:val="24"/>
                <w:szCs w:val="24"/>
                <w:lang w:val="sq-AL"/>
              </w:rPr>
              <w:t>ë</w:t>
            </w:r>
            <w:r w:rsidR="008C33CB">
              <w:rPr>
                <w:rFonts w:ascii="Times New Roman" w:hAnsi="Times New Roman"/>
                <w:b w:val="0"/>
                <w:sz w:val="24"/>
                <w:szCs w:val="24"/>
                <w:lang w:val="sq-AL"/>
              </w:rPr>
              <w:t>llim të përparimit të fëmijëve të  tyre.</w:t>
            </w:r>
          </w:p>
        </w:tc>
      </w:tr>
      <w:tr w:rsidR="009A6D6F" w:rsidRPr="009016CB" w14:paraId="4071E719" w14:textId="77777777" w:rsidTr="001B2441">
        <w:tc>
          <w:tcPr>
            <w:tcW w:w="5000" w:type="pct"/>
            <w:tcBorders>
              <w:top w:val="single" w:sz="4" w:space="0" w:color="auto"/>
              <w:left w:val="single" w:sz="4" w:space="0" w:color="auto"/>
              <w:bottom w:val="single" w:sz="4" w:space="0" w:color="auto"/>
              <w:right w:val="single" w:sz="4" w:space="0" w:color="auto"/>
            </w:tcBorders>
            <w:shd w:val="clear" w:color="auto" w:fill="FFFFFF"/>
          </w:tcPr>
          <w:p w14:paraId="1BD35FCE" w14:textId="77777777" w:rsidR="00D536EA" w:rsidRDefault="00D536EA" w:rsidP="00082C20">
            <w:pPr>
              <w:shd w:val="clear" w:color="auto" w:fill="FFFFFF"/>
              <w:rPr>
                <w:rFonts w:ascii="Times New Roman" w:eastAsia="Times New Roman" w:hAnsi="Times New Roman"/>
                <w:b/>
                <w:sz w:val="28"/>
                <w:szCs w:val="28"/>
              </w:rPr>
            </w:pPr>
            <w:r>
              <w:rPr>
                <w:rFonts w:ascii="Times New Roman" w:eastAsia="Times New Roman" w:hAnsi="Times New Roman"/>
                <w:b/>
                <w:sz w:val="28"/>
                <w:szCs w:val="28"/>
              </w:rPr>
              <w:lastRenderedPageBreak/>
              <w:t>AKTIVITETET NË TË ARDHMEN:</w:t>
            </w:r>
          </w:p>
          <w:p w14:paraId="170F1A2F" w14:textId="77777777" w:rsidR="00082C20" w:rsidRPr="00B23E33" w:rsidRDefault="00082C20" w:rsidP="00082C20">
            <w:pPr>
              <w:shd w:val="clear" w:color="auto" w:fill="FFFFFF"/>
              <w:rPr>
                <w:rFonts w:ascii="Times New Roman" w:hAnsi="Times New Roman"/>
                <w:bCs/>
                <w:sz w:val="24"/>
                <w:szCs w:val="24"/>
              </w:rPr>
            </w:pPr>
            <w:r w:rsidRPr="00B23E33">
              <w:rPr>
                <w:rFonts w:ascii="Times New Roman" w:hAnsi="Times New Roman"/>
                <w:bCs/>
                <w:sz w:val="24"/>
                <w:szCs w:val="24"/>
              </w:rPr>
              <w:t>Shkolla duhet të përpilojë procedurë dhe sistem për shpërblimin e të të arriturave të kuadrit arsimor dhe nxënësve.</w:t>
            </w:r>
          </w:p>
          <w:p w14:paraId="396C4754" w14:textId="77777777" w:rsidR="00082C20" w:rsidRDefault="00082C20" w:rsidP="00082C20">
            <w:pPr>
              <w:shd w:val="clear" w:color="auto" w:fill="FFFFFF"/>
              <w:rPr>
                <w:rFonts w:ascii="Times New Roman" w:hAnsi="Times New Roman"/>
                <w:bCs/>
                <w:sz w:val="24"/>
                <w:szCs w:val="24"/>
              </w:rPr>
            </w:pPr>
            <w:r w:rsidRPr="00B23E33">
              <w:rPr>
                <w:rFonts w:ascii="Times New Roman" w:hAnsi="Times New Roman"/>
                <w:bCs/>
                <w:sz w:val="24"/>
                <w:szCs w:val="24"/>
              </w:rPr>
              <w:t>Duhet të ndërmeren aktivitete për përfshirjen permanente të të gjithë mësimdhënësve në punën shkollore, komisioneve , ekipeve punuese</w:t>
            </w:r>
            <w:r w:rsidR="00F2202F" w:rsidRPr="00B23E33">
              <w:rPr>
                <w:rFonts w:ascii="Times New Roman" w:hAnsi="Times New Roman"/>
                <w:bCs/>
                <w:sz w:val="24"/>
                <w:szCs w:val="24"/>
              </w:rPr>
              <w:t xml:space="preserve"> me qëllim të funksionit efikas të punës ekipore në ngritjen e kualitetit të punës.</w:t>
            </w:r>
          </w:p>
          <w:p w14:paraId="09F93B95" w14:textId="108C3303" w:rsidR="009A6D6F" w:rsidRDefault="00B042D3" w:rsidP="008C33CB">
            <w:pPr>
              <w:shd w:val="clear" w:color="auto" w:fill="FFFFFF"/>
              <w:rPr>
                <w:rFonts w:ascii="Times New Roman" w:hAnsi="Times New Roman"/>
                <w:bCs/>
                <w:sz w:val="24"/>
                <w:szCs w:val="24"/>
              </w:rPr>
            </w:pPr>
            <w:r>
              <w:rPr>
                <w:rFonts w:ascii="Times New Roman" w:hAnsi="Times New Roman"/>
                <w:bCs/>
                <w:sz w:val="24"/>
                <w:szCs w:val="24"/>
              </w:rPr>
              <w:lastRenderedPageBreak/>
              <w:t>Shkollës i mungon salla e sportit.</w:t>
            </w:r>
          </w:p>
          <w:p w14:paraId="060E9400" w14:textId="415033C3" w:rsidR="00C442A1" w:rsidRDefault="00C442A1" w:rsidP="008C33CB">
            <w:pPr>
              <w:shd w:val="clear" w:color="auto" w:fill="FFFFFF"/>
              <w:rPr>
                <w:rFonts w:ascii="Times New Roman" w:hAnsi="Times New Roman"/>
                <w:bCs/>
                <w:sz w:val="24"/>
                <w:szCs w:val="24"/>
              </w:rPr>
            </w:pPr>
            <w:r>
              <w:rPr>
                <w:rFonts w:ascii="Times New Roman" w:hAnsi="Times New Roman"/>
                <w:bCs/>
                <w:sz w:val="24"/>
                <w:szCs w:val="24"/>
              </w:rPr>
              <w:t xml:space="preserve">Furnizimi i shkollës me  rekuizita sportive </w:t>
            </w:r>
          </w:p>
          <w:p w14:paraId="78506CFC" w14:textId="77777777" w:rsidR="00C442A1" w:rsidRPr="009016CB" w:rsidRDefault="00C442A1" w:rsidP="008C33CB">
            <w:pPr>
              <w:shd w:val="clear" w:color="auto" w:fill="FFFFFF"/>
              <w:rPr>
                <w:rFonts w:ascii="Times New Roman" w:hAnsi="Times New Roman"/>
                <w:bCs/>
                <w:sz w:val="24"/>
                <w:szCs w:val="24"/>
              </w:rPr>
            </w:pPr>
            <w:r>
              <w:rPr>
                <w:rFonts w:ascii="Times New Roman" w:hAnsi="Times New Roman"/>
                <w:bCs/>
                <w:sz w:val="24"/>
                <w:szCs w:val="24"/>
              </w:rPr>
              <w:t>Furnizimin e bibliotekës me literatur profesionale dhe plotësimin e lektyrave shkollore sipas planit.</w:t>
            </w:r>
          </w:p>
        </w:tc>
      </w:tr>
    </w:tbl>
    <w:p w14:paraId="6CBB851E" w14:textId="77777777" w:rsidR="00716036" w:rsidRDefault="00716036" w:rsidP="00B8435F">
      <w:pPr>
        <w:tabs>
          <w:tab w:val="left" w:pos="-90"/>
          <w:tab w:val="left" w:pos="0"/>
        </w:tabs>
        <w:spacing w:before="240" w:after="240"/>
        <w:rPr>
          <w:rFonts w:ascii="Times New Roman" w:hAnsi="Times New Roman"/>
          <w:b/>
          <w:bCs/>
          <w:i/>
          <w:sz w:val="32"/>
          <w:szCs w:val="32"/>
        </w:rPr>
      </w:pPr>
    </w:p>
    <w:p w14:paraId="70EEC456" w14:textId="77777777" w:rsidR="008C33CB" w:rsidRDefault="008C33CB" w:rsidP="009A6D6F">
      <w:pPr>
        <w:shd w:val="clear" w:color="auto" w:fill="FFFFFF"/>
        <w:tabs>
          <w:tab w:val="left" w:pos="-90"/>
          <w:tab w:val="left" w:pos="0"/>
        </w:tabs>
        <w:spacing w:before="240" w:after="240"/>
        <w:jc w:val="both"/>
        <w:rPr>
          <w:rFonts w:ascii="Times New Roman" w:hAnsi="Times New Roman"/>
          <w:b/>
          <w:bCs/>
          <w:i/>
          <w:sz w:val="32"/>
          <w:szCs w:val="32"/>
        </w:rPr>
      </w:pPr>
    </w:p>
    <w:p w14:paraId="12EEFB93" w14:textId="77777777" w:rsidR="00D536EA" w:rsidRDefault="00D536EA" w:rsidP="009A6D6F">
      <w:pPr>
        <w:shd w:val="clear" w:color="auto" w:fill="FFFFFF"/>
        <w:tabs>
          <w:tab w:val="left" w:pos="-90"/>
          <w:tab w:val="left" w:pos="0"/>
        </w:tabs>
        <w:spacing w:before="240" w:after="240"/>
        <w:jc w:val="both"/>
        <w:rPr>
          <w:rFonts w:ascii="Times New Roman" w:hAnsi="Times New Roman"/>
          <w:b/>
          <w:bCs/>
          <w:i/>
          <w:sz w:val="32"/>
          <w:szCs w:val="32"/>
        </w:rPr>
      </w:pPr>
    </w:p>
    <w:p w14:paraId="7535F244" w14:textId="77777777" w:rsidR="00D536EA" w:rsidRDefault="00D536EA" w:rsidP="009A6D6F">
      <w:pPr>
        <w:shd w:val="clear" w:color="auto" w:fill="FFFFFF"/>
        <w:tabs>
          <w:tab w:val="left" w:pos="-90"/>
          <w:tab w:val="left" w:pos="0"/>
        </w:tabs>
        <w:spacing w:before="240" w:after="240"/>
        <w:jc w:val="both"/>
        <w:rPr>
          <w:rFonts w:ascii="Times New Roman" w:hAnsi="Times New Roman"/>
          <w:b/>
          <w:bCs/>
          <w:i/>
          <w:sz w:val="32"/>
          <w:szCs w:val="32"/>
        </w:rPr>
      </w:pPr>
    </w:p>
    <w:p w14:paraId="319C1FED" w14:textId="77777777" w:rsidR="008C33CB" w:rsidRDefault="008C33CB" w:rsidP="009A6D6F">
      <w:pPr>
        <w:shd w:val="clear" w:color="auto" w:fill="FFFFFF"/>
        <w:tabs>
          <w:tab w:val="left" w:pos="-90"/>
          <w:tab w:val="left" w:pos="0"/>
        </w:tabs>
        <w:spacing w:before="240" w:after="240"/>
        <w:jc w:val="both"/>
        <w:rPr>
          <w:rFonts w:ascii="Times New Roman" w:hAnsi="Times New Roman"/>
          <w:b/>
          <w:bCs/>
          <w:i/>
          <w:sz w:val="32"/>
          <w:szCs w:val="32"/>
        </w:rPr>
      </w:pPr>
    </w:p>
    <w:p w14:paraId="4D819F70" w14:textId="77777777" w:rsidR="001A0E81" w:rsidRDefault="001A0E81" w:rsidP="009A6D6F">
      <w:pPr>
        <w:shd w:val="clear" w:color="auto" w:fill="FFFFFF"/>
        <w:tabs>
          <w:tab w:val="left" w:pos="-90"/>
          <w:tab w:val="left" w:pos="0"/>
        </w:tabs>
        <w:spacing w:before="240" w:after="240"/>
        <w:jc w:val="both"/>
        <w:rPr>
          <w:rFonts w:ascii="Times New Roman" w:hAnsi="Times New Roman"/>
          <w:b/>
          <w:bCs/>
          <w:i/>
          <w:sz w:val="32"/>
          <w:szCs w:val="32"/>
        </w:rPr>
      </w:pPr>
    </w:p>
    <w:p w14:paraId="00CE6B73" w14:textId="77777777" w:rsidR="001A0E81" w:rsidRDefault="001A0E81" w:rsidP="009A6D6F">
      <w:pPr>
        <w:shd w:val="clear" w:color="auto" w:fill="FFFFFF"/>
        <w:tabs>
          <w:tab w:val="left" w:pos="-90"/>
          <w:tab w:val="left" w:pos="0"/>
        </w:tabs>
        <w:spacing w:before="240" w:after="240"/>
        <w:jc w:val="both"/>
        <w:rPr>
          <w:rFonts w:ascii="Times New Roman" w:hAnsi="Times New Roman"/>
          <w:b/>
          <w:bCs/>
          <w:i/>
          <w:sz w:val="32"/>
          <w:szCs w:val="32"/>
        </w:rPr>
      </w:pPr>
    </w:p>
    <w:p w14:paraId="09FCD380" w14:textId="77777777" w:rsidR="001A0E81" w:rsidRDefault="001A0E81" w:rsidP="009A6D6F">
      <w:pPr>
        <w:shd w:val="clear" w:color="auto" w:fill="FFFFFF"/>
        <w:tabs>
          <w:tab w:val="left" w:pos="-90"/>
          <w:tab w:val="left" w:pos="0"/>
        </w:tabs>
        <w:spacing w:before="240" w:after="240"/>
        <w:jc w:val="both"/>
        <w:rPr>
          <w:rFonts w:ascii="Times New Roman" w:hAnsi="Times New Roman"/>
          <w:b/>
          <w:bCs/>
          <w:i/>
          <w:sz w:val="32"/>
          <w:szCs w:val="32"/>
        </w:rPr>
      </w:pPr>
    </w:p>
    <w:p w14:paraId="434A9C3C" w14:textId="77777777" w:rsidR="001A0E81" w:rsidRDefault="001A0E81" w:rsidP="009A6D6F">
      <w:pPr>
        <w:shd w:val="clear" w:color="auto" w:fill="FFFFFF"/>
        <w:tabs>
          <w:tab w:val="left" w:pos="-90"/>
          <w:tab w:val="left" w:pos="0"/>
        </w:tabs>
        <w:spacing w:before="240" w:after="240"/>
        <w:jc w:val="both"/>
        <w:rPr>
          <w:rFonts w:ascii="Times New Roman" w:hAnsi="Times New Roman"/>
          <w:b/>
          <w:bCs/>
          <w:i/>
          <w:sz w:val="32"/>
          <w:szCs w:val="32"/>
        </w:rPr>
      </w:pPr>
    </w:p>
    <w:p w14:paraId="20587AC2" w14:textId="77777777" w:rsidR="001A0E81" w:rsidRDefault="001A0E81" w:rsidP="009A6D6F">
      <w:pPr>
        <w:shd w:val="clear" w:color="auto" w:fill="FFFFFF"/>
        <w:tabs>
          <w:tab w:val="left" w:pos="-90"/>
          <w:tab w:val="left" w:pos="0"/>
        </w:tabs>
        <w:spacing w:before="240" w:after="240"/>
        <w:jc w:val="both"/>
        <w:rPr>
          <w:rFonts w:ascii="Times New Roman" w:hAnsi="Times New Roman"/>
          <w:b/>
          <w:bCs/>
          <w:i/>
          <w:sz w:val="32"/>
          <w:szCs w:val="32"/>
        </w:rPr>
      </w:pPr>
    </w:p>
    <w:p w14:paraId="7D6A353F" w14:textId="77777777" w:rsidR="001A0E81" w:rsidRDefault="001A0E81" w:rsidP="009A6D6F">
      <w:pPr>
        <w:shd w:val="clear" w:color="auto" w:fill="FFFFFF"/>
        <w:tabs>
          <w:tab w:val="left" w:pos="-90"/>
          <w:tab w:val="left" w:pos="0"/>
        </w:tabs>
        <w:spacing w:before="240" w:after="240"/>
        <w:jc w:val="both"/>
        <w:rPr>
          <w:rFonts w:ascii="Times New Roman" w:hAnsi="Times New Roman"/>
          <w:b/>
          <w:bCs/>
          <w:i/>
          <w:sz w:val="32"/>
          <w:szCs w:val="32"/>
        </w:rPr>
      </w:pPr>
    </w:p>
    <w:p w14:paraId="6E89AABE" w14:textId="77777777" w:rsidR="001A0E81" w:rsidRDefault="001A0E81" w:rsidP="009A6D6F">
      <w:pPr>
        <w:shd w:val="clear" w:color="auto" w:fill="FFFFFF"/>
        <w:tabs>
          <w:tab w:val="left" w:pos="-90"/>
          <w:tab w:val="left" w:pos="0"/>
        </w:tabs>
        <w:spacing w:before="240" w:after="240"/>
        <w:jc w:val="both"/>
        <w:rPr>
          <w:rFonts w:ascii="Times New Roman" w:hAnsi="Times New Roman"/>
          <w:b/>
          <w:bCs/>
          <w:i/>
          <w:sz w:val="32"/>
          <w:szCs w:val="32"/>
        </w:rPr>
      </w:pPr>
    </w:p>
    <w:p w14:paraId="32683AC7" w14:textId="77777777" w:rsidR="009A6D6F" w:rsidRPr="00C265D3" w:rsidRDefault="009A6D6F" w:rsidP="009A6D6F">
      <w:pPr>
        <w:shd w:val="clear" w:color="auto" w:fill="FFFFFF"/>
        <w:tabs>
          <w:tab w:val="left" w:pos="-90"/>
          <w:tab w:val="left" w:pos="0"/>
        </w:tabs>
        <w:spacing w:before="240" w:after="240"/>
        <w:jc w:val="both"/>
        <w:rPr>
          <w:rFonts w:ascii="Times New Roman" w:hAnsi="Times New Roman"/>
          <w:b/>
          <w:bCs/>
          <w:i/>
          <w:sz w:val="32"/>
          <w:szCs w:val="32"/>
        </w:rPr>
      </w:pPr>
      <w:r w:rsidRPr="00C265D3">
        <w:rPr>
          <w:rFonts w:ascii="Times New Roman" w:hAnsi="Times New Roman"/>
          <w:b/>
          <w:bCs/>
          <w:i/>
          <w:sz w:val="32"/>
          <w:szCs w:val="32"/>
        </w:rPr>
        <w:t>Vetevaluimi i shkollës: SH. F.</w:t>
      </w:r>
      <w:r w:rsidR="00FA3F69">
        <w:rPr>
          <w:rFonts w:ascii="Times New Roman" w:hAnsi="Times New Roman"/>
          <w:b/>
          <w:bCs/>
          <w:i/>
          <w:sz w:val="32"/>
          <w:szCs w:val="32"/>
        </w:rPr>
        <w:t>K</w:t>
      </w:r>
      <w:r w:rsidRPr="00C265D3">
        <w:rPr>
          <w:rFonts w:ascii="Times New Roman" w:hAnsi="Times New Roman"/>
          <w:b/>
          <w:bCs/>
          <w:i/>
          <w:sz w:val="32"/>
          <w:szCs w:val="32"/>
        </w:rPr>
        <w:t xml:space="preserve"> „ </w:t>
      </w:r>
      <w:r w:rsidR="00FA3F69">
        <w:rPr>
          <w:rFonts w:ascii="Times New Roman" w:hAnsi="Times New Roman"/>
          <w:b/>
          <w:bCs/>
          <w:i/>
          <w:sz w:val="32"/>
          <w:szCs w:val="32"/>
        </w:rPr>
        <w:t>Sami Frashëri</w:t>
      </w:r>
      <w:r w:rsidRPr="00C265D3">
        <w:rPr>
          <w:rFonts w:ascii="Times New Roman" w:hAnsi="Times New Roman"/>
          <w:b/>
          <w:bCs/>
          <w:i/>
          <w:sz w:val="32"/>
          <w:szCs w:val="32"/>
        </w:rPr>
        <w:t xml:space="preserve"> “ – </w:t>
      </w:r>
      <w:r w:rsidR="00FA3F69">
        <w:rPr>
          <w:rFonts w:ascii="Times New Roman" w:hAnsi="Times New Roman"/>
          <w:b/>
          <w:bCs/>
          <w:i/>
          <w:sz w:val="32"/>
          <w:szCs w:val="32"/>
        </w:rPr>
        <w:t>Pirok</w:t>
      </w:r>
      <w:r w:rsidRPr="00C265D3">
        <w:rPr>
          <w:rFonts w:ascii="Times New Roman" w:hAnsi="Times New Roman"/>
          <w:b/>
          <w:bCs/>
          <w:i/>
          <w:sz w:val="32"/>
          <w:szCs w:val="32"/>
        </w:rPr>
        <w:t xml:space="preserve"> – </w:t>
      </w:r>
      <w:r w:rsidR="00FA3F69">
        <w:rPr>
          <w:rFonts w:ascii="Times New Roman" w:hAnsi="Times New Roman"/>
          <w:b/>
          <w:bCs/>
          <w:i/>
          <w:sz w:val="32"/>
          <w:szCs w:val="32"/>
        </w:rPr>
        <w:t>Bogovinë</w:t>
      </w:r>
    </w:p>
    <w:p w14:paraId="63A3B297" w14:textId="77777777" w:rsidR="009A6D6F" w:rsidRDefault="009A6D6F" w:rsidP="009A6D6F">
      <w:pPr>
        <w:shd w:val="clear" w:color="auto" w:fill="FFFFFF"/>
        <w:tabs>
          <w:tab w:val="left" w:pos="-90"/>
          <w:tab w:val="left" w:pos="0"/>
        </w:tabs>
        <w:spacing w:before="240" w:after="240"/>
        <w:jc w:val="both"/>
        <w:rPr>
          <w:rFonts w:ascii="Times New Roman" w:hAnsi="Times New Roman"/>
          <w:b/>
          <w:bCs/>
          <w:i/>
          <w:sz w:val="32"/>
          <w:szCs w:val="32"/>
        </w:rPr>
      </w:pPr>
    </w:p>
    <w:p w14:paraId="1A0743F1" w14:textId="77777777" w:rsidR="00376D1E" w:rsidRDefault="00376D1E" w:rsidP="009A6D6F">
      <w:pPr>
        <w:shd w:val="clear" w:color="auto" w:fill="FFFFFF"/>
        <w:tabs>
          <w:tab w:val="left" w:pos="-90"/>
          <w:tab w:val="left" w:pos="0"/>
        </w:tabs>
        <w:spacing w:before="240" w:after="240"/>
        <w:jc w:val="both"/>
        <w:rPr>
          <w:rFonts w:ascii="Times New Roman" w:hAnsi="Times New Roman"/>
          <w:b/>
          <w:bCs/>
          <w:i/>
          <w:sz w:val="32"/>
          <w:szCs w:val="32"/>
        </w:rPr>
      </w:pPr>
    </w:p>
    <w:p w14:paraId="23C63C69" w14:textId="77777777" w:rsidR="009A6D6F" w:rsidRPr="00C265D3" w:rsidRDefault="009A6D6F" w:rsidP="00596B85">
      <w:pPr>
        <w:shd w:val="clear" w:color="auto" w:fill="FFFFFF"/>
        <w:tabs>
          <w:tab w:val="left" w:pos="-90"/>
          <w:tab w:val="left" w:pos="0"/>
        </w:tabs>
        <w:spacing w:before="240" w:after="240"/>
        <w:rPr>
          <w:rFonts w:ascii="Times New Roman" w:hAnsi="Times New Roman"/>
          <w:b/>
          <w:i/>
          <w:sz w:val="32"/>
          <w:szCs w:val="32"/>
          <w:u w:val="single"/>
          <w:lang w:val="en-US"/>
        </w:rPr>
      </w:pPr>
      <w:r w:rsidRPr="00C265D3">
        <w:rPr>
          <w:rFonts w:ascii="Times New Roman" w:hAnsi="Times New Roman"/>
          <w:b/>
          <w:bCs/>
          <w:i/>
          <w:sz w:val="32"/>
          <w:szCs w:val="32"/>
          <w:u w:val="single"/>
        </w:rPr>
        <w:t>Fusha 4:</w:t>
      </w:r>
      <w:r w:rsidRPr="00C265D3">
        <w:rPr>
          <w:rFonts w:ascii="Times New Roman" w:hAnsi="Times New Roman"/>
          <w:b/>
          <w:bCs/>
          <w:i/>
          <w:color w:val="FF0000"/>
          <w:sz w:val="32"/>
          <w:szCs w:val="32"/>
          <w:u w:val="single"/>
        </w:rPr>
        <w:t xml:space="preserve"> </w:t>
      </w:r>
      <w:r w:rsidRPr="00C265D3">
        <w:rPr>
          <w:rFonts w:ascii="Times New Roman" w:hAnsi="Times New Roman"/>
          <w:b/>
          <w:i/>
          <w:sz w:val="32"/>
          <w:szCs w:val="32"/>
          <w:u w:val="single"/>
          <w:lang w:val="mk-MK"/>
        </w:rPr>
        <w:t>Mbështetja e nxënësve</w:t>
      </w:r>
    </w:p>
    <w:p w14:paraId="0708430B" w14:textId="77777777" w:rsidR="009A6D6F" w:rsidRPr="00C265D3" w:rsidRDefault="009A6D6F" w:rsidP="008A621B">
      <w:pPr>
        <w:shd w:val="clear" w:color="auto" w:fill="FFFFFF"/>
        <w:tabs>
          <w:tab w:val="left" w:pos="-90"/>
          <w:tab w:val="left" w:pos="0"/>
        </w:tabs>
        <w:spacing w:before="240" w:after="240"/>
        <w:jc w:val="both"/>
        <w:rPr>
          <w:rFonts w:ascii="Times New Roman" w:hAnsi="Times New Roman"/>
          <w:b/>
          <w:i/>
          <w:sz w:val="32"/>
          <w:szCs w:val="32"/>
          <w:lang w:val="en-US"/>
        </w:rPr>
      </w:pPr>
      <w:r w:rsidRPr="00C265D3">
        <w:rPr>
          <w:rFonts w:ascii="Times New Roman" w:hAnsi="Times New Roman"/>
          <w:b/>
          <w:i/>
          <w:sz w:val="32"/>
          <w:szCs w:val="32"/>
          <w:lang w:val="en-US"/>
        </w:rPr>
        <w:t xml:space="preserve">                                                                                                  </w:t>
      </w:r>
      <w:r>
        <w:rPr>
          <w:rFonts w:ascii="Times New Roman" w:hAnsi="Times New Roman"/>
          <w:b/>
          <w:i/>
          <w:sz w:val="32"/>
          <w:szCs w:val="32"/>
          <w:lang w:val="en-US"/>
        </w:rPr>
        <w:t xml:space="preserve">                     </w:t>
      </w:r>
      <w:r w:rsidR="008A621B">
        <w:rPr>
          <w:rFonts w:ascii="Times New Roman" w:hAnsi="Times New Roman"/>
          <w:b/>
          <w:i/>
          <w:sz w:val="32"/>
          <w:szCs w:val="32"/>
          <w:lang w:val="en-US"/>
        </w:rPr>
        <w:t xml:space="preserve">         </w:t>
      </w:r>
    </w:p>
    <w:tbl>
      <w:tblPr>
        <w:tblW w:w="148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9"/>
      </w:tblGrid>
      <w:tr w:rsidR="009A6D6F" w:rsidRPr="00D13046" w14:paraId="6CA6C466" w14:textId="77777777" w:rsidTr="001B2441">
        <w:trPr>
          <w:trHeight w:val="144"/>
        </w:trPr>
        <w:tc>
          <w:tcPr>
            <w:tcW w:w="14849" w:type="dxa"/>
            <w:tcBorders>
              <w:top w:val="nil"/>
              <w:left w:val="nil"/>
              <w:bottom w:val="nil"/>
              <w:right w:val="nil"/>
            </w:tcBorders>
            <w:shd w:val="clear" w:color="auto" w:fill="FFFFFF"/>
          </w:tcPr>
          <w:p w14:paraId="6300A7A1" w14:textId="77777777" w:rsidR="009A6D6F" w:rsidRDefault="009A6D6F" w:rsidP="001B2441">
            <w:pPr>
              <w:shd w:val="clear" w:color="auto" w:fill="FFFFFF"/>
              <w:spacing w:after="0"/>
              <w:ind w:right="-128"/>
              <w:jc w:val="both"/>
              <w:rPr>
                <w:rFonts w:ascii="Times New Roman" w:hAnsi="Times New Roman"/>
                <w:b/>
                <w:i/>
                <w:sz w:val="32"/>
                <w:szCs w:val="32"/>
              </w:rPr>
            </w:pPr>
            <w:r w:rsidRPr="00D13046">
              <w:rPr>
                <w:rFonts w:ascii="Times New Roman" w:hAnsi="Times New Roman"/>
                <w:b/>
                <w:sz w:val="32"/>
                <w:szCs w:val="32"/>
              </w:rPr>
              <w:t xml:space="preserve"> </w:t>
            </w:r>
            <w:r w:rsidRPr="00580B16">
              <w:rPr>
                <w:rFonts w:ascii="Times New Roman" w:hAnsi="Times New Roman"/>
                <w:b/>
                <w:i/>
                <w:sz w:val="32"/>
                <w:szCs w:val="32"/>
              </w:rPr>
              <w:t xml:space="preserve">Treguesit e cilësisë: </w:t>
            </w:r>
          </w:p>
          <w:p w14:paraId="2B2BB2E4" w14:textId="77777777" w:rsidR="009A6D6F" w:rsidRPr="00580B16" w:rsidRDefault="009A6D6F" w:rsidP="001B2441">
            <w:pPr>
              <w:shd w:val="clear" w:color="auto" w:fill="FFFFFF"/>
              <w:spacing w:after="0"/>
              <w:ind w:right="-128"/>
              <w:jc w:val="both"/>
              <w:rPr>
                <w:rFonts w:ascii="Times New Roman" w:hAnsi="Times New Roman"/>
                <w:b/>
                <w:i/>
                <w:sz w:val="32"/>
                <w:szCs w:val="32"/>
              </w:rPr>
            </w:pPr>
          </w:p>
          <w:p w14:paraId="467AA1C8" w14:textId="77777777" w:rsidR="009A6D6F" w:rsidRPr="00FA3F69" w:rsidRDefault="009A6D6F" w:rsidP="001B2441">
            <w:pPr>
              <w:shd w:val="clear" w:color="auto" w:fill="FFFFFF"/>
              <w:spacing w:after="0"/>
              <w:ind w:left="180" w:right="-128"/>
              <w:jc w:val="both"/>
              <w:rPr>
                <w:rFonts w:ascii="Times New Roman" w:hAnsi="Times New Roman"/>
                <w:b/>
                <w:i/>
                <w:color w:val="FF0000"/>
                <w:sz w:val="32"/>
                <w:szCs w:val="32"/>
                <w:u w:val="single"/>
              </w:rPr>
            </w:pPr>
            <w:r w:rsidRPr="00FA3F69">
              <w:rPr>
                <w:rFonts w:ascii="Times New Roman" w:hAnsi="Times New Roman"/>
                <w:b/>
                <w:i/>
                <w:color w:val="FF0000"/>
                <w:sz w:val="32"/>
                <w:szCs w:val="32"/>
                <w:u w:val="single"/>
              </w:rPr>
              <w:t>4.1. Kujdesi i gjithëmbaarshëm për nxënësit</w:t>
            </w:r>
          </w:p>
          <w:p w14:paraId="699D3E09" w14:textId="77777777" w:rsidR="009A6D6F" w:rsidRPr="00FA3F69" w:rsidRDefault="009A6D6F" w:rsidP="001B2441">
            <w:pPr>
              <w:shd w:val="clear" w:color="auto" w:fill="FFFFFF"/>
              <w:spacing w:after="0"/>
              <w:ind w:left="180" w:right="-128"/>
              <w:jc w:val="both"/>
              <w:rPr>
                <w:rFonts w:ascii="Times New Roman" w:hAnsi="Times New Roman"/>
                <w:b/>
                <w:i/>
                <w:color w:val="FF0000"/>
                <w:sz w:val="32"/>
                <w:szCs w:val="32"/>
                <w:u w:val="single"/>
              </w:rPr>
            </w:pPr>
            <w:r w:rsidRPr="00FA3F69">
              <w:rPr>
                <w:rFonts w:ascii="Times New Roman" w:hAnsi="Times New Roman"/>
                <w:b/>
                <w:i/>
                <w:color w:val="FF0000"/>
                <w:sz w:val="32"/>
                <w:szCs w:val="32"/>
                <w:u w:val="single"/>
              </w:rPr>
              <w:t>4.2. Shëndeti</w:t>
            </w:r>
          </w:p>
          <w:p w14:paraId="5061CAF1" w14:textId="77777777" w:rsidR="009A6D6F" w:rsidRPr="00FA3F69" w:rsidRDefault="009A6D6F" w:rsidP="001B2441">
            <w:pPr>
              <w:shd w:val="clear" w:color="auto" w:fill="FFFFFF"/>
              <w:spacing w:after="0"/>
              <w:ind w:left="180" w:right="-128"/>
              <w:jc w:val="both"/>
              <w:rPr>
                <w:rFonts w:ascii="Times New Roman" w:hAnsi="Times New Roman"/>
                <w:b/>
                <w:i/>
                <w:color w:val="FF0000"/>
                <w:sz w:val="32"/>
                <w:szCs w:val="32"/>
                <w:u w:val="single"/>
              </w:rPr>
            </w:pPr>
            <w:r w:rsidRPr="00FA3F69">
              <w:rPr>
                <w:rFonts w:ascii="Times New Roman" w:hAnsi="Times New Roman"/>
                <w:b/>
                <w:i/>
                <w:color w:val="FF0000"/>
                <w:sz w:val="32"/>
                <w:szCs w:val="32"/>
                <w:u w:val="single"/>
              </w:rPr>
              <w:t>4.3. Ndihma këshilldhënëse për arsimin e mëtejshëm të nxënësve</w:t>
            </w:r>
          </w:p>
          <w:p w14:paraId="52B35A10" w14:textId="77777777" w:rsidR="009A6D6F" w:rsidRPr="00FA3F69" w:rsidRDefault="009A6D6F" w:rsidP="001B2441">
            <w:pPr>
              <w:shd w:val="clear" w:color="auto" w:fill="FFFFFF"/>
              <w:spacing w:after="0"/>
              <w:ind w:left="180" w:right="-128"/>
              <w:jc w:val="both"/>
              <w:rPr>
                <w:rFonts w:ascii="Times New Roman" w:hAnsi="Times New Roman"/>
                <w:b/>
                <w:i/>
                <w:color w:val="FF0000"/>
                <w:sz w:val="32"/>
                <w:szCs w:val="32"/>
                <w:u w:val="single"/>
              </w:rPr>
            </w:pPr>
            <w:r w:rsidRPr="00FA3F69">
              <w:rPr>
                <w:rFonts w:ascii="Times New Roman" w:hAnsi="Times New Roman"/>
                <w:b/>
                <w:i/>
                <w:color w:val="FF0000"/>
                <w:sz w:val="32"/>
                <w:szCs w:val="32"/>
                <w:u w:val="single"/>
              </w:rPr>
              <w:t>4.4. Ndjekja e zhvillimit</w:t>
            </w:r>
          </w:p>
          <w:p w14:paraId="459301D6" w14:textId="77777777" w:rsidR="009A6D6F" w:rsidRPr="00FA3F69" w:rsidRDefault="009A6D6F" w:rsidP="001B2441">
            <w:pPr>
              <w:shd w:val="clear" w:color="auto" w:fill="FFFFFF"/>
              <w:spacing w:after="0"/>
              <w:ind w:left="180" w:right="-128"/>
              <w:jc w:val="both"/>
              <w:rPr>
                <w:rFonts w:ascii="Times New Roman" w:hAnsi="Times New Roman"/>
                <w:b/>
                <w:i/>
                <w:color w:val="FF0000"/>
                <w:sz w:val="32"/>
                <w:szCs w:val="32"/>
                <w:u w:val="single"/>
              </w:rPr>
            </w:pPr>
          </w:p>
          <w:p w14:paraId="33BA4968" w14:textId="77777777" w:rsidR="009A6D6F" w:rsidRDefault="009A6D6F" w:rsidP="009A6D6F">
            <w:pPr>
              <w:shd w:val="clear" w:color="auto" w:fill="FFFFFF"/>
              <w:spacing w:after="0"/>
              <w:ind w:right="-128"/>
              <w:jc w:val="both"/>
              <w:rPr>
                <w:rFonts w:ascii="Times New Roman" w:hAnsi="Times New Roman"/>
                <w:b/>
                <w:i/>
                <w:sz w:val="32"/>
                <w:szCs w:val="32"/>
              </w:rPr>
            </w:pPr>
          </w:p>
          <w:p w14:paraId="0C9EEC62" w14:textId="77777777" w:rsidR="00D536EA" w:rsidRDefault="00D536EA" w:rsidP="009A6D6F">
            <w:pPr>
              <w:shd w:val="clear" w:color="auto" w:fill="FFFFFF"/>
              <w:spacing w:after="0"/>
              <w:ind w:right="-128"/>
              <w:jc w:val="both"/>
              <w:rPr>
                <w:rFonts w:ascii="Times New Roman" w:hAnsi="Times New Roman"/>
                <w:b/>
                <w:i/>
                <w:sz w:val="32"/>
                <w:szCs w:val="32"/>
              </w:rPr>
            </w:pPr>
          </w:p>
          <w:p w14:paraId="47DF17A9" w14:textId="77777777" w:rsidR="00596B85" w:rsidRDefault="00596B85" w:rsidP="009A6D6F">
            <w:pPr>
              <w:shd w:val="clear" w:color="auto" w:fill="FFFFFF"/>
              <w:spacing w:after="0"/>
              <w:ind w:right="-128"/>
              <w:jc w:val="both"/>
              <w:rPr>
                <w:rFonts w:ascii="Times New Roman" w:hAnsi="Times New Roman"/>
                <w:b/>
                <w:i/>
                <w:sz w:val="32"/>
                <w:szCs w:val="32"/>
              </w:rPr>
            </w:pPr>
          </w:p>
          <w:p w14:paraId="549B80BD" w14:textId="77777777" w:rsidR="00596B85" w:rsidRPr="006F502E" w:rsidRDefault="00596B85" w:rsidP="009A6D6F">
            <w:pPr>
              <w:shd w:val="clear" w:color="auto" w:fill="FFFFFF"/>
              <w:spacing w:after="0"/>
              <w:ind w:right="-128"/>
              <w:jc w:val="both"/>
              <w:rPr>
                <w:rFonts w:ascii="Times New Roman" w:hAnsi="Times New Roman"/>
                <w:b/>
                <w:i/>
                <w:sz w:val="32"/>
                <w:szCs w:val="32"/>
              </w:rPr>
            </w:pPr>
          </w:p>
        </w:tc>
      </w:tr>
    </w:tbl>
    <w:p w14:paraId="54C972EA" w14:textId="77777777" w:rsidR="009A6D6F" w:rsidRPr="00580B16" w:rsidRDefault="009A6D6F" w:rsidP="009A6D6F">
      <w:pPr>
        <w:shd w:val="clear" w:color="auto" w:fill="FFFFFF"/>
        <w:tabs>
          <w:tab w:val="left" w:pos="-90"/>
          <w:tab w:val="left" w:pos="0"/>
        </w:tabs>
        <w:spacing w:after="0"/>
        <w:jc w:val="both"/>
        <w:rPr>
          <w:rFonts w:ascii="Times New Roman" w:hAnsi="Times New Roman"/>
          <w:b/>
          <w:bCs/>
          <w:i/>
          <w:sz w:val="28"/>
          <w:szCs w:val="28"/>
        </w:rPr>
      </w:pPr>
      <w:r w:rsidRPr="00580B16">
        <w:rPr>
          <w:rFonts w:ascii="Times New Roman" w:hAnsi="Times New Roman"/>
          <w:b/>
          <w:bCs/>
          <w:i/>
          <w:sz w:val="28"/>
          <w:szCs w:val="28"/>
        </w:rPr>
        <w:t>Vetevaluimi i shkollës: SH. F.</w:t>
      </w:r>
      <w:r w:rsidR="00FA3F69">
        <w:rPr>
          <w:rFonts w:ascii="Times New Roman" w:hAnsi="Times New Roman"/>
          <w:b/>
          <w:bCs/>
          <w:i/>
          <w:sz w:val="28"/>
          <w:szCs w:val="28"/>
        </w:rPr>
        <w:t>K</w:t>
      </w:r>
      <w:r w:rsidRPr="00580B16">
        <w:rPr>
          <w:rFonts w:ascii="Times New Roman" w:hAnsi="Times New Roman"/>
          <w:b/>
          <w:bCs/>
          <w:i/>
          <w:sz w:val="28"/>
          <w:szCs w:val="28"/>
        </w:rPr>
        <w:t xml:space="preserve"> „ </w:t>
      </w:r>
      <w:r w:rsidR="00FA3F69">
        <w:rPr>
          <w:rFonts w:ascii="Times New Roman" w:hAnsi="Times New Roman"/>
          <w:b/>
          <w:bCs/>
          <w:i/>
          <w:sz w:val="28"/>
          <w:szCs w:val="28"/>
        </w:rPr>
        <w:t>Sami Frashëri</w:t>
      </w:r>
      <w:r w:rsidRPr="00580B16">
        <w:rPr>
          <w:rFonts w:ascii="Times New Roman" w:hAnsi="Times New Roman"/>
          <w:b/>
          <w:bCs/>
          <w:i/>
          <w:sz w:val="28"/>
          <w:szCs w:val="28"/>
        </w:rPr>
        <w:t xml:space="preserve"> “ – </w:t>
      </w:r>
      <w:r w:rsidR="00FA3F69">
        <w:rPr>
          <w:rFonts w:ascii="Times New Roman" w:hAnsi="Times New Roman"/>
          <w:b/>
          <w:bCs/>
          <w:i/>
          <w:sz w:val="28"/>
          <w:szCs w:val="28"/>
        </w:rPr>
        <w:t>Pirok</w:t>
      </w:r>
      <w:r w:rsidRPr="00580B16">
        <w:rPr>
          <w:rFonts w:ascii="Times New Roman" w:hAnsi="Times New Roman"/>
          <w:b/>
          <w:bCs/>
          <w:i/>
          <w:sz w:val="28"/>
          <w:szCs w:val="28"/>
        </w:rPr>
        <w:t xml:space="preserve"> – </w:t>
      </w:r>
      <w:r w:rsidR="00FA3F69">
        <w:rPr>
          <w:rFonts w:ascii="Times New Roman" w:hAnsi="Times New Roman"/>
          <w:b/>
          <w:bCs/>
          <w:i/>
          <w:sz w:val="28"/>
          <w:szCs w:val="28"/>
        </w:rPr>
        <w:t>Bogovinë</w:t>
      </w:r>
      <w:r w:rsidRPr="00580B16">
        <w:rPr>
          <w:rFonts w:ascii="Times New Roman" w:hAnsi="Times New Roman"/>
          <w:b/>
          <w:bCs/>
          <w:i/>
          <w:sz w:val="28"/>
          <w:szCs w:val="28"/>
        </w:rPr>
        <w:t xml:space="preserve">                </w:t>
      </w:r>
    </w:p>
    <w:p w14:paraId="4F4A7092" w14:textId="77777777" w:rsidR="00716036" w:rsidRDefault="009A6D6F" w:rsidP="009A6D6F">
      <w:pPr>
        <w:autoSpaceDE w:val="0"/>
        <w:autoSpaceDN w:val="0"/>
        <w:spacing w:after="0" w:line="240" w:lineRule="auto"/>
        <w:rPr>
          <w:rFonts w:ascii="Times New Roman" w:hAnsi="Times New Roman"/>
          <w:b/>
          <w:i/>
          <w:sz w:val="28"/>
          <w:szCs w:val="28"/>
          <w:u w:val="single"/>
          <w:lang w:val="mk-MK"/>
        </w:rPr>
      </w:pPr>
      <w:r w:rsidRPr="00580B16">
        <w:rPr>
          <w:rFonts w:ascii="Times New Roman" w:hAnsi="Times New Roman"/>
          <w:b/>
          <w:bCs/>
          <w:i/>
          <w:sz w:val="28"/>
          <w:szCs w:val="28"/>
          <w:u w:val="single"/>
        </w:rPr>
        <w:t>Fusha 4:</w:t>
      </w:r>
      <w:r w:rsidRPr="00580B16">
        <w:rPr>
          <w:rFonts w:ascii="Times New Roman" w:hAnsi="Times New Roman"/>
          <w:b/>
          <w:bCs/>
          <w:i/>
          <w:color w:val="FF0000"/>
          <w:sz w:val="28"/>
          <w:szCs w:val="28"/>
          <w:u w:val="single"/>
        </w:rPr>
        <w:t xml:space="preserve"> </w:t>
      </w:r>
      <w:r w:rsidRPr="00580B16">
        <w:rPr>
          <w:rFonts w:ascii="Times New Roman" w:hAnsi="Times New Roman"/>
          <w:b/>
          <w:i/>
          <w:sz w:val="28"/>
          <w:szCs w:val="28"/>
          <w:u w:val="single"/>
          <w:lang w:val="mk-MK"/>
        </w:rPr>
        <w:t>Mbështetja e nxënësve</w:t>
      </w:r>
    </w:p>
    <w:tbl>
      <w:tblPr>
        <w:tblW w:w="148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3"/>
        <w:gridCol w:w="1956"/>
        <w:gridCol w:w="9360"/>
      </w:tblGrid>
      <w:tr w:rsidR="009A6D6F" w:rsidRPr="009635F6" w14:paraId="64816BCC" w14:textId="77777777" w:rsidTr="001B2441">
        <w:trPr>
          <w:trHeight w:val="409"/>
        </w:trPr>
        <w:tc>
          <w:tcPr>
            <w:tcW w:w="14849" w:type="dxa"/>
            <w:gridSpan w:val="3"/>
            <w:tcBorders>
              <w:top w:val="single" w:sz="4" w:space="0" w:color="auto"/>
              <w:left w:val="single" w:sz="4" w:space="0" w:color="auto"/>
              <w:bottom w:val="single" w:sz="4" w:space="0" w:color="auto"/>
              <w:right w:val="single" w:sz="4" w:space="0" w:color="auto"/>
            </w:tcBorders>
            <w:shd w:val="clear" w:color="auto" w:fill="FFFFFF"/>
          </w:tcPr>
          <w:p w14:paraId="75CD6AA6" w14:textId="77777777" w:rsidR="009A6D6F" w:rsidRPr="009635F6" w:rsidRDefault="009A6D6F" w:rsidP="001B2441">
            <w:pPr>
              <w:spacing w:after="0"/>
              <w:ind w:right="252"/>
              <w:jc w:val="both"/>
              <w:rPr>
                <w:rFonts w:ascii="Times New Roman" w:hAnsi="Times New Roman"/>
                <w:b/>
                <w:i/>
                <w:sz w:val="32"/>
                <w:szCs w:val="32"/>
                <w:shd w:val="clear" w:color="auto" w:fill="4F81BD"/>
              </w:rPr>
            </w:pPr>
            <w:r w:rsidRPr="009635F6">
              <w:rPr>
                <w:rFonts w:ascii="Times New Roman" w:hAnsi="Times New Roman"/>
                <w:b/>
                <w:i/>
                <w:sz w:val="32"/>
                <w:szCs w:val="32"/>
                <w:shd w:val="clear" w:color="auto" w:fill="FFFFFF"/>
              </w:rPr>
              <w:lastRenderedPageBreak/>
              <w:t>Mbledhja e të dhënave ( cilat të dhëna janë mbledhur? Cilat metoda janë shfrytëzuar ?).dhe përpunimi e</w:t>
            </w:r>
            <w:r w:rsidRPr="009635F6">
              <w:rPr>
                <w:rFonts w:ascii="Times New Roman" w:hAnsi="Times New Roman"/>
                <w:b/>
                <w:i/>
                <w:sz w:val="32"/>
                <w:szCs w:val="32"/>
              </w:rPr>
              <w:t xml:space="preserve"> </w:t>
            </w:r>
            <w:r w:rsidRPr="009635F6">
              <w:rPr>
                <w:rFonts w:ascii="Times New Roman" w:hAnsi="Times New Roman"/>
                <w:b/>
                <w:i/>
                <w:sz w:val="32"/>
                <w:szCs w:val="32"/>
                <w:shd w:val="clear" w:color="auto" w:fill="FFFFFF"/>
              </w:rPr>
              <w:t>dokumenteve.</w:t>
            </w:r>
          </w:p>
        </w:tc>
      </w:tr>
      <w:tr w:rsidR="009A6D6F" w:rsidRPr="00D13046" w14:paraId="320CFB2D" w14:textId="77777777" w:rsidTr="009A6D6F">
        <w:trPr>
          <w:trHeight w:val="144"/>
        </w:trPr>
        <w:tc>
          <w:tcPr>
            <w:tcW w:w="3430" w:type="dxa"/>
            <w:tcBorders>
              <w:top w:val="single" w:sz="4" w:space="0" w:color="auto"/>
              <w:left w:val="single" w:sz="4" w:space="0" w:color="auto"/>
              <w:bottom w:val="single" w:sz="4" w:space="0" w:color="auto"/>
              <w:right w:val="single" w:sz="4" w:space="0" w:color="auto"/>
            </w:tcBorders>
            <w:shd w:val="clear" w:color="auto" w:fill="FFFFFF"/>
          </w:tcPr>
          <w:p w14:paraId="541156F0" w14:textId="77777777" w:rsidR="009A6D6F" w:rsidRPr="00D13046" w:rsidRDefault="009A6D6F" w:rsidP="001B2441">
            <w:pPr>
              <w:ind w:left="180"/>
              <w:jc w:val="both"/>
              <w:rPr>
                <w:rFonts w:ascii="Times New Roman" w:hAnsi="Times New Roman"/>
              </w:rPr>
            </w:pPr>
            <w:r w:rsidRPr="00D13046">
              <w:rPr>
                <w:rFonts w:ascii="Times New Roman" w:hAnsi="Times New Roman"/>
                <w:b/>
              </w:rPr>
              <w:t xml:space="preserve">Shënoni të gjitha dokumentat që janë shfrytëzuar </w:t>
            </w:r>
          </w:p>
        </w:tc>
        <w:tc>
          <w:tcPr>
            <w:tcW w:w="11419" w:type="dxa"/>
            <w:gridSpan w:val="2"/>
            <w:tcBorders>
              <w:top w:val="single" w:sz="4" w:space="0" w:color="auto"/>
              <w:left w:val="single" w:sz="4" w:space="0" w:color="auto"/>
              <w:bottom w:val="single" w:sz="4" w:space="0" w:color="auto"/>
              <w:right w:val="single" w:sz="4" w:space="0" w:color="auto"/>
            </w:tcBorders>
            <w:shd w:val="clear" w:color="auto" w:fill="FFFFFF"/>
          </w:tcPr>
          <w:p w14:paraId="38410942" w14:textId="77777777" w:rsidR="009A6D6F" w:rsidRPr="00D13046" w:rsidRDefault="009A6D6F" w:rsidP="001B2441">
            <w:pPr>
              <w:pStyle w:val="BodyText2"/>
              <w:tabs>
                <w:tab w:val="clear" w:pos="374"/>
                <w:tab w:val="clear" w:pos="426"/>
              </w:tabs>
              <w:ind w:left="180"/>
              <w:rPr>
                <w:rFonts w:ascii="Times New Roman" w:hAnsi="Times New Roman"/>
                <w:sz w:val="24"/>
                <w:szCs w:val="24"/>
                <w:lang w:val="sq-AL"/>
              </w:rPr>
            </w:pPr>
            <w:r w:rsidRPr="00D13046">
              <w:rPr>
                <w:rFonts w:ascii="Times New Roman" w:hAnsi="Times New Roman"/>
                <w:sz w:val="24"/>
                <w:szCs w:val="24"/>
                <w:lang w:val="sq-AL"/>
              </w:rPr>
              <w:t xml:space="preserve">Cilat informata janë mbledhur ? </w:t>
            </w:r>
          </w:p>
        </w:tc>
      </w:tr>
      <w:tr w:rsidR="009A6D6F" w:rsidRPr="009635F6" w14:paraId="124341A2" w14:textId="77777777" w:rsidTr="009A6D6F">
        <w:trPr>
          <w:trHeight w:val="144"/>
        </w:trPr>
        <w:tc>
          <w:tcPr>
            <w:tcW w:w="3430" w:type="dxa"/>
            <w:tcBorders>
              <w:top w:val="single" w:sz="4" w:space="0" w:color="auto"/>
              <w:left w:val="single" w:sz="4" w:space="0" w:color="auto"/>
              <w:bottom w:val="single" w:sz="4" w:space="0" w:color="auto"/>
              <w:right w:val="single" w:sz="4" w:space="0" w:color="auto"/>
            </w:tcBorders>
            <w:shd w:val="clear" w:color="auto" w:fill="FFFFFF"/>
          </w:tcPr>
          <w:p w14:paraId="370CAACA" w14:textId="77777777" w:rsidR="009A6D6F" w:rsidRDefault="00FF64AB" w:rsidP="00A53275">
            <w:pPr>
              <w:tabs>
                <w:tab w:val="left" w:pos="1084"/>
              </w:tabs>
              <w:rPr>
                <w:rFonts w:ascii="Times New Roman" w:hAnsi="Times New Roman"/>
                <w:i/>
                <w:sz w:val="24"/>
                <w:szCs w:val="24"/>
              </w:rPr>
            </w:pPr>
            <w:r>
              <w:rPr>
                <w:rFonts w:ascii="Times New Roman" w:hAnsi="Times New Roman"/>
                <w:i/>
                <w:sz w:val="24"/>
                <w:szCs w:val="24"/>
              </w:rPr>
              <w:t>Programet e punës të shërbimit profesional</w:t>
            </w:r>
          </w:p>
          <w:p w14:paraId="7C00DF1F" w14:textId="77777777" w:rsidR="00FF64AB" w:rsidRPr="00580B16" w:rsidRDefault="00FF64AB" w:rsidP="00A53275">
            <w:pPr>
              <w:tabs>
                <w:tab w:val="left" w:pos="1084"/>
              </w:tabs>
              <w:rPr>
                <w:rFonts w:ascii="Times New Roman" w:hAnsi="Times New Roman"/>
                <w:i/>
                <w:sz w:val="24"/>
                <w:szCs w:val="24"/>
              </w:rPr>
            </w:pPr>
            <w:r>
              <w:rPr>
                <w:rFonts w:ascii="Times New Roman" w:hAnsi="Times New Roman"/>
                <w:i/>
                <w:sz w:val="24"/>
                <w:szCs w:val="24"/>
              </w:rPr>
              <w:t xml:space="preserve">Proçesverbalet (listat e evidencës) nga bisedat individuale, dhe anketat me nxënës dhe prindër </w:t>
            </w:r>
          </w:p>
          <w:p w14:paraId="487C9D00" w14:textId="77777777" w:rsidR="009A6D6F" w:rsidRPr="00580B16" w:rsidRDefault="009A6D6F" w:rsidP="006C3358">
            <w:pPr>
              <w:numPr>
                <w:ilvl w:val="0"/>
                <w:numId w:val="38"/>
              </w:numPr>
              <w:tabs>
                <w:tab w:val="left" w:pos="1084"/>
              </w:tabs>
              <w:rPr>
                <w:rFonts w:ascii="Times New Roman" w:hAnsi="Times New Roman"/>
                <w:i/>
                <w:sz w:val="24"/>
                <w:szCs w:val="24"/>
              </w:rPr>
            </w:pPr>
            <w:r w:rsidRPr="00580B16">
              <w:rPr>
                <w:rFonts w:ascii="Times New Roman" w:hAnsi="Times New Roman"/>
                <w:i/>
                <w:sz w:val="24"/>
                <w:szCs w:val="24"/>
              </w:rPr>
              <w:t>Kontratat e sigurimit</w:t>
            </w:r>
          </w:p>
          <w:p w14:paraId="6F9FE2D6" w14:textId="77777777" w:rsidR="009A6D6F" w:rsidRPr="00580B16" w:rsidRDefault="009A6D6F" w:rsidP="001B2441">
            <w:pPr>
              <w:tabs>
                <w:tab w:val="left" w:pos="1084"/>
              </w:tabs>
              <w:ind w:left="720"/>
              <w:rPr>
                <w:rFonts w:ascii="Times New Roman" w:hAnsi="Times New Roman"/>
                <w:i/>
                <w:sz w:val="24"/>
                <w:szCs w:val="24"/>
              </w:rPr>
            </w:pPr>
          </w:p>
        </w:tc>
        <w:tc>
          <w:tcPr>
            <w:tcW w:w="11419" w:type="dxa"/>
            <w:gridSpan w:val="2"/>
            <w:tcBorders>
              <w:top w:val="single" w:sz="4" w:space="0" w:color="auto"/>
              <w:left w:val="single" w:sz="4" w:space="0" w:color="auto"/>
              <w:bottom w:val="single" w:sz="4" w:space="0" w:color="auto"/>
              <w:right w:val="single" w:sz="4" w:space="0" w:color="auto"/>
            </w:tcBorders>
            <w:shd w:val="clear" w:color="auto" w:fill="FFFFFF"/>
          </w:tcPr>
          <w:p w14:paraId="63CE23C7" w14:textId="77777777" w:rsidR="0003786B" w:rsidRPr="00A5370D" w:rsidRDefault="0003786B" w:rsidP="0003786B">
            <w:pPr>
              <w:autoSpaceDE w:val="0"/>
              <w:autoSpaceDN w:val="0"/>
              <w:spacing w:after="0" w:line="240" w:lineRule="auto"/>
              <w:rPr>
                <w:rFonts w:ascii="Times New Roman" w:hAnsi="Times New Roman"/>
                <w:b/>
                <w:i/>
                <w:sz w:val="32"/>
                <w:szCs w:val="28"/>
                <w:u w:val="single"/>
                <w:lang w:val="mk-MK"/>
              </w:rPr>
            </w:pPr>
            <w:r>
              <w:rPr>
                <w:rFonts w:ascii="Times New Roman" w:hAnsi="Times New Roman"/>
                <w:b/>
                <w:i/>
                <w:color w:val="548DD4"/>
                <w:sz w:val="28"/>
                <w:szCs w:val="28"/>
                <w:u w:val="single"/>
              </w:rPr>
              <w:t xml:space="preserve"> </w:t>
            </w:r>
            <w:r w:rsidRPr="00A5370D">
              <w:rPr>
                <w:rFonts w:ascii="Times New Roman" w:hAnsi="Times New Roman"/>
                <w:b/>
                <w:bCs/>
                <w:i/>
                <w:sz w:val="32"/>
                <w:szCs w:val="28"/>
                <w:u w:val="single"/>
              </w:rPr>
              <w:t xml:space="preserve">Fusha 4: </w:t>
            </w:r>
            <w:r w:rsidRPr="00A5370D">
              <w:rPr>
                <w:rFonts w:ascii="Times New Roman" w:hAnsi="Times New Roman"/>
                <w:b/>
                <w:i/>
                <w:sz w:val="32"/>
                <w:szCs w:val="28"/>
                <w:u w:val="single"/>
                <w:lang w:val="mk-MK"/>
              </w:rPr>
              <w:t>Mbështetja e nxënësve</w:t>
            </w:r>
          </w:p>
          <w:p w14:paraId="763F62D4" w14:textId="77777777" w:rsidR="0003786B" w:rsidRPr="0003786B" w:rsidRDefault="0003786B" w:rsidP="0003786B">
            <w:pPr>
              <w:autoSpaceDE w:val="0"/>
              <w:autoSpaceDN w:val="0"/>
              <w:spacing w:after="0" w:line="240" w:lineRule="auto"/>
              <w:rPr>
                <w:rFonts w:ascii="Times New Roman" w:hAnsi="Times New Roman"/>
                <w:b/>
                <w:i/>
                <w:sz w:val="28"/>
                <w:szCs w:val="28"/>
                <w:u w:val="single"/>
              </w:rPr>
            </w:pPr>
          </w:p>
          <w:p w14:paraId="78BF618A" w14:textId="77777777" w:rsidR="009A6D6F" w:rsidRPr="00A5370D" w:rsidRDefault="009A6D6F" w:rsidP="001B2441">
            <w:pPr>
              <w:shd w:val="clear" w:color="auto" w:fill="FFFFFF"/>
              <w:ind w:left="180" w:right="-128" w:firstLine="450"/>
              <w:jc w:val="both"/>
              <w:rPr>
                <w:rFonts w:ascii="Times New Roman" w:hAnsi="Times New Roman"/>
                <w:b/>
                <w:i/>
                <w:sz w:val="32"/>
                <w:u w:val="single"/>
              </w:rPr>
            </w:pPr>
            <w:r w:rsidRPr="00A5370D">
              <w:rPr>
                <w:rFonts w:ascii="Times New Roman" w:hAnsi="Times New Roman"/>
                <w:b/>
                <w:i/>
                <w:sz w:val="32"/>
                <w:u w:val="single"/>
              </w:rPr>
              <w:t xml:space="preserve">Treguesi i </w:t>
            </w:r>
            <w:r w:rsidR="00A53275" w:rsidRPr="00A5370D">
              <w:rPr>
                <w:rFonts w:ascii="Times New Roman" w:hAnsi="Times New Roman"/>
                <w:b/>
                <w:i/>
                <w:sz w:val="32"/>
                <w:u w:val="single"/>
              </w:rPr>
              <w:t>cilësis:</w:t>
            </w:r>
            <w:r w:rsidR="00A5370D">
              <w:rPr>
                <w:rFonts w:ascii="Times New Roman" w:hAnsi="Times New Roman"/>
                <w:b/>
                <w:i/>
                <w:sz w:val="32"/>
                <w:u w:val="single"/>
              </w:rPr>
              <w:t xml:space="preserve"> </w:t>
            </w:r>
            <w:r w:rsidR="00A53275" w:rsidRPr="00A5370D">
              <w:rPr>
                <w:rFonts w:ascii="Times New Roman" w:hAnsi="Times New Roman"/>
                <w:b/>
                <w:i/>
                <w:color w:val="548DD4"/>
                <w:sz w:val="32"/>
                <w:u w:val="single"/>
              </w:rPr>
              <w:t>4.1 Kujdesi i përgjith</w:t>
            </w:r>
            <w:r w:rsidRPr="00A5370D">
              <w:rPr>
                <w:rFonts w:ascii="Times New Roman" w:hAnsi="Times New Roman"/>
                <w:b/>
                <w:i/>
                <w:color w:val="548DD4"/>
                <w:sz w:val="32"/>
                <w:u w:val="single"/>
              </w:rPr>
              <w:t>shëm për nxënësit</w:t>
            </w:r>
          </w:p>
          <w:p w14:paraId="610DD528" w14:textId="77777777" w:rsidR="009A6D6F" w:rsidRPr="009635F6" w:rsidRDefault="009A6D6F" w:rsidP="001B2441">
            <w:pPr>
              <w:shd w:val="clear" w:color="auto" w:fill="FFFFFF"/>
              <w:ind w:left="180" w:right="-128"/>
              <w:jc w:val="both"/>
              <w:rPr>
                <w:rFonts w:ascii="Times New Roman" w:hAnsi="Times New Roman"/>
                <w:b/>
                <w:i/>
                <w:sz w:val="24"/>
                <w:u w:val="single"/>
              </w:rPr>
            </w:pPr>
            <w:r w:rsidRPr="009635F6">
              <w:rPr>
                <w:rFonts w:ascii="Times New Roman" w:hAnsi="Times New Roman"/>
                <w:b/>
                <w:i/>
                <w:sz w:val="24"/>
                <w:u w:val="single"/>
              </w:rPr>
              <w:t>Temat: 4.1 .1</w:t>
            </w:r>
            <w:r w:rsidR="0003786B">
              <w:rPr>
                <w:rFonts w:ascii="Times New Roman" w:hAnsi="Times New Roman"/>
                <w:b/>
                <w:i/>
                <w:sz w:val="24"/>
                <w:u w:val="single"/>
              </w:rPr>
              <w:t>.</w:t>
            </w:r>
            <w:r w:rsidRPr="009635F6">
              <w:rPr>
                <w:rFonts w:ascii="Times New Roman" w:hAnsi="Times New Roman"/>
                <w:b/>
                <w:i/>
                <w:sz w:val="24"/>
                <w:u w:val="single"/>
              </w:rPr>
              <w:t xml:space="preserve">Mbrotja nga lëndimet fizike dhe fatketësi elementare </w:t>
            </w:r>
          </w:p>
          <w:p w14:paraId="6AB73A44" w14:textId="0778958D" w:rsidR="009A6D6F" w:rsidRPr="009635F6" w:rsidRDefault="009A6D6F" w:rsidP="001B2441">
            <w:pPr>
              <w:shd w:val="clear" w:color="auto" w:fill="FFFFFF"/>
              <w:ind w:left="180" w:right="72" w:firstLine="450"/>
              <w:jc w:val="both"/>
              <w:rPr>
                <w:rFonts w:ascii="Times New Roman" w:hAnsi="Times New Roman"/>
                <w:sz w:val="24"/>
              </w:rPr>
            </w:pPr>
            <w:r>
              <w:rPr>
                <w:rFonts w:ascii="Times New Roman" w:hAnsi="Times New Roman"/>
                <w:sz w:val="24"/>
              </w:rPr>
              <w:t xml:space="preserve"> </w:t>
            </w:r>
            <w:r w:rsidRPr="009635F6">
              <w:rPr>
                <w:rFonts w:ascii="Times New Roman" w:hAnsi="Times New Roman"/>
                <w:sz w:val="24"/>
              </w:rPr>
              <w:t>Hap</w:t>
            </w:r>
            <w:r w:rsidR="009113AF">
              <w:rPr>
                <w:rFonts w:ascii="Times New Roman" w:hAnsi="Times New Roman"/>
                <w:sz w:val="24"/>
              </w:rPr>
              <w:t>ë</w:t>
            </w:r>
            <w:r w:rsidRPr="009635F6">
              <w:rPr>
                <w:rFonts w:ascii="Times New Roman" w:hAnsi="Times New Roman"/>
                <w:sz w:val="24"/>
              </w:rPr>
              <w:t>sira shkollore është e sigurtë për zhvillimin e mësimit. Shkolla ka dhe realizon aktivitete paraprake për sigurimin e nxënësve gjatë realizimit të mësimit dhe aktivitete të ndryshme gjatë ditës së punës. Infrastruktura shkollore është e sigurt dhe nuk paraqet asnjë rezik të mundshëm për lëndime. Në shkollë ndalohet dhe respektohet çfarëdo ushtrimi të dhunës. Shkolla ka krijuar politikë të bashkëpunimit duke marur parasysh iden dhe vendimet nga këshilli prindor dhe shkollor ku një numër i konsiderueshëm i nxënësve dhe arsimtarëve sigurohen për çdo vit shkollor nga sigurimi</w:t>
            </w:r>
            <w:r>
              <w:rPr>
                <w:rFonts w:ascii="Times New Roman" w:hAnsi="Times New Roman"/>
                <w:sz w:val="24"/>
              </w:rPr>
              <w:t xml:space="preserve">   “</w:t>
            </w:r>
            <w:r w:rsidR="00CF5843">
              <w:rPr>
                <w:rFonts w:ascii="Times New Roman" w:hAnsi="Times New Roman"/>
                <w:sz w:val="24"/>
              </w:rPr>
              <w:t>euro link</w:t>
            </w:r>
            <w:r w:rsidRPr="009635F6">
              <w:rPr>
                <w:rFonts w:ascii="Times New Roman" w:hAnsi="Times New Roman"/>
                <w:sz w:val="24"/>
              </w:rPr>
              <w:t xml:space="preserve"> “ </w:t>
            </w:r>
            <w:r>
              <w:rPr>
                <w:rFonts w:ascii="Times New Roman" w:hAnsi="Times New Roman"/>
                <w:sz w:val="24"/>
              </w:rPr>
              <w:t>me polis sigurimi. Në shkollë pjesa më madhe e</w:t>
            </w:r>
            <w:r w:rsidRPr="009635F6">
              <w:rPr>
                <w:rFonts w:ascii="Times New Roman" w:hAnsi="Times New Roman"/>
                <w:sz w:val="24"/>
              </w:rPr>
              <w:t xml:space="preserve"> arsimtarë</w:t>
            </w:r>
            <w:r>
              <w:rPr>
                <w:rFonts w:ascii="Times New Roman" w:hAnsi="Times New Roman"/>
                <w:sz w:val="24"/>
              </w:rPr>
              <w:t>t  janë të</w:t>
            </w:r>
            <w:r w:rsidRPr="009635F6">
              <w:rPr>
                <w:rFonts w:ascii="Times New Roman" w:hAnsi="Times New Roman"/>
                <w:sz w:val="24"/>
              </w:rPr>
              <w:t xml:space="preserve"> trajnuar në formën interne – trajnim për </w:t>
            </w:r>
            <w:r>
              <w:rPr>
                <w:rFonts w:ascii="Times New Roman" w:hAnsi="Times New Roman"/>
                <w:sz w:val="24"/>
              </w:rPr>
              <w:t>“</w:t>
            </w:r>
            <w:r w:rsidRPr="009635F6">
              <w:rPr>
                <w:rFonts w:ascii="Times New Roman" w:hAnsi="Times New Roman"/>
                <w:sz w:val="24"/>
              </w:rPr>
              <w:t>dhënien e ndihmës së parë elementa</w:t>
            </w:r>
            <w:r>
              <w:rPr>
                <w:rFonts w:ascii="Times New Roman" w:hAnsi="Times New Roman"/>
                <w:sz w:val="24"/>
              </w:rPr>
              <w:t>re</w:t>
            </w:r>
            <w:r w:rsidR="00011194">
              <w:rPr>
                <w:rFonts w:ascii="Times New Roman" w:hAnsi="Times New Roman"/>
                <w:sz w:val="24"/>
              </w:rPr>
              <w:t xml:space="preserve"> nga fatkeqësit -evakuim</w:t>
            </w:r>
            <w:r>
              <w:rPr>
                <w:rFonts w:ascii="Times New Roman" w:hAnsi="Times New Roman"/>
                <w:sz w:val="24"/>
              </w:rPr>
              <w:t xml:space="preserve">” </w:t>
            </w:r>
            <w:r w:rsidRPr="009635F6">
              <w:rPr>
                <w:rFonts w:ascii="Times New Roman" w:hAnsi="Times New Roman"/>
                <w:sz w:val="24"/>
              </w:rPr>
              <w:t>. Në shkol</w:t>
            </w:r>
            <w:r>
              <w:rPr>
                <w:rFonts w:ascii="Times New Roman" w:hAnsi="Times New Roman"/>
                <w:sz w:val="24"/>
              </w:rPr>
              <w:t>l</w:t>
            </w:r>
            <w:r w:rsidRPr="009635F6">
              <w:rPr>
                <w:rFonts w:ascii="Times New Roman" w:hAnsi="Times New Roman"/>
                <w:sz w:val="24"/>
              </w:rPr>
              <w:t>ë funskionon kujdestaria</w:t>
            </w:r>
            <w:r>
              <w:rPr>
                <w:rFonts w:ascii="Times New Roman" w:hAnsi="Times New Roman"/>
                <w:sz w:val="24"/>
              </w:rPr>
              <w:t xml:space="preserve"> e ditës</w:t>
            </w:r>
            <w:r w:rsidRPr="009635F6">
              <w:rPr>
                <w:rFonts w:ascii="Times New Roman" w:hAnsi="Times New Roman"/>
                <w:sz w:val="24"/>
              </w:rPr>
              <w:t xml:space="preserve"> nga kuadri arsimor dhe nxënësit. Shkolla duhet të bëjë përpjekje që të siguroj mjetet e nevojshme teknike për fatke</w:t>
            </w:r>
            <w:r w:rsidR="009113AF">
              <w:rPr>
                <w:rFonts w:ascii="Times New Roman" w:hAnsi="Times New Roman"/>
                <w:sz w:val="24"/>
              </w:rPr>
              <w:t>që</w:t>
            </w:r>
            <w:r w:rsidRPr="009635F6">
              <w:rPr>
                <w:rFonts w:ascii="Times New Roman" w:hAnsi="Times New Roman"/>
                <w:sz w:val="24"/>
              </w:rPr>
              <w:t>sit</w:t>
            </w:r>
            <w:r w:rsidR="009113AF">
              <w:rPr>
                <w:rFonts w:ascii="Times New Roman" w:hAnsi="Times New Roman"/>
                <w:sz w:val="24"/>
              </w:rPr>
              <w:t>ë</w:t>
            </w:r>
            <w:r w:rsidRPr="009635F6">
              <w:rPr>
                <w:rFonts w:ascii="Times New Roman" w:hAnsi="Times New Roman"/>
                <w:sz w:val="24"/>
              </w:rPr>
              <w:t xml:space="preserve"> eleme</w:t>
            </w:r>
            <w:r w:rsidR="009113AF">
              <w:rPr>
                <w:rFonts w:ascii="Times New Roman" w:hAnsi="Times New Roman"/>
                <w:sz w:val="24"/>
              </w:rPr>
              <w:t>ntare si dhe të përgat</w:t>
            </w:r>
            <w:r>
              <w:rPr>
                <w:rFonts w:ascii="Times New Roman" w:hAnsi="Times New Roman"/>
                <w:sz w:val="24"/>
              </w:rPr>
              <w:t>it –“ skic</w:t>
            </w:r>
            <w:r w:rsidR="009113AF">
              <w:rPr>
                <w:rFonts w:ascii="Times New Roman" w:hAnsi="Times New Roman"/>
                <w:sz w:val="24"/>
              </w:rPr>
              <w:t>ë</w:t>
            </w:r>
            <w:r>
              <w:rPr>
                <w:rFonts w:ascii="Times New Roman" w:hAnsi="Times New Roman"/>
                <w:sz w:val="24"/>
              </w:rPr>
              <w:t>-</w:t>
            </w:r>
            <w:r w:rsidR="009113AF">
              <w:rPr>
                <w:rFonts w:ascii="Times New Roman" w:hAnsi="Times New Roman"/>
                <w:sz w:val="24"/>
              </w:rPr>
              <w:t xml:space="preserve"> plan</w:t>
            </w:r>
            <w:r w:rsidRPr="009635F6">
              <w:rPr>
                <w:rFonts w:ascii="Times New Roman" w:hAnsi="Times New Roman"/>
                <w:sz w:val="24"/>
              </w:rPr>
              <w:t xml:space="preserve"> për evakuim</w:t>
            </w:r>
            <w:r w:rsidR="009113AF">
              <w:rPr>
                <w:rFonts w:ascii="Times New Roman" w:hAnsi="Times New Roman"/>
                <w:sz w:val="24"/>
              </w:rPr>
              <w:t>”</w:t>
            </w:r>
            <w:r w:rsidRPr="009635F6">
              <w:rPr>
                <w:rFonts w:ascii="Times New Roman" w:hAnsi="Times New Roman"/>
                <w:sz w:val="24"/>
              </w:rPr>
              <w:t>të mundshëm në raste fatkeqësie elementare</w:t>
            </w:r>
            <w:r w:rsidR="009113AF">
              <w:rPr>
                <w:rFonts w:ascii="Times New Roman" w:hAnsi="Times New Roman"/>
                <w:sz w:val="24"/>
              </w:rPr>
              <w:t xml:space="preserve"> dhe aktiviteteve simulimi; </w:t>
            </w:r>
            <w:r w:rsidR="00011194">
              <w:rPr>
                <w:rFonts w:ascii="Times New Roman" w:hAnsi="Times New Roman"/>
                <w:sz w:val="24"/>
              </w:rPr>
              <w:t>si dhe sigurim të mundshëm të</w:t>
            </w:r>
            <w:r w:rsidR="00C442A1">
              <w:rPr>
                <w:rFonts w:ascii="Times New Roman" w:hAnsi="Times New Roman"/>
                <w:sz w:val="24"/>
              </w:rPr>
              <w:t xml:space="preserve"> objektit të </w:t>
            </w:r>
            <w:r w:rsidR="00011194">
              <w:rPr>
                <w:rFonts w:ascii="Times New Roman" w:hAnsi="Times New Roman"/>
                <w:sz w:val="24"/>
              </w:rPr>
              <w:t xml:space="preserve"> shkollës </w:t>
            </w:r>
            <w:r w:rsidR="00376D1E">
              <w:rPr>
                <w:rFonts w:ascii="Times New Roman" w:hAnsi="Times New Roman"/>
                <w:sz w:val="24"/>
              </w:rPr>
              <w:t>.</w:t>
            </w:r>
            <w:r w:rsidRPr="009635F6">
              <w:rPr>
                <w:rFonts w:ascii="Times New Roman" w:hAnsi="Times New Roman"/>
                <w:sz w:val="24"/>
              </w:rPr>
              <w:t xml:space="preserve">    </w:t>
            </w:r>
          </w:p>
        </w:tc>
      </w:tr>
      <w:tr w:rsidR="009A6D6F" w:rsidRPr="00D13046" w14:paraId="2527CB32" w14:textId="77777777" w:rsidTr="009A6D6F">
        <w:trPr>
          <w:trHeight w:val="144"/>
        </w:trPr>
        <w:tc>
          <w:tcPr>
            <w:tcW w:w="3430" w:type="dxa"/>
            <w:tcBorders>
              <w:top w:val="single" w:sz="4" w:space="0" w:color="auto"/>
              <w:left w:val="single" w:sz="4" w:space="0" w:color="auto"/>
              <w:bottom w:val="single" w:sz="4" w:space="0" w:color="auto"/>
              <w:right w:val="single" w:sz="4" w:space="0" w:color="auto"/>
            </w:tcBorders>
            <w:shd w:val="clear" w:color="auto" w:fill="FFFFFF"/>
          </w:tcPr>
          <w:p w14:paraId="3939B227" w14:textId="77777777" w:rsidR="009A6D6F" w:rsidRDefault="00FF64AB" w:rsidP="001B2441">
            <w:pPr>
              <w:shd w:val="clear" w:color="auto" w:fill="FFFFFF"/>
              <w:jc w:val="both"/>
              <w:rPr>
                <w:rFonts w:ascii="Times New Roman" w:hAnsi="Times New Roman"/>
                <w:i/>
                <w:sz w:val="24"/>
                <w:szCs w:val="24"/>
              </w:rPr>
            </w:pPr>
            <w:r>
              <w:rPr>
                <w:rFonts w:ascii="Times New Roman" w:hAnsi="Times New Roman"/>
                <w:i/>
                <w:sz w:val="24"/>
                <w:szCs w:val="24"/>
              </w:rPr>
              <w:t>- Programi vjetor për punën e shkollës për parandalim të dhunës,</w:t>
            </w:r>
          </w:p>
          <w:p w14:paraId="757454E3" w14:textId="77777777" w:rsidR="009A6D6F" w:rsidRPr="00580B16" w:rsidRDefault="009A6D6F" w:rsidP="002F5599">
            <w:pPr>
              <w:shd w:val="clear" w:color="auto" w:fill="FFFFFF"/>
              <w:spacing w:line="240" w:lineRule="auto"/>
              <w:jc w:val="both"/>
              <w:rPr>
                <w:rFonts w:ascii="Times New Roman" w:hAnsi="Times New Roman"/>
                <w:i/>
                <w:sz w:val="24"/>
                <w:szCs w:val="24"/>
              </w:rPr>
            </w:pPr>
            <w:r>
              <w:rPr>
                <w:rFonts w:ascii="Times New Roman" w:hAnsi="Times New Roman"/>
                <w:i/>
                <w:sz w:val="24"/>
                <w:szCs w:val="24"/>
              </w:rPr>
              <w:t>-</w:t>
            </w:r>
            <w:r w:rsidR="00FF64AB">
              <w:rPr>
                <w:rFonts w:ascii="Times New Roman" w:hAnsi="Times New Roman"/>
                <w:i/>
                <w:sz w:val="24"/>
                <w:szCs w:val="24"/>
              </w:rPr>
              <w:t xml:space="preserve"> </w:t>
            </w:r>
            <w:r>
              <w:rPr>
                <w:rFonts w:ascii="Times New Roman" w:hAnsi="Times New Roman"/>
                <w:i/>
                <w:sz w:val="24"/>
                <w:szCs w:val="24"/>
              </w:rPr>
              <w:t>evidenca</w:t>
            </w:r>
            <w:r w:rsidR="00FF64AB">
              <w:rPr>
                <w:rFonts w:ascii="Times New Roman" w:hAnsi="Times New Roman"/>
                <w:i/>
                <w:sz w:val="24"/>
                <w:szCs w:val="24"/>
              </w:rPr>
              <w:t xml:space="preserve"> dhe informimi i shkollës përnxënës me probleme emocionale, fizike dhe sociale,</w:t>
            </w:r>
          </w:p>
          <w:p w14:paraId="0AE976B0" w14:textId="77777777" w:rsidR="009A6D6F" w:rsidRDefault="00FF64AB" w:rsidP="002F5599">
            <w:pPr>
              <w:shd w:val="clear" w:color="auto" w:fill="FFFFFF"/>
              <w:spacing w:line="240" w:lineRule="auto"/>
              <w:jc w:val="both"/>
              <w:rPr>
                <w:rFonts w:ascii="Times New Roman" w:hAnsi="Times New Roman"/>
                <w:i/>
                <w:sz w:val="24"/>
                <w:szCs w:val="24"/>
              </w:rPr>
            </w:pPr>
            <w:r>
              <w:rPr>
                <w:rFonts w:ascii="Times New Roman" w:hAnsi="Times New Roman"/>
                <w:i/>
                <w:sz w:val="24"/>
                <w:szCs w:val="24"/>
              </w:rPr>
              <w:lastRenderedPageBreak/>
              <w:t>- Proçesverbalet (listat e evidencës) nga bisedat individuale, dhe anketat me nxënës dhe prindër,</w:t>
            </w:r>
          </w:p>
          <w:p w14:paraId="397AF8E8" w14:textId="77777777" w:rsidR="00FF64AB" w:rsidRDefault="00FF64AB" w:rsidP="002F5599">
            <w:pPr>
              <w:shd w:val="clear" w:color="auto" w:fill="FFFFFF"/>
              <w:spacing w:line="240" w:lineRule="auto"/>
              <w:jc w:val="both"/>
              <w:rPr>
                <w:rFonts w:ascii="Times New Roman" w:hAnsi="Times New Roman"/>
                <w:i/>
                <w:sz w:val="24"/>
                <w:szCs w:val="24"/>
              </w:rPr>
            </w:pPr>
            <w:r>
              <w:rPr>
                <w:rFonts w:ascii="Times New Roman" w:hAnsi="Times New Roman"/>
                <w:i/>
                <w:sz w:val="24"/>
                <w:szCs w:val="24"/>
              </w:rPr>
              <w:t>- Të dhëna për tribuna dhe ligjerata të organizuara në shkollë,</w:t>
            </w:r>
          </w:p>
          <w:p w14:paraId="3DABB43F" w14:textId="77777777" w:rsidR="009A6D6F" w:rsidRPr="00580B16" w:rsidRDefault="00FF64AB" w:rsidP="002F5599">
            <w:pPr>
              <w:shd w:val="clear" w:color="auto" w:fill="FFFFFF"/>
              <w:spacing w:line="240" w:lineRule="auto"/>
              <w:jc w:val="both"/>
              <w:rPr>
                <w:rFonts w:ascii="Times New Roman" w:hAnsi="Times New Roman"/>
                <w:i/>
                <w:sz w:val="24"/>
                <w:szCs w:val="24"/>
              </w:rPr>
            </w:pPr>
            <w:r>
              <w:rPr>
                <w:rFonts w:ascii="Times New Roman" w:hAnsi="Times New Roman"/>
                <w:i/>
                <w:sz w:val="24"/>
                <w:szCs w:val="24"/>
              </w:rPr>
              <w:t xml:space="preserve">- protokollet për reagim dhe </w:t>
            </w:r>
            <w:r w:rsidR="00B51C73">
              <w:rPr>
                <w:rFonts w:ascii="Times New Roman" w:hAnsi="Times New Roman"/>
                <w:i/>
                <w:sz w:val="24"/>
                <w:szCs w:val="24"/>
              </w:rPr>
              <w:t>eliminim të rreziqeve,</w:t>
            </w:r>
          </w:p>
        </w:tc>
        <w:tc>
          <w:tcPr>
            <w:tcW w:w="11419" w:type="dxa"/>
            <w:gridSpan w:val="2"/>
            <w:tcBorders>
              <w:top w:val="single" w:sz="4" w:space="0" w:color="auto"/>
              <w:left w:val="single" w:sz="4" w:space="0" w:color="auto"/>
              <w:bottom w:val="single" w:sz="4" w:space="0" w:color="auto"/>
              <w:right w:val="single" w:sz="4" w:space="0" w:color="auto"/>
            </w:tcBorders>
            <w:shd w:val="clear" w:color="auto" w:fill="FFFFFF"/>
          </w:tcPr>
          <w:p w14:paraId="7F2EB82A" w14:textId="77777777" w:rsidR="009A6D6F" w:rsidRPr="00785ABF" w:rsidRDefault="009A6D6F" w:rsidP="001B2441">
            <w:pPr>
              <w:ind w:left="180"/>
              <w:jc w:val="both"/>
              <w:rPr>
                <w:rFonts w:ascii="Times New Roman" w:hAnsi="Times New Roman"/>
                <w:b/>
                <w:i/>
                <w:sz w:val="24"/>
                <w:u w:val="single"/>
              </w:rPr>
            </w:pPr>
            <w:r w:rsidRPr="00785ABF">
              <w:rPr>
                <w:rFonts w:ascii="Times New Roman" w:hAnsi="Times New Roman"/>
                <w:b/>
                <w:i/>
                <w:sz w:val="24"/>
                <w:u w:val="single"/>
              </w:rPr>
              <w:lastRenderedPageBreak/>
              <w:t>Tema:4.1.2. Preventiva ndaj dhunës</w:t>
            </w:r>
          </w:p>
          <w:p w14:paraId="3E5C16F3" w14:textId="527EFD6F" w:rsidR="00FD7986" w:rsidRDefault="009A6D6F" w:rsidP="001B2441">
            <w:pPr>
              <w:ind w:left="180"/>
              <w:jc w:val="both"/>
              <w:rPr>
                <w:rFonts w:ascii="Times New Roman" w:hAnsi="Times New Roman"/>
                <w:sz w:val="24"/>
              </w:rPr>
            </w:pPr>
            <w:r w:rsidRPr="009635F6">
              <w:rPr>
                <w:rFonts w:ascii="Times New Roman" w:hAnsi="Times New Roman"/>
                <w:b/>
                <w:sz w:val="24"/>
              </w:rPr>
              <w:t xml:space="preserve"> </w:t>
            </w:r>
            <w:r>
              <w:rPr>
                <w:rFonts w:ascii="Times New Roman" w:hAnsi="Times New Roman"/>
                <w:b/>
                <w:sz w:val="24"/>
              </w:rPr>
              <w:t xml:space="preserve">  </w:t>
            </w:r>
            <w:r w:rsidRPr="009635F6">
              <w:rPr>
                <w:rFonts w:ascii="Times New Roman" w:hAnsi="Times New Roman"/>
                <w:b/>
                <w:sz w:val="24"/>
              </w:rPr>
              <w:t xml:space="preserve">  </w:t>
            </w:r>
            <w:r w:rsidRPr="009635F6">
              <w:rPr>
                <w:rFonts w:ascii="Times New Roman" w:hAnsi="Times New Roman"/>
                <w:sz w:val="24"/>
              </w:rPr>
              <w:t>Në shkollë ka aktivitete të mjaftueshme për procesin e mbrotjes ndaj dhunës, deri tani nuk ka raste të evidentuara, ka plan p</w:t>
            </w:r>
            <w:r w:rsidR="009113AF">
              <w:rPr>
                <w:rFonts w:ascii="Times New Roman" w:hAnsi="Times New Roman"/>
                <w:sz w:val="24"/>
              </w:rPr>
              <w:t>ër realizim të temave edukative</w:t>
            </w:r>
            <w:r w:rsidRPr="009635F6">
              <w:rPr>
                <w:rFonts w:ascii="Times New Roman" w:hAnsi="Times New Roman"/>
                <w:sz w:val="24"/>
              </w:rPr>
              <w:t>,  e cila  realizohet në orët e O.B.K</w:t>
            </w:r>
            <w:r>
              <w:rPr>
                <w:rFonts w:ascii="Times New Roman" w:hAnsi="Times New Roman"/>
                <w:sz w:val="24"/>
              </w:rPr>
              <w:t xml:space="preserve"> –</w:t>
            </w:r>
            <w:r w:rsidR="009113AF">
              <w:rPr>
                <w:rFonts w:ascii="Times New Roman" w:hAnsi="Times New Roman"/>
                <w:sz w:val="24"/>
              </w:rPr>
              <w:t xml:space="preserve"> </w:t>
            </w:r>
            <w:r>
              <w:rPr>
                <w:rFonts w:ascii="Times New Roman" w:hAnsi="Times New Roman"/>
                <w:sz w:val="24"/>
              </w:rPr>
              <w:t>shkathtësi jetësore</w:t>
            </w:r>
            <w:r w:rsidRPr="009635F6">
              <w:rPr>
                <w:rFonts w:ascii="Times New Roman" w:hAnsi="Times New Roman"/>
                <w:sz w:val="24"/>
              </w:rPr>
              <w:t>,</w:t>
            </w:r>
            <w:r w:rsidR="009113AF">
              <w:rPr>
                <w:rFonts w:ascii="Times New Roman" w:hAnsi="Times New Roman"/>
                <w:sz w:val="24"/>
              </w:rPr>
              <w:t xml:space="preserve"> tema</w:t>
            </w:r>
            <w:r>
              <w:rPr>
                <w:rFonts w:ascii="Times New Roman" w:hAnsi="Times New Roman"/>
                <w:sz w:val="24"/>
              </w:rPr>
              <w:t xml:space="preserve"> të ndryshme nga </w:t>
            </w:r>
            <w:r w:rsidRPr="009635F6">
              <w:rPr>
                <w:rFonts w:ascii="Times New Roman" w:hAnsi="Times New Roman"/>
                <w:sz w:val="24"/>
              </w:rPr>
              <w:t>shoqëria,</w:t>
            </w:r>
            <w:r w:rsidR="009113AF">
              <w:rPr>
                <w:rFonts w:ascii="Times New Roman" w:hAnsi="Times New Roman"/>
                <w:sz w:val="24"/>
              </w:rPr>
              <w:t xml:space="preserve"> </w:t>
            </w:r>
            <w:r w:rsidRPr="009635F6">
              <w:rPr>
                <w:rFonts w:ascii="Times New Roman" w:hAnsi="Times New Roman"/>
                <w:sz w:val="24"/>
              </w:rPr>
              <w:t>zgjedhja e konflikteve</w:t>
            </w:r>
            <w:r>
              <w:rPr>
                <w:rFonts w:ascii="Times New Roman" w:hAnsi="Times New Roman"/>
                <w:sz w:val="24"/>
              </w:rPr>
              <w:t xml:space="preserve"> të mundshme</w:t>
            </w:r>
            <w:r w:rsidR="009113AF">
              <w:rPr>
                <w:rFonts w:ascii="Times New Roman" w:hAnsi="Times New Roman"/>
                <w:sz w:val="24"/>
              </w:rPr>
              <w:t xml:space="preserve"> me anë të bisedave</w:t>
            </w:r>
            <w:r w:rsidRPr="009635F6">
              <w:rPr>
                <w:rFonts w:ascii="Times New Roman" w:hAnsi="Times New Roman"/>
                <w:sz w:val="24"/>
              </w:rPr>
              <w:t>,</w:t>
            </w:r>
            <w:r w:rsidR="009113AF">
              <w:rPr>
                <w:rFonts w:ascii="Times New Roman" w:hAnsi="Times New Roman"/>
                <w:sz w:val="24"/>
              </w:rPr>
              <w:t xml:space="preserve"> </w:t>
            </w:r>
            <w:r w:rsidRPr="009635F6">
              <w:rPr>
                <w:rFonts w:ascii="Times New Roman" w:hAnsi="Times New Roman"/>
                <w:sz w:val="24"/>
              </w:rPr>
              <w:t>r</w:t>
            </w:r>
            <w:r w:rsidR="009113AF">
              <w:rPr>
                <w:rFonts w:ascii="Times New Roman" w:hAnsi="Times New Roman"/>
                <w:sz w:val="24"/>
              </w:rPr>
              <w:t>espekti, toleranca</w:t>
            </w:r>
            <w:r w:rsidRPr="009635F6">
              <w:rPr>
                <w:rFonts w:ascii="Times New Roman" w:hAnsi="Times New Roman"/>
                <w:sz w:val="24"/>
              </w:rPr>
              <w:t xml:space="preserve"> etj. </w:t>
            </w:r>
            <w:r w:rsidR="009113AF">
              <w:rPr>
                <w:rFonts w:ascii="Times New Roman" w:hAnsi="Times New Roman"/>
                <w:sz w:val="24"/>
              </w:rPr>
              <w:t>. Shkolla duhet të bëjë përpjek</w:t>
            </w:r>
            <w:r w:rsidR="00FD7986">
              <w:rPr>
                <w:rFonts w:ascii="Times New Roman" w:hAnsi="Times New Roman"/>
                <w:sz w:val="24"/>
              </w:rPr>
              <w:t>j</w:t>
            </w:r>
            <w:r w:rsidRPr="009635F6">
              <w:rPr>
                <w:rFonts w:ascii="Times New Roman" w:hAnsi="Times New Roman"/>
                <w:sz w:val="24"/>
              </w:rPr>
              <w:t>e dhe ta jetësoj</w:t>
            </w:r>
            <w:r w:rsidR="009113AF">
              <w:rPr>
                <w:rFonts w:ascii="Times New Roman" w:hAnsi="Times New Roman"/>
                <w:sz w:val="24"/>
              </w:rPr>
              <w:t>ë</w:t>
            </w:r>
            <w:r>
              <w:rPr>
                <w:rFonts w:ascii="Times New Roman" w:hAnsi="Times New Roman"/>
                <w:sz w:val="24"/>
              </w:rPr>
              <w:t xml:space="preserve"> më tepër</w:t>
            </w:r>
            <w:r w:rsidRPr="009635F6">
              <w:rPr>
                <w:rFonts w:ascii="Times New Roman" w:hAnsi="Times New Roman"/>
                <w:sz w:val="24"/>
              </w:rPr>
              <w:t xml:space="preserve"> projektin</w:t>
            </w:r>
            <w:r w:rsidR="009113AF">
              <w:rPr>
                <w:rFonts w:ascii="Times New Roman" w:hAnsi="Times New Roman"/>
                <w:sz w:val="24"/>
              </w:rPr>
              <w:t xml:space="preserve"> </w:t>
            </w:r>
            <w:r>
              <w:rPr>
                <w:rFonts w:ascii="Times New Roman" w:hAnsi="Times New Roman"/>
                <w:sz w:val="24"/>
              </w:rPr>
              <w:t>”</w:t>
            </w:r>
            <w:r w:rsidRPr="009635F6">
              <w:rPr>
                <w:rFonts w:ascii="Times New Roman" w:hAnsi="Times New Roman"/>
                <w:sz w:val="24"/>
              </w:rPr>
              <w:t xml:space="preserve"> parandalimin e dhunës në shkollë </w:t>
            </w:r>
            <w:r>
              <w:rPr>
                <w:rFonts w:ascii="Times New Roman" w:hAnsi="Times New Roman"/>
                <w:sz w:val="24"/>
              </w:rPr>
              <w:t>“</w:t>
            </w:r>
            <w:r w:rsidR="00CF5843">
              <w:rPr>
                <w:rFonts w:ascii="Times New Roman" w:hAnsi="Times New Roman"/>
                <w:sz w:val="24"/>
              </w:rPr>
              <w:t xml:space="preserve"> me gjith </w:t>
            </w:r>
            <w:r w:rsidR="00CF5843">
              <w:rPr>
                <w:rFonts w:ascii="Times New Roman" w:hAnsi="Times New Roman"/>
                <w:sz w:val="24"/>
              </w:rPr>
              <w:lastRenderedPageBreak/>
              <w:t xml:space="preserve">se nuk kemi pasur ndonjë rast të rëndë </w:t>
            </w:r>
            <w:r w:rsidR="007C3BBF">
              <w:rPr>
                <w:rFonts w:ascii="Times New Roman" w:hAnsi="Times New Roman"/>
                <w:sz w:val="24"/>
              </w:rPr>
              <w:t>dhune apo bulizmi.</w:t>
            </w:r>
          </w:p>
          <w:p w14:paraId="6DE92D22" w14:textId="77777777" w:rsidR="009A6D6F" w:rsidRPr="009635F6" w:rsidRDefault="009A6D6F" w:rsidP="001B2441">
            <w:pPr>
              <w:ind w:left="180"/>
              <w:jc w:val="both"/>
              <w:rPr>
                <w:rFonts w:ascii="Times New Roman" w:hAnsi="Times New Roman"/>
                <w:sz w:val="24"/>
              </w:rPr>
            </w:pPr>
            <w:r w:rsidRPr="009635F6">
              <w:rPr>
                <w:rFonts w:ascii="Times New Roman" w:hAnsi="Times New Roman"/>
                <w:sz w:val="24"/>
              </w:rPr>
              <w:t xml:space="preserve">– </w:t>
            </w:r>
            <w:r w:rsidR="00FD7986">
              <w:rPr>
                <w:rFonts w:ascii="Times New Roman" w:hAnsi="Times New Roman"/>
                <w:sz w:val="24"/>
              </w:rPr>
              <w:t xml:space="preserve">  </w:t>
            </w:r>
            <w:r w:rsidRPr="009635F6">
              <w:rPr>
                <w:rFonts w:ascii="Times New Roman" w:hAnsi="Times New Roman"/>
                <w:sz w:val="24"/>
              </w:rPr>
              <w:t>2 arsim</w:t>
            </w:r>
            <w:r w:rsidR="009113AF">
              <w:rPr>
                <w:rFonts w:ascii="Times New Roman" w:hAnsi="Times New Roman"/>
                <w:sz w:val="24"/>
              </w:rPr>
              <w:t xml:space="preserve">tarë përgjegjës për implementim </w:t>
            </w:r>
            <w:r>
              <w:rPr>
                <w:rFonts w:ascii="Times New Roman" w:hAnsi="Times New Roman"/>
                <w:sz w:val="24"/>
              </w:rPr>
              <w:t>dhe programin e punës më efikas..</w:t>
            </w:r>
          </w:p>
          <w:p w14:paraId="25756EC9" w14:textId="77777777" w:rsidR="009A6D6F" w:rsidRPr="00D13046" w:rsidRDefault="009A6D6F" w:rsidP="001B2441">
            <w:pPr>
              <w:ind w:left="180"/>
              <w:jc w:val="both"/>
              <w:rPr>
                <w:rFonts w:ascii="Times New Roman" w:hAnsi="Times New Roman"/>
              </w:rPr>
            </w:pPr>
            <w:r w:rsidRPr="00D13046">
              <w:rPr>
                <w:rFonts w:ascii="Times New Roman" w:hAnsi="Times New Roman"/>
              </w:rPr>
              <w:t xml:space="preserve">   </w:t>
            </w:r>
            <w:r>
              <w:rPr>
                <w:rFonts w:ascii="Times New Roman" w:hAnsi="Times New Roman"/>
              </w:rPr>
              <w:t xml:space="preserve">  </w:t>
            </w:r>
            <w:r w:rsidRPr="00D13046">
              <w:rPr>
                <w:rFonts w:ascii="Times New Roman" w:hAnsi="Times New Roman"/>
              </w:rPr>
              <w:t xml:space="preserve"> Në shkollë nuk ka raste ndërmjet arsimtarëve dhe nxënësve për maltretim fizik apo psiqik.</w:t>
            </w:r>
          </w:p>
        </w:tc>
      </w:tr>
      <w:tr w:rsidR="009A6D6F" w:rsidRPr="00BA0BDE" w14:paraId="58F572AB" w14:textId="77777777" w:rsidTr="009A6D6F">
        <w:trPr>
          <w:trHeight w:val="1808"/>
        </w:trPr>
        <w:tc>
          <w:tcPr>
            <w:tcW w:w="3430" w:type="dxa"/>
            <w:tcBorders>
              <w:top w:val="single" w:sz="4" w:space="0" w:color="auto"/>
              <w:left w:val="single" w:sz="4" w:space="0" w:color="auto"/>
              <w:bottom w:val="single" w:sz="4" w:space="0" w:color="auto"/>
              <w:right w:val="single" w:sz="4" w:space="0" w:color="auto"/>
            </w:tcBorders>
            <w:shd w:val="clear" w:color="auto" w:fill="FFFFFF"/>
          </w:tcPr>
          <w:p w14:paraId="02AAFD28" w14:textId="77777777" w:rsidR="00FF64AB" w:rsidRDefault="00FF64AB" w:rsidP="006C3358">
            <w:pPr>
              <w:numPr>
                <w:ilvl w:val="0"/>
                <w:numId w:val="38"/>
              </w:numPr>
              <w:ind w:right="217"/>
              <w:jc w:val="both"/>
              <w:rPr>
                <w:rFonts w:ascii="Times New Roman" w:hAnsi="Times New Roman"/>
                <w:i/>
                <w:sz w:val="24"/>
                <w:szCs w:val="24"/>
              </w:rPr>
            </w:pPr>
            <w:r>
              <w:rPr>
                <w:rFonts w:ascii="Times New Roman" w:hAnsi="Times New Roman"/>
                <w:i/>
                <w:sz w:val="24"/>
                <w:szCs w:val="24"/>
              </w:rPr>
              <w:lastRenderedPageBreak/>
              <w:t>Programi vjetor për punën e shkollës</w:t>
            </w:r>
          </w:p>
          <w:p w14:paraId="74BE9FA6" w14:textId="77777777" w:rsidR="009A6D6F" w:rsidRPr="00580B16" w:rsidRDefault="00FF64AB" w:rsidP="006C3358">
            <w:pPr>
              <w:numPr>
                <w:ilvl w:val="0"/>
                <w:numId w:val="38"/>
              </w:numPr>
              <w:ind w:right="217"/>
              <w:jc w:val="both"/>
              <w:rPr>
                <w:rFonts w:ascii="Times New Roman" w:hAnsi="Times New Roman"/>
                <w:i/>
                <w:sz w:val="24"/>
                <w:szCs w:val="24"/>
              </w:rPr>
            </w:pPr>
            <w:r>
              <w:rPr>
                <w:rFonts w:ascii="Times New Roman" w:hAnsi="Times New Roman"/>
                <w:i/>
                <w:sz w:val="24"/>
                <w:szCs w:val="24"/>
              </w:rPr>
              <w:t>Të dhëna për tribuna dhe ligjerata të organizuara në shkollë</w:t>
            </w:r>
          </w:p>
          <w:p w14:paraId="4FFFA562" w14:textId="77777777" w:rsidR="009A6D6F" w:rsidRPr="00580B16" w:rsidRDefault="009A6D6F" w:rsidP="006C3358">
            <w:pPr>
              <w:numPr>
                <w:ilvl w:val="0"/>
                <w:numId w:val="38"/>
              </w:numPr>
              <w:spacing w:after="0" w:line="240" w:lineRule="auto"/>
              <w:ind w:right="217"/>
              <w:jc w:val="both"/>
              <w:rPr>
                <w:rFonts w:ascii="Times New Roman" w:hAnsi="Times New Roman"/>
                <w:i/>
                <w:sz w:val="24"/>
                <w:szCs w:val="24"/>
              </w:rPr>
            </w:pPr>
            <w:r w:rsidRPr="00580B16">
              <w:rPr>
                <w:rFonts w:ascii="Times New Roman" w:hAnsi="Times New Roman"/>
                <w:i/>
                <w:sz w:val="24"/>
                <w:szCs w:val="24"/>
              </w:rPr>
              <w:t>Rendi shtëpiak</w:t>
            </w:r>
          </w:p>
          <w:p w14:paraId="1D7877BF" w14:textId="77777777" w:rsidR="009A6D6F" w:rsidRPr="00580B16" w:rsidRDefault="009A6D6F" w:rsidP="006C3358">
            <w:pPr>
              <w:numPr>
                <w:ilvl w:val="0"/>
                <w:numId w:val="38"/>
              </w:numPr>
              <w:spacing w:after="0" w:line="240" w:lineRule="auto"/>
              <w:ind w:right="217"/>
              <w:jc w:val="both"/>
              <w:rPr>
                <w:rFonts w:ascii="Times New Roman" w:hAnsi="Times New Roman"/>
                <w:i/>
                <w:sz w:val="24"/>
                <w:szCs w:val="24"/>
              </w:rPr>
            </w:pPr>
            <w:r w:rsidRPr="00580B16">
              <w:rPr>
                <w:rFonts w:ascii="Times New Roman" w:hAnsi="Times New Roman"/>
                <w:i/>
                <w:sz w:val="24"/>
                <w:szCs w:val="24"/>
              </w:rPr>
              <w:t>Kodeksi i sjelljes</w:t>
            </w:r>
          </w:p>
          <w:p w14:paraId="31969761" w14:textId="77777777" w:rsidR="009A6D6F" w:rsidRPr="00580B16" w:rsidRDefault="009A6D6F" w:rsidP="006C3358">
            <w:pPr>
              <w:numPr>
                <w:ilvl w:val="0"/>
                <w:numId w:val="38"/>
              </w:numPr>
              <w:spacing w:after="0" w:line="240" w:lineRule="auto"/>
              <w:ind w:right="217"/>
              <w:jc w:val="both"/>
              <w:rPr>
                <w:rFonts w:ascii="Times New Roman" w:hAnsi="Times New Roman"/>
                <w:i/>
                <w:sz w:val="24"/>
                <w:szCs w:val="24"/>
              </w:rPr>
            </w:pPr>
            <w:r>
              <w:rPr>
                <w:rFonts w:ascii="Times New Roman" w:hAnsi="Times New Roman"/>
                <w:i/>
                <w:sz w:val="24"/>
                <w:szCs w:val="24"/>
              </w:rPr>
              <w:t>shënime</w:t>
            </w:r>
          </w:p>
        </w:tc>
        <w:tc>
          <w:tcPr>
            <w:tcW w:w="11419" w:type="dxa"/>
            <w:gridSpan w:val="2"/>
            <w:tcBorders>
              <w:top w:val="single" w:sz="4" w:space="0" w:color="auto"/>
              <w:left w:val="single" w:sz="4" w:space="0" w:color="auto"/>
              <w:bottom w:val="single" w:sz="4" w:space="0" w:color="auto"/>
              <w:right w:val="single" w:sz="4" w:space="0" w:color="auto"/>
            </w:tcBorders>
            <w:shd w:val="clear" w:color="auto" w:fill="FFFFFF"/>
          </w:tcPr>
          <w:p w14:paraId="793A3888" w14:textId="77777777" w:rsidR="009A6D6F" w:rsidRPr="00785ABF" w:rsidRDefault="009A6D6F" w:rsidP="001B2441">
            <w:pPr>
              <w:ind w:left="180"/>
              <w:jc w:val="both"/>
              <w:rPr>
                <w:rFonts w:ascii="Times New Roman" w:hAnsi="Times New Roman"/>
                <w:b/>
                <w:i/>
                <w:sz w:val="24"/>
                <w:u w:val="single"/>
              </w:rPr>
            </w:pPr>
            <w:r w:rsidRPr="00785ABF">
              <w:rPr>
                <w:rFonts w:ascii="Times New Roman" w:hAnsi="Times New Roman"/>
                <w:b/>
                <w:i/>
                <w:sz w:val="24"/>
                <w:u w:val="single"/>
              </w:rPr>
              <w:t xml:space="preserve">Tema:4.1.3 </w:t>
            </w:r>
            <w:r w:rsidR="00B51C73">
              <w:rPr>
                <w:rFonts w:ascii="Times New Roman" w:hAnsi="Times New Roman"/>
                <w:b/>
                <w:i/>
                <w:sz w:val="24"/>
                <w:u w:val="single"/>
              </w:rPr>
              <w:t>Mbrotja nga konsumimi i duhanit</w:t>
            </w:r>
            <w:r w:rsidRPr="00785ABF">
              <w:rPr>
                <w:rFonts w:ascii="Times New Roman" w:hAnsi="Times New Roman"/>
                <w:b/>
                <w:i/>
                <w:sz w:val="24"/>
                <w:u w:val="single"/>
              </w:rPr>
              <w:t>,</w:t>
            </w:r>
            <w:r w:rsidR="00B51C73">
              <w:rPr>
                <w:rFonts w:ascii="Times New Roman" w:hAnsi="Times New Roman"/>
                <w:b/>
                <w:i/>
                <w:sz w:val="24"/>
                <w:u w:val="single"/>
              </w:rPr>
              <w:t xml:space="preserve"> </w:t>
            </w:r>
            <w:r w:rsidRPr="00785ABF">
              <w:rPr>
                <w:rFonts w:ascii="Times New Roman" w:hAnsi="Times New Roman"/>
                <w:b/>
                <w:i/>
                <w:sz w:val="24"/>
                <w:u w:val="single"/>
              </w:rPr>
              <w:t>drogës dhe alkoholit</w:t>
            </w:r>
          </w:p>
          <w:p w14:paraId="4997A082" w14:textId="77777777" w:rsidR="009A6D6F" w:rsidRPr="00BA0BDE" w:rsidRDefault="009A6D6F" w:rsidP="001B2441">
            <w:pPr>
              <w:ind w:left="180"/>
              <w:jc w:val="both"/>
              <w:rPr>
                <w:rFonts w:ascii="Times New Roman" w:hAnsi="Times New Roman"/>
                <w:sz w:val="24"/>
              </w:rPr>
            </w:pPr>
            <w:r w:rsidRPr="00D13046">
              <w:rPr>
                <w:rFonts w:ascii="Times New Roman" w:hAnsi="Times New Roman"/>
              </w:rPr>
              <w:t xml:space="preserve">   </w:t>
            </w:r>
            <w:r w:rsidRPr="009635F6">
              <w:rPr>
                <w:rFonts w:ascii="Times New Roman" w:hAnsi="Times New Roman"/>
                <w:sz w:val="24"/>
              </w:rPr>
              <w:t>Në shkollë plotësisht respektohet procedura për ndalimin e pi</w:t>
            </w:r>
            <w:r w:rsidR="00FD7986">
              <w:rPr>
                <w:rFonts w:ascii="Times New Roman" w:hAnsi="Times New Roman"/>
                <w:sz w:val="24"/>
              </w:rPr>
              <w:t>r</w:t>
            </w:r>
            <w:r w:rsidRPr="009635F6">
              <w:rPr>
                <w:rFonts w:ascii="Times New Roman" w:hAnsi="Times New Roman"/>
                <w:sz w:val="24"/>
              </w:rPr>
              <w:t>jes së duhanit, janë të caktuara vendet e posaçme për duhanpirësit, ka shen</w:t>
            </w:r>
            <w:r w:rsidR="009113AF">
              <w:rPr>
                <w:rFonts w:ascii="Times New Roman" w:hAnsi="Times New Roman"/>
                <w:sz w:val="24"/>
              </w:rPr>
              <w:t>ja për ndalim të cilat respektohen dhe janë</w:t>
            </w:r>
            <w:r w:rsidRPr="009635F6">
              <w:rPr>
                <w:rFonts w:ascii="Times New Roman" w:hAnsi="Times New Roman"/>
                <w:sz w:val="24"/>
              </w:rPr>
              <w:t xml:space="preserve"> pjesë e re</w:t>
            </w:r>
            <w:r>
              <w:rPr>
                <w:rFonts w:ascii="Times New Roman" w:hAnsi="Times New Roman"/>
                <w:sz w:val="24"/>
              </w:rPr>
              <w:t>nd</w:t>
            </w:r>
            <w:r w:rsidR="009113AF">
              <w:rPr>
                <w:rFonts w:ascii="Times New Roman" w:hAnsi="Times New Roman"/>
                <w:sz w:val="24"/>
              </w:rPr>
              <w:t xml:space="preserve">it shtëpiak. </w:t>
            </w:r>
            <w:r w:rsidRPr="009635F6">
              <w:rPr>
                <w:rFonts w:ascii="Times New Roman" w:hAnsi="Times New Roman"/>
                <w:sz w:val="24"/>
              </w:rPr>
              <w:t>Por</w:t>
            </w:r>
            <w:r w:rsidR="009113AF">
              <w:rPr>
                <w:rFonts w:ascii="Times New Roman" w:hAnsi="Times New Roman"/>
                <w:sz w:val="24"/>
              </w:rPr>
              <w:t>,</w:t>
            </w:r>
            <w:r w:rsidRPr="009635F6">
              <w:rPr>
                <w:rFonts w:ascii="Times New Roman" w:hAnsi="Times New Roman"/>
                <w:sz w:val="24"/>
              </w:rPr>
              <w:t xml:space="preserve"> realizohen</w:t>
            </w:r>
            <w:r w:rsidR="009113AF">
              <w:rPr>
                <w:rFonts w:ascii="Times New Roman" w:hAnsi="Times New Roman"/>
                <w:sz w:val="24"/>
              </w:rPr>
              <w:t xml:space="preserve"> edhe</w:t>
            </w:r>
            <w:r w:rsidRPr="009635F6">
              <w:rPr>
                <w:rFonts w:ascii="Times New Roman" w:hAnsi="Times New Roman"/>
                <w:sz w:val="24"/>
              </w:rPr>
              <w:t xml:space="preserve"> tema edukative</w:t>
            </w:r>
            <w:r w:rsidR="009113AF">
              <w:rPr>
                <w:rFonts w:ascii="Times New Roman" w:hAnsi="Times New Roman"/>
                <w:sz w:val="24"/>
              </w:rPr>
              <w:t xml:space="preserve"> si: ,, Abuzim me lëndë narkotike si dhe alko</w:t>
            </w:r>
            <w:r w:rsidRPr="009635F6">
              <w:rPr>
                <w:rFonts w:ascii="Times New Roman" w:hAnsi="Times New Roman"/>
                <w:sz w:val="24"/>
              </w:rPr>
              <w:t>olit, duhanit – mbrojtja e shëndetit”</w:t>
            </w:r>
            <w:r w:rsidR="009113AF">
              <w:rPr>
                <w:rFonts w:ascii="Times New Roman" w:hAnsi="Times New Roman"/>
                <w:sz w:val="24"/>
              </w:rPr>
              <w:t>. P</w:t>
            </w:r>
            <w:r w:rsidRPr="009635F6">
              <w:rPr>
                <w:rFonts w:ascii="Times New Roman" w:hAnsi="Times New Roman"/>
                <w:sz w:val="24"/>
              </w:rPr>
              <w:t>ër klasat VIII –IX janë</w:t>
            </w:r>
            <w:r w:rsidR="009113AF">
              <w:rPr>
                <w:rFonts w:ascii="Times New Roman" w:hAnsi="Times New Roman"/>
                <w:sz w:val="24"/>
              </w:rPr>
              <w:t xml:space="preserve"> në orët e bashkësis së klasës ku mbahen</w:t>
            </w:r>
            <w:r w:rsidRPr="009635F6">
              <w:rPr>
                <w:rFonts w:ascii="Times New Roman" w:hAnsi="Times New Roman"/>
                <w:sz w:val="24"/>
              </w:rPr>
              <w:t xml:space="preserve"> </w:t>
            </w:r>
            <w:r w:rsidR="00B51C73">
              <w:rPr>
                <w:rFonts w:ascii="Times New Roman" w:hAnsi="Times New Roman"/>
                <w:sz w:val="24"/>
              </w:rPr>
              <w:t>ligjerat</w:t>
            </w:r>
            <w:r w:rsidR="009113AF">
              <w:rPr>
                <w:rFonts w:ascii="Times New Roman" w:hAnsi="Times New Roman"/>
                <w:sz w:val="24"/>
              </w:rPr>
              <w:t>a nga a</w:t>
            </w:r>
            <w:r w:rsidR="00B51C73">
              <w:rPr>
                <w:rFonts w:ascii="Times New Roman" w:hAnsi="Times New Roman"/>
                <w:sz w:val="24"/>
              </w:rPr>
              <w:t>rsimtar</w:t>
            </w:r>
            <w:r w:rsidR="009113AF">
              <w:rPr>
                <w:rFonts w:ascii="Times New Roman" w:hAnsi="Times New Roman"/>
                <w:sz w:val="24"/>
              </w:rPr>
              <w:t>ët kujdestar dhe arsimtarët përgjegjës. N</w:t>
            </w:r>
            <w:r w:rsidRPr="009635F6">
              <w:rPr>
                <w:rFonts w:ascii="Times New Roman" w:hAnsi="Times New Roman"/>
                <w:sz w:val="24"/>
              </w:rPr>
              <w:t>ga projekti</w:t>
            </w:r>
            <w:r w:rsidR="00B51C73">
              <w:rPr>
                <w:rFonts w:ascii="Times New Roman" w:hAnsi="Times New Roman"/>
                <w:sz w:val="24"/>
              </w:rPr>
              <w:t xml:space="preserve"> i MA</w:t>
            </w:r>
            <w:r w:rsidRPr="009635F6">
              <w:rPr>
                <w:rFonts w:ascii="Times New Roman" w:hAnsi="Times New Roman"/>
                <w:sz w:val="24"/>
              </w:rPr>
              <w:t>SH-it,</w:t>
            </w:r>
            <w:r w:rsidR="009113AF">
              <w:rPr>
                <w:rFonts w:ascii="Times New Roman" w:hAnsi="Times New Roman"/>
                <w:sz w:val="24"/>
              </w:rPr>
              <w:t xml:space="preserve"> </w:t>
            </w:r>
            <w:r w:rsidRPr="009635F6">
              <w:rPr>
                <w:rFonts w:ascii="Times New Roman" w:hAnsi="Times New Roman"/>
                <w:sz w:val="24"/>
              </w:rPr>
              <w:t>ligjerat</w:t>
            </w:r>
            <w:r w:rsidR="009113AF">
              <w:rPr>
                <w:rFonts w:ascii="Times New Roman" w:hAnsi="Times New Roman"/>
                <w:sz w:val="24"/>
              </w:rPr>
              <w:t>ë</w:t>
            </w:r>
            <w:r w:rsidRPr="009635F6">
              <w:rPr>
                <w:rFonts w:ascii="Times New Roman" w:hAnsi="Times New Roman"/>
                <w:sz w:val="24"/>
              </w:rPr>
              <w:t xml:space="preserve"> edhe nga përfaqësues të</w:t>
            </w:r>
            <w:r>
              <w:rPr>
                <w:rFonts w:ascii="Times New Roman" w:hAnsi="Times New Roman"/>
                <w:sz w:val="24"/>
              </w:rPr>
              <w:t xml:space="preserve"> M P B.  Për klasat e IX-ta.</w:t>
            </w:r>
            <w:r w:rsidR="006602D2">
              <w:rPr>
                <w:rFonts w:ascii="Times New Roman" w:hAnsi="Times New Roman"/>
                <w:sz w:val="24"/>
              </w:rPr>
              <w:t>,në raste të paraqitjes së dukurive të këtilla shkolla ka ka dispozita të shkruara dhe është e g</w:t>
            </w:r>
            <w:r w:rsidR="009113AF">
              <w:rPr>
                <w:rFonts w:ascii="Times New Roman" w:hAnsi="Times New Roman"/>
                <w:sz w:val="24"/>
              </w:rPr>
              <w:t>atshme për ndërmarjen e masave. (E</w:t>
            </w:r>
            <w:r w:rsidR="006602D2">
              <w:rPr>
                <w:rFonts w:ascii="Times New Roman" w:hAnsi="Times New Roman"/>
                <w:sz w:val="24"/>
              </w:rPr>
              <w:t>dhe pse deri tani nuk ka patur apo vërejtur raste të tilla)</w:t>
            </w:r>
          </w:p>
        </w:tc>
      </w:tr>
      <w:tr w:rsidR="009A6D6F" w:rsidRPr="00D13046" w14:paraId="44C32901" w14:textId="77777777" w:rsidTr="009A6D6F">
        <w:trPr>
          <w:trHeight w:val="2312"/>
        </w:trPr>
        <w:tc>
          <w:tcPr>
            <w:tcW w:w="3430" w:type="dxa"/>
            <w:tcBorders>
              <w:top w:val="single" w:sz="4" w:space="0" w:color="auto"/>
              <w:left w:val="single" w:sz="4" w:space="0" w:color="auto"/>
              <w:bottom w:val="single" w:sz="4" w:space="0" w:color="auto"/>
              <w:right w:val="single" w:sz="4" w:space="0" w:color="auto"/>
            </w:tcBorders>
            <w:shd w:val="clear" w:color="auto" w:fill="FFFFFF"/>
          </w:tcPr>
          <w:p w14:paraId="5B3CE2FC" w14:textId="77777777" w:rsidR="00FF64AB" w:rsidRDefault="00FF64AB" w:rsidP="006C3358">
            <w:pPr>
              <w:numPr>
                <w:ilvl w:val="0"/>
                <w:numId w:val="38"/>
              </w:numPr>
              <w:jc w:val="both"/>
              <w:rPr>
                <w:rFonts w:ascii="Times New Roman" w:hAnsi="Times New Roman"/>
                <w:i/>
                <w:sz w:val="24"/>
                <w:szCs w:val="24"/>
              </w:rPr>
            </w:pPr>
            <w:r>
              <w:rPr>
                <w:rFonts w:ascii="Times New Roman" w:hAnsi="Times New Roman"/>
                <w:i/>
                <w:sz w:val="24"/>
                <w:szCs w:val="24"/>
              </w:rPr>
              <w:t>Programi vjetor për punën e shkollës</w:t>
            </w:r>
          </w:p>
          <w:p w14:paraId="49DCC7B8" w14:textId="77777777" w:rsidR="009A6D6F" w:rsidRDefault="009A6D6F" w:rsidP="006C3358">
            <w:pPr>
              <w:numPr>
                <w:ilvl w:val="0"/>
                <w:numId w:val="38"/>
              </w:numPr>
              <w:jc w:val="both"/>
              <w:rPr>
                <w:rFonts w:ascii="Times New Roman" w:hAnsi="Times New Roman"/>
                <w:i/>
                <w:sz w:val="24"/>
                <w:szCs w:val="24"/>
              </w:rPr>
            </w:pPr>
            <w:r>
              <w:rPr>
                <w:rFonts w:ascii="Times New Roman" w:hAnsi="Times New Roman"/>
                <w:i/>
                <w:sz w:val="24"/>
                <w:szCs w:val="24"/>
              </w:rPr>
              <w:t>Procesverbale</w:t>
            </w:r>
          </w:p>
          <w:p w14:paraId="35E6C672" w14:textId="77777777" w:rsidR="009A6D6F" w:rsidRDefault="009A6D6F" w:rsidP="006C3358">
            <w:pPr>
              <w:numPr>
                <w:ilvl w:val="0"/>
                <w:numId w:val="38"/>
              </w:numPr>
              <w:jc w:val="both"/>
              <w:rPr>
                <w:rFonts w:ascii="Times New Roman" w:hAnsi="Times New Roman"/>
                <w:i/>
                <w:sz w:val="24"/>
                <w:szCs w:val="24"/>
              </w:rPr>
            </w:pPr>
            <w:r>
              <w:rPr>
                <w:rFonts w:ascii="Times New Roman" w:hAnsi="Times New Roman"/>
                <w:i/>
                <w:sz w:val="24"/>
                <w:szCs w:val="24"/>
              </w:rPr>
              <w:t xml:space="preserve">Kërkesa  </w:t>
            </w:r>
          </w:p>
          <w:p w14:paraId="7157CCC4" w14:textId="77777777" w:rsidR="009A6D6F" w:rsidRPr="002F5599" w:rsidRDefault="009A6D6F" w:rsidP="002F5599">
            <w:pPr>
              <w:numPr>
                <w:ilvl w:val="0"/>
                <w:numId w:val="38"/>
              </w:numPr>
              <w:jc w:val="both"/>
              <w:rPr>
                <w:rFonts w:ascii="Times New Roman" w:hAnsi="Times New Roman"/>
                <w:i/>
                <w:sz w:val="24"/>
                <w:szCs w:val="24"/>
              </w:rPr>
            </w:pPr>
            <w:r>
              <w:rPr>
                <w:rFonts w:ascii="Times New Roman" w:hAnsi="Times New Roman"/>
                <w:i/>
                <w:sz w:val="24"/>
                <w:szCs w:val="24"/>
              </w:rPr>
              <w:t>Raporti i evaluimeve</w:t>
            </w:r>
          </w:p>
        </w:tc>
        <w:tc>
          <w:tcPr>
            <w:tcW w:w="11419" w:type="dxa"/>
            <w:gridSpan w:val="2"/>
            <w:tcBorders>
              <w:top w:val="single" w:sz="4" w:space="0" w:color="auto"/>
              <w:left w:val="single" w:sz="4" w:space="0" w:color="auto"/>
              <w:bottom w:val="single" w:sz="4" w:space="0" w:color="auto"/>
              <w:right w:val="single" w:sz="4" w:space="0" w:color="auto"/>
            </w:tcBorders>
            <w:shd w:val="clear" w:color="auto" w:fill="FFFFFF"/>
          </w:tcPr>
          <w:p w14:paraId="505774BC" w14:textId="77777777" w:rsidR="009A6D6F" w:rsidRPr="00785ABF" w:rsidRDefault="009A6D6F" w:rsidP="002F5599">
            <w:pPr>
              <w:spacing w:after="0"/>
              <w:ind w:left="180"/>
              <w:jc w:val="both"/>
              <w:rPr>
                <w:rFonts w:ascii="Times New Roman" w:hAnsi="Times New Roman"/>
                <w:b/>
                <w:i/>
                <w:sz w:val="24"/>
                <w:u w:val="single"/>
              </w:rPr>
            </w:pPr>
            <w:r w:rsidRPr="00785ABF">
              <w:rPr>
                <w:rFonts w:ascii="Times New Roman" w:hAnsi="Times New Roman"/>
                <w:b/>
                <w:i/>
                <w:sz w:val="24"/>
                <w:u w:val="single"/>
              </w:rPr>
              <w:t>Tema:4.1.4.Cilësia e ushqimit që përdoret</w:t>
            </w:r>
          </w:p>
          <w:p w14:paraId="4626421D" w14:textId="77777777" w:rsidR="009A6D6F" w:rsidRPr="00D13046" w:rsidRDefault="009A6D6F" w:rsidP="002F5599">
            <w:pPr>
              <w:spacing w:after="0"/>
              <w:jc w:val="both"/>
              <w:rPr>
                <w:rFonts w:ascii="Times New Roman" w:hAnsi="Times New Roman"/>
              </w:rPr>
            </w:pPr>
            <w:r>
              <w:rPr>
                <w:rFonts w:ascii="Times New Roman" w:hAnsi="Times New Roman"/>
                <w:b/>
                <w:i/>
              </w:rPr>
              <w:t xml:space="preserve">         </w:t>
            </w:r>
            <w:r w:rsidRPr="00D13046">
              <w:rPr>
                <w:rFonts w:ascii="Times New Roman" w:hAnsi="Times New Roman"/>
              </w:rPr>
              <w:t xml:space="preserve"> </w:t>
            </w:r>
            <w:r w:rsidRPr="009635F6">
              <w:rPr>
                <w:rFonts w:ascii="Times New Roman" w:hAnsi="Times New Roman"/>
                <w:sz w:val="24"/>
              </w:rPr>
              <w:t>Objekti shkollor nuk ka kuzhinë shkollore. Nxënësit dhe të punësuarit ushqimin e sigurojnë prej shitoreve, lokaleve dhe një pjesë e vogël prej shtëpie. Shkolla nuk ka procedura për qasje në kualitetin e ushqimit që u ofrohet nxënësve dhe nuk janë ndërmarë aktivitete deri në instuticionet kompetente për kontrollime të ndryshme inspketimi ( ka pasur kërkesa viteve më të hershme  nga shkolla – mirëpo deri tani nuk ka përgjigje me shkrim). Shkolla ka plan dhe projekt konkret p</w:t>
            </w:r>
            <w:r w:rsidR="0067267E">
              <w:rPr>
                <w:rFonts w:ascii="Times New Roman" w:hAnsi="Times New Roman"/>
                <w:sz w:val="24"/>
              </w:rPr>
              <w:t>ër përgatitjen e kuzhinës së shkollës, p</w:t>
            </w:r>
            <w:r w:rsidRPr="009635F6">
              <w:rPr>
                <w:rFonts w:ascii="Times New Roman" w:hAnsi="Times New Roman"/>
                <w:sz w:val="24"/>
              </w:rPr>
              <w:t xml:space="preserve">ër të cilën  është diskutuar </w:t>
            </w:r>
            <w:r w:rsidR="0067267E">
              <w:rPr>
                <w:rFonts w:ascii="Times New Roman" w:hAnsi="Times New Roman"/>
                <w:sz w:val="24"/>
              </w:rPr>
              <w:t>n</w:t>
            </w:r>
            <w:r w:rsidRPr="009635F6">
              <w:rPr>
                <w:rFonts w:ascii="Times New Roman" w:hAnsi="Times New Roman"/>
                <w:sz w:val="24"/>
              </w:rPr>
              <w:t>ë këshillin e shkollës</w:t>
            </w:r>
            <w:r>
              <w:rPr>
                <w:rFonts w:ascii="Times New Roman" w:hAnsi="Times New Roman"/>
                <w:sz w:val="24"/>
              </w:rPr>
              <w:t xml:space="preserve"> vitet e mëparshme</w:t>
            </w:r>
            <w:r w:rsidRPr="009635F6">
              <w:rPr>
                <w:rFonts w:ascii="Times New Roman" w:hAnsi="Times New Roman"/>
                <w:sz w:val="24"/>
              </w:rPr>
              <w:t xml:space="preserve"> dhe ngelën  si prioritet në të ardhmen</w:t>
            </w:r>
            <w:r w:rsidR="0067267E">
              <w:rPr>
                <w:rFonts w:ascii="Times New Roman" w:hAnsi="Times New Roman"/>
                <w:sz w:val="24"/>
              </w:rPr>
              <w:t xml:space="preserve"> si dhe përpjeki</w:t>
            </w:r>
            <w:r>
              <w:rPr>
                <w:rFonts w:ascii="Times New Roman" w:hAnsi="Times New Roman"/>
                <w:sz w:val="24"/>
              </w:rPr>
              <w:t>e dhe kërkesa për kontrollimin e ushqimit</w:t>
            </w:r>
            <w:r w:rsidR="003F26FA">
              <w:rPr>
                <w:rFonts w:ascii="Times New Roman" w:hAnsi="Times New Roman"/>
                <w:sz w:val="24"/>
              </w:rPr>
              <w:t xml:space="preserve"> nga organet kompetente</w:t>
            </w:r>
            <w:r>
              <w:rPr>
                <w:rFonts w:ascii="Times New Roman" w:hAnsi="Times New Roman"/>
                <w:sz w:val="24"/>
              </w:rPr>
              <w:t>.</w:t>
            </w:r>
          </w:p>
        </w:tc>
      </w:tr>
      <w:tr w:rsidR="009A6D6F" w:rsidRPr="00BA0BDE" w14:paraId="66410E28" w14:textId="77777777" w:rsidTr="009A6D6F">
        <w:trPr>
          <w:trHeight w:val="1808"/>
        </w:trPr>
        <w:tc>
          <w:tcPr>
            <w:tcW w:w="3430" w:type="dxa"/>
            <w:tcBorders>
              <w:top w:val="single" w:sz="4" w:space="0" w:color="auto"/>
              <w:left w:val="single" w:sz="4" w:space="0" w:color="auto"/>
              <w:bottom w:val="single" w:sz="4" w:space="0" w:color="auto"/>
              <w:right w:val="single" w:sz="4" w:space="0" w:color="auto"/>
            </w:tcBorders>
            <w:shd w:val="clear" w:color="auto" w:fill="FFFFFF"/>
          </w:tcPr>
          <w:p w14:paraId="0E08D65F" w14:textId="77777777" w:rsidR="009A6D6F" w:rsidRDefault="009A6D6F" w:rsidP="001B2441">
            <w:pPr>
              <w:jc w:val="both"/>
              <w:rPr>
                <w:rFonts w:ascii="Times New Roman" w:hAnsi="Times New Roman"/>
                <w:i/>
                <w:sz w:val="24"/>
                <w:szCs w:val="24"/>
              </w:rPr>
            </w:pPr>
            <w:r>
              <w:rPr>
                <w:rFonts w:ascii="Times New Roman" w:hAnsi="Times New Roman"/>
                <w:i/>
                <w:sz w:val="24"/>
                <w:szCs w:val="24"/>
              </w:rPr>
              <w:lastRenderedPageBreak/>
              <w:t>Proçesverbale shkollore</w:t>
            </w:r>
            <w:r w:rsidR="00B51C73">
              <w:rPr>
                <w:rFonts w:ascii="Times New Roman" w:hAnsi="Times New Roman"/>
                <w:i/>
                <w:sz w:val="24"/>
                <w:szCs w:val="24"/>
              </w:rPr>
              <w:t>,</w:t>
            </w:r>
          </w:p>
          <w:p w14:paraId="0414A72C" w14:textId="77777777" w:rsidR="00B51C73" w:rsidRDefault="00B51C73" w:rsidP="001B2441">
            <w:pPr>
              <w:jc w:val="both"/>
              <w:rPr>
                <w:rFonts w:ascii="Times New Roman" w:hAnsi="Times New Roman"/>
                <w:i/>
                <w:sz w:val="24"/>
                <w:szCs w:val="24"/>
              </w:rPr>
            </w:pPr>
            <w:r>
              <w:rPr>
                <w:rFonts w:ascii="Times New Roman" w:hAnsi="Times New Roman"/>
                <w:i/>
                <w:sz w:val="24"/>
                <w:szCs w:val="24"/>
              </w:rPr>
              <w:t>Ekipi inkluziv,</w:t>
            </w:r>
          </w:p>
          <w:p w14:paraId="275E005A" w14:textId="77777777" w:rsidR="00B51C73" w:rsidRDefault="00B51C73" w:rsidP="001B2441">
            <w:pPr>
              <w:jc w:val="both"/>
              <w:rPr>
                <w:rFonts w:ascii="Times New Roman" w:hAnsi="Times New Roman"/>
                <w:i/>
                <w:sz w:val="24"/>
                <w:szCs w:val="24"/>
              </w:rPr>
            </w:pPr>
            <w:r>
              <w:rPr>
                <w:rFonts w:ascii="Times New Roman" w:hAnsi="Times New Roman"/>
                <w:i/>
                <w:sz w:val="24"/>
                <w:szCs w:val="24"/>
              </w:rPr>
              <w:t>Raportet e punës për nxënës me probleme emocionale, fizike dhe sociale</w:t>
            </w:r>
            <w:r w:rsidR="00C45D42">
              <w:rPr>
                <w:rFonts w:ascii="Times New Roman" w:hAnsi="Times New Roman"/>
                <w:i/>
                <w:sz w:val="24"/>
                <w:szCs w:val="24"/>
              </w:rPr>
              <w:t>,</w:t>
            </w:r>
          </w:p>
          <w:p w14:paraId="5C404D77" w14:textId="77777777" w:rsidR="00C45D42" w:rsidRPr="00580B16" w:rsidRDefault="00C45D42" w:rsidP="001B2441">
            <w:pPr>
              <w:jc w:val="both"/>
              <w:rPr>
                <w:rFonts w:ascii="Times New Roman" w:hAnsi="Times New Roman"/>
                <w:i/>
                <w:sz w:val="24"/>
                <w:szCs w:val="24"/>
              </w:rPr>
            </w:pPr>
          </w:p>
          <w:p w14:paraId="29E8C717" w14:textId="77777777" w:rsidR="009A6D6F" w:rsidRPr="00580B16" w:rsidRDefault="009A6D6F" w:rsidP="001B2441">
            <w:pPr>
              <w:spacing w:after="0" w:line="240" w:lineRule="auto"/>
              <w:ind w:left="720"/>
              <w:jc w:val="both"/>
              <w:rPr>
                <w:rFonts w:ascii="Times New Roman" w:hAnsi="Times New Roman"/>
                <w:i/>
                <w:sz w:val="24"/>
                <w:szCs w:val="24"/>
              </w:rPr>
            </w:pPr>
          </w:p>
        </w:tc>
        <w:tc>
          <w:tcPr>
            <w:tcW w:w="11419" w:type="dxa"/>
            <w:gridSpan w:val="2"/>
            <w:tcBorders>
              <w:top w:val="single" w:sz="4" w:space="0" w:color="auto"/>
              <w:left w:val="single" w:sz="4" w:space="0" w:color="auto"/>
              <w:bottom w:val="single" w:sz="4" w:space="0" w:color="auto"/>
              <w:right w:val="single" w:sz="4" w:space="0" w:color="auto"/>
            </w:tcBorders>
            <w:shd w:val="clear" w:color="auto" w:fill="FFFFFF"/>
          </w:tcPr>
          <w:p w14:paraId="622A96AB" w14:textId="77777777" w:rsidR="009A6D6F" w:rsidRPr="00785ABF" w:rsidRDefault="009A6D6F" w:rsidP="001B2441">
            <w:pPr>
              <w:ind w:left="180"/>
              <w:jc w:val="both"/>
              <w:rPr>
                <w:rFonts w:ascii="Times New Roman" w:hAnsi="Times New Roman"/>
                <w:b/>
                <w:i/>
                <w:sz w:val="24"/>
                <w:u w:val="single"/>
              </w:rPr>
            </w:pPr>
            <w:r w:rsidRPr="00785ABF">
              <w:rPr>
                <w:rFonts w:ascii="Times New Roman" w:hAnsi="Times New Roman"/>
                <w:b/>
                <w:i/>
                <w:sz w:val="24"/>
                <w:u w:val="single"/>
              </w:rPr>
              <w:t>Tema:</w:t>
            </w:r>
            <w:r>
              <w:rPr>
                <w:rFonts w:ascii="Times New Roman" w:hAnsi="Times New Roman"/>
                <w:b/>
                <w:i/>
                <w:sz w:val="24"/>
                <w:u w:val="single"/>
              </w:rPr>
              <w:t>4.1.5.</w:t>
            </w:r>
            <w:r w:rsidRPr="00785ABF">
              <w:rPr>
                <w:rFonts w:ascii="Times New Roman" w:hAnsi="Times New Roman"/>
                <w:b/>
                <w:i/>
                <w:sz w:val="24"/>
                <w:u w:val="single"/>
              </w:rPr>
              <w:t xml:space="preserve"> Mbështetja e nxënësve me të meta fizike</w:t>
            </w:r>
            <w:r w:rsidR="00B51C73">
              <w:rPr>
                <w:rFonts w:ascii="Times New Roman" w:hAnsi="Times New Roman"/>
                <w:b/>
                <w:i/>
                <w:sz w:val="24"/>
                <w:u w:val="single"/>
              </w:rPr>
              <w:t xml:space="preserve"> në zhvillim</w:t>
            </w:r>
          </w:p>
          <w:p w14:paraId="16E30BBE" w14:textId="77777777" w:rsidR="009A6D6F" w:rsidRDefault="009A6D6F" w:rsidP="001B2441">
            <w:pPr>
              <w:ind w:left="17" w:firstLine="163"/>
              <w:jc w:val="both"/>
              <w:rPr>
                <w:rFonts w:ascii="Times New Roman" w:hAnsi="Times New Roman"/>
                <w:sz w:val="24"/>
              </w:rPr>
            </w:pPr>
            <w:r w:rsidRPr="00D13046">
              <w:rPr>
                <w:rFonts w:ascii="Times New Roman" w:hAnsi="Times New Roman"/>
              </w:rPr>
              <w:t xml:space="preserve">    </w:t>
            </w:r>
            <w:r w:rsidRPr="009635F6">
              <w:rPr>
                <w:rFonts w:ascii="Times New Roman" w:hAnsi="Times New Roman"/>
                <w:sz w:val="24"/>
              </w:rPr>
              <w:t xml:space="preserve">Shkolla respekton dhe gjithmon mbështet rastet e nxënësve me të meta fizike – </w:t>
            </w:r>
            <w:r>
              <w:rPr>
                <w:rFonts w:ascii="Times New Roman" w:hAnsi="Times New Roman"/>
                <w:sz w:val="24"/>
              </w:rPr>
              <w:t>(</w:t>
            </w:r>
            <w:r w:rsidRPr="009635F6">
              <w:rPr>
                <w:rFonts w:ascii="Times New Roman" w:hAnsi="Times New Roman"/>
                <w:sz w:val="24"/>
              </w:rPr>
              <w:t>edhe pse nuk ka raste të tilla</w:t>
            </w:r>
            <w:r>
              <w:rPr>
                <w:rFonts w:ascii="Times New Roman" w:hAnsi="Times New Roman"/>
                <w:sz w:val="24"/>
              </w:rPr>
              <w:t>)</w:t>
            </w:r>
            <w:r w:rsidRPr="009635F6">
              <w:rPr>
                <w:rFonts w:ascii="Times New Roman" w:hAnsi="Times New Roman"/>
                <w:sz w:val="24"/>
              </w:rPr>
              <w:t>. Shkolla ka ndërmarë aktivitete ku</w:t>
            </w:r>
            <w:r w:rsidR="0067267E">
              <w:rPr>
                <w:rFonts w:ascii="Times New Roman" w:hAnsi="Times New Roman"/>
                <w:sz w:val="24"/>
              </w:rPr>
              <w:t xml:space="preserve"> në hyrjen e shkollës ka rrugicë,  (në pjesën e hyrjes</w:t>
            </w:r>
            <w:r w:rsidRPr="009635F6">
              <w:rPr>
                <w:rFonts w:ascii="Times New Roman" w:hAnsi="Times New Roman"/>
                <w:sz w:val="24"/>
              </w:rPr>
              <w:t>) të veçantë për nxënësit dhe personat tjerë dhe në të ardhmen duhet të përmbushen kriteret dhe standarte e objektit për personat e kësaj kategorie që</w:t>
            </w:r>
            <w:r>
              <w:rPr>
                <w:rFonts w:ascii="Times New Roman" w:hAnsi="Times New Roman"/>
                <w:sz w:val="24"/>
              </w:rPr>
              <w:t xml:space="preserve"> lirshëm të lëvizin dhe punojnë </w:t>
            </w:r>
            <w:r w:rsidRPr="009635F6">
              <w:rPr>
                <w:rFonts w:ascii="Times New Roman" w:hAnsi="Times New Roman"/>
                <w:sz w:val="24"/>
              </w:rPr>
              <w:t xml:space="preserve">të cilat janë të </w:t>
            </w:r>
            <w:r>
              <w:rPr>
                <w:rFonts w:ascii="Times New Roman" w:hAnsi="Times New Roman"/>
                <w:sz w:val="24"/>
              </w:rPr>
              <w:t>përshtatshme për nevojat e tyre.</w:t>
            </w:r>
            <w:r w:rsidR="005832AF">
              <w:rPr>
                <w:rFonts w:ascii="Times New Roman" w:hAnsi="Times New Roman"/>
                <w:sz w:val="24"/>
              </w:rPr>
              <w:t xml:space="preserve"> Si dhe bashkëpunim të vazhdueshëm me organet kompetente dhe shoqatatat joqeveritare për ballafaqim dhe bashkëpunim të sukseshëm me këto kategori dhe grup pune.</w:t>
            </w:r>
          </w:p>
          <w:p w14:paraId="1F4647E6" w14:textId="77777777" w:rsidR="00C45D42" w:rsidRPr="00BA0BDE" w:rsidRDefault="00C45D42" w:rsidP="001B2441">
            <w:pPr>
              <w:ind w:left="17" w:firstLine="163"/>
              <w:jc w:val="both"/>
              <w:rPr>
                <w:rFonts w:ascii="Times New Roman" w:hAnsi="Times New Roman"/>
                <w:sz w:val="24"/>
              </w:rPr>
            </w:pPr>
          </w:p>
        </w:tc>
      </w:tr>
      <w:tr w:rsidR="009A6D6F" w:rsidRPr="00DA5DF8" w14:paraId="1EDDFEFE" w14:textId="77777777" w:rsidTr="002F5599">
        <w:trPr>
          <w:trHeight w:val="2987"/>
        </w:trPr>
        <w:tc>
          <w:tcPr>
            <w:tcW w:w="3430" w:type="dxa"/>
            <w:tcBorders>
              <w:top w:val="single" w:sz="4" w:space="0" w:color="auto"/>
              <w:left w:val="single" w:sz="4" w:space="0" w:color="auto"/>
              <w:bottom w:val="single" w:sz="4" w:space="0" w:color="auto"/>
              <w:right w:val="single" w:sz="4" w:space="0" w:color="auto"/>
            </w:tcBorders>
            <w:shd w:val="clear" w:color="auto" w:fill="FFFFFF"/>
          </w:tcPr>
          <w:p w14:paraId="68C8F8EF" w14:textId="77777777" w:rsidR="009A6D6F" w:rsidRDefault="00C45D42" w:rsidP="002F5599">
            <w:pPr>
              <w:spacing w:after="0" w:line="240" w:lineRule="auto"/>
              <w:rPr>
                <w:rFonts w:ascii="Times New Roman" w:hAnsi="Times New Roman"/>
                <w:i/>
                <w:sz w:val="24"/>
                <w:szCs w:val="24"/>
              </w:rPr>
            </w:pPr>
            <w:r>
              <w:rPr>
                <w:rFonts w:ascii="Times New Roman" w:hAnsi="Times New Roman"/>
                <w:i/>
                <w:sz w:val="24"/>
                <w:szCs w:val="24"/>
              </w:rPr>
              <w:t xml:space="preserve">- </w:t>
            </w:r>
            <w:r w:rsidR="009A6D6F">
              <w:rPr>
                <w:rFonts w:ascii="Times New Roman" w:hAnsi="Times New Roman"/>
                <w:i/>
                <w:sz w:val="24"/>
                <w:szCs w:val="24"/>
              </w:rPr>
              <w:t xml:space="preserve">Evidenca e punës me qendrën sociale,kryqin e kuq,komunën </w:t>
            </w:r>
          </w:p>
          <w:p w14:paraId="0102D1F4" w14:textId="77777777" w:rsidR="009A6D6F" w:rsidRDefault="00C45D42" w:rsidP="002F5599">
            <w:pPr>
              <w:spacing w:after="0" w:line="240" w:lineRule="auto"/>
              <w:rPr>
                <w:rFonts w:ascii="Times New Roman" w:hAnsi="Times New Roman"/>
                <w:i/>
                <w:sz w:val="24"/>
                <w:szCs w:val="24"/>
              </w:rPr>
            </w:pPr>
            <w:r>
              <w:rPr>
                <w:rFonts w:ascii="Times New Roman" w:hAnsi="Times New Roman"/>
                <w:i/>
                <w:sz w:val="24"/>
                <w:szCs w:val="24"/>
              </w:rPr>
              <w:t xml:space="preserve">- </w:t>
            </w:r>
            <w:r w:rsidRPr="00C45D42">
              <w:rPr>
                <w:rFonts w:ascii="Times New Roman" w:hAnsi="Times New Roman"/>
                <w:i/>
                <w:sz w:val="24"/>
                <w:szCs w:val="24"/>
              </w:rPr>
              <w:t>Programi vjetor për punën e shkollës</w:t>
            </w:r>
          </w:p>
          <w:p w14:paraId="643D2B0C" w14:textId="77777777" w:rsidR="00C45D42" w:rsidRDefault="00C45D42" w:rsidP="002F5599">
            <w:pPr>
              <w:spacing w:after="0" w:line="240" w:lineRule="auto"/>
              <w:jc w:val="both"/>
              <w:rPr>
                <w:rFonts w:ascii="Times New Roman" w:hAnsi="Times New Roman"/>
                <w:i/>
                <w:sz w:val="24"/>
                <w:szCs w:val="24"/>
              </w:rPr>
            </w:pPr>
            <w:r>
              <w:rPr>
                <w:rFonts w:ascii="Times New Roman" w:hAnsi="Times New Roman"/>
                <w:i/>
                <w:sz w:val="24"/>
                <w:szCs w:val="24"/>
              </w:rPr>
              <w:t>- Raportet e punës për nxënës me probleme emocionale, fizike dhe sociale,</w:t>
            </w:r>
          </w:p>
          <w:p w14:paraId="19A9480D" w14:textId="77777777" w:rsidR="00C45D42" w:rsidRPr="00C45D42" w:rsidRDefault="00C45D42" w:rsidP="002F5599">
            <w:pPr>
              <w:spacing w:after="0" w:line="240" w:lineRule="auto"/>
              <w:ind w:right="217"/>
              <w:jc w:val="both"/>
              <w:rPr>
                <w:rFonts w:ascii="Times New Roman" w:hAnsi="Times New Roman"/>
                <w:i/>
                <w:sz w:val="24"/>
                <w:szCs w:val="24"/>
              </w:rPr>
            </w:pPr>
            <w:r>
              <w:rPr>
                <w:rFonts w:ascii="Times New Roman" w:hAnsi="Times New Roman"/>
                <w:i/>
                <w:sz w:val="24"/>
                <w:szCs w:val="24"/>
              </w:rPr>
              <w:t>- Të dhëna për tribuna dhe ligjerata të organizuara në shkollë</w:t>
            </w:r>
          </w:p>
        </w:tc>
        <w:tc>
          <w:tcPr>
            <w:tcW w:w="11419" w:type="dxa"/>
            <w:gridSpan w:val="2"/>
            <w:tcBorders>
              <w:top w:val="single" w:sz="4" w:space="0" w:color="auto"/>
              <w:left w:val="single" w:sz="4" w:space="0" w:color="auto"/>
              <w:bottom w:val="single" w:sz="4" w:space="0" w:color="auto"/>
              <w:right w:val="single" w:sz="4" w:space="0" w:color="auto"/>
            </w:tcBorders>
            <w:shd w:val="clear" w:color="auto" w:fill="FFFFFF"/>
          </w:tcPr>
          <w:p w14:paraId="0E3DCDC1" w14:textId="77777777" w:rsidR="009A6D6F" w:rsidRPr="00785ABF" w:rsidRDefault="009A6D6F" w:rsidP="001B2441">
            <w:pPr>
              <w:spacing w:after="0"/>
              <w:ind w:left="180"/>
              <w:jc w:val="both"/>
              <w:rPr>
                <w:rFonts w:ascii="Times New Roman" w:hAnsi="Times New Roman"/>
                <w:b/>
                <w:i/>
                <w:sz w:val="24"/>
                <w:u w:val="single"/>
              </w:rPr>
            </w:pPr>
            <w:r w:rsidRPr="00785ABF">
              <w:rPr>
                <w:rFonts w:ascii="Times New Roman" w:hAnsi="Times New Roman"/>
                <w:b/>
                <w:i/>
                <w:sz w:val="24"/>
                <w:u w:val="single"/>
              </w:rPr>
              <w:t>Tema:</w:t>
            </w:r>
            <w:r>
              <w:rPr>
                <w:rFonts w:ascii="Times New Roman" w:hAnsi="Times New Roman"/>
                <w:b/>
                <w:i/>
                <w:sz w:val="24"/>
                <w:u w:val="single"/>
              </w:rPr>
              <w:t>4.1.6.</w:t>
            </w:r>
            <w:r w:rsidRPr="00785ABF">
              <w:rPr>
                <w:rFonts w:ascii="Times New Roman" w:hAnsi="Times New Roman"/>
                <w:b/>
                <w:i/>
                <w:sz w:val="24"/>
                <w:u w:val="single"/>
              </w:rPr>
              <w:t xml:space="preserve"> Kujdesi për nxënësit që rrjedhin nga familjet në gjendje të vështirë</w:t>
            </w:r>
            <w:r>
              <w:rPr>
                <w:rFonts w:ascii="Times New Roman" w:hAnsi="Times New Roman"/>
                <w:b/>
                <w:i/>
                <w:sz w:val="24"/>
                <w:u w:val="single"/>
              </w:rPr>
              <w:t xml:space="preserve"> sociale</w:t>
            </w:r>
          </w:p>
          <w:p w14:paraId="740B0CF9" w14:textId="77777777" w:rsidR="00C45D42" w:rsidRDefault="009A6D6F" w:rsidP="00A17E6F">
            <w:pPr>
              <w:spacing w:after="0"/>
              <w:ind w:left="180"/>
              <w:jc w:val="both"/>
              <w:rPr>
                <w:rFonts w:ascii="Times New Roman" w:hAnsi="Times New Roman"/>
                <w:sz w:val="28"/>
              </w:rPr>
            </w:pPr>
            <w:r w:rsidRPr="00DA5DF8">
              <w:rPr>
                <w:rFonts w:ascii="Times New Roman" w:hAnsi="Times New Roman"/>
                <w:sz w:val="28"/>
              </w:rPr>
              <w:t xml:space="preserve">  </w:t>
            </w:r>
          </w:p>
          <w:p w14:paraId="66FD9E92" w14:textId="77777777" w:rsidR="009A6D6F" w:rsidRDefault="009A6D6F" w:rsidP="00A17E6F">
            <w:pPr>
              <w:spacing w:after="0"/>
              <w:ind w:left="180"/>
              <w:jc w:val="both"/>
              <w:rPr>
                <w:rFonts w:ascii="Times New Roman" w:hAnsi="Times New Roman"/>
                <w:sz w:val="24"/>
              </w:rPr>
            </w:pPr>
            <w:r w:rsidRPr="00DA5DF8">
              <w:rPr>
                <w:rFonts w:ascii="Times New Roman" w:hAnsi="Times New Roman"/>
                <w:sz w:val="28"/>
              </w:rPr>
              <w:t xml:space="preserve"> </w:t>
            </w:r>
            <w:r w:rsidRPr="00DA5DF8">
              <w:rPr>
                <w:rFonts w:ascii="Times New Roman" w:hAnsi="Times New Roman"/>
                <w:sz w:val="24"/>
              </w:rPr>
              <w:t>Për nxënësit në gjendje të vështirë sociale ka trajtim të njëjtë si me nxënësit tjerë,</w:t>
            </w:r>
            <w:r w:rsidR="0067267E">
              <w:rPr>
                <w:rFonts w:ascii="Times New Roman" w:hAnsi="Times New Roman"/>
                <w:sz w:val="24"/>
              </w:rPr>
              <w:t xml:space="preserve"> </w:t>
            </w:r>
            <w:r w:rsidRPr="00DA5DF8">
              <w:rPr>
                <w:rFonts w:ascii="Times New Roman" w:hAnsi="Times New Roman"/>
                <w:sz w:val="24"/>
              </w:rPr>
              <w:t>të cilët shfrytëzojnë ndihmë sociale,</w:t>
            </w:r>
            <w:r w:rsidR="00C45D42">
              <w:rPr>
                <w:rFonts w:ascii="Times New Roman" w:hAnsi="Times New Roman"/>
                <w:sz w:val="24"/>
              </w:rPr>
              <w:t xml:space="preserve"> </w:t>
            </w:r>
            <w:r w:rsidRPr="00DA5DF8">
              <w:rPr>
                <w:rFonts w:ascii="Times New Roman" w:hAnsi="Times New Roman"/>
                <w:sz w:val="24"/>
              </w:rPr>
              <w:t>ka raste brenda vitit përfshihen në aksionin  ndihma</w:t>
            </w:r>
            <w:r w:rsidR="00434890">
              <w:rPr>
                <w:rFonts w:ascii="Times New Roman" w:hAnsi="Times New Roman"/>
                <w:sz w:val="24"/>
              </w:rPr>
              <w:t>t humanitare të kryqit të kuq Nj</w:t>
            </w:r>
            <w:r w:rsidRPr="00DA5DF8">
              <w:rPr>
                <w:rFonts w:ascii="Times New Roman" w:hAnsi="Times New Roman"/>
                <w:sz w:val="24"/>
              </w:rPr>
              <w:t>.r.-</w:t>
            </w:r>
            <w:r w:rsidR="0067267E">
              <w:rPr>
                <w:rFonts w:ascii="Times New Roman" w:hAnsi="Times New Roman"/>
                <w:sz w:val="24"/>
              </w:rPr>
              <w:t xml:space="preserve"> </w:t>
            </w:r>
            <w:r w:rsidR="00FD7986">
              <w:rPr>
                <w:rFonts w:ascii="Times New Roman" w:hAnsi="Times New Roman"/>
                <w:sz w:val="24"/>
              </w:rPr>
              <w:t>Tetovë</w:t>
            </w:r>
            <w:r w:rsidRPr="00DA5DF8">
              <w:rPr>
                <w:rFonts w:ascii="Times New Roman" w:hAnsi="Times New Roman"/>
                <w:sz w:val="24"/>
              </w:rPr>
              <w:t xml:space="preserve"> me ushqime,</w:t>
            </w:r>
            <w:r w:rsidR="0067267E">
              <w:rPr>
                <w:rFonts w:ascii="Times New Roman" w:hAnsi="Times New Roman"/>
                <w:sz w:val="24"/>
              </w:rPr>
              <w:t xml:space="preserve"> </w:t>
            </w:r>
            <w:r w:rsidRPr="00DA5DF8">
              <w:rPr>
                <w:rFonts w:ascii="Times New Roman" w:hAnsi="Times New Roman"/>
                <w:sz w:val="24"/>
              </w:rPr>
              <w:t>pako</w:t>
            </w:r>
            <w:r w:rsidR="0067267E">
              <w:rPr>
                <w:rFonts w:ascii="Times New Roman" w:hAnsi="Times New Roman"/>
                <w:sz w:val="24"/>
              </w:rPr>
              <w:t xml:space="preserve"> me numër simbolik</w:t>
            </w:r>
            <w:r w:rsidRPr="00DA5DF8">
              <w:rPr>
                <w:rFonts w:ascii="Times New Roman" w:hAnsi="Times New Roman"/>
                <w:sz w:val="24"/>
              </w:rPr>
              <w:t xml:space="preserve"> </w:t>
            </w:r>
            <w:r w:rsidR="0067267E">
              <w:rPr>
                <w:rFonts w:ascii="Times New Roman" w:hAnsi="Times New Roman"/>
                <w:sz w:val="24"/>
              </w:rPr>
              <w:t xml:space="preserve">, </w:t>
            </w:r>
            <w:r>
              <w:rPr>
                <w:rFonts w:ascii="Times New Roman" w:hAnsi="Times New Roman"/>
                <w:sz w:val="24"/>
              </w:rPr>
              <w:t>si dhe plotësim të kushteve tjera të nevojave (veshëmbathje etj</w:t>
            </w:r>
            <w:r w:rsidR="00A17E6F">
              <w:rPr>
                <w:rFonts w:ascii="Times New Roman" w:hAnsi="Times New Roman"/>
                <w:sz w:val="24"/>
              </w:rPr>
              <w:t>) dhe ka bashkëpunim me bashkësin vendore për sigurim të mjeteve të nevojshme për plotësimin e kërkesave të fëmijëve.</w:t>
            </w:r>
          </w:p>
          <w:p w14:paraId="2AB93975" w14:textId="77777777" w:rsidR="00FD7986" w:rsidRPr="00DA5DF8" w:rsidRDefault="00FD7986" w:rsidP="00A17E6F">
            <w:pPr>
              <w:spacing w:after="0"/>
              <w:ind w:left="180"/>
              <w:jc w:val="both"/>
              <w:rPr>
                <w:rFonts w:ascii="Times New Roman" w:hAnsi="Times New Roman"/>
              </w:rPr>
            </w:pPr>
            <w:r>
              <w:rPr>
                <w:rFonts w:ascii="Times New Roman" w:hAnsi="Times New Roman"/>
              </w:rPr>
              <w:t>Kemi raste ku ofrohen ndihma edhe nga bashkësia fetare islame e fshatit .</w:t>
            </w:r>
          </w:p>
        </w:tc>
      </w:tr>
      <w:tr w:rsidR="009A6D6F" w:rsidRPr="00BA0BDE" w14:paraId="1D63FC82" w14:textId="77777777" w:rsidTr="009A6D6F">
        <w:trPr>
          <w:trHeight w:val="1777"/>
        </w:trPr>
        <w:tc>
          <w:tcPr>
            <w:tcW w:w="3430" w:type="dxa"/>
            <w:tcBorders>
              <w:top w:val="single" w:sz="4" w:space="0" w:color="auto"/>
              <w:left w:val="single" w:sz="4" w:space="0" w:color="auto"/>
              <w:bottom w:val="single" w:sz="4" w:space="0" w:color="auto"/>
              <w:right w:val="single" w:sz="4" w:space="0" w:color="auto"/>
            </w:tcBorders>
            <w:shd w:val="clear" w:color="auto" w:fill="FFFFFF"/>
          </w:tcPr>
          <w:p w14:paraId="458C26AC" w14:textId="77777777" w:rsidR="00BE077B" w:rsidRDefault="00C45D42" w:rsidP="00C45D42">
            <w:pPr>
              <w:spacing w:after="0" w:line="240" w:lineRule="auto"/>
              <w:ind w:right="368"/>
              <w:jc w:val="both"/>
              <w:rPr>
                <w:rFonts w:ascii="Times New Roman" w:hAnsi="Times New Roman"/>
                <w:i/>
                <w:sz w:val="24"/>
                <w:szCs w:val="24"/>
              </w:rPr>
            </w:pPr>
            <w:r>
              <w:rPr>
                <w:rFonts w:ascii="Times New Roman" w:hAnsi="Times New Roman"/>
                <w:i/>
                <w:sz w:val="24"/>
                <w:szCs w:val="24"/>
              </w:rPr>
              <w:t>-</w:t>
            </w:r>
            <w:r w:rsidRPr="00C45D42">
              <w:rPr>
                <w:rFonts w:ascii="Times New Roman" w:hAnsi="Times New Roman"/>
                <w:i/>
                <w:sz w:val="24"/>
                <w:szCs w:val="24"/>
              </w:rPr>
              <w:t>Programi vjetor për punën e shkollës</w:t>
            </w:r>
            <w:r>
              <w:rPr>
                <w:rFonts w:ascii="Times New Roman" w:hAnsi="Times New Roman"/>
                <w:i/>
                <w:sz w:val="24"/>
                <w:szCs w:val="24"/>
              </w:rPr>
              <w:t xml:space="preserve"> </w:t>
            </w:r>
          </w:p>
          <w:p w14:paraId="2CB46A81" w14:textId="77777777" w:rsidR="00C45D42" w:rsidRDefault="00C45D42" w:rsidP="00C45D42">
            <w:pPr>
              <w:spacing w:after="0" w:line="240" w:lineRule="auto"/>
              <w:ind w:right="368"/>
              <w:jc w:val="both"/>
              <w:rPr>
                <w:rFonts w:ascii="Times New Roman" w:hAnsi="Times New Roman"/>
                <w:i/>
                <w:sz w:val="24"/>
                <w:szCs w:val="24"/>
              </w:rPr>
            </w:pPr>
            <w:r>
              <w:rPr>
                <w:rFonts w:ascii="Times New Roman" w:hAnsi="Times New Roman"/>
                <w:i/>
                <w:sz w:val="24"/>
                <w:szCs w:val="24"/>
              </w:rPr>
              <w:t>Bashkëpunimi me Minstrinë e shëndetësisë,</w:t>
            </w:r>
          </w:p>
          <w:p w14:paraId="20669E6C" w14:textId="77777777" w:rsidR="00C45D42" w:rsidRDefault="00C45D42" w:rsidP="00C45D42">
            <w:pPr>
              <w:spacing w:after="0" w:line="240" w:lineRule="auto"/>
              <w:ind w:right="368"/>
              <w:jc w:val="both"/>
              <w:rPr>
                <w:rFonts w:ascii="Times New Roman" w:hAnsi="Times New Roman"/>
                <w:i/>
                <w:sz w:val="24"/>
                <w:szCs w:val="24"/>
              </w:rPr>
            </w:pPr>
            <w:r>
              <w:rPr>
                <w:rFonts w:ascii="Times New Roman" w:hAnsi="Times New Roman"/>
                <w:i/>
                <w:sz w:val="24"/>
                <w:szCs w:val="24"/>
              </w:rPr>
              <w:t>- Qasja në hapësirën shkollore</w:t>
            </w:r>
          </w:p>
          <w:p w14:paraId="1BD85A9F" w14:textId="77777777" w:rsidR="00BE077B" w:rsidRDefault="00BE077B" w:rsidP="00C45D42">
            <w:pPr>
              <w:spacing w:after="0" w:line="240" w:lineRule="auto"/>
              <w:ind w:right="368"/>
              <w:jc w:val="both"/>
              <w:rPr>
                <w:rFonts w:ascii="Times New Roman" w:hAnsi="Times New Roman"/>
                <w:i/>
                <w:sz w:val="24"/>
                <w:szCs w:val="24"/>
              </w:rPr>
            </w:pPr>
            <w:r>
              <w:rPr>
                <w:rFonts w:ascii="Times New Roman" w:hAnsi="Times New Roman"/>
                <w:i/>
                <w:sz w:val="24"/>
                <w:szCs w:val="24"/>
              </w:rPr>
              <w:t>Proçesverbalet e organeve të shkollës,</w:t>
            </w:r>
          </w:p>
          <w:p w14:paraId="561940E1" w14:textId="77777777" w:rsidR="00BE077B" w:rsidRPr="00580B16" w:rsidRDefault="00BE077B" w:rsidP="00C45D42">
            <w:pPr>
              <w:spacing w:after="0" w:line="240" w:lineRule="auto"/>
              <w:ind w:right="368"/>
              <w:jc w:val="both"/>
              <w:rPr>
                <w:rFonts w:ascii="Times New Roman" w:hAnsi="Times New Roman"/>
                <w:i/>
                <w:sz w:val="24"/>
                <w:szCs w:val="24"/>
              </w:rPr>
            </w:pPr>
          </w:p>
          <w:p w14:paraId="21DADDA5" w14:textId="77777777" w:rsidR="009A6D6F" w:rsidRPr="00580B16" w:rsidRDefault="00BE077B" w:rsidP="00BE077B">
            <w:pPr>
              <w:spacing w:after="0"/>
              <w:ind w:right="368"/>
              <w:jc w:val="both"/>
              <w:rPr>
                <w:rFonts w:ascii="Times New Roman" w:hAnsi="Times New Roman"/>
                <w:i/>
                <w:sz w:val="24"/>
                <w:szCs w:val="24"/>
              </w:rPr>
            </w:pPr>
            <w:r>
              <w:rPr>
                <w:rFonts w:ascii="Times New Roman" w:hAnsi="Times New Roman"/>
                <w:i/>
                <w:sz w:val="24"/>
                <w:szCs w:val="24"/>
              </w:rPr>
              <w:t xml:space="preserve">-Proçesverbalet e organeve kompetente për kontrollin e </w:t>
            </w:r>
            <w:r>
              <w:rPr>
                <w:rFonts w:ascii="Times New Roman" w:hAnsi="Times New Roman"/>
                <w:i/>
                <w:sz w:val="24"/>
                <w:szCs w:val="24"/>
              </w:rPr>
              <w:lastRenderedPageBreak/>
              <w:t>higjienës dhe shëndetit të fëmijëve</w:t>
            </w:r>
          </w:p>
          <w:p w14:paraId="6475B79D" w14:textId="77777777" w:rsidR="009A6D6F" w:rsidRPr="00580B16" w:rsidRDefault="009A6D6F" w:rsidP="001B2441">
            <w:pPr>
              <w:spacing w:after="0"/>
              <w:ind w:left="180" w:right="368"/>
              <w:jc w:val="both"/>
              <w:rPr>
                <w:rFonts w:ascii="Times New Roman" w:hAnsi="Times New Roman"/>
                <w:i/>
                <w:sz w:val="24"/>
                <w:szCs w:val="24"/>
              </w:rPr>
            </w:pPr>
          </w:p>
          <w:p w14:paraId="1311F67A" w14:textId="77777777" w:rsidR="009A6D6F" w:rsidRPr="00580B16" w:rsidRDefault="009A6D6F" w:rsidP="001B2441">
            <w:pPr>
              <w:spacing w:after="0"/>
              <w:ind w:left="180"/>
              <w:jc w:val="both"/>
              <w:rPr>
                <w:rFonts w:ascii="Times New Roman" w:hAnsi="Times New Roman"/>
                <w:i/>
                <w:sz w:val="24"/>
                <w:szCs w:val="24"/>
              </w:rPr>
            </w:pPr>
          </w:p>
        </w:tc>
        <w:tc>
          <w:tcPr>
            <w:tcW w:w="11419" w:type="dxa"/>
            <w:gridSpan w:val="2"/>
            <w:tcBorders>
              <w:top w:val="single" w:sz="4" w:space="0" w:color="auto"/>
              <w:left w:val="single" w:sz="4" w:space="0" w:color="auto"/>
              <w:bottom w:val="single" w:sz="4" w:space="0" w:color="auto"/>
              <w:right w:val="single" w:sz="4" w:space="0" w:color="auto"/>
            </w:tcBorders>
            <w:shd w:val="clear" w:color="auto" w:fill="FFFFFF"/>
          </w:tcPr>
          <w:p w14:paraId="33296423" w14:textId="77777777" w:rsidR="009A6D6F" w:rsidRPr="00A5370D" w:rsidRDefault="009A6D6F" w:rsidP="001B2441">
            <w:pPr>
              <w:shd w:val="clear" w:color="auto" w:fill="FFFFFF"/>
              <w:spacing w:after="0"/>
              <w:ind w:left="180"/>
              <w:jc w:val="both"/>
              <w:rPr>
                <w:rFonts w:ascii="Times New Roman" w:hAnsi="Times New Roman"/>
                <w:b/>
                <w:i/>
                <w:sz w:val="24"/>
                <w:u w:val="single"/>
              </w:rPr>
            </w:pPr>
            <w:r w:rsidRPr="00A5370D">
              <w:rPr>
                <w:rFonts w:ascii="Times New Roman" w:hAnsi="Times New Roman"/>
                <w:b/>
                <w:i/>
                <w:sz w:val="24"/>
                <w:u w:val="single"/>
              </w:rPr>
              <w:lastRenderedPageBreak/>
              <w:t xml:space="preserve">                              </w:t>
            </w:r>
            <w:r w:rsidRPr="00A5370D">
              <w:rPr>
                <w:rFonts w:ascii="Times New Roman" w:hAnsi="Times New Roman"/>
                <w:b/>
                <w:i/>
                <w:sz w:val="32"/>
                <w:u w:val="single"/>
              </w:rPr>
              <w:t>Treguesi i cilësis</w:t>
            </w:r>
            <w:r w:rsidR="003F26FA" w:rsidRPr="00A5370D">
              <w:rPr>
                <w:rFonts w:ascii="Times New Roman" w:hAnsi="Times New Roman"/>
                <w:b/>
                <w:i/>
                <w:sz w:val="32"/>
                <w:u w:val="single"/>
              </w:rPr>
              <w:t>ë</w:t>
            </w:r>
            <w:r w:rsidRPr="00A5370D">
              <w:rPr>
                <w:rFonts w:ascii="Times New Roman" w:hAnsi="Times New Roman"/>
                <w:b/>
                <w:i/>
                <w:sz w:val="32"/>
                <w:u w:val="single"/>
              </w:rPr>
              <w:t>:</w:t>
            </w:r>
            <w:r w:rsidR="00A5370D">
              <w:rPr>
                <w:rFonts w:ascii="Times New Roman" w:hAnsi="Times New Roman"/>
                <w:b/>
                <w:i/>
                <w:sz w:val="32"/>
                <w:u w:val="single"/>
              </w:rPr>
              <w:t xml:space="preserve"> </w:t>
            </w:r>
            <w:r w:rsidRPr="00A5370D">
              <w:rPr>
                <w:rFonts w:ascii="Times New Roman" w:hAnsi="Times New Roman"/>
                <w:b/>
                <w:i/>
                <w:color w:val="548DD4"/>
                <w:sz w:val="32"/>
                <w:u w:val="single"/>
              </w:rPr>
              <w:t>4.2. Shëndeti</w:t>
            </w:r>
          </w:p>
          <w:p w14:paraId="55F366EF" w14:textId="77777777" w:rsidR="009A6D6F" w:rsidRPr="00785ABF" w:rsidRDefault="009A6D6F" w:rsidP="001B2441">
            <w:pPr>
              <w:shd w:val="clear" w:color="auto" w:fill="FFFFFF"/>
              <w:spacing w:after="0"/>
              <w:ind w:left="180"/>
              <w:jc w:val="both"/>
              <w:rPr>
                <w:rFonts w:ascii="Times New Roman" w:hAnsi="Times New Roman"/>
                <w:b/>
                <w:i/>
                <w:sz w:val="28"/>
                <w:u w:val="single"/>
              </w:rPr>
            </w:pPr>
            <w:r w:rsidRPr="00785ABF">
              <w:rPr>
                <w:rFonts w:ascii="Times New Roman" w:hAnsi="Times New Roman"/>
                <w:b/>
                <w:i/>
                <w:sz w:val="28"/>
                <w:u w:val="single"/>
              </w:rPr>
              <w:t>Tema:4.2.1</w:t>
            </w:r>
            <w:r w:rsidR="00C45D42">
              <w:rPr>
                <w:rFonts w:ascii="Times New Roman" w:hAnsi="Times New Roman"/>
                <w:b/>
                <w:i/>
                <w:sz w:val="28"/>
                <w:u w:val="single"/>
              </w:rPr>
              <w:t>.</w:t>
            </w:r>
            <w:r w:rsidRPr="00785ABF">
              <w:rPr>
                <w:rFonts w:ascii="Times New Roman" w:hAnsi="Times New Roman"/>
                <w:b/>
                <w:i/>
                <w:sz w:val="28"/>
                <w:u w:val="single"/>
              </w:rPr>
              <w:t xml:space="preserve">Higjiena dhe mbrojtja nga sëmundjet </w:t>
            </w:r>
          </w:p>
          <w:p w14:paraId="75C0BEF4" w14:textId="77777777" w:rsidR="009A6D6F" w:rsidRPr="00BA0BDE" w:rsidRDefault="009A6D6F" w:rsidP="001B2441">
            <w:pPr>
              <w:shd w:val="clear" w:color="auto" w:fill="FFFFFF"/>
              <w:spacing w:after="0"/>
              <w:ind w:left="17"/>
              <w:jc w:val="both"/>
              <w:rPr>
                <w:rFonts w:ascii="Times New Roman" w:hAnsi="Times New Roman"/>
                <w:sz w:val="24"/>
              </w:rPr>
            </w:pPr>
            <w:r w:rsidRPr="00BA0BDE">
              <w:rPr>
                <w:rFonts w:ascii="Times New Roman" w:hAnsi="Times New Roman"/>
                <w:sz w:val="24"/>
              </w:rPr>
              <w:t xml:space="preserve">     </w:t>
            </w:r>
            <w:r>
              <w:rPr>
                <w:rFonts w:ascii="Times New Roman" w:hAnsi="Times New Roman"/>
                <w:sz w:val="24"/>
              </w:rPr>
              <w:t xml:space="preserve"> </w:t>
            </w:r>
            <w:r w:rsidRPr="00BA0BDE">
              <w:rPr>
                <w:rFonts w:ascii="Times New Roman" w:hAnsi="Times New Roman"/>
                <w:sz w:val="24"/>
              </w:rPr>
              <w:t xml:space="preserve">Higjiena në objektin shkollor, koridore, mësojtore është në nivel të </w:t>
            </w:r>
            <w:r w:rsidR="00FD7986">
              <w:rPr>
                <w:rFonts w:ascii="Times New Roman" w:hAnsi="Times New Roman"/>
                <w:sz w:val="24"/>
              </w:rPr>
              <w:t xml:space="preserve">duhur </w:t>
            </w:r>
            <w:r w:rsidRPr="00BA0BDE">
              <w:rPr>
                <w:rFonts w:ascii="Times New Roman" w:hAnsi="Times New Roman"/>
                <w:sz w:val="24"/>
              </w:rPr>
              <w:t>, mbahet higjienë</w:t>
            </w:r>
            <w:r w:rsidR="0067267E">
              <w:rPr>
                <w:rFonts w:ascii="Times New Roman" w:hAnsi="Times New Roman"/>
                <w:sz w:val="24"/>
              </w:rPr>
              <w:t xml:space="preserve"> e shtuar</w:t>
            </w:r>
            <w:r w:rsidRPr="00BA0BDE">
              <w:rPr>
                <w:rFonts w:ascii="Times New Roman" w:hAnsi="Times New Roman"/>
                <w:sz w:val="24"/>
              </w:rPr>
              <w:t xml:space="preserve"> dhe pa</w:t>
            </w:r>
            <w:r w:rsidR="0067267E">
              <w:rPr>
                <w:rFonts w:ascii="Times New Roman" w:hAnsi="Times New Roman"/>
                <w:sz w:val="24"/>
              </w:rPr>
              <w:t>stërti më e madhe nëpër tualete</w:t>
            </w:r>
            <w:r w:rsidR="00FD7986">
              <w:rPr>
                <w:rFonts w:ascii="Times New Roman" w:hAnsi="Times New Roman"/>
                <w:sz w:val="24"/>
              </w:rPr>
              <w:t xml:space="preserve"> veçanërisht gjat periudhës së pandemisë </w:t>
            </w:r>
            <w:r w:rsidRPr="00BA0BDE">
              <w:rPr>
                <w:rFonts w:ascii="Times New Roman" w:hAnsi="Times New Roman"/>
                <w:sz w:val="24"/>
              </w:rPr>
              <w:t>.</w:t>
            </w:r>
          </w:p>
          <w:p w14:paraId="7E6A9890" w14:textId="3663764C" w:rsidR="009A6D6F" w:rsidRPr="00BA0BDE" w:rsidRDefault="009A6D6F" w:rsidP="001B2441">
            <w:pPr>
              <w:shd w:val="clear" w:color="auto" w:fill="FFFFFF"/>
              <w:spacing w:after="0"/>
              <w:ind w:left="17"/>
              <w:jc w:val="both"/>
              <w:rPr>
                <w:rFonts w:ascii="Times New Roman" w:hAnsi="Times New Roman"/>
                <w:sz w:val="24"/>
              </w:rPr>
            </w:pPr>
            <w:r w:rsidRPr="00BA0BDE">
              <w:rPr>
                <w:rFonts w:ascii="Times New Roman" w:hAnsi="Times New Roman"/>
                <w:sz w:val="24"/>
              </w:rPr>
              <w:t xml:space="preserve">Oborri shkollor </w:t>
            </w:r>
            <w:r w:rsidR="009C2857">
              <w:rPr>
                <w:rFonts w:ascii="Times New Roman" w:hAnsi="Times New Roman"/>
                <w:sz w:val="24"/>
              </w:rPr>
              <w:t>është i rregulluar</w:t>
            </w:r>
            <w:r w:rsidRPr="00BA0BDE">
              <w:rPr>
                <w:rFonts w:ascii="Times New Roman" w:hAnsi="Times New Roman"/>
                <w:sz w:val="24"/>
              </w:rPr>
              <w:t xml:space="preserve"> në mëny</w:t>
            </w:r>
            <w:r>
              <w:rPr>
                <w:rFonts w:ascii="Times New Roman" w:hAnsi="Times New Roman"/>
                <w:sz w:val="24"/>
              </w:rPr>
              <w:t xml:space="preserve">rë hortikulturor – </w:t>
            </w:r>
            <w:r w:rsidRPr="00BA0BDE">
              <w:rPr>
                <w:rFonts w:ascii="Times New Roman" w:hAnsi="Times New Roman"/>
                <w:sz w:val="24"/>
              </w:rPr>
              <w:t xml:space="preserve">, oborri shkollor  mbahet </w:t>
            </w:r>
            <w:r w:rsidR="00FD7986">
              <w:rPr>
                <w:rFonts w:ascii="Times New Roman" w:hAnsi="Times New Roman"/>
                <w:sz w:val="24"/>
              </w:rPr>
              <w:t>i</w:t>
            </w:r>
            <w:r w:rsidRPr="00BA0BDE">
              <w:rPr>
                <w:rFonts w:ascii="Times New Roman" w:hAnsi="Times New Roman"/>
                <w:sz w:val="24"/>
              </w:rPr>
              <w:t xml:space="preserve"> pastër si dhe kopshti shkollor me pamje  të bukur estetik</w:t>
            </w:r>
            <w:r w:rsidR="0067267E">
              <w:rPr>
                <w:rFonts w:ascii="Times New Roman" w:hAnsi="Times New Roman"/>
                <w:sz w:val="24"/>
              </w:rPr>
              <w:t>e</w:t>
            </w:r>
            <w:r w:rsidRPr="00BA0BDE">
              <w:rPr>
                <w:rFonts w:ascii="Times New Roman" w:hAnsi="Times New Roman"/>
                <w:sz w:val="24"/>
              </w:rPr>
              <w:t>. Shkolla</w:t>
            </w:r>
            <w:r>
              <w:rPr>
                <w:rFonts w:ascii="Times New Roman" w:hAnsi="Times New Roman"/>
                <w:sz w:val="24"/>
              </w:rPr>
              <w:t xml:space="preserve"> ka aktivitete konkrete – ulëset</w:t>
            </w:r>
            <w:r w:rsidRPr="00BA0BDE">
              <w:rPr>
                <w:rFonts w:ascii="Times New Roman" w:hAnsi="Times New Roman"/>
                <w:sz w:val="24"/>
              </w:rPr>
              <w:t xml:space="preserve"> për nxën</w:t>
            </w:r>
            <w:r w:rsidR="0067267E">
              <w:rPr>
                <w:rFonts w:ascii="Times New Roman" w:hAnsi="Times New Roman"/>
                <w:sz w:val="24"/>
              </w:rPr>
              <w:t>ësit në obo</w:t>
            </w:r>
            <w:r w:rsidRPr="00BA0BDE">
              <w:rPr>
                <w:rFonts w:ascii="Times New Roman" w:hAnsi="Times New Roman"/>
                <w:sz w:val="24"/>
              </w:rPr>
              <w:t>rrin shkollor, larje të objektit, rregullimin dhe mbjellje t</w:t>
            </w:r>
            <w:r w:rsidR="0067267E">
              <w:rPr>
                <w:rFonts w:ascii="Times New Roman" w:hAnsi="Times New Roman"/>
                <w:sz w:val="24"/>
              </w:rPr>
              <w:t>ë bredhave</w:t>
            </w:r>
            <w:r w:rsidR="00FD7986">
              <w:rPr>
                <w:rFonts w:ascii="Times New Roman" w:hAnsi="Times New Roman"/>
                <w:sz w:val="24"/>
              </w:rPr>
              <w:t>,ndriçim në obor.</w:t>
            </w:r>
            <w:r w:rsidR="0067267E">
              <w:rPr>
                <w:rFonts w:ascii="Times New Roman" w:hAnsi="Times New Roman"/>
                <w:sz w:val="24"/>
              </w:rPr>
              <w:t xml:space="preserve"> Në shkollë vazhdimisht</w:t>
            </w:r>
            <w:r w:rsidRPr="00BA0BDE">
              <w:rPr>
                <w:rFonts w:ascii="Times New Roman" w:hAnsi="Times New Roman"/>
                <w:sz w:val="24"/>
              </w:rPr>
              <w:t xml:space="preserve"> kryhet dezinfektimi i objektit dhe hapësirave shkollore (klasave, koridoreve, tualeteve) si mekanizëm mbrojtjes nga sëmundjet e ndryshme, të cilën e realizon shtëpia e shëndetit –  si rekomandime nga insp</w:t>
            </w:r>
            <w:r w:rsidR="0067267E">
              <w:rPr>
                <w:rFonts w:ascii="Times New Roman" w:hAnsi="Times New Roman"/>
                <w:sz w:val="24"/>
              </w:rPr>
              <w:t>ektoriati higjienik dhe sanitar</w:t>
            </w:r>
            <w:r w:rsidR="009C2857">
              <w:rPr>
                <w:rFonts w:ascii="Times New Roman" w:hAnsi="Times New Roman"/>
                <w:sz w:val="24"/>
              </w:rPr>
              <w:t>.</w:t>
            </w:r>
          </w:p>
          <w:p w14:paraId="7463B7C4" w14:textId="0E3A5E2C" w:rsidR="00BD2184" w:rsidRDefault="009A6D6F" w:rsidP="00FF1809">
            <w:pPr>
              <w:shd w:val="clear" w:color="auto" w:fill="FFFFFF"/>
              <w:spacing w:after="0"/>
              <w:ind w:left="17" w:right="71" w:firstLine="163"/>
              <w:jc w:val="both"/>
              <w:rPr>
                <w:rFonts w:ascii="Times New Roman" w:hAnsi="Times New Roman"/>
                <w:sz w:val="24"/>
              </w:rPr>
            </w:pPr>
            <w:r w:rsidRPr="00BA0BDE">
              <w:rPr>
                <w:rFonts w:ascii="Times New Roman" w:hAnsi="Times New Roman"/>
                <w:sz w:val="24"/>
              </w:rPr>
              <w:lastRenderedPageBreak/>
              <w:t xml:space="preserve">    Shkolla ka të planifikuar program për mbrojtje nga së</w:t>
            </w:r>
            <w:r w:rsidR="0067267E">
              <w:rPr>
                <w:rFonts w:ascii="Times New Roman" w:hAnsi="Times New Roman"/>
                <w:sz w:val="24"/>
              </w:rPr>
              <w:t>mundjet infektive dhe</w:t>
            </w:r>
            <w:r w:rsidRPr="00BA0BDE">
              <w:rPr>
                <w:rFonts w:ascii="Times New Roman" w:hAnsi="Times New Roman"/>
                <w:sz w:val="24"/>
              </w:rPr>
              <w:t xml:space="preserve"> e realizon në bazë të dinamikës për realizim, të njëjtat realizohen edhe nga përmbatjet programore</w:t>
            </w:r>
            <w:r w:rsidR="0067267E">
              <w:rPr>
                <w:rFonts w:ascii="Times New Roman" w:hAnsi="Times New Roman"/>
                <w:sz w:val="24"/>
              </w:rPr>
              <w:t xml:space="preserve"> të orës së bashkësis së klasës – shkath</w:t>
            </w:r>
            <w:r w:rsidR="00FD7986">
              <w:rPr>
                <w:rFonts w:ascii="Times New Roman" w:hAnsi="Times New Roman"/>
                <w:sz w:val="24"/>
              </w:rPr>
              <w:t>t</w:t>
            </w:r>
            <w:r w:rsidR="0067267E">
              <w:rPr>
                <w:rFonts w:ascii="Times New Roman" w:hAnsi="Times New Roman"/>
                <w:sz w:val="24"/>
              </w:rPr>
              <w:t>ësi jetësore. Për k</w:t>
            </w:r>
            <w:r w:rsidRPr="00BA0BDE">
              <w:rPr>
                <w:rFonts w:ascii="Times New Roman" w:hAnsi="Times New Roman"/>
                <w:sz w:val="24"/>
              </w:rPr>
              <w:t>ujdesi</w:t>
            </w:r>
            <w:r w:rsidR="0067267E">
              <w:rPr>
                <w:rFonts w:ascii="Times New Roman" w:hAnsi="Times New Roman"/>
                <w:sz w:val="24"/>
              </w:rPr>
              <w:t>n e shëndetit</w:t>
            </w:r>
            <w:r w:rsidRPr="00BA0BDE">
              <w:rPr>
                <w:rFonts w:ascii="Times New Roman" w:hAnsi="Times New Roman"/>
                <w:sz w:val="24"/>
              </w:rPr>
              <w:t xml:space="preserve"> vitet e mëparshme shkolla ka realizuar plane dhe të njëjtat i ka zbatuar. Në shkollë rregullisht realizohen kontrollet sistematike, vaksinimet si dhe kontrollim të rregullt të punësuarve nga shtëpia e shëndetit</w:t>
            </w:r>
            <w:r w:rsidR="0067267E">
              <w:rPr>
                <w:rFonts w:ascii="Times New Roman" w:hAnsi="Times New Roman"/>
                <w:sz w:val="24"/>
              </w:rPr>
              <w:t xml:space="preserve"> </w:t>
            </w:r>
            <w:r w:rsidRPr="00BA0BDE">
              <w:rPr>
                <w:rFonts w:ascii="Times New Roman" w:hAnsi="Times New Roman"/>
                <w:sz w:val="24"/>
              </w:rPr>
              <w:t xml:space="preserve">- </w:t>
            </w:r>
            <w:r w:rsidR="00FD7986">
              <w:rPr>
                <w:rFonts w:ascii="Times New Roman" w:hAnsi="Times New Roman"/>
                <w:sz w:val="24"/>
              </w:rPr>
              <w:t>Tetovë</w:t>
            </w:r>
            <w:r w:rsidRPr="00BA0BDE">
              <w:rPr>
                <w:rFonts w:ascii="Times New Roman" w:hAnsi="Times New Roman"/>
                <w:sz w:val="24"/>
              </w:rPr>
              <w:t xml:space="preserve"> duke respektua</w:t>
            </w:r>
            <w:r>
              <w:rPr>
                <w:rFonts w:ascii="Times New Roman" w:hAnsi="Times New Roman"/>
                <w:sz w:val="24"/>
              </w:rPr>
              <w:t>r normativat ligjore.</w:t>
            </w:r>
            <w:r w:rsidR="0067267E">
              <w:rPr>
                <w:rFonts w:ascii="Times New Roman" w:hAnsi="Times New Roman"/>
                <w:sz w:val="24"/>
              </w:rPr>
              <w:t xml:space="preserve"> </w:t>
            </w:r>
            <w:r>
              <w:rPr>
                <w:rFonts w:ascii="Times New Roman" w:hAnsi="Times New Roman"/>
                <w:sz w:val="24"/>
              </w:rPr>
              <w:t>Shkolla një</w:t>
            </w:r>
            <w:r w:rsidR="0067267E">
              <w:rPr>
                <w:rFonts w:ascii="Times New Roman" w:hAnsi="Times New Roman"/>
                <w:sz w:val="24"/>
              </w:rPr>
              <w:t xml:space="preserve"> herë në vit bën dezinfektimin</w:t>
            </w:r>
            <w:r w:rsidRPr="00BA0BDE">
              <w:rPr>
                <w:rFonts w:ascii="Times New Roman" w:hAnsi="Times New Roman"/>
                <w:sz w:val="24"/>
              </w:rPr>
              <w:t>,</w:t>
            </w:r>
            <w:r>
              <w:rPr>
                <w:rFonts w:ascii="Times New Roman" w:hAnsi="Times New Roman"/>
                <w:sz w:val="24"/>
              </w:rPr>
              <w:t xml:space="preserve">  </w:t>
            </w:r>
            <w:r w:rsidRPr="00BA0BDE">
              <w:rPr>
                <w:rFonts w:ascii="Times New Roman" w:hAnsi="Times New Roman"/>
                <w:sz w:val="24"/>
              </w:rPr>
              <w:t>deratizimin dhe dezinsekcimin ( D D D )</w:t>
            </w:r>
            <w:r>
              <w:rPr>
                <w:rFonts w:ascii="Times New Roman" w:hAnsi="Times New Roman"/>
                <w:sz w:val="24"/>
              </w:rPr>
              <w:t>.</w:t>
            </w:r>
          </w:p>
          <w:p w14:paraId="308DD623" w14:textId="77777777" w:rsidR="00BD2184" w:rsidRDefault="00BD2184" w:rsidP="001B2441">
            <w:pPr>
              <w:shd w:val="clear" w:color="auto" w:fill="FFFFFF"/>
              <w:spacing w:after="0"/>
              <w:ind w:left="17" w:right="71" w:firstLine="163"/>
              <w:jc w:val="both"/>
              <w:rPr>
                <w:rFonts w:ascii="Times New Roman" w:hAnsi="Times New Roman"/>
                <w:sz w:val="24"/>
              </w:rPr>
            </w:pPr>
            <w:r>
              <w:rPr>
                <w:rFonts w:ascii="Times New Roman" w:hAnsi="Times New Roman"/>
                <w:sz w:val="24"/>
              </w:rPr>
              <w:t>Gjatë viteve të fundit janë të realizuar vakcinimet e rregullta si dhe kontrollimet dentale të nxënësve nga institucionet kompetente si dhe kontrolli sistematik dhe sanitar i të punësuarve gjatë muajve tetor, nëntor 2020.</w:t>
            </w:r>
          </w:p>
          <w:p w14:paraId="4C5CC0F9" w14:textId="77777777" w:rsidR="00BD2184" w:rsidRPr="00BA0BDE" w:rsidRDefault="00BD2184" w:rsidP="001B2441">
            <w:pPr>
              <w:shd w:val="clear" w:color="auto" w:fill="FFFFFF"/>
              <w:spacing w:after="0"/>
              <w:ind w:left="17" w:right="71" w:firstLine="163"/>
              <w:jc w:val="both"/>
              <w:rPr>
                <w:rFonts w:ascii="Times New Roman" w:hAnsi="Times New Roman"/>
                <w:sz w:val="24"/>
              </w:rPr>
            </w:pPr>
          </w:p>
        </w:tc>
      </w:tr>
      <w:tr w:rsidR="009A6D6F" w:rsidRPr="00E855F0" w14:paraId="2A50FDF5" w14:textId="77777777" w:rsidTr="009A6D6F">
        <w:trPr>
          <w:trHeight w:val="2038"/>
        </w:trPr>
        <w:tc>
          <w:tcPr>
            <w:tcW w:w="3430" w:type="dxa"/>
            <w:tcBorders>
              <w:top w:val="single" w:sz="4" w:space="0" w:color="auto"/>
              <w:left w:val="single" w:sz="4" w:space="0" w:color="auto"/>
              <w:bottom w:val="single" w:sz="4" w:space="0" w:color="auto"/>
              <w:right w:val="single" w:sz="4" w:space="0" w:color="auto"/>
            </w:tcBorders>
            <w:shd w:val="clear" w:color="auto" w:fill="FFFFFF"/>
          </w:tcPr>
          <w:p w14:paraId="1FDAB7DB" w14:textId="77777777" w:rsidR="00BE077B" w:rsidRPr="002F5599" w:rsidRDefault="00BE077B" w:rsidP="002F5599">
            <w:pPr>
              <w:numPr>
                <w:ilvl w:val="0"/>
                <w:numId w:val="38"/>
              </w:numPr>
              <w:spacing w:after="0" w:line="240" w:lineRule="auto"/>
              <w:ind w:right="368"/>
              <w:jc w:val="both"/>
              <w:rPr>
                <w:rFonts w:ascii="Times New Roman" w:hAnsi="Times New Roman"/>
                <w:i/>
                <w:sz w:val="24"/>
                <w:szCs w:val="24"/>
              </w:rPr>
            </w:pPr>
            <w:r w:rsidRPr="00C45D42">
              <w:rPr>
                <w:rFonts w:ascii="Times New Roman" w:hAnsi="Times New Roman"/>
                <w:i/>
                <w:sz w:val="24"/>
                <w:szCs w:val="24"/>
              </w:rPr>
              <w:lastRenderedPageBreak/>
              <w:t>Programi vjetor për punën e shkollës</w:t>
            </w:r>
            <w:r>
              <w:rPr>
                <w:rFonts w:ascii="Times New Roman" w:hAnsi="Times New Roman"/>
                <w:i/>
                <w:sz w:val="24"/>
                <w:szCs w:val="24"/>
              </w:rPr>
              <w:t xml:space="preserve"> </w:t>
            </w:r>
          </w:p>
          <w:p w14:paraId="24CC21FB" w14:textId="77777777" w:rsidR="00BE077B" w:rsidRPr="002F5599" w:rsidRDefault="009A6D6F" w:rsidP="002F5599">
            <w:pPr>
              <w:numPr>
                <w:ilvl w:val="0"/>
                <w:numId w:val="38"/>
              </w:numPr>
              <w:spacing w:after="0" w:line="240" w:lineRule="auto"/>
              <w:ind w:right="368"/>
              <w:jc w:val="both"/>
              <w:rPr>
                <w:rFonts w:ascii="Times New Roman" w:hAnsi="Times New Roman"/>
                <w:i/>
                <w:sz w:val="24"/>
                <w:szCs w:val="24"/>
              </w:rPr>
            </w:pPr>
            <w:r w:rsidRPr="00580B16">
              <w:rPr>
                <w:rFonts w:ascii="Times New Roman" w:hAnsi="Times New Roman"/>
                <w:i/>
                <w:sz w:val="24"/>
                <w:szCs w:val="24"/>
              </w:rPr>
              <w:t>Proçesverbale për bashkëpunim me nxënës dhe prind</w:t>
            </w:r>
          </w:p>
          <w:p w14:paraId="4640505B" w14:textId="77777777" w:rsidR="009A6D6F" w:rsidRPr="002F5599" w:rsidRDefault="00BE077B" w:rsidP="002F5599">
            <w:pPr>
              <w:numPr>
                <w:ilvl w:val="0"/>
                <w:numId w:val="38"/>
              </w:numPr>
              <w:jc w:val="both"/>
              <w:rPr>
                <w:rFonts w:ascii="Times New Roman" w:hAnsi="Times New Roman"/>
                <w:i/>
                <w:sz w:val="24"/>
                <w:szCs w:val="24"/>
              </w:rPr>
            </w:pPr>
            <w:r>
              <w:rPr>
                <w:rFonts w:ascii="Times New Roman" w:hAnsi="Times New Roman"/>
                <w:i/>
                <w:sz w:val="24"/>
                <w:szCs w:val="24"/>
              </w:rPr>
              <w:t>Raportet e punës për nxënës me probleme emocionale, fizike dhe sociale,</w:t>
            </w:r>
          </w:p>
        </w:tc>
        <w:tc>
          <w:tcPr>
            <w:tcW w:w="11419" w:type="dxa"/>
            <w:gridSpan w:val="2"/>
            <w:tcBorders>
              <w:top w:val="single" w:sz="4" w:space="0" w:color="auto"/>
              <w:left w:val="single" w:sz="4" w:space="0" w:color="auto"/>
              <w:bottom w:val="single" w:sz="4" w:space="0" w:color="auto"/>
              <w:right w:val="single" w:sz="4" w:space="0" w:color="auto"/>
            </w:tcBorders>
            <w:shd w:val="clear" w:color="auto" w:fill="FFFFFF"/>
          </w:tcPr>
          <w:p w14:paraId="2C57996A" w14:textId="77777777" w:rsidR="009A6D6F" w:rsidRPr="00785ABF" w:rsidRDefault="009A6D6F" w:rsidP="001B2441">
            <w:pPr>
              <w:shd w:val="clear" w:color="auto" w:fill="FFFFFF"/>
              <w:ind w:left="180" w:right="1152"/>
              <w:jc w:val="both"/>
              <w:rPr>
                <w:rFonts w:ascii="Times New Roman" w:hAnsi="Times New Roman"/>
                <w:b/>
                <w:i/>
                <w:sz w:val="24"/>
                <w:u w:val="single"/>
              </w:rPr>
            </w:pPr>
            <w:r w:rsidRPr="00785ABF">
              <w:rPr>
                <w:rFonts w:ascii="Times New Roman" w:hAnsi="Times New Roman"/>
                <w:b/>
                <w:i/>
                <w:sz w:val="24"/>
                <w:u w:val="single"/>
              </w:rPr>
              <w:t>Tema:4.2.</w:t>
            </w:r>
            <w:r w:rsidR="003F26FA">
              <w:rPr>
                <w:rFonts w:ascii="Times New Roman" w:hAnsi="Times New Roman"/>
                <w:b/>
                <w:i/>
                <w:sz w:val="24"/>
                <w:u w:val="single"/>
              </w:rPr>
              <w:t>2.</w:t>
            </w:r>
            <w:r w:rsidRPr="00785ABF">
              <w:rPr>
                <w:rFonts w:ascii="Times New Roman" w:hAnsi="Times New Roman"/>
                <w:b/>
                <w:i/>
                <w:color w:val="C00000"/>
                <w:sz w:val="24"/>
                <w:u w:val="single"/>
              </w:rPr>
              <w:t xml:space="preserve"> </w:t>
            </w:r>
            <w:r w:rsidRPr="00785ABF">
              <w:rPr>
                <w:rFonts w:ascii="Times New Roman" w:hAnsi="Times New Roman"/>
                <w:b/>
                <w:i/>
                <w:sz w:val="24"/>
                <w:u w:val="single"/>
              </w:rPr>
              <w:t xml:space="preserve">Kujdes për nxënësit me probleme shëndetësore </w:t>
            </w:r>
          </w:p>
          <w:p w14:paraId="37A52FA1" w14:textId="77777777" w:rsidR="009A6D6F" w:rsidRDefault="009A6D6F" w:rsidP="001B2441">
            <w:pPr>
              <w:shd w:val="clear" w:color="auto" w:fill="FFFFFF"/>
              <w:ind w:firstLine="180"/>
              <w:jc w:val="both"/>
              <w:rPr>
                <w:rFonts w:ascii="Times New Roman" w:hAnsi="Times New Roman"/>
                <w:sz w:val="24"/>
              </w:rPr>
            </w:pPr>
            <w:r>
              <w:rPr>
                <w:rFonts w:ascii="Times New Roman" w:hAnsi="Times New Roman"/>
                <w:b/>
                <w:color w:val="C00000"/>
                <w:sz w:val="24"/>
              </w:rPr>
              <w:t xml:space="preserve">     </w:t>
            </w:r>
            <w:r w:rsidRPr="00BA0BDE">
              <w:rPr>
                <w:rFonts w:ascii="Times New Roman" w:hAnsi="Times New Roman"/>
                <w:b/>
                <w:color w:val="C00000"/>
                <w:sz w:val="24"/>
              </w:rPr>
              <w:t xml:space="preserve">   </w:t>
            </w:r>
            <w:r w:rsidRPr="00BA0BDE">
              <w:rPr>
                <w:rFonts w:ascii="Times New Roman" w:hAnsi="Times New Roman"/>
                <w:sz w:val="24"/>
              </w:rPr>
              <w:t>Shkolla kujdeset për nxënësit me probleme shëndetësore – edhe pse është numër shumë i vogël, intervenohet në moment, ndihmohet dhe këto raste realizohen me konsultim, bashkëpunim me prindërit. Për udhëzime të mëtutjeshëm shkolla mer të dhëna për numër të nxënësve për shëndetin e fëmijëve (me probleme) mirëpo në disa raste nuk ka informata apo të dhëna për nxënësit me probleme shëndetësore për dëshmi apo të dhëna nga familjarët për gjendjen shëndetësore të fëmijëve që të hartoj plan dhe programe të veçant  - të b</w:t>
            </w:r>
            <w:r w:rsidRPr="00785ABF">
              <w:rPr>
                <w:rFonts w:ascii="Times New Roman" w:hAnsi="Times New Roman"/>
                <w:sz w:val="24"/>
                <w:u w:val="single"/>
              </w:rPr>
              <w:t>alla</w:t>
            </w:r>
            <w:r w:rsidRPr="00BA0BDE">
              <w:rPr>
                <w:rFonts w:ascii="Times New Roman" w:hAnsi="Times New Roman"/>
                <w:sz w:val="24"/>
              </w:rPr>
              <w:t>faqimit me situata të tilla.</w:t>
            </w:r>
          </w:p>
          <w:p w14:paraId="57210F33" w14:textId="77777777" w:rsidR="00BD2184" w:rsidRPr="00E855F0" w:rsidRDefault="00BD2184" w:rsidP="001B2441">
            <w:pPr>
              <w:shd w:val="clear" w:color="auto" w:fill="FFFFFF"/>
              <w:ind w:firstLine="180"/>
              <w:jc w:val="both"/>
              <w:rPr>
                <w:rFonts w:ascii="Times New Roman" w:hAnsi="Times New Roman"/>
                <w:sz w:val="24"/>
              </w:rPr>
            </w:pPr>
          </w:p>
        </w:tc>
      </w:tr>
      <w:tr w:rsidR="009A6D6F" w:rsidRPr="00D13046" w14:paraId="01DBB955" w14:textId="77777777" w:rsidTr="009A6D6F">
        <w:trPr>
          <w:trHeight w:val="4729"/>
        </w:trPr>
        <w:tc>
          <w:tcPr>
            <w:tcW w:w="3430" w:type="dxa"/>
            <w:tcBorders>
              <w:top w:val="single" w:sz="4" w:space="0" w:color="auto"/>
              <w:left w:val="single" w:sz="4" w:space="0" w:color="auto"/>
              <w:bottom w:val="single" w:sz="4" w:space="0" w:color="auto"/>
              <w:right w:val="single" w:sz="4" w:space="0" w:color="auto"/>
            </w:tcBorders>
            <w:shd w:val="clear" w:color="auto" w:fill="FFFFFF"/>
          </w:tcPr>
          <w:p w14:paraId="002B5F19" w14:textId="77777777" w:rsidR="009A6D6F" w:rsidRPr="00BE077B" w:rsidRDefault="009A6D6F" w:rsidP="00BE077B">
            <w:pPr>
              <w:ind w:left="720"/>
              <w:jc w:val="both"/>
              <w:rPr>
                <w:rFonts w:ascii="Times New Roman" w:hAnsi="Times New Roman"/>
                <w:i/>
                <w:sz w:val="24"/>
                <w:szCs w:val="24"/>
              </w:rPr>
            </w:pPr>
          </w:p>
          <w:p w14:paraId="1AEBF350" w14:textId="77777777" w:rsidR="009A6D6F" w:rsidRDefault="009A6D6F" w:rsidP="006C3358">
            <w:pPr>
              <w:numPr>
                <w:ilvl w:val="0"/>
                <w:numId w:val="38"/>
              </w:numPr>
              <w:spacing w:after="0" w:line="240" w:lineRule="auto"/>
              <w:rPr>
                <w:rFonts w:ascii="Times New Roman" w:hAnsi="Times New Roman"/>
                <w:i/>
                <w:sz w:val="24"/>
                <w:szCs w:val="24"/>
              </w:rPr>
            </w:pPr>
            <w:r>
              <w:rPr>
                <w:rFonts w:ascii="Times New Roman" w:hAnsi="Times New Roman"/>
                <w:i/>
                <w:sz w:val="24"/>
                <w:szCs w:val="24"/>
              </w:rPr>
              <w:t>Programi i punës shkollës</w:t>
            </w:r>
            <w:r w:rsidR="00CB2D4E">
              <w:rPr>
                <w:rFonts w:ascii="Times New Roman" w:hAnsi="Times New Roman"/>
                <w:i/>
                <w:sz w:val="24"/>
                <w:szCs w:val="24"/>
              </w:rPr>
              <w:t xml:space="preserve"> për orientim profesional të nxënësve</w:t>
            </w:r>
          </w:p>
          <w:p w14:paraId="68E20480" w14:textId="77777777" w:rsidR="00CB2D4E" w:rsidRDefault="00CB2D4E" w:rsidP="006C3358">
            <w:pPr>
              <w:numPr>
                <w:ilvl w:val="0"/>
                <w:numId w:val="38"/>
              </w:numPr>
              <w:spacing w:after="0" w:line="240" w:lineRule="auto"/>
              <w:rPr>
                <w:rFonts w:ascii="Times New Roman" w:hAnsi="Times New Roman"/>
                <w:i/>
                <w:sz w:val="24"/>
                <w:szCs w:val="24"/>
              </w:rPr>
            </w:pPr>
            <w:r>
              <w:rPr>
                <w:rFonts w:ascii="Times New Roman" w:hAnsi="Times New Roman"/>
                <w:i/>
                <w:sz w:val="24"/>
                <w:szCs w:val="24"/>
              </w:rPr>
              <w:t>Ditarët e klasave,</w:t>
            </w:r>
          </w:p>
          <w:p w14:paraId="41D392D1" w14:textId="77777777" w:rsidR="009A6D6F" w:rsidRDefault="00CB2D4E" w:rsidP="006C3358">
            <w:pPr>
              <w:numPr>
                <w:ilvl w:val="0"/>
                <w:numId w:val="38"/>
              </w:numPr>
              <w:spacing w:after="0" w:line="240" w:lineRule="auto"/>
              <w:rPr>
                <w:rFonts w:ascii="Times New Roman" w:hAnsi="Times New Roman"/>
                <w:i/>
                <w:sz w:val="24"/>
                <w:szCs w:val="24"/>
              </w:rPr>
            </w:pPr>
            <w:r>
              <w:rPr>
                <w:rFonts w:ascii="Times New Roman" w:hAnsi="Times New Roman"/>
                <w:i/>
                <w:sz w:val="24"/>
                <w:szCs w:val="24"/>
              </w:rPr>
              <w:t>Fletushkat, ligjeratat</w:t>
            </w:r>
          </w:p>
          <w:p w14:paraId="6CB4407A" w14:textId="77777777" w:rsidR="00CB2D4E" w:rsidRDefault="00CB2D4E" w:rsidP="006C3358">
            <w:pPr>
              <w:numPr>
                <w:ilvl w:val="0"/>
                <w:numId w:val="38"/>
              </w:numPr>
              <w:spacing w:after="0" w:line="240" w:lineRule="auto"/>
              <w:rPr>
                <w:rFonts w:ascii="Times New Roman" w:hAnsi="Times New Roman"/>
                <w:i/>
                <w:sz w:val="24"/>
                <w:szCs w:val="24"/>
              </w:rPr>
            </w:pPr>
            <w:r>
              <w:rPr>
                <w:rFonts w:ascii="Times New Roman" w:hAnsi="Times New Roman"/>
                <w:i/>
                <w:sz w:val="24"/>
                <w:szCs w:val="24"/>
              </w:rPr>
              <w:t>Anketa dhe intervista për nxënës dhe prindër,</w:t>
            </w:r>
          </w:p>
          <w:p w14:paraId="5A1A7F61" w14:textId="77777777" w:rsidR="00CB2D4E" w:rsidRDefault="00CB2D4E" w:rsidP="006C3358">
            <w:pPr>
              <w:numPr>
                <w:ilvl w:val="0"/>
                <w:numId w:val="38"/>
              </w:numPr>
              <w:spacing w:after="0" w:line="240" w:lineRule="auto"/>
              <w:rPr>
                <w:rFonts w:ascii="Times New Roman" w:hAnsi="Times New Roman"/>
                <w:i/>
                <w:sz w:val="24"/>
                <w:szCs w:val="24"/>
              </w:rPr>
            </w:pPr>
            <w:r>
              <w:rPr>
                <w:rFonts w:ascii="Times New Roman" w:hAnsi="Times New Roman"/>
                <w:i/>
                <w:sz w:val="24"/>
                <w:szCs w:val="24"/>
              </w:rPr>
              <w:t>Informata të përgatitura nga shërbimi profesional dhe të plasuara përmes mediumeve ekzistuese në shkollë,</w:t>
            </w:r>
          </w:p>
          <w:p w14:paraId="45959E34" w14:textId="77777777" w:rsidR="009A6D6F" w:rsidRPr="00580B16" w:rsidRDefault="009A6D6F" w:rsidP="006C3358">
            <w:pPr>
              <w:numPr>
                <w:ilvl w:val="0"/>
                <w:numId w:val="38"/>
              </w:numPr>
              <w:spacing w:after="0" w:line="240" w:lineRule="auto"/>
              <w:rPr>
                <w:rFonts w:ascii="Times New Roman" w:hAnsi="Times New Roman"/>
                <w:i/>
                <w:sz w:val="24"/>
                <w:szCs w:val="24"/>
              </w:rPr>
            </w:pPr>
          </w:p>
        </w:tc>
        <w:tc>
          <w:tcPr>
            <w:tcW w:w="11419" w:type="dxa"/>
            <w:gridSpan w:val="2"/>
            <w:tcBorders>
              <w:top w:val="single" w:sz="4" w:space="0" w:color="auto"/>
              <w:left w:val="single" w:sz="4" w:space="0" w:color="auto"/>
              <w:bottom w:val="single" w:sz="4" w:space="0" w:color="auto"/>
              <w:right w:val="single" w:sz="4" w:space="0" w:color="auto"/>
            </w:tcBorders>
            <w:shd w:val="clear" w:color="auto" w:fill="FFFFFF"/>
          </w:tcPr>
          <w:p w14:paraId="17E3154C" w14:textId="77777777" w:rsidR="009A6D6F" w:rsidRPr="00A5370D" w:rsidRDefault="009A6D6F" w:rsidP="001B2441">
            <w:pPr>
              <w:jc w:val="both"/>
              <w:rPr>
                <w:rFonts w:ascii="Times New Roman" w:hAnsi="Times New Roman"/>
                <w:b/>
                <w:i/>
                <w:color w:val="548DD4"/>
                <w:sz w:val="32"/>
                <w:u w:val="single"/>
              </w:rPr>
            </w:pPr>
            <w:r w:rsidRPr="00A5370D">
              <w:rPr>
                <w:rFonts w:ascii="Times New Roman" w:hAnsi="Times New Roman"/>
                <w:b/>
                <w:i/>
                <w:sz w:val="32"/>
                <w:u w:val="single"/>
              </w:rPr>
              <w:t xml:space="preserve">Treguesi i cilësis: </w:t>
            </w:r>
            <w:r w:rsidRPr="00A5370D">
              <w:rPr>
                <w:rFonts w:ascii="Times New Roman" w:hAnsi="Times New Roman"/>
                <w:b/>
                <w:i/>
                <w:color w:val="548DD4"/>
                <w:sz w:val="32"/>
                <w:u w:val="single"/>
              </w:rPr>
              <w:t>4.3 Ndihma këshilldhënëse për arsimim</w:t>
            </w:r>
            <w:r w:rsidR="00BE077B" w:rsidRPr="00A5370D">
              <w:rPr>
                <w:rFonts w:ascii="Times New Roman" w:hAnsi="Times New Roman"/>
                <w:b/>
                <w:i/>
                <w:color w:val="548DD4"/>
                <w:sz w:val="32"/>
                <w:u w:val="single"/>
              </w:rPr>
              <w:t>in e</w:t>
            </w:r>
            <w:r w:rsidRPr="00A5370D">
              <w:rPr>
                <w:rFonts w:ascii="Times New Roman" w:hAnsi="Times New Roman"/>
                <w:b/>
                <w:i/>
                <w:color w:val="548DD4"/>
                <w:sz w:val="32"/>
                <w:u w:val="single"/>
              </w:rPr>
              <w:t xml:space="preserve"> mëtejshëm të nxënësve</w:t>
            </w:r>
          </w:p>
          <w:p w14:paraId="7DB4C75E" w14:textId="77777777" w:rsidR="009A6D6F" w:rsidRPr="00785ABF" w:rsidRDefault="009A6D6F" w:rsidP="001B2441">
            <w:pPr>
              <w:ind w:left="180"/>
              <w:jc w:val="both"/>
              <w:rPr>
                <w:rFonts w:ascii="Times New Roman" w:hAnsi="Times New Roman"/>
                <w:b/>
                <w:i/>
                <w:sz w:val="28"/>
                <w:u w:val="single"/>
              </w:rPr>
            </w:pPr>
            <w:r w:rsidRPr="00785ABF">
              <w:rPr>
                <w:rFonts w:ascii="Times New Roman" w:hAnsi="Times New Roman"/>
                <w:b/>
                <w:i/>
                <w:sz w:val="28"/>
                <w:u w:val="single"/>
              </w:rPr>
              <w:t>Temat:</w:t>
            </w:r>
            <w:r>
              <w:rPr>
                <w:rFonts w:ascii="Times New Roman" w:hAnsi="Times New Roman"/>
                <w:b/>
                <w:i/>
                <w:sz w:val="28"/>
                <w:u w:val="single"/>
              </w:rPr>
              <w:t>4.3.1.</w:t>
            </w:r>
            <w:r w:rsidRPr="00785ABF">
              <w:rPr>
                <w:rFonts w:ascii="Times New Roman" w:hAnsi="Times New Roman"/>
                <w:b/>
                <w:i/>
                <w:color w:val="C00000"/>
                <w:sz w:val="28"/>
                <w:u w:val="single"/>
              </w:rPr>
              <w:t xml:space="preserve"> </w:t>
            </w:r>
            <w:r w:rsidRPr="00785ABF">
              <w:rPr>
                <w:rFonts w:ascii="Times New Roman" w:hAnsi="Times New Roman"/>
                <w:b/>
                <w:i/>
                <w:sz w:val="28"/>
                <w:u w:val="single"/>
              </w:rPr>
              <w:t>Ofrimi i ndihmës për zgjedhjen e profesio</w:t>
            </w:r>
            <w:r w:rsidR="00BE077B">
              <w:rPr>
                <w:rFonts w:ascii="Times New Roman" w:hAnsi="Times New Roman"/>
                <w:b/>
                <w:i/>
                <w:sz w:val="28"/>
                <w:u w:val="single"/>
              </w:rPr>
              <w:t xml:space="preserve">nit </w:t>
            </w:r>
            <w:r w:rsidRPr="00785ABF">
              <w:rPr>
                <w:rFonts w:ascii="Times New Roman" w:hAnsi="Times New Roman"/>
                <w:b/>
                <w:i/>
                <w:sz w:val="28"/>
                <w:u w:val="single"/>
              </w:rPr>
              <w:t>/ institucionit për arsim të mëtejshëm, rikualifikim ose punësim</w:t>
            </w:r>
          </w:p>
          <w:p w14:paraId="1B515B49" w14:textId="77777777" w:rsidR="009A6D6F" w:rsidRPr="00E855F0" w:rsidRDefault="009A6D6F" w:rsidP="001B2441">
            <w:pPr>
              <w:ind w:left="17"/>
              <w:jc w:val="both"/>
              <w:rPr>
                <w:rFonts w:ascii="Times New Roman" w:hAnsi="Times New Roman"/>
                <w:sz w:val="24"/>
              </w:rPr>
            </w:pPr>
            <w:r>
              <w:rPr>
                <w:rFonts w:ascii="Times New Roman" w:hAnsi="Times New Roman"/>
              </w:rPr>
              <w:t xml:space="preserve">           </w:t>
            </w:r>
            <w:r w:rsidRPr="00E855F0">
              <w:rPr>
                <w:rFonts w:ascii="Times New Roman" w:hAnsi="Times New Roman"/>
                <w:sz w:val="24"/>
              </w:rPr>
              <w:t>Shkolla u siguron nxënësve informata të qarta, të sakta, për shkollimin e mëtutje</w:t>
            </w:r>
            <w:r w:rsidR="00BE077B">
              <w:rPr>
                <w:rFonts w:ascii="Times New Roman" w:hAnsi="Times New Roman"/>
                <w:sz w:val="24"/>
              </w:rPr>
              <w:t>shëm. Nxënësve u ofrohet ndihmë</w:t>
            </w:r>
            <w:r w:rsidRPr="00E855F0">
              <w:rPr>
                <w:rFonts w:ascii="Times New Roman" w:hAnsi="Times New Roman"/>
                <w:sz w:val="24"/>
              </w:rPr>
              <w:t>, udhëzime apo këshilla për zgjedhjen e profesionit gjegjësisht shkollimin e mëtutjeshëm. Për ofrim të ndihmës në orët e klasës zhvillohen biseda të tilla me program të veçantë:</w:t>
            </w:r>
          </w:p>
          <w:p w14:paraId="1B27B5FF" w14:textId="77777777" w:rsidR="009A6D6F" w:rsidRPr="00E855F0" w:rsidRDefault="009A6D6F" w:rsidP="001744BF">
            <w:pPr>
              <w:numPr>
                <w:ilvl w:val="0"/>
                <w:numId w:val="18"/>
              </w:numPr>
              <w:spacing w:after="0" w:line="240" w:lineRule="auto"/>
              <w:ind w:left="180" w:hanging="163"/>
              <w:jc w:val="both"/>
              <w:rPr>
                <w:rFonts w:ascii="Times New Roman" w:hAnsi="Times New Roman"/>
                <w:sz w:val="24"/>
              </w:rPr>
            </w:pPr>
            <w:r w:rsidRPr="00E855F0">
              <w:rPr>
                <w:rFonts w:ascii="Times New Roman" w:hAnsi="Times New Roman"/>
                <w:sz w:val="24"/>
              </w:rPr>
              <w:t xml:space="preserve"> Realizim të anketës për orientim profesional</w:t>
            </w:r>
            <w:r>
              <w:rPr>
                <w:rFonts w:ascii="Times New Roman" w:hAnsi="Times New Roman"/>
                <w:sz w:val="24"/>
              </w:rPr>
              <w:t xml:space="preserve"> për nxënës</w:t>
            </w:r>
          </w:p>
          <w:p w14:paraId="5D7DAD22" w14:textId="77777777" w:rsidR="009A6D6F" w:rsidRPr="00E855F0" w:rsidRDefault="009A6D6F" w:rsidP="001744BF">
            <w:pPr>
              <w:numPr>
                <w:ilvl w:val="0"/>
                <w:numId w:val="18"/>
              </w:numPr>
              <w:spacing w:after="0" w:line="240" w:lineRule="auto"/>
              <w:ind w:left="180" w:hanging="163"/>
              <w:jc w:val="both"/>
              <w:rPr>
                <w:rFonts w:ascii="Times New Roman" w:hAnsi="Times New Roman"/>
                <w:sz w:val="24"/>
              </w:rPr>
            </w:pPr>
            <w:r w:rsidRPr="00E855F0">
              <w:rPr>
                <w:rFonts w:ascii="Times New Roman" w:hAnsi="Times New Roman"/>
                <w:sz w:val="24"/>
              </w:rPr>
              <w:t xml:space="preserve"> ,,Zgjedhje e p</w:t>
            </w:r>
            <w:r w:rsidR="00BE077B">
              <w:rPr>
                <w:rFonts w:ascii="Times New Roman" w:hAnsi="Times New Roman"/>
                <w:sz w:val="24"/>
              </w:rPr>
              <w:t>rofesionit – ardhmëri e sigurt”</w:t>
            </w:r>
            <w:r w:rsidRPr="00E855F0">
              <w:rPr>
                <w:rFonts w:ascii="Times New Roman" w:hAnsi="Times New Roman"/>
                <w:sz w:val="24"/>
              </w:rPr>
              <w:t xml:space="preserve"> -</w:t>
            </w:r>
            <w:r w:rsidR="00BE077B">
              <w:rPr>
                <w:rFonts w:ascii="Times New Roman" w:hAnsi="Times New Roman"/>
                <w:sz w:val="24"/>
              </w:rPr>
              <w:t xml:space="preserve"> </w:t>
            </w:r>
            <w:r w:rsidRPr="00E855F0">
              <w:rPr>
                <w:rFonts w:ascii="Times New Roman" w:hAnsi="Times New Roman"/>
                <w:sz w:val="24"/>
              </w:rPr>
              <w:t>ligjeratë (diskutim)</w:t>
            </w:r>
          </w:p>
          <w:p w14:paraId="3967E5B7" w14:textId="77777777" w:rsidR="009A6D6F" w:rsidRPr="00E855F0" w:rsidRDefault="009A6D6F" w:rsidP="001744BF">
            <w:pPr>
              <w:numPr>
                <w:ilvl w:val="0"/>
                <w:numId w:val="18"/>
              </w:numPr>
              <w:spacing w:after="0" w:line="240" w:lineRule="auto"/>
              <w:ind w:left="180" w:hanging="163"/>
              <w:jc w:val="both"/>
              <w:rPr>
                <w:rFonts w:ascii="Times New Roman" w:hAnsi="Times New Roman"/>
                <w:sz w:val="24"/>
              </w:rPr>
            </w:pPr>
            <w:r w:rsidRPr="00E855F0">
              <w:rPr>
                <w:rFonts w:ascii="Times New Roman" w:hAnsi="Times New Roman"/>
                <w:sz w:val="24"/>
              </w:rPr>
              <w:t xml:space="preserve"> Informim për konkurset</w:t>
            </w:r>
            <w:r>
              <w:rPr>
                <w:rFonts w:ascii="Times New Roman" w:hAnsi="Times New Roman"/>
                <w:sz w:val="24"/>
              </w:rPr>
              <w:t xml:space="preserve"> nga MASH</w:t>
            </w:r>
            <w:r w:rsidRPr="00E855F0">
              <w:rPr>
                <w:rFonts w:ascii="Times New Roman" w:hAnsi="Times New Roman"/>
                <w:sz w:val="24"/>
              </w:rPr>
              <w:t xml:space="preserve"> – kriteret për regjistrim</w:t>
            </w:r>
            <w:r>
              <w:rPr>
                <w:rFonts w:ascii="Times New Roman" w:hAnsi="Times New Roman"/>
                <w:sz w:val="24"/>
              </w:rPr>
              <w:t xml:space="preserve"> dhe afatet</w:t>
            </w:r>
          </w:p>
          <w:p w14:paraId="61E47AB1" w14:textId="77777777" w:rsidR="009A6D6F" w:rsidRPr="00E855F0" w:rsidRDefault="009A6D6F" w:rsidP="001744BF">
            <w:pPr>
              <w:numPr>
                <w:ilvl w:val="0"/>
                <w:numId w:val="18"/>
              </w:numPr>
              <w:spacing w:after="0" w:line="240" w:lineRule="auto"/>
              <w:ind w:left="180" w:hanging="180"/>
              <w:jc w:val="both"/>
              <w:rPr>
                <w:rFonts w:ascii="Times New Roman" w:hAnsi="Times New Roman"/>
                <w:sz w:val="24"/>
              </w:rPr>
            </w:pPr>
            <w:r w:rsidRPr="00E855F0">
              <w:rPr>
                <w:rFonts w:ascii="Times New Roman" w:hAnsi="Times New Roman"/>
                <w:sz w:val="24"/>
              </w:rPr>
              <w:t xml:space="preserve"> Konsulltime individuale me nxënës dhe prind, këshillime profesionale.</w:t>
            </w:r>
          </w:p>
          <w:p w14:paraId="1543B0A5" w14:textId="5CABDDC9" w:rsidR="009A6D6F" w:rsidRPr="00E855F0" w:rsidRDefault="007756D6" w:rsidP="007756D6">
            <w:pPr>
              <w:ind w:left="180"/>
              <w:jc w:val="both"/>
              <w:rPr>
                <w:rFonts w:ascii="Times New Roman" w:hAnsi="Times New Roman"/>
                <w:sz w:val="24"/>
              </w:rPr>
            </w:pPr>
            <w:r>
              <w:rPr>
                <w:rFonts w:ascii="Times New Roman" w:hAnsi="Times New Roman"/>
                <w:sz w:val="24"/>
              </w:rPr>
              <w:t>Pedagogu</w:t>
            </w:r>
            <w:r w:rsidR="00FF1809">
              <w:rPr>
                <w:rFonts w:ascii="Times New Roman" w:hAnsi="Times New Roman"/>
                <w:sz w:val="24"/>
              </w:rPr>
              <w:t xml:space="preserve"> dhe psikolog-ja </w:t>
            </w:r>
            <w:r>
              <w:rPr>
                <w:rFonts w:ascii="Times New Roman" w:hAnsi="Times New Roman"/>
                <w:sz w:val="24"/>
              </w:rPr>
              <w:t xml:space="preserve"> bazuar në kërkesat ligjore ka realizuar tema për</w:t>
            </w:r>
            <w:r w:rsidR="0067267E">
              <w:rPr>
                <w:rFonts w:ascii="Times New Roman" w:hAnsi="Times New Roman"/>
                <w:sz w:val="24"/>
              </w:rPr>
              <w:t xml:space="preserve"> </w:t>
            </w:r>
            <w:r>
              <w:rPr>
                <w:rFonts w:ascii="Times New Roman" w:hAnsi="Times New Roman"/>
                <w:sz w:val="24"/>
              </w:rPr>
              <w:t>”Orientimin profesional”</w:t>
            </w:r>
            <w:r w:rsidR="00CB2D4E">
              <w:rPr>
                <w:rFonts w:ascii="Times New Roman" w:hAnsi="Times New Roman"/>
                <w:sz w:val="24"/>
              </w:rPr>
              <w:t>,</w:t>
            </w:r>
            <w:r w:rsidR="009A6D6F" w:rsidRPr="00E855F0">
              <w:rPr>
                <w:rFonts w:ascii="Times New Roman" w:hAnsi="Times New Roman"/>
                <w:sz w:val="24"/>
              </w:rPr>
              <w:t xml:space="preserve"> e cila realizohet çdo vit në bazë të planifik</w:t>
            </w:r>
            <w:r w:rsidR="00CB2D4E">
              <w:rPr>
                <w:rFonts w:ascii="Times New Roman" w:hAnsi="Times New Roman"/>
                <w:sz w:val="24"/>
              </w:rPr>
              <w:t>imit</w:t>
            </w:r>
            <w:r w:rsidR="00011D5A">
              <w:rPr>
                <w:rFonts w:ascii="Times New Roman" w:hAnsi="Times New Roman"/>
                <w:sz w:val="24"/>
              </w:rPr>
              <w:t>.</w:t>
            </w:r>
          </w:p>
          <w:p w14:paraId="60DC6356" w14:textId="77777777" w:rsidR="009A6D6F" w:rsidRPr="00D13046" w:rsidRDefault="009A6D6F" w:rsidP="001B2441">
            <w:pPr>
              <w:jc w:val="both"/>
              <w:rPr>
                <w:rFonts w:ascii="Times New Roman" w:hAnsi="Times New Roman"/>
              </w:rPr>
            </w:pPr>
            <w:r w:rsidRPr="00E855F0">
              <w:rPr>
                <w:rFonts w:ascii="Times New Roman" w:hAnsi="Times New Roman"/>
                <w:sz w:val="24"/>
              </w:rPr>
              <w:t xml:space="preserve">        Shkolla duhet më tepër të kontriboj që nxënësve me tepër tu ofrohen ndihme në drejtim të dhënies së ndihmës për zgjedhje të profesionit – në drejtim të aftësive profesionale, p</w:t>
            </w:r>
            <w:r>
              <w:rPr>
                <w:rFonts w:ascii="Times New Roman" w:hAnsi="Times New Roman"/>
                <w:sz w:val="24"/>
              </w:rPr>
              <w:t>ërvojave dhe nevojave të kohës, aftësive që kërkon tregu i punës.</w:t>
            </w:r>
          </w:p>
        </w:tc>
      </w:tr>
      <w:tr w:rsidR="009A6D6F" w:rsidRPr="00D13046" w14:paraId="31804D3B" w14:textId="77777777" w:rsidTr="009A6D6F">
        <w:trPr>
          <w:trHeight w:val="1696"/>
        </w:trPr>
        <w:tc>
          <w:tcPr>
            <w:tcW w:w="3430" w:type="dxa"/>
            <w:tcBorders>
              <w:top w:val="single" w:sz="4" w:space="0" w:color="auto"/>
              <w:left w:val="single" w:sz="4" w:space="0" w:color="auto"/>
              <w:bottom w:val="single" w:sz="4" w:space="0" w:color="auto"/>
              <w:right w:val="single" w:sz="4" w:space="0" w:color="auto"/>
            </w:tcBorders>
            <w:shd w:val="clear" w:color="auto" w:fill="FFFFFF"/>
          </w:tcPr>
          <w:p w14:paraId="6561923F" w14:textId="77777777" w:rsidR="009A6D6F" w:rsidRDefault="009A6D6F" w:rsidP="002F5599">
            <w:pPr>
              <w:numPr>
                <w:ilvl w:val="0"/>
                <w:numId w:val="38"/>
              </w:numPr>
              <w:spacing w:after="0" w:line="240" w:lineRule="auto"/>
              <w:jc w:val="both"/>
              <w:rPr>
                <w:rFonts w:ascii="Times New Roman" w:hAnsi="Times New Roman"/>
                <w:i/>
                <w:sz w:val="24"/>
                <w:szCs w:val="24"/>
              </w:rPr>
            </w:pPr>
            <w:r>
              <w:rPr>
                <w:rFonts w:ascii="Times New Roman" w:hAnsi="Times New Roman"/>
                <w:i/>
                <w:sz w:val="24"/>
                <w:szCs w:val="24"/>
              </w:rPr>
              <w:t>Evidenca e punës</w:t>
            </w:r>
          </w:p>
          <w:p w14:paraId="6B3466B5" w14:textId="77777777" w:rsidR="00CB2D4E" w:rsidRPr="00580B16" w:rsidRDefault="00CB2D4E" w:rsidP="002F5599">
            <w:pPr>
              <w:numPr>
                <w:ilvl w:val="0"/>
                <w:numId w:val="38"/>
              </w:numPr>
              <w:spacing w:after="0" w:line="240" w:lineRule="auto"/>
              <w:rPr>
                <w:rFonts w:ascii="Times New Roman" w:hAnsi="Times New Roman"/>
                <w:i/>
                <w:sz w:val="24"/>
                <w:szCs w:val="24"/>
              </w:rPr>
            </w:pPr>
            <w:r>
              <w:rPr>
                <w:rFonts w:ascii="Times New Roman" w:hAnsi="Times New Roman"/>
                <w:i/>
                <w:sz w:val="24"/>
                <w:szCs w:val="24"/>
              </w:rPr>
              <w:t>Proçesverbalet nga bisedat individuale me prindër dhe nxënës</w:t>
            </w:r>
          </w:p>
          <w:p w14:paraId="54552D35" w14:textId="77777777" w:rsidR="00CB2D4E" w:rsidRDefault="00CB2D4E" w:rsidP="002F5599">
            <w:pPr>
              <w:numPr>
                <w:ilvl w:val="0"/>
                <w:numId w:val="38"/>
              </w:numPr>
              <w:spacing w:after="0" w:line="240" w:lineRule="auto"/>
              <w:rPr>
                <w:rFonts w:ascii="Times New Roman" w:hAnsi="Times New Roman"/>
                <w:i/>
                <w:sz w:val="24"/>
                <w:szCs w:val="24"/>
              </w:rPr>
            </w:pPr>
            <w:r>
              <w:rPr>
                <w:rFonts w:ascii="Times New Roman" w:hAnsi="Times New Roman"/>
                <w:i/>
                <w:sz w:val="24"/>
                <w:szCs w:val="24"/>
              </w:rPr>
              <w:t>Informata të përgatitura nga shërbimi profesional dhe të plasuara përmes mediumeve ekzistuese në shkollë,</w:t>
            </w:r>
          </w:p>
          <w:p w14:paraId="62B4230B" w14:textId="77777777" w:rsidR="00CB2D4E" w:rsidRPr="00580B16" w:rsidRDefault="00CB2D4E" w:rsidP="00CB2D4E">
            <w:pPr>
              <w:spacing w:after="0" w:line="240" w:lineRule="auto"/>
              <w:ind w:left="720"/>
              <w:jc w:val="both"/>
              <w:rPr>
                <w:rFonts w:ascii="Times New Roman" w:hAnsi="Times New Roman"/>
                <w:i/>
                <w:sz w:val="24"/>
                <w:szCs w:val="24"/>
              </w:rPr>
            </w:pPr>
          </w:p>
        </w:tc>
        <w:tc>
          <w:tcPr>
            <w:tcW w:w="11419" w:type="dxa"/>
            <w:gridSpan w:val="2"/>
            <w:tcBorders>
              <w:top w:val="single" w:sz="4" w:space="0" w:color="auto"/>
              <w:left w:val="single" w:sz="4" w:space="0" w:color="auto"/>
              <w:bottom w:val="single" w:sz="4" w:space="0" w:color="auto"/>
              <w:right w:val="single" w:sz="4" w:space="0" w:color="auto"/>
            </w:tcBorders>
            <w:shd w:val="clear" w:color="auto" w:fill="FFFFFF"/>
          </w:tcPr>
          <w:p w14:paraId="33B14034" w14:textId="77777777" w:rsidR="009A6D6F" w:rsidRPr="00785ABF" w:rsidRDefault="009A6D6F" w:rsidP="001B2441">
            <w:pPr>
              <w:ind w:left="180"/>
              <w:jc w:val="both"/>
              <w:rPr>
                <w:rFonts w:ascii="Times New Roman" w:hAnsi="Times New Roman"/>
                <w:b/>
                <w:i/>
                <w:sz w:val="24"/>
                <w:u w:val="single"/>
              </w:rPr>
            </w:pPr>
            <w:r w:rsidRPr="00785ABF">
              <w:rPr>
                <w:rFonts w:ascii="Times New Roman" w:hAnsi="Times New Roman"/>
                <w:b/>
                <w:i/>
                <w:sz w:val="24"/>
                <w:u w:val="single"/>
              </w:rPr>
              <w:t>Temat:</w:t>
            </w:r>
            <w:r>
              <w:rPr>
                <w:rFonts w:ascii="Times New Roman" w:hAnsi="Times New Roman"/>
                <w:b/>
                <w:i/>
                <w:sz w:val="24"/>
                <w:u w:val="single"/>
              </w:rPr>
              <w:t>4.3.2.</w:t>
            </w:r>
            <w:r w:rsidRPr="00785ABF">
              <w:rPr>
                <w:rFonts w:ascii="Times New Roman" w:hAnsi="Times New Roman"/>
                <w:b/>
                <w:i/>
                <w:color w:val="C00000"/>
                <w:sz w:val="24"/>
                <w:u w:val="single"/>
              </w:rPr>
              <w:t xml:space="preserve"> </w:t>
            </w:r>
            <w:r w:rsidRPr="00785ABF">
              <w:rPr>
                <w:rFonts w:ascii="Times New Roman" w:hAnsi="Times New Roman"/>
                <w:b/>
                <w:i/>
                <w:sz w:val="24"/>
                <w:u w:val="single"/>
              </w:rPr>
              <w:t>Kujdesi për nxënësit me vështërsi emocionale</w:t>
            </w:r>
          </w:p>
          <w:p w14:paraId="31F8D140" w14:textId="77777777" w:rsidR="009A6D6F" w:rsidRPr="00D13046" w:rsidRDefault="009A6D6F" w:rsidP="001B2441">
            <w:pPr>
              <w:ind w:left="17" w:firstLine="163"/>
              <w:jc w:val="both"/>
              <w:rPr>
                <w:rFonts w:ascii="Times New Roman" w:hAnsi="Times New Roman"/>
              </w:rPr>
            </w:pPr>
            <w:r w:rsidRPr="00D13046">
              <w:rPr>
                <w:rFonts w:ascii="Times New Roman" w:hAnsi="Times New Roman"/>
                <w:b/>
              </w:rPr>
              <w:t xml:space="preserve">  </w:t>
            </w:r>
            <w:r w:rsidRPr="00E855F0">
              <w:rPr>
                <w:rFonts w:ascii="Times New Roman" w:hAnsi="Times New Roman"/>
                <w:b/>
                <w:sz w:val="24"/>
              </w:rPr>
              <w:t xml:space="preserve"> </w:t>
            </w:r>
            <w:r w:rsidRPr="00E855F0">
              <w:rPr>
                <w:rFonts w:ascii="Times New Roman" w:hAnsi="Times New Roman"/>
                <w:sz w:val="24"/>
              </w:rPr>
              <w:t xml:space="preserve">Problemin e nxënësve me </w:t>
            </w:r>
            <w:r w:rsidR="0067267E">
              <w:rPr>
                <w:rFonts w:ascii="Times New Roman" w:hAnsi="Times New Roman"/>
                <w:sz w:val="24"/>
              </w:rPr>
              <w:t>vështërsi emocionale shkolla</w:t>
            </w:r>
            <w:r>
              <w:rPr>
                <w:rFonts w:ascii="Times New Roman" w:hAnsi="Times New Roman"/>
                <w:sz w:val="24"/>
              </w:rPr>
              <w:t>,</w:t>
            </w:r>
            <w:r w:rsidRPr="00E855F0">
              <w:rPr>
                <w:rFonts w:ascii="Times New Roman" w:hAnsi="Times New Roman"/>
                <w:sz w:val="24"/>
              </w:rPr>
              <w:t xml:space="preserve"> drejtori, arsimtarët, shërbimi, profesional intervenohet në kohë, ndihmohet dhe informon prindërit e nxënësve për situata të paraqitjeve të tilla – të cilat në të shumëtn e rasteve jan</w:t>
            </w:r>
            <w:r w:rsidR="0067267E">
              <w:rPr>
                <w:rFonts w:ascii="Times New Roman" w:hAnsi="Times New Roman"/>
                <w:sz w:val="24"/>
              </w:rPr>
              <w:t>ë</w:t>
            </w:r>
            <w:r w:rsidRPr="00E855F0">
              <w:rPr>
                <w:rFonts w:ascii="Times New Roman" w:hAnsi="Times New Roman"/>
                <w:sz w:val="24"/>
              </w:rPr>
              <w:t xml:space="preserve"> paraqitje të natyrës së moshës, psikologjike e sociale të cilat deri tani nuk ka të evidentuar.</w:t>
            </w:r>
            <w:r w:rsidR="0067267E">
              <w:rPr>
                <w:rFonts w:ascii="Times New Roman" w:hAnsi="Times New Roman"/>
                <w:sz w:val="24"/>
              </w:rPr>
              <w:t xml:space="preserve"> </w:t>
            </w:r>
            <w:r w:rsidRPr="00E855F0">
              <w:rPr>
                <w:rFonts w:ascii="Times New Roman" w:hAnsi="Times New Roman"/>
                <w:sz w:val="24"/>
              </w:rPr>
              <w:t>Duhet të hartohen programe të veçanta – dhe duhet të ndërmeren aktivitete për trajnim të një numri të arsimtarëve – të cilët do të aftësohen për realizim të këtyre procedurave apo rasteve</w:t>
            </w:r>
            <w:r w:rsidR="007756D6">
              <w:rPr>
                <w:rFonts w:ascii="Times New Roman" w:hAnsi="Times New Roman"/>
                <w:sz w:val="24"/>
              </w:rPr>
              <w:t xml:space="preserve"> edhe pse më tepër realizohet nga shër</w:t>
            </w:r>
            <w:r w:rsidR="00F74D62">
              <w:rPr>
                <w:rFonts w:ascii="Times New Roman" w:hAnsi="Times New Roman"/>
                <w:sz w:val="24"/>
              </w:rPr>
              <w:t>b</w:t>
            </w:r>
            <w:r w:rsidR="007756D6">
              <w:rPr>
                <w:rFonts w:ascii="Times New Roman" w:hAnsi="Times New Roman"/>
                <w:sz w:val="24"/>
              </w:rPr>
              <w:t>imi profesiona i shkollës</w:t>
            </w:r>
          </w:p>
        </w:tc>
      </w:tr>
      <w:tr w:rsidR="009A6D6F" w:rsidRPr="00D13046" w14:paraId="74826060" w14:textId="77777777" w:rsidTr="009A6D6F">
        <w:trPr>
          <w:trHeight w:val="2659"/>
        </w:trPr>
        <w:tc>
          <w:tcPr>
            <w:tcW w:w="3430" w:type="dxa"/>
            <w:tcBorders>
              <w:top w:val="single" w:sz="4" w:space="0" w:color="auto"/>
              <w:left w:val="single" w:sz="4" w:space="0" w:color="auto"/>
              <w:bottom w:val="single" w:sz="4" w:space="0" w:color="auto"/>
              <w:right w:val="single" w:sz="4" w:space="0" w:color="auto"/>
            </w:tcBorders>
            <w:shd w:val="clear" w:color="auto" w:fill="FFFFFF"/>
          </w:tcPr>
          <w:p w14:paraId="221FA721" w14:textId="77777777" w:rsidR="009A6D6F" w:rsidRPr="00580B16" w:rsidRDefault="009A6D6F" w:rsidP="001B2441">
            <w:pPr>
              <w:spacing w:after="0"/>
              <w:ind w:left="720"/>
              <w:jc w:val="both"/>
              <w:rPr>
                <w:rFonts w:ascii="Times New Roman" w:hAnsi="Times New Roman"/>
                <w:i/>
                <w:sz w:val="24"/>
                <w:szCs w:val="24"/>
              </w:rPr>
            </w:pPr>
          </w:p>
          <w:p w14:paraId="335B5689" w14:textId="77777777" w:rsidR="009A6D6F" w:rsidRPr="00580B16" w:rsidRDefault="00785956" w:rsidP="006C3358">
            <w:pPr>
              <w:numPr>
                <w:ilvl w:val="0"/>
                <w:numId w:val="38"/>
              </w:numPr>
              <w:spacing w:after="0"/>
              <w:jc w:val="both"/>
              <w:rPr>
                <w:rFonts w:ascii="Times New Roman" w:hAnsi="Times New Roman"/>
                <w:i/>
                <w:sz w:val="24"/>
                <w:szCs w:val="24"/>
              </w:rPr>
            </w:pPr>
            <w:r>
              <w:rPr>
                <w:rFonts w:ascii="Times New Roman" w:hAnsi="Times New Roman"/>
                <w:i/>
                <w:sz w:val="24"/>
                <w:szCs w:val="24"/>
              </w:rPr>
              <w:t xml:space="preserve">Evidenca e nxënësve që kanë shkuar dhe nxënësve të ardhur,  </w:t>
            </w:r>
          </w:p>
          <w:p w14:paraId="52138C6D" w14:textId="77777777" w:rsidR="009A6D6F" w:rsidRDefault="009A6D6F" w:rsidP="006C3358">
            <w:pPr>
              <w:numPr>
                <w:ilvl w:val="0"/>
                <w:numId w:val="38"/>
              </w:numPr>
              <w:spacing w:after="0" w:line="240" w:lineRule="auto"/>
              <w:jc w:val="both"/>
              <w:rPr>
                <w:rFonts w:ascii="Times New Roman" w:hAnsi="Times New Roman"/>
                <w:i/>
                <w:sz w:val="24"/>
                <w:szCs w:val="24"/>
              </w:rPr>
            </w:pPr>
            <w:r w:rsidRPr="00580B16">
              <w:rPr>
                <w:rFonts w:ascii="Times New Roman" w:hAnsi="Times New Roman"/>
                <w:i/>
                <w:sz w:val="24"/>
                <w:szCs w:val="24"/>
              </w:rPr>
              <w:t>Evidenca e punës së pedagogut</w:t>
            </w:r>
            <w:r>
              <w:rPr>
                <w:rFonts w:ascii="Times New Roman" w:hAnsi="Times New Roman"/>
                <w:i/>
                <w:sz w:val="24"/>
                <w:szCs w:val="24"/>
              </w:rPr>
              <w:t>,</w:t>
            </w:r>
            <w:r w:rsidR="00CB2D4E">
              <w:rPr>
                <w:rFonts w:ascii="Times New Roman" w:hAnsi="Times New Roman"/>
                <w:i/>
                <w:sz w:val="24"/>
                <w:szCs w:val="24"/>
              </w:rPr>
              <w:t xml:space="preserve"> </w:t>
            </w:r>
            <w:r>
              <w:rPr>
                <w:rFonts w:ascii="Times New Roman" w:hAnsi="Times New Roman"/>
                <w:i/>
                <w:sz w:val="24"/>
                <w:szCs w:val="24"/>
              </w:rPr>
              <w:t>statistikat,</w:t>
            </w:r>
            <w:r w:rsidR="00CB2D4E">
              <w:rPr>
                <w:rFonts w:ascii="Times New Roman" w:hAnsi="Times New Roman"/>
                <w:i/>
                <w:sz w:val="24"/>
                <w:szCs w:val="24"/>
              </w:rPr>
              <w:t xml:space="preserve"> </w:t>
            </w:r>
            <w:r>
              <w:rPr>
                <w:rFonts w:ascii="Times New Roman" w:hAnsi="Times New Roman"/>
                <w:i/>
                <w:sz w:val="24"/>
                <w:szCs w:val="24"/>
              </w:rPr>
              <w:t>raportet .</w:t>
            </w:r>
          </w:p>
          <w:p w14:paraId="52FF1673" w14:textId="77777777" w:rsidR="00785956" w:rsidRPr="002F5599" w:rsidRDefault="00785956" w:rsidP="002F5599">
            <w:pPr>
              <w:numPr>
                <w:ilvl w:val="0"/>
                <w:numId w:val="38"/>
              </w:numPr>
              <w:spacing w:after="0" w:line="240" w:lineRule="auto"/>
              <w:jc w:val="both"/>
              <w:rPr>
                <w:rFonts w:ascii="Times New Roman" w:hAnsi="Times New Roman"/>
                <w:i/>
                <w:sz w:val="24"/>
                <w:szCs w:val="24"/>
              </w:rPr>
            </w:pPr>
            <w:r>
              <w:rPr>
                <w:rFonts w:ascii="Times New Roman" w:hAnsi="Times New Roman"/>
                <w:i/>
                <w:sz w:val="24"/>
                <w:szCs w:val="24"/>
              </w:rPr>
              <w:t>Shqyrtimi i evidencës dhe dokumentacionit pedagogjik,</w:t>
            </w:r>
          </w:p>
        </w:tc>
        <w:tc>
          <w:tcPr>
            <w:tcW w:w="11419" w:type="dxa"/>
            <w:gridSpan w:val="2"/>
            <w:tcBorders>
              <w:top w:val="single" w:sz="4" w:space="0" w:color="auto"/>
              <w:left w:val="single" w:sz="4" w:space="0" w:color="auto"/>
              <w:bottom w:val="single" w:sz="4" w:space="0" w:color="auto"/>
              <w:right w:val="single" w:sz="4" w:space="0" w:color="auto"/>
            </w:tcBorders>
            <w:shd w:val="clear" w:color="auto" w:fill="FFFFFF"/>
          </w:tcPr>
          <w:p w14:paraId="1F0D265A" w14:textId="77777777" w:rsidR="009A6D6F" w:rsidRPr="00A5370D" w:rsidRDefault="009A6D6F" w:rsidP="001B2441">
            <w:pPr>
              <w:spacing w:after="0"/>
              <w:ind w:left="720"/>
              <w:jc w:val="both"/>
              <w:rPr>
                <w:rFonts w:ascii="Times New Roman" w:hAnsi="Times New Roman"/>
                <w:b/>
                <w:i/>
                <w:sz w:val="32"/>
                <w:u w:val="single"/>
              </w:rPr>
            </w:pPr>
            <w:r w:rsidRPr="00A5370D">
              <w:rPr>
                <w:rFonts w:ascii="Times New Roman" w:hAnsi="Times New Roman"/>
                <w:b/>
                <w:i/>
                <w:sz w:val="32"/>
                <w:u w:val="single"/>
              </w:rPr>
              <w:t xml:space="preserve">Treguesi i cilësis: </w:t>
            </w:r>
            <w:r w:rsidRPr="00A5370D">
              <w:rPr>
                <w:rFonts w:ascii="Times New Roman" w:hAnsi="Times New Roman"/>
                <w:b/>
                <w:i/>
                <w:color w:val="548DD4"/>
                <w:sz w:val="32"/>
                <w:u w:val="single"/>
              </w:rPr>
              <w:t>4.4 Ndjekja e përparimit</w:t>
            </w:r>
          </w:p>
          <w:p w14:paraId="568505BD" w14:textId="77777777" w:rsidR="009A6D6F" w:rsidRPr="00785ABF" w:rsidRDefault="009A6D6F" w:rsidP="001B2441">
            <w:pPr>
              <w:spacing w:after="0"/>
              <w:ind w:left="180"/>
              <w:jc w:val="both"/>
              <w:rPr>
                <w:rFonts w:ascii="Times New Roman" w:hAnsi="Times New Roman"/>
                <w:b/>
                <w:color w:val="C00000"/>
                <w:sz w:val="28"/>
                <w:u w:val="single"/>
              </w:rPr>
            </w:pPr>
            <w:r w:rsidRPr="00785ABF">
              <w:rPr>
                <w:rFonts w:ascii="Times New Roman" w:hAnsi="Times New Roman"/>
                <w:b/>
                <w:i/>
                <w:sz w:val="28"/>
                <w:u w:val="single"/>
              </w:rPr>
              <w:t>Tema:</w:t>
            </w:r>
            <w:r w:rsidRPr="00785ABF">
              <w:rPr>
                <w:rFonts w:ascii="Times New Roman" w:hAnsi="Times New Roman"/>
                <w:b/>
                <w:color w:val="C00000"/>
                <w:sz w:val="28"/>
                <w:u w:val="single"/>
              </w:rPr>
              <w:t xml:space="preserve"> </w:t>
            </w:r>
            <w:r w:rsidRPr="00E855F0">
              <w:rPr>
                <w:rFonts w:ascii="Times New Roman" w:hAnsi="Times New Roman"/>
                <w:b/>
                <w:sz w:val="28"/>
                <w:u w:val="single"/>
              </w:rPr>
              <w:t>4.4.1</w:t>
            </w:r>
            <w:r>
              <w:rPr>
                <w:rFonts w:ascii="Times New Roman" w:hAnsi="Times New Roman"/>
                <w:b/>
                <w:color w:val="C00000"/>
                <w:sz w:val="28"/>
                <w:u w:val="single"/>
              </w:rPr>
              <w:t xml:space="preserve"> </w:t>
            </w:r>
            <w:r w:rsidRPr="00785ABF">
              <w:rPr>
                <w:rFonts w:ascii="Times New Roman" w:hAnsi="Times New Roman"/>
                <w:b/>
                <w:i/>
                <w:sz w:val="28"/>
                <w:u w:val="single"/>
              </w:rPr>
              <w:t>Mbatja e evidencës për përparimin individual të nxënësve</w:t>
            </w:r>
          </w:p>
          <w:p w14:paraId="483A0298" w14:textId="1A960D21" w:rsidR="009A6D6F" w:rsidRPr="00D13046" w:rsidRDefault="009A6D6F" w:rsidP="001B2441">
            <w:pPr>
              <w:spacing w:after="0"/>
              <w:ind w:left="17"/>
              <w:jc w:val="both"/>
              <w:rPr>
                <w:rFonts w:ascii="Times New Roman" w:hAnsi="Times New Roman"/>
              </w:rPr>
            </w:pPr>
            <w:r w:rsidRPr="00E855F0">
              <w:rPr>
                <w:rFonts w:ascii="Times New Roman" w:hAnsi="Times New Roman"/>
                <w:sz w:val="24"/>
              </w:rPr>
              <w:t xml:space="preserve">     Bashkëpunëtorët profesional – pedagogu</w:t>
            </w:r>
            <w:r w:rsidR="00011D5A">
              <w:rPr>
                <w:rFonts w:ascii="Times New Roman" w:hAnsi="Times New Roman"/>
                <w:sz w:val="24"/>
              </w:rPr>
              <w:t>,psikologu</w:t>
            </w:r>
            <w:r w:rsidRPr="00E855F0">
              <w:rPr>
                <w:rFonts w:ascii="Times New Roman" w:hAnsi="Times New Roman"/>
                <w:sz w:val="24"/>
              </w:rPr>
              <w:t xml:space="preserve"> dhe pjesa më e madhe e arsimtarëve me ditar të veçantë mbajnë evidencë për të arriturat e nxënësve e cila në kontinuitet përcillet gjatë vitit shkollor, si dhe mbahet evidencë e mirfilltë për sjelljen dhe rregullshmërin</w:t>
            </w:r>
            <w:r w:rsidR="0067267E">
              <w:rPr>
                <w:rFonts w:ascii="Times New Roman" w:hAnsi="Times New Roman"/>
                <w:sz w:val="24"/>
              </w:rPr>
              <w:t>ë e nxënësve në dosi</w:t>
            </w:r>
            <w:r w:rsidRPr="00E855F0">
              <w:rPr>
                <w:rFonts w:ascii="Times New Roman" w:hAnsi="Times New Roman"/>
                <w:sz w:val="24"/>
              </w:rPr>
              <w:t>et individuale personale të arsimtarëve dhe dok</w:t>
            </w:r>
            <w:r>
              <w:rPr>
                <w:rFonts w:ascii="Times New Roman" w:hAnsi="Times New Roman"/>
                <w:sz w:val="24"/>
              </w:rPr>
              <w:t>umentacioni shkollor.</w:t>
            </w:r>
            <w:r w:rsidR="0067267E">
              <w:rPr>
                <w:rFonts w:ascii="Times New Roman" w:hAnsi="Times New Roman"/>
                <w:sz w:val="24"/>
              </w:rPr>
              <w:t xml:space="preserve"> </w:t>
            </w:r>
            <w:r w:rsidR="006301DC">
              <w:rPr>
                <w:rFonts w:ascii="Times New Roman" w:hAnsi="Times New Roman"/>
                <w:sz w:val="24"/>
              </w:rPr>
              <w:t xml:space="preserve">Aktivitete </w:t>
            </w:r>
            <w:r w:rsidRPr="00E855F0">
              <w:rPr>
                <w:rFonts w:ascii="Times New Roman" w:hAnsi="Times New Roman"/>
                <w:sz w:val="24"/>
              </w:rPr>
              <w:t>tjera që r</w:t>
            </w:r>
            <w:r>
              <w:rPr>
                <w:rFonts w:ascii="Times New Roman" w:hAnsi="Times New Roman"/>
                <w:sz w:val="24"/>
              </w:rPr>
              <w:t>ealizohen:</w:t>
            </w:r>
            <w:r w:rsidR="006301DC">
              <w:rPr>
                <w:rFonts w:ascii="Times New Roman" w:hAnsi="Times New Roman"/>
                <w:sz w:val="24"/>
              </w:rPr>
              <w:t xml:space="preserve"> informim të prindë</w:t>
            </w:r>
            <w:r>
              <w:rPr>
                <w:rFonts w:ascii="Times New Roman" w:hAnsi="Times New Roman"/>
                <w:sz w:val="24"/>
              </w:rPr>
              <w:t>ve</w:t>
            </w:r>
            <w:r w:rsidRPr="00E855F0">
              <w:rPr>
                <w:rFonts w:ascii="Times New Roman" w:hAnsi="Times New Roman"/>
                <w:sz w:val="24"/>
              </w:rPr>
              <w:t>,</w:t>
            </w:r>
            <w:r>
              <w:rPr>
                <w:rFonts w:ascii="Times New Roman" w:hAnsi="Times New Roman"/>
                <w:sz w:val="24"/>
              </w:rPr>
              <w:t xml:space="preserve"> </w:t>
            </w:r>
            <w:r w:rsidRPr="00E855F0">
              <w:rPr>
                <w:rFonts w:ascii="Times New Roman" w:hAnsi="Times New Roman"/>
                <w:sz w:val="24"/>
              </w:rPr>
              <w:t>evidencë për përcjel</w:t>
            </w:r>
            <w:r w:rsidR="006301DC">
              <w:rPr>
                <w:rFonts w:ascii="Times New Roman" w:hAnsi="Times New Roman"/>
                <w:sz w:val="24"/>
              </w:rPr>
              <w:t>l</w:t>
            </w:r>
            <w:r w:rsidRPr="00E855F0">
              <w:rPr>
                <w:rFonts w:ascii="Times New Roman" w:hAnsi="Times New Roman"/>
                <w:sz w:val="24"/>
              </w:rPr>
              <w:t>jen e mësimit</w:t>
            </w:r>
            <w:r w:rsidR="006301DC">
              <w:rPr>
                <w:rFonts w:ascii="Times New Roman" w:hAnsi="Times New Roman"/>
                <w:sz w:val="24"/>
              </w:rPr>
              <w:t xml:space="preserve"> </w:t>
            </w:r>
            <w:r w:rsidRPr="00E855F0">
              <w:rPr>
                <w:rFonts w:ascii="Times New Roman" w:hAnsi="Times New Roman"/>
                <w:sz w:val="24"/>
              </w:rPr>
              <w:t>(rregul</w:t>
            </w:r>
            <w:r w:rsidR="006301DC">
              <w:rPr>
                <w:rFonts w:ascii="Times New Roman" w:hAnsi="Times New Roman"/>
                <w:sz w:val="24"/>
              </w:rPr>
              <w:t>l</w:t>
            </w:r>
            <w:r w:rsidRPr="00E855F0">
              <w:rPr>
                <w:rFonts w:ascii="Times New Roman" w:hAnsi="Times New Roman"/>
                <w:sz w:val="24"/>
              </w:rPr>
              <w:t>shmërin),</w:t>
            </w:r>
            <w:r w:rsidR="006301DC">
              <w:rPr>
                <w:rFonts w:ascii="Times New Roman" w:hAnsi="Times New Roman"/>
                <w:sz w:val="24"/>
              </w:rPr>
              <w:t xml:space="preserve"> bashkëpunim me prindër</w:t>
            </w:r>
            <w:r w:rsidRPr="00E855F0">
              <w:rPr>
                <w:rFonts w:ascii="Times New Roman" w:hAnsi="Times New Roman"/>
                <w:sz w:val="24"/>
              </w:rPr>
              <w:t>,</w:t>
            </w:r>
            <w:r w:rsidR="006301DC">
              <w:rPr>
                <w:rFonts w:ascii="Times New Roman" w:hAnsi="Times New Roman"/>
                <w:sz w:val="24"/>
              </w:rPr>
              <w:t xml:space="preserve"> </w:t>
            </w:r>
            <w:r w:rsidRPr="00E855F0">
              <w:rPr>
                <w:rFonts w:ascii="Times New Roman" w:hAnsi="Times New Roman"/>
                <w:sz w:val="24"/>
              </w:rPr>
              <w:t>pjes</w:t>
            </w:r>
            <w:r w:rsidR="006301DC">
              <w:rPr>
                <w:rFonts w:ascii="Times New Roman" w:hAnsi="Times New Roman"/>
                <w:sz w:val="24"/>
              </w:rPr>
              <w:t>ë</w:t>
            </w:r>
            <w:r w:rsidRPr="00E855F0">
              <w:rPr>
                <w:rFonts w:ascii="Times New Roman" w:hAnsi="Times New Roman"/>
                <w:sz w:val="24"/>
              </w:rPr>
              <w:t>ma</w:t>
            </w:r>
            <w:r w:rsidR="006301DC">
              <w:rPr>
                <w:rFonts w:ascii="Times New Roman" w:hAnsi="Times New Roman"/>
                <w:sz w:val="24"/>
              </w:rPr>
              <w:t>r</w:t>
            </w:r>
            <w:r w:rsidRPr="00E855F0">
              <w:rPr>
                <w:rFonts w:ascii="Times New Roman" w:hAnsi="Times New Roman"/>
                <w:sz w:val="24"/>
              </w:rPr>
              <w:t>rje në gara,</w:t>
            </w:r>
            <w:r w:rsidR="006301DC">
              <w:rPr>
                <w:rFonts w:ascii="Times New Roman" w:hAnsi="Times New Roman"/>
                <w:sz w:val="24"/>
              </w:rPr>
              <w:t xml:space="preserve"> </w:t>
            </w:r>
            <w:r w:rsidRPr="00E855F0">
              <w:rPr>
                <w:rFonts w:ascii="Times New Roman" w:hAnsi="Times New Roman"/>
                <w:sz w:val="24"/>
              </w:rPr>
              <w:t>përcjel</w:t>
            </w:r>
            <w:r w:rsidR="006301DC">
              <w:rPr>
                <w:rFonts w:ascii="Times New Roman" w:hAnsi="Times New Roman"/>
                <w:sz w:val="24"/>
              </w:rPr>
              <w:t>lja e konkurseve, etj</w:t>
            </w:r>
            <w:r w:rsidRPr="00E855F0">
              <w:rPr>
                <w:rFonts w:ascii="Times New Roman" w:hAnsi="Times New Roman"/>
                <w:sz w:val="24"/>
              </w:rPr>
              <w:t>.</w:t>
            </w:r>
          </w:p>
        </w:tc>
      </w:tr>
      <w:tr w:rsidR="009A6D6F" w:rsidRPr="00D13046" w14:paraId="49FB57DD" w14:textId="77777777" w:rsidTr="009A6D6F">
        <w:trPr>
          <w:trHeight w:val="2731"/>
        </w:trPr>
        <w:tc>
          <w:tcPr>
            <w:tcW w:w="3430" w:type="dxa"/>
            <w:tcBorders>
              <w:top w:val="single" w:sz="4" w:space="0" w:color="auto"/>
              <w:left w:val="single" w:sz="4" w:space="0" w:color="auto"/>
              <w:bottom w:val="single" w:sz="4" w:space="0" w:color="auto"/>
              <w:right w:val="single" w:sz="4" w:space="0" w:color="auto"/>
            </w:tcBorders>
            <w:shd w:val="clear" w:color="auto" w:fill="FFFFFF"/>
          </w:tcPr>
          <w:p w14:paraId="48B836F0" w14:textId="77777777" w:rsidR="009A6D6F" w:rsidRPr="00580B16" w:rsidRDefault="009A6D6F" w:rsidP="006C3358">
            <w:pPr>
              <w:numPr>
                <w:ilvl w:val="0"/>
                <w:numId w:val="38"/>
              </w:numPr>
              <w:spacing w:after="0" w:line="240" w:lineRule="auto"/>
              <w:jc w:val="both"/>
              <w:rPr>
                <w:rFonts w:ascii="Times New Roman" w:hAnsi="Times New Roman"/>
                <w:i/>
                <w:sz w:val="24"/>
                <w:szCs w:val="24"/>
              </w:rPr>
            </w:pPr>
            <w:r w:rsidRPr="00580B16">
              <w:rPr>
                <w:rFonts w:ascii="Times New Roman" w:hAnsi="Times New Roman"/>
                <w:i/>
                <w:sz w:val="24"/>
                <w:szCs w:val="24"/>
              </w:rPr>
              <w:t>Ditari i punës</w:t>
            </w:r>
          </w:p>
          <w:p w14:paraId="5E207CF6" w14:textId="77777777" w:rsidR="009A6D6F" w:rsidRDefault="009A6D6F" w:rsidP="006C3358">
            <w:pPr>
              <w:numPr>
                <w:ilvl w:val="0"/>
                <w:numId w:val="38"/>
              </w:numPr>
              <w:spacing w:after="0" w:line="240" w:lineRule="auto"/>
              <w:jc w:val="both"/>
              <w:rPr>
                <w:rFonts w:ascii="Times New Roman" w:hAnsi="Times New Roman"/>
                <w:i/>
                <w:sz w:val="24"/>
                <w:szCs w:val="24"/>
              </w:rPr>
            </w:pPr>
            <w:r w:rsidRPr="00580B16">
              <w:rPr>
                <w:rFonts w:ascii="Times New Roman" w:hAnsi="Times New Roman"/>
                <w:i/>
                <w:sz w:val="24"/>
                <w:szCs w:val="24"/>
              </w:rPr>
              <w:t>Raporti i punës</w:t>
            </w:r>
          </w:p>
          <w:p w14:paraId="1F66D92A" w14:textId="77777777" w:rsidR="00785956" w:rsidRDefault="00785956" w:rsidP="006C3358">
            <w:pPr>
              <w:numPr>
                <w:ilvl w:val="0"/>
                <w:numId w:val="38"/>
              </w:numPr>
              <w:spacing w:after="0" w:line="240" w:lineRule="auto"/>
              <w:jc w:val="both"/>
              <w:rPr>
                <w:rFonts w:ascii="Times New Roman" w:hAnsi="Times New Roman"/>
                <w:i/>
                <w:sz w:val="24"/>
                <w:szCs w:val="24"/>
              </w:rPr>
            </w:pPr>
            <w:r w:rsidRPr="00580B16">
              <w:rPr>
                <w:rFonts w:ascii="Times New Roman" w:hAnsi="Times New Roman"/>
                <w:i/>
                <w:sz w:val="24"/>
                <w:szCs w:val="24"/>
              </w:rPr>
              <w:t>Evidenca e punës së pedagogut</w:t>
            </w:r>
            <w:r>
              <w:rPr>
                <w:rFonts w:ascii="Times New Roman" w:hAnsi="Times New Roman"/>
                <w:i/>
                <w:sz w:val="24"/>
                <w:szCs w:val="24"/>
              </w:rPr>
              <w:t>, statistikat, raportet .</w:t>
            </w:r>
          </w:p>
          <w:p w14:paraId="47A5D408" w14:textId="77777777" w:rsidR="00785956" w:rsidRPr="00580B16" w:rsidRDefault="00785956" w:rsidP="006C3358">
            <w:pPr>
              <w:numPr>
                <w:ilvl w:val="0"/>
                <w:numId w:val="38"/>
              </w:numPr>
              <w:spacing w:after="0"/>
              <w:jc w:val="both"/>
              <w:rPr>
                <w:rFonts w:ascii="Times New Roman" w:hAnsi="Times New Roman"/>
                <w:i/>
                <w:sz w:val="24"/>
                <w:szCs w:val="24"/>
              </w:rPr>
            </w:pPr>
            <w:r>
              <w:rPr>
                <w:rFonts w:ascii="Times New Roman" w:hAnsi="Times New Roman"/>
                <w:i/>
                <w:sz w:val="24"/>
                <w:szCs w:val="24"/>
              </w:rPr>
              <w:t xml:space="preserve">Evidenca e nxënësve që kanë shkuar dhe nxënësve të ardhur,  </w:t>
            </w:r>
          </w:p>
          <w:p w14:paraId="3FC42474" w14:textId="77777777" w:rsidR="00785956" w:rsidRDefault="00785956" w:rsidP="006C3358">
            <w:pPr>
              <w:numPr>
                <w:ilvl w:val="0"/>
                <w:numId w:val="38"/>
              </w:numPr>
              <w:spacing w:after="0" w:line="240" w:lineRule="auto"/>
              <w:jc w:val="both"/>
              <w:rPr>
                <w:rFonts w:ascii="Times New Roman" w:hAnsi="Times New Roman"/>
                <w:i/>
                <w:sz w:val="24"/>
                <w:szCs w:val="24"/>
              </w:rPr>
            </w:pPr>
          </w:p>
          <w:p w14:paraId="62B73F0B" w14:textId="77777777" w:rsidR="00785956" w:rsidRPr="00580B16" w:rsidRDefault="00785956" w:rsidP="00785956">
            <w:pPr>
              <w:spacing w:after="0" w:line="240" w:lineRule="auto"/>
              <w:ind w:left="360"/>
              <w:jc w:val="both"/>
              <w:rPr>
                <w:rFonts w:ascii="Times New Roman" w:hAnsi="Times New Roman"/>
                <w:i/>
                <w:sz w:val="24"/>
                <w:szCs w:val="24"/>
              </w:rPr>
            </w:pPr>
          </w:p>
          <w:p w14:paraId="2AFA7F16" w14:textId="77777777" w:rsidR="009A6D6F" w:rsidRPr="00580B16" w:rsidRDefault="009A6D6F" w:rsidP="001B2441">
            <w:pPr>
              <w:spacing w:after="0"/>
              <w:ind w:left="180"/>
              <w:jc w:val="both"/>
              <w:rPr>
                <w:rFonts w:ascii="Times New Roman" w:hAnsi="Times New Roman"/>
                <w:i/>
                <w:sz w:val="24"/>
                <w:szCs w:val="24"/>
              </w:rPr>
            </w:pPr>
          </w:p>
        </w:tc>
        <w:tc>
          <w:tcPr>
            <w:tcW w:w="11419" w:type="dxa"/>
            <w:gridSpan w:val="2"/>
            <w:tcBorders>
              <w:top w:val="single" w:sz="4" w:space="0" w:color="auto"/>
              <w:left w:val="single" w:sz="4" w:space="0" w:color="auto"/>
              <w:bottom w:val="single" w:sz="4" w:space="0" w:color="auto"/>
              <w:right w:val="single" w:sz="4" w:space="0" w:color="auto"/>
            </w:tcBorders>
            <w:shd w:val="clear" w:color="auto" w:fill="FFFFFF"/>
          </w:tcPr>
          <w:p w14:paraId="66EA2CA8" w14:textId="77777777" w:rsidR="009A6D6F" w:rsidRPr="00785ABF" w:rsidRDefault="009A6D6F" w:rsidP="001B2441">
            <w:pPr>
              <w:shd w:val="clear" w:color="auto" w:fill="FFFFFF"/>
              <w:spacing w:after="0"/>
              <w:ind w:left="180"/>
              <w:jc w:val="both"/>
              <w:rPr>
                <w:rFonts w:ascii="Times New Roman" w:hAnsi="Times New Roman"/>
                <w:b/>
                <w:i/>
                <w:sz w:val="24"/>
                <w:u w:val="single"/>
              </w:rPr>
            </w:pPr>
            <w:r w:rsidRPr="00785ABF">
              <w:rPr>
                <w:rFonts w:ascii="Times New Roman" w:hAnsi="Times New Roman"/>
                <w:b/>
                <w:i/>
                <w:sz w:val="24"/>
                <w:u w:val="single"/>
              </w:rPr>
              <w:t>Tema: 4.4.2 Analiza e përparimit të nxënësve sipas paraleleve</w:t>
            </w:r>
          </w:p>
          <w:p w14:paraId="40C015AD" w14:textId="77777777" w:rsidR="009A6D6F" w:rsidRDefault="006301DC" w:rsidP="001B2441">
            <w:pPr>
              <w:shd w:val="clear" w:color="auto" w:fill="FFFFFF"/>
              <w:spacing w:after="0"/>
              <w:ind w:right="95" w:firstLine="180"/>
              <w:jc w:val="both"/>
              <w:rPr>
                <w:rFonts w:ascii="Times New Roman" w:hAnsi="Times New Roman"/>
                <w:sz w:val="24"/>
              </w:rPr>
            </w:pPr>
            <w:r>
              <w:rPr>
                <w:rFonts w:ascii="Times New Roman" w:hAnsi="Times New Roman"/>
                <w:sz w:val="24"/>
              </w:rPr>
              <w:t xml:space="preserve">    Pjesa më e madhe e m</w:t>
            </w:r>
            <w:r w:rsidR="009A6D6F">
              <w:rPr>
                <w:rFonts w:ascii="Times New Roman" w:hAnsi="Times New Roman"/>
                <w:sz w:val="24"/>
              </w:rPr>
              <w:t>ësimdhënësëve</w:t>
            </w:r>
            <w:r w:rsidR="009A6D6F" w:rsidRPr="00E855F0">
              <w:rPr>
                <w:rFonts w:ascii="Times New Roman" w:hAnsi="Times New Roman"/>
                <w:sz w:val="24"/>
              </w:rPr>
              <w:t xml:space="preserve"> përgadisin raporte dhe analiza në të gjitha periudhat kualifikuese, statistika, fleta evidentuese</w:t>
            </w:r>
            <w:r w:rsidR="009A6D6F">
              <w:rPr>
                <w:rFonts w:ascii="Times New Roman" w:hAnsi="Times New Roman"/>
                <w:sz w:val="24"/>
              </w:rPr>
              <w:t>(kujdestarët e klasave)</w:t>
            </w:r>
            <w:r w:rsidR="009A6D6F" w:rsidRPr="00E855F0">
              <w:rPr>
                <w:rFonts w:ascii="Times New Roman" w:hAnsi="Times New Roman"/>
                <w:sz w:val="24"/>
              </w:rPr>
              <w:t>, duke u mbështetur në evidencat personale me evidencë</w:t>
            </w:r>
            <w:r>
              <w:rPr>
                <w:rFonts w:ascii="Times New Roman" w:hAnsi="Times New Roman"/>
                <w:sz w:val="24"/>
              </w:rPr>
              <w:t xml:space="preserve"> dhe dokumentacion pedagogjik: e</w:t>
            </w:r>
            <w:r w:rsidR="009A6D6F" w:rsidRPr="00E855F0">
              <w:rPr>
                <w:rFonts w:ascii="Times New Roman" w:hAnsi="Times New Roman"/>
                <w:sz w:val="24"/>
              </w:rPr>
              <w:t xml:space="preserve"> –</w:t>
            </w:r>
            <w:r>
              <w:rPr>
                <w:rFonts w:ascii="Times New Roman" w:hAnsi="Times New Roman"/>
                <w:sz w:val="24"/>
              </w:rPr>
              <w:t xml:space="preserve"> </w:t>
            </w:r>
            <w:r w:rsidR="009A6D6F" w:rsidRPr="00E855F0">
              <w:rPr>
                <w:rFonts w:ascii="Times New Roman" w:hAnsi="Times New Roman"/>
                <w:sz w:val="24"/>
              </w:rPr>
              <w:t>ditar, të cilat të dhëna shërbejnë si raporte, analiza krahasuese, raporte pranë organeve dhe trupave shkollor, B.ZH.A., M.A.SH. të cilat rezultate shfrytëzohen për diksutim apo rekomandime   për përmisim të rezultateve. Analizat për realizimin e nxënësve, paraleleve, lëndë më detalisht janë të prezantuara në fushën 2 – arritjet e nxënësve, mirëpo shkolla duhet të kontrib</w:t>
            </w:r>
            <w:r>
              <w:rPr>
                <w:rFonts w:ascii="Times New Roman" w:hAnsi="Times New Roman"/>
                <w:sz w:val="24"/>
              </w:rPr>
              <w:t>u</w:t>
            </w:r>
            <w:r w:rsidR="009A6D6F" w:rsidRPr="00E855F0">
              <w:rPr>
                <w:rFonts w:ascii="Times New Roman" w:hAnsi="Times New Roman"/>
                <w:sz w:val="24"/>
              </w:rPr>
              <w:t>oj</w:t>
            </w:r>
            <w:r>
              <w:rPr>
                <w:rFonts w:ascii="Times New Roman" w:hAnsi="Times New Roman"/>
                <w:sz w:val="24"/>
              </w:rPr>
              <w:t>ë</w:t>
            </w:r>
            <w:r w:rsidR="009A6D6F" w:rsidRPr="00E855F0">
              <w:rPr>
                <w:rFonts w:ascii="Times New Roman" w:hAnsi="Times New Roman"/>
                <w:sz w:val="24"/>
              </w:rPr>
              <w:t xml:space="preserve"> ose të bëjë pë</w:t>
            </w:r>
            <w:r>
              <w:rPr>
                <w:rFonts w:ascii="Times New Roman" w:hAnsi="Times New Roman"/>
                <w:sz w:val="24"/>
              </w:rPr>
              <w:t>rpjeki</w:t>
            </w:r>
            <w:r w:rsidR="009A6D6F" w:rsidRPr="00E855F0">
              <w:rPr>
                <w:rFonts w:ascii="Times New Roman" w:hAnsi="Times New Roman"/>
                <w:sz w:val="24"/>
              </w:rPr>
              <w:t xml:space="preserve">e sidomos në ngritjen e suksesit të përgjithshëm të shkollës dhe individual të nxënësve, e </w:t>
            </w:r>
            <w:r>
              <w:rPr>
                <w:rFonts w:ascii="Times New Roman" w:hAnsi="Times New Roman"/>
                <w:sz w:val="24"/>
              </w:rPr>
              <w:t>cila për tre</w:t>
            </w:r>
            <w:r w:rsidR="009A6D6F">
              <w:rPr>
                <w:rFonts w:ascii="Times New Roman" w:hAnsi="Times New Roman"/>
                <w:sz w:val="24"/>
              </w:rPr>
              <w:t xml:space="preserve"> vitet e fundit është përpunuar mirë dhe diskutuar me rekomandime konkrete.</w:t>
            </w:r>
          </w:p>
          <w:p w14:paraId="240C763A" w14:textId="77777777" w:rsidR="009A6D6F" w:rsidRDefault="009A6D6F" w:rsidP="001B2441">
            <w:pPr>
              <w:shd w:val="clear" w:color="auto" w:fill="FFFFFF"/>
              <w:spacing w:after="0"/>
              <w:ind w:right="95" w:firstLine="180"/>
              <w:jc w:val="both"/>
              <w:rPr>
                <w:rFonts w:ascii="Times New Roman" w:hAnsi="Times New Roman"/>
                <w:sz w:val="24"/>
              </w:rPr>
            </w:pPr>
          </w:p>
          <w:p w14:paraId="0D204386" w14:textId="77777777" w:rsidR="006301DC" w:rsidRDefault="006301DC" w:rsidP="00632404">
            <w:pPr>
              <w:shd w:val="clear" w:color="auto" w:fill="FFFFFF"/>
              <w:spacing w:after="0"/>
              <w:ind w:right="95"/>
              <w:jc w:val="both"/>
              <w:rPr>
                <w:rFonts w:ascii="Times New Roman" w:hAnsi="Times New Roman"/>
                <w:sz w:val="24"/>
              </w:rPr>
            </w:pPr>
          </w:p>
          <w:p w14:paraId="29CB24DA" w14:textId="77777777" w:rsidR="002F5599" w:rsidRDefault="002F5599" w:rsidP="00632404">
            <w:pPr>
              <w:shd w:val="clear" w:color="auto" w:fill="FFFFFF"/>
              <w:spacing w:after="0"/>
              <w:ind w:right="95"/>
              <w:jc w:val="both"/>
              <w:rPr>
                <w:rFonts w:ascii="Times New Roman" w:hAnsi="Times New Roman"/>
                <w:sz w:val="24"/>
              </w:rPr>
            </w:pPr>
          </w:p>
          <w:p w14:paraId="7151895F" w14:textId="77777777" w:rsidR="002F5599" w:rsidRDefault="002F5599" w:rsidP="00632404">
            <w:pPr>
              <w:shd w:val="clear" w:color="auto" w:fill="FFFFFF"/>
              <w:spacing w:after="0"/>
              <w:ind w:right="95"/>
              <w:jc w:val="both"/>
              <w:rPr>
                <w:rFonts w:ascii="Times New Roman" w:hAnsi="Times New Roman"/>
                <w:sz w:val="24"/>
              </w:rPr>
            </w:pPr>
          </w:p>
          <w:p w14:paraId="600FFAF8" w14:textId="77777777" w:rsidR="002F5599" w:rsidRDefault="002F5599" w:rsidP="00632404">
            <w:pPr>
              <w:shd w:val="clear" w:color="auto" w:fill="FFFFFF"/>
              <w:spacing w:after="0"/>
              <w:ind w:right="95"/>
              <w:jc w:val="both"/>
              <w:rPr>
                <w:rFonts w:ascii="Times New Roman" w:hAnsi="Times New Roman"/>
                <w:sz w:val="24"/>
              </w:rPr>
            </w:pPr>
          </w:p>
          <w:p w14:paraId="601BE6DD" w14:textId="77777777" w:rsidR="002F5599" w:rsidRDefault="002F5599" w:rsidP="00632404">
            <w:pPr>
              <w:shd w:val="clear" w:color="auto" w:fill="FFFFFF"/>
              <w:spacing w:after="0"/>
              <w:ind w:right="95"/>
              <w:jc w:val="both"/>
              <w:rPr>
                <w:rFonts w:ascii="Times New Roman" w:hAnsi="Times New Roman"/>
                <w:sz w:val="24"/>
              </w:rPr>
            </w:pPr>
          </w:p>
          <w:p w14:paraId="2974A645" w14:textId="77777777" w:rsidR="002F5599" w:rsidRDefault="002F5599" w:rsidP="00632404">
            <w:pPr>
              <w:shd w:val="clear" w:color="auto" w:fill="FFFFFF"/>
              <w:spacing w:after="0"/>
              <w:ind w:right="95"/>
              <w:jc w:val="both"/>
              <w:rPr>
                <w:rFonts w:ascii="Times New Roman" w:hAnsi="Times New Roman"/>
                <w:sz w:val="24"/>
              </w:rPr>
            </w:pPr>
          </w:p>
          <w:p w14:paraId="7B1B73D0" w14:textId="77777777" w:rsidR="002F5599" w:rsidRDefault="002F5599" w:rsidP="00632404">
            <w:pPr>
              <w:shd w:val="clear" w:color="auto" w:fill="FFFFFF"/>
              <w:spacing w:after="0"/>
              <w:ind w:right="95"/>
              <w:jc w:val="both"/>
              <w:rPr>
                <w:rFonts w:ascii="Times New Roman" w:hAnsi="Times New Roman"/>
                <w:sz w:val="24"/>
              </w:rPr>
            </w:pPr>
          </w:p>
          <w:p w14:paraId="6736EF17" w14:textId="77777777" w:rsidR="002F5599" w:rsidRDefault="002F5599" w:rsidP="00632404">
            <w:pPr>
              <w:shd w:val="clear" w:color="auto" w:fill="FFFFFF"/>
              <w:spacing w:after="0"/>
              <w:ind w:right="95"/>
              <w:jc w:val="both"/>
              <w:rPr>
                <w:rFonts w:ascii="Times New Roman" w:hAnsi="Times New Roman"/>
                <w:sz w:val="24"/>
              </w:rPr>
            </w:pPr>
          </w:p>
          <w:p w14:paraId="417F415D" w14:textId="77777777" w:rsidR="002F5599" w:rsidRPr="00D13046" w:rsidRDefault="002F5599" w:rsidP="00632404">
            <w:pPr>
              <w:shd w:val="clear" w:color="auto" w:fill="FFFFFF"/>
              <w:spacing w:after="0"/>
              <w:ind w:right="95"/>
              <w:jc w:val="both"/>
              <w:rPr>
                <w:rFonts w:ascii="Times New Roman" w:hAnsi="Times New Roman"/>
              </w:rPr>
            </w:pPr>
          </w:p>
        </w:tc>
      </w:tr>
      <w:tr w:rsidR="009A6D6F" w:rsidRPr="00D13046" w14:paraId="2485FA90" w14:textId="77777777" w:rsidTr="009A6D6F">
        <w:trPr>
          <w:trHeight w:val="904"/>
        </w:trPr>
        <w:tc>
          <w:tcPr>
            <w:tcW w:w="3874" w:type="dxa"/>
            <w:shd w:val="clear" w:color="auto" w:fill="FFFFFF"/>
          </w:tcPr>
          <w:p w14:paraId="4A669346" w14:textId="77777777" w:rsidR="009A6D6F" w:rsidRPr="00D13046" w:rsidRDefault="009A6D6F" w:rsidP="001B2441">
            <w:pPr>
              <w:spacing w:after="0"/>
              <w:ind w:left="180"/>
              <w:jc w:val="both"/>
              <w:rPr>
                <w:rFonts w:ascii="Times New Roman" w:hAnsi="Times New Roman"/>
                <w:b/>
              </w:rPr>
            </w:pPr>
            <w:r w:rsidRPr="00D13046">
              <w:rPr>
                <w:rFonts w:ascii="Times New Roman" w:hAnsi="Times New Roman"/>
                <w:b/>
              </w:rPr>
              <w:lastRenderedPageBreak/>
              <w:t>Shëno metoda tjera si janë shfrytëzuar për mbledhjen e të dhënave</w:t>
            </w:r>
          </w:p>
        </w:tc>
        <w:tc>
          <w:tcPr>
            <w:tcW w:w="2230" w:type="dxa"/>
            <w:shd w:val="clear" w:color="auto" w:fill="FFFFFF"/>
          </w:tcPr>
          <w:p w14:paraId="5C2CC409" w14:textId="77777777" w:rsidR="009A6D6F" w:rsidRPr="00D13046" w:rsidRDefault="009A6D6F" w:rsidP="001B2441">
            <w:pPr>
              <w:spacing w:after="0"/>
              <w:ind w:left="180"/>
              <w:jc w:val="both"/>
              <w:rPr>
                <w:rFonts w:ascii="Times New Roman" w:hAnsi="Times New Roman"/>
                <w:b/>
              </w:rPr>
            </w:pPr>
            <w:r w:rsidRPr="00D13046">
              <w:rPr>
                <w:rFonts w:ascii="Times New Roman" w:hAnsi="Times New Roman"/>
                <w:b/>
              </w:rPr>
              <w:t>Pjesëmarja: Kush ishte i përfshirë në këto informata</w:t>
            </w:r>
          </w:p>
        </w:tc>
        <w:tc>
          <w:tcPr>
            <w:tcW w:w="8718" w:type="dxa"/>
            <w:shd w:val="clear" w:color="auto" w:fill="FFFFFF"/>
          </w:tcPr>
          <w:p w14:paraId="3C6984C8" w14:textId="77777777" w:rsidR="009A6D6F" w:rsidRPr="00511CE6" w:rsidRDefault="009A6D6F" w:rsidP="001B2441">
            <w:pPr>
              <w:spacing w:after="0"/>
              <w:ind w:left="180"/>
              <w:jc w:val="both"/>
              <w:rPr>
                <w:rFonts w:ascii="Times New Roman" w:hAnsi="Times New Roman"/>
                <w:b/>
                <w:sz w:val="24"/>
                <w:szCs w:val="24"/>
              </w:rPr>
            </w:pPr>
            <w:r w:rsidRPr="00511CE6">
              <w:rPr>
                <w:rFonts w:ascii="Times New Roman" w:hAnsi="Times New Roman"/>
                <w:b/>
                <w:sz w:val="24"/>
                <w:szCs w:val="24"/>
              </w:rPr>
              <w:t>Cilat informata janë mbledhur</w:t>
            </w:r>
            <w:r w:rsidRPr="00511CE6">
              <w:rPr>
                <w:rFonts w:ascii="Times New Roman" w:hAnsi="Times New Roman"/>
                <w:b/>
                <w:sz w:val="24"/>
                <w:szCs w:val="24"/>
                <w:lang w:val="mk-MK"/>
              </w:rPr>
              <w:t>?</w:t>
            </w:r>
            <w:r w:rsidRPr="00511CE6">
              <w:rPr>
                <w:rFonts w:ascii="Times New Roman" w:hAnsi="Times New Roman"/>
                <w:b/>
                <w:sz w:val="24"/>
                <w:szCs w:val="24"/>
              </w:rPr>
              <w:t xml:space="preserve"> </w:t>
            </w:r>
          </w:p>
          <w:p w14:paraId="3717BBA2" w14:textId="77777777" w:rsidR="009A6D6F" w:rsidRPr="00511CE6" w:rsidRDefault="009A6D6F" w:rsidP="001B2441">
            <w:pPr>
              <w:spacing w:after="0"/>
              <w:ind w:left="180"/>
              <w:jc w:val="both"/>
              <w:rPr>
                <w:rFonts w:ascii="Times New Roman" w:hAnsi="Times New Roman"/>
                <w:b/>
                <w:sz w:val="24"/>
                <w:szCs w:val="24"/>
              </w:rPr>
            </w:pPr>
          </w:p>
        </w:tc>
      </w:tr>
      <w:tr w:rsidR="009A6D6F" w:rsidRPr="00D13046" w14:paraId="545C0726" w14:textId="77777777" w:rsidTr="009A6D6F">
        <w:trPr>
          <w:trHeight w:val="1984"/>
        </w:trPr>
        <w:tc>
          <w:tcPr>
            <w:tcW w:w="3874" w:type="dxa"/>
            <w:shd w:val="clear" w:color="auto" w:fill="FFFFFF"/>
          </w:tcPr>
          <w:p w14:paraId="42EA2F71" w14:textId="77777777" w:rsidR="009A6D6F" w:rsidRPr="002E6E61" w:rsidRDefault="009A6D6F" w:rsidP="001B2441">
            <w:pPr>
              <w:spacing w:after="0"/>
              <w:ind w:left="180" w:right="368"/>
              <w:jc w:val="center"/>
              <w:rPr>
                <w:rFonts w:ascii="Times New Roman" w:hAnsi="Times New Roman"/>
                <w:b/>
                <w:i/>
                <w:sz w:val="24"/>
              </w:rPr>
            </w:pPr>
          </w:p>
          <w:p w14:paraId="2D2AE6AE" w14:textId="77777777" w:rsidR="009A6D6F" w:rsidRPr="002E6E61" w:rsidRDefault="009A6D6F" w:rsidP="001B2441">
            <w:pPr>
              <w:spacing w:after="0"/>
              <w:ind w:left="180" w:right="368"/>
              <w:jc w:val="center"/>
              <w:rPr>
                <w:rFonts w:ascii="Times New Roman" w:hAnsi="Times New Roman"/>
                <w:b/>
                <w:i/>
                <w:sz w:val="24"/>
              </w:rPr>
            </w:pPr>
            <w:r w:rsidRPr="002E6E61">
              <w:rPr>
                <w:rFonts w:ascii="Times New Roman" w:hAnsi="Times New Roman"/>
                <w:b/>
                <w:i/>
                <w:sz w:val="24"/>
              </w:rPr>
              <w:t>Anket</w:t>
            </w:r>
          </w:p>
        </w:tc>
        <w:tc>
          <w:tcPr>
            <w:tcW w:w="2230" w:type="dxa"/>
            <w:shd w:val="clear" w:color="auto" w:fill="FFFFFF"/>
          </w:tcPr>
          <w:p w14:paraId="61E078E0" w14:textId="77777777" w:rsidR="009A6D6F" w:rsidRPr="002E6E61" w:rsidRDefault="009A6D6F" w:rsidP="001B2441">
            <w:pPr>
              <w:spacing w:after="0"/>
              <w:ind w:left="180"/>
              <w:jc w:val="center"/>
              <w:rPr>
                <w:rFonts w:ascii="Times New Roman" w:hAnsi="Times New Roman"/>
                <w:b/>
                <w:i/>
                <w:sz w:val="24"/>
              </w:rPr>
            </w:pPr>
          </w:p>
          <w:p w14:paraId="7B8A1724" w14:textId="77777777" w:rsidR="009A6D6F" w:rsidRPr="002E6E61" w:rsidRDefault="009A6D6F" w:rsidP="001B2441">
            <w:pPr>
              <w:spacing w:after="0"/>
              <w:ind w:left="180"/>
              <w:jc w:val="center"/>
              <w:rPr>
                <w:rFonts w:ascii="Times New Roman" w:hAnsi="Times New Roman"/>
                <w:b/>
                <w:i/>
                <w:sz w:val="24"/>
              </w:rPr>
            </w:pPr>
            <w:r w:rsidRPr="002E6E61">
              <w:rPr>
                <w:rFonts w:ascii="Times New Roman" w:hAnsi="Times New Roman"/>
                <w:b/>
                <w:i/>
                <w:sz w:val="24"/>
              </w:rPr>
              <w:t>Ekipi</w:t>
            </w:r>
          </w:p>
          <w:p w14:paraId="7BA6C440" w14:textId="77777777" w:rsidR="009A6D6F" w:rsidRPr="002E6E61" w:rsidRDefault="009A6D6F" w:rsidP="001B2441">
            <w:pPr>
              <w:spacing w:after="0"/>
              <w:ind w:left="180"/>
              <w:jc w:val="center"/>
              <w:rPr>
                <w:rFonts w:ascii="Times New Roman" w:hAnsi="Times New Roman"/>
                <w:b/>
                <w:i/>
                <w:sz w:val="24"/>
              </w:rPr>
            </w:pPr>
          </w:p>
        </w:tc>
        <w:tc>
          <w:tcPr>
            <w:tcW w:w="8718" w:type="dxa"/>
            <w:shd w:val="clear" w:color="auto" w:fill="FFFFFF"/>
          </w:tcPr>
          <w:p w14:paraId="47C3B4F9" w14:textId="77777777" w:rsidR="009A6D6F" w:rsidRDefault="009A6D6F" w:rsidP="00632404">
            <w:pPr>
              <w:jc w:val="center"/>
              <w:rPr>
                <w:rFonts w:ascii="Times New Roman" w:hAnsi="Times New Roman"/>
                <w:b/>
                <w:sz w:val="24"/>
                <w:szCs w:val="24"/>
              </w:rPr>
            </w:pPr>
            <w:r w:rsidRPr="00AF797F">
              <w:rPr>
                <w:rFonts w:ascii="Times New Roman" w:hAnsi="Times New Roman"/>
                <w:b/>
                <w:sz w:val="24"/>
                <w:szCs w:val="24"/>
              </w:rPr>
              <w:t>ANKET</w:t>
            </w:r>
            <w:r w:rsidRPr="00263DA0">
              <w:rPr>
                <w:rFonts w:ascii="Times New Roman" w:hAnsi="Times New Roman"/>
                <w:b/>
                <w:sz w:val="24"/>
                <w:szCs w:val="24"/>
              </w:rPr>
              <w:t>Ë PËR ARSIMTARËT</w:t>
            </w:r>
          </w:p>
          <w:p w14:paraId="3A0299B0" w14:textId="77777777" w:rsidR="009A6D6F" w:rsidRDefault="009A6D6F" w:rsidP="001B2441">
            <w:pPr>
              <w:jc w:val="center"/>
              <w:rPr>
                <w:rFonts w:ascii="Times New Roman" w:hAnsi="Times New Roman"/>
                <w:b/>
                <w:sz w:val="24"/>
                <w:szCs w:val="24"/>
              </w:rPr>
            </w:pPr>
            <w:r>
              <w:rPr>
                <w:rFonts w:ascii="Times New Roman" w:hAnsi="Times New Roman"/>
                <w:b/>
                <w:sz w:val="24"/>
                <w:szCs w:val="24"/>
              </w:rPr>
              <w:t>TEMA: PËRKRAHJA E NXËNËSVE</w:t>
            </w:r>
          </w:p>
          <w:p w14:paraId="10CEB7A0" w14:textId="77777777" w:rsidR="00882F5C" w:rsidRDefault="009A6D6F" w:rsidP="00882F5C">
            <w:pPr>
              <w:spacing w:after="0"/>
              <w:rPr>
                <w:rFonts w:ascii="Times New Roman" w:hAnsi="Times New Roman"/>
                <w:bCs/>
                <w:sz w:val="24"/>
                <w:szCs w:val="24"/>
              </w:rPr>
            </w:pPr>
            <w:r>
              <w:rPr>
                <w:rFonts w:ascii="Times New Roman" w:hAnsi="Times New Roman"/>
                <w:b/>
                <w:sz w:val="24"/>
                <w:szCs w:val="24"/>
              </w:rPr>
              <w:tab/>
            </w:r>
            <w:r>
              <w:rPr>
                <w:rFonts w:ascii="Times New Roman" w:hAnsi="Times New Roman"/>
                <w:bCs/>
                <w:sz w:val="24"/>
                <w:szCs w:val="24"/>
              </w:rPr>
              <w:t>Gjatë përgjigjjeve keni tre opsione të mundëshme:”PO”, “JO”, dhe “NUK E DI”. (Rretho atë që mendon  se mund të je</w:t>
            </w:r>
            <w:r w:rsidR="00882F5C">
              <w:rPr>
                <w:rFonts w:ascii="Times New Roman" w:hAnsi="Times New Roman"/>
                <w:bCs/>
                <w:sz w:val="24"/>
                <w:szCs w:val="24"/>
              </w:rPr>
              <w:t>të e saktë)</w:t>
            </w:r>
          </w:p>
          <w:p w14:paraId="656741ED" w14:textId="77777777" w:rsidR="00882F5C" w:rsidRDefault="00882F5C" w:rsidP="00882F5C">
            <w:pPr>
              <w:spacing w:after="0"/>
              <w:rPr>
                <w:rFonts w:ascii="Times New Roman" w:hAnsi="Times New Roman"/>
                <w:b/>
                <w:sz w:val="24"/>
                <w:szCs w:val="24"/>
              </w:rPr>
            </w:pPr>
            <w:r>
              <w:rPr>
                <w:rFonts w:ascii="Times New Roman" w:hAnsi="Times New Roman"/>
                <w:b/>
                <w:sz w:val="24"/>
                <w:szCs w:val="24"/>
              </w:rPr>
              <w:t>ANKETË PËR NXËNËS-</w:t>
            </w:r>
          </w:p>
          <w:p w14:paraId="455901E8" w14:textId="77777777" w:rsidR="00882F5C" w:rsidRDefault="00882F5C" w:rsidP="00882F5C">
            <w:pPr>
              <w:spacing w:after="0"/>
              <w:rPr>
                <w:rFonts w:ascii="Times New Roman" w:hAnsi="Times New Roman"/>
                <w:bCs/>
                <w:sz w:val="24"/>
                <w:szCs w:val="24"/>
              </w:rPr>
            </w:pPr>
            <w:r>
              <w:rPr>
                <w:rFonts w:ascii="Times New Roman" w:hAnsi="Times New Roman"/>
                <w:bCs/>
                <w:sz w:val="24"/>
                <w:szCs w:val="24"/>
              </w:rPr>
              <w:t xml:space="preserve">Anketa është përpunuar në Forms dhe është shpërndarë përmes platformës Teams. </w:t>
            </w:r>
          </w:p>
          <w:p w14:paraId="02AAEED6" w14:textId="61025A8F" w:rsidR="00882F5C" w:rsidRPr="00E14A88" w:rsidRDefault="00882F5C" w:rsidP="00882F5C">
            <w:pPr>
              <w:spacing w:after="0"/>
              <w:rPr>
                <w:rFonts w:ascii="Times New Roman" w:hAnsi="Times New Roman"/>
                <w:bCs/>
                <w:sz w:val="24"/>
                <w:szCs w:val="24"/>
              </w:rPr>
            </w:pPr>
            <w:r>
              <w:rPr>
                <w:rFonts w:ascii="Times New Roman" w:hAnsi="Times New Roman"/>
                <w:bCs/>
                <w:sz w:val="24"/>
                <w:szCs w:val="24"/>
              </w:rPr>
              <w:t xml:space="preserve">Realizuar nga arsimtarja </w:t>
            </w:r>
            <w:r w:rsidR="00D30628">
              <w:rPr>
                <w:rFonts w:ascii="Times New Roman" w:hAnsi="Times New Roman"/>
                <w:bCs/>
                <w:sz w:val="24"/>
                <w:szCs w:val="24"/>
              </w:rPr>
              <w:t>Amire Bexheti</w:t>
            </w:r>
            <w:r>
              <w:rPr>
                <w:rFonts w:ascii="Times New Roman" w:hAnsi="Times New Roman"/>
                <w:bCs/>
                <w:sz w:val="24"/>
                <w:szCs w:val="24"/>
              </w:rPr>
              <w:t xml:space="preserve"> dhe pedagogu i shkollës </w:t>
            </w:r>
            <w:r w:rsidR="002E517D">
              <w:rPr>
                <w:rFonts w:ascii="Times New Roman" w:hAnsi="Times New Roman"/>
                <w:bCs/>
                <w:sz w:val="24"/>
                <w:szCs w:val="24"/>
              </w:rPr>
              <w:t>Memed Mehmedi</w:t>
            </w:r>
            <w:r>
              <w:rPr>
                <w:rFonts w:ascii="Times New Roman" w:hAnsi="Times New Roman"/>
                <w:bCs/>
                <w:sz w:val="24"/>
                <w:szCs w:val="24"/>
              </w:rPr>
              <w:t>.</w:t>
            </w:r>
          </w:p>
          <w:p w14:paraId="72993B24" w14:textId="18B1F6A9" w:rsidR="009A6D6F" w:rsidRDefault="00882F5C" w:rsidP="00882F5C">
            <w:pPr>
              <w:spacing w:after="0"/>
              <w:rPr>
                <w:rFonts w:ascii="Times New Roman" w:hAnsi="Times New Roman"/>
                <w:bCs/>
                <w:sz w:val="24"/>
                <w:szCs w:val="24"/>
              </w:rPr>
            </w:pPr>
            <w:r>
              <w:rPr>
                <w:rFonts w:ascii="Times New Roman" w:hAnsi="Times New Roman"/>
                <w:bCs/>
                <w:sz w:val="24"/>
                <w:szCs w:val="24"/>
              </w:rPr>
              <w:t xml:space="preserve">Janë përgjigjur gjithsejt </w:t>
            </w:r>
            <w:r w:rsidR="002E517D">
              <w:rPr>
                <w:rFonts w:ascii="Times New Roman" w:hAnsi="Times New Roman"/>
                <w:bCs/>
                <w:sz w:val="24"/>
                <w:szCs w:val="24"/>
              </w:rPr>
              <w:t>3</w:t>
            </w:r>
            <w:r w:rsidR="00461BB3">
              <w:rPr>
                <w:rFonts w:ascii="Times New Roman" w:hAnsi="Times New Roman"/>
                <w:bCs/>
                <w:sz w:val="24"/>
                <w:szCs w:val="24"/>
              </w:rPr>
              <w:t>0</w:t>
            </w:r>
            <w:r>
              <w:rPr>
                <w:rFonts w:ascii="Times New Roman" w:hAnsi="Times New Roman"/>
                <w:bCs/>
                <w:sz w:val="24"/>
                <w:szCs w:val="24"/>
              </w:rPr>
              <w:t xml:space="preserve"> respondent,  rezultatet e përgjigjeve janë dhënë më poshtë me diagram shtyllor</w:t>
            </w:r>
            <w:r w:rsidR="009A6D6F">
              <w:rPr>
                <w:rFonts w:ascii="Times New Roman" w:hAnsi="Times New Roman"/>
                <w:bCs/>
                <w:sz w:val="24"/>
                <w:szCs w:val="24"/>
              </w:rPr>
              <w:t>të reale)</w:t>
            </w:r>
            <w:r>
              <w:rPr>
                <w:rFonts w:ascii="Times New Roman" w:hAnsi="Times New Roman"/>
                <w:bCs/>
                <w:sz w:val="24"/>
                <w:szCs w:val="24"/>
              </w:rPr>
              <w:t>.</w:t>
            </w:r>
          </w:p>
          <w:p w14:paraId="7B7EC525" w14:textId="77777777" w:rsidR="00882F5C" w:rsidRDefault="00882F5C" w:rsidP="00882F5C">
            <w:pPr>
              <w:spacing w:after="0"/>
              <w:rPr>
                <w:rFonts w:ascii="Times New Roman" w:hAnsi="Times New Roman"/>
                <w:bCs/>
                <w:sz w:val="24"/>
                <w:szCs w:val="24"/>
              </w:rPr>
            </w:pPr>
          </w:p>
          <w:p w14:paraId="495E10F4" w14:textId="77777777" w:rsidR="00882F5C" w:rsidRPr="00436F80" w:rsidRDefault="00C34B23" w:rsidP="00882F5C">
            <w:pPr>
              <w:spacing w:after="0"/>
              <w:rPr>
                <w:rFonts w:ascii="Times New Roman" w:hAnsi="Times New Roman"/>
                <w:bCs/>
                <w:sz w:val="24"/>
                <w:szCs w:val="24"/>
              </w:rPr>
            </w:pPr>
            <w:r>
              <w:rPr>
                <w:rFonts w:ascii="Times New Roman" w:hAnsi="Times New Roman"/>
                <w:noProof/>
                <w:sz w:val="24"/>
                <w:szCs w:val="24"/>
                <w:lang w:val="en-US"/>
              </w:rPr>
              <w:drawing>
                <wp:inline distT="0" distB="0" distL="0" distR="0" wp14:anchorId="0FD7A65B" wp14:editId="5F15A249">
                  <wp:extent cx="5806440" cy="2125980"/>
                  <wp:effectExtent l="0" t="0" r="0" b="0"/>
                  <wp:docPr id="8" name="Objec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8BD4BDD" w14:textId="77777777" w:rsidR="00882F5C" w:rsidRPr="00DF3991" w:rsidRDefault="00882F5C" w:rsidP="00882F5C">
            <w:pPr>
              <w:spacing w:after="0"/>
              <w:ind w:firstLine="720"/>
              <w:rPr>
                <w:rFonts w:ascii="Times New Roman" w:hAnsi="Times New Roman"/>
                <w:sz w:val="24"/>
                <w:szCs w:val="24"/>
              </w:rPr>
            </w:pPr>
            <w:r>
              <w:rPr>
                <w:rFonts w:ascii="Times New Roman" w:hAnsi="Times New Roman"/>
                <w:sz w:val="24"/>
                <w:szCs w:val="24"/>
              </w:rPr>
              <w:t>Nxënës të nderuar, përgjigjet tuaja të sinqerta do të na ndihmoj</w:t>
            </w:r>
            <w:r w:rsidR="002E517D">
              <w:rPr>
                <w:rFonts w:ascii="Times New Roman" w:hAnsi="Times New Roman"/>
                <w:sz w:val="24"/>
                <w:szCs w:val="24"/>
              </w:rPr>
              <w:t xml:space="preserve"> </w:t>
            </w:r>
            <w:r>
              <w:rPr>
                <w:rFonts w:ascii="Times New Roman" w:hAnsi="Times New Roman"/>
                <w:sz w:val="24"/>
                <w:szCs w:val="24"/>
              </w:rPr>
              <w:t xml:space="preserve">në rezultate sa më të sakta dhe sa më konkrete. Ata do të jenë anonime (pa emrat Tuaj). Ju do të përgjigjeni duke vendosur shenjën </w:t>
            </w:r>
            <w:r w:rsidR="00C34B23">
              <w:rPr>
                <w:rFonts w:ascii="Times New Roman" w:hAnsi="Times New Roman"/>
                <w:noProof/>
                <w:sz w:val="24"/>
                <w:szCs w:val="24"/>
                <w:lang w:val="en-US"/>
              </w:rPr>
              <w:drawing>
                <wp:inline distT="0" distB="0" distL="0" distR="0" wp14:anchorId="5BFFB152" wp14:editId="7B4278B8">
                  <wp:extent cx="213360" cy="213360"/>
                  <wp:effectExtent l="19050" t="0" r="0" b="0"/>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pic:cNvPicPr>
                            <a:picLocks noChangeAspect="1" noChangeArrowheads="1"/>
                          </pic:cNvPicPr>
                        </pic:nvPicPr>
                        <pic:blipFill>
                          <a:blip r:embed="rId18" cstate="print"/>
                          <a:srcRect/>
                          <a:stretch>
                            <a:fillRect/>
                          </a:stretch>
                        </pic:blipFill>
                        <pic:spPr bwMode="auto">
                          <a:xfrm>
                            <a:off x="0" y="0"/>
                            <a:ext cx="213360" cy="213360"/>
                          </a:xfrm>
                          <a:prstGeom prst="rect">
                            <a:avLst/>
                          </a:prstGeom>
                          <a:noFill/>
                          <a:ln w="9525">
                            <a:noFill/>
                            <a:miter lim="800000"/>
                            <a:headEnd/>
                            <a:tailEnd/>
                          </a:ln>
                        </pic:spPr>
                      </pic:pic>
                    </a:graphicData>
                  </a:graphic>
                </wp:inline>
              </w:drawing>
            </w:r>
            <w:r>
              <w:rPr>
                <w:rFonts w:ascii="Times New Roman" w:hAnsi="Times New Roman"/>
                <w:sz w:val="24"/>
                <w:szCs w:val="24"/>
              </w:rPr>
              <w:t xml:space="preserve"> tek hapësirat që ju mendoni se duhet. Pyetjet janë në vijim!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4513"/>
              <w:gridCol w:w="789"/>
              <w:gridCol w:w="783"/>
              <w:gridCol w:w="833"/>
              <w:gridCol w:w="946"/>
              <w:gridCol w:w="739"/>
            </w:tblGrid>
            <w:tr w:rsidR="00882F5C" w:rsidRPr="00EC5CBB" w14:paraId="145A74C0" w14:textId="77777777" w:rsidTr="005A13A4">
              <w:trPr>
                <w:cantSplit/>
                <w:trHeight w:val="1457"/>
              </w:trPr>
              <w:tc>
                <w:tcPr>
                  <w:tcW w:w="530" w:type="dxa"/>
                </w:tcPr>
                <w:p w14:paraId="5114345A" w14:textId="77777777" w:rsidR="00882F5C" w:rsidRPr="00EC5CBB" w:rsidRDefault="00882F5C" w:rsidP="002F5599">
                  <w:pPr>
                    <w:spacing w:after="0" w:line="240" w:lineRule="auto"/>
                    <w:rPr>
                      <w:rFonts w:ascii="Times New Roman" w:hAnsi="Times New Roman"/>
                      <w:sz w:val="24"/>
                      <w:szCs w:val="24"/>
                    </w:rPr>
                  </w:pPr>
                  <w:r w:rsidRPr="00EC5CBB">
                    <w:rPr>
                      <w:rFonts w:ascii="Times New Roman" w:hAnsi="Times New Roman"/>
                      <w:sz w:val="24"/>
                      <w:szCs w:val="24"/>
                    </w:rPr>
                    <w:lastRenderedPageBreak/>
                    <w:t xml:space="preserve">Nr. </w:t>
                  </w:r>
                </w:p>
              </w:tc>
              <w:tc>
                <w:tcPr>
                  <w:tcW w:w="4513" w:type="dxa"/>
                </w:tcPr>
                <w:p w14:paraId="0F293D16" w14:textId="77777777" w:rsidR="00882F5C" w:rsidRPr="00EC5CBB" w:rsidRDefault="00882F5C" w:rsidP="002F5599">
                  <w:pPr>
                    <w:spacing w:after="0" w:line="240" w:lineRule="auto"/>
                    <w:rPr>
                      <w:rFonts w:ascii="Times New Roman" w:hAnsi="Times New Roman"/>
                      <w:sz w:val="24"/>
                      <w:szCs w:val="24"/>
                    </w:rPr>
                  </w:pPr>
                </w:p>
              </w:tc>
              <w:tc>
                <w:tcPr>
                  <w:tcW w:w="789" w:type="dxa"/>
                  <w:textDirection w:val="btLr"/>
                  <w:vAlign w:val="center"/>
                </w:tcPr>
                <w:p w14:paraId="3C19270B" w14:textId="77777777" w:rsidR="00882F5C" w:rsidRPr="00EC5CBB" w:rsidRDefault="00882F5C" w:rsidP="002F5599">
                  <w:pPr>
                    <w:spacing w:after="0" w:line="240" w:lineRule="auto"/>
                    <w:ind w:left="113" w:right="113"/>
                    <w:jc w:val="center"/>
                    <w:rPr>
                      <w:rFonts w:ascii="Times New Roman" w:hAnsi="Times New Roman"/>
                      <w:b/>
                      <w:sz w:val="28"/>
                      <w:szCs w:val="28"/>
                    </w:rPr>
                  </w:pPr>
                  <w:r w:rsidRPr="00EC5CBB">
                    <w:rPr>
                      <w:rFonts w:ascii="Times New Roman" w:hAnsi="Times New Roman"/>
                      <w:b/>
                      <w:sz w:val="28"/>
                      <w:szCs w:val="28"/>
                    </w:rPr>
                    <w:t>Pajtohem plotësisht</w:t>
                  </w:r>
                </w:p>
              </w:tc>
              <w:tc>
                <w:tcPr>
                  <w:tcW w:w="783" w:type="dxa"/>
                  <w:textDirection w:val="btLr"/>
                  <w:vAlign w:val="center"/>
                </w:tcPr>
                <w:p w14:paraId="2BFBB7B9" w14:textId="77777777" w:rsidR="00882F5C" w:rsidRPr="00EC5CBB" w:rsidRDefault="00882F5C" w:rsidP="002F5599">
                  <w:pPr>
                    <w:spacing w:after="0" w:line="240" w:lineRule="auto"/>
                    <w:ind w:left="113" w:right="113"/>
                    <w:jc w:val="center"/>
                    <w:rPr>
                      <w:rFonts w:ascii="Times New Roman" w:hAnsi="Times New Roman"/>
                      <w:b/>
                      <w:sz w:val="28"/>
                      <w:szCs w:val="28"/>
                    </w:rPr>
                  </w:pPr>
                  <w:r w:rsidRPr="00EC5CBB">
                    <w:rPr>
                      <w:rFonts w:ascii="Times New Roman" w:hAnsi="Times New Roman"/>
                      <w:b/>
                      <w:sz w:val="28"/>
                      <w:szCs w:val="28"/>
                    </w:rPr>
                    <w:t>Pajtohem</w:t>
                  </w:r>
                </w:p>
              </w:tc>
              <w:tc>
                <w:tcPr>
                  <w:tcW w:w="833" w:type="dxa"/>
                  <w:textDirection w:val="btLr"/>
                  <w:vAlign w:val="center"/>
                </w:tcPr>
                <w:p w14:paraId="72C40F2B" w14:textId="77777777" w:rsidR="00882F5C" w:rsidRPr="00EC5CBB" w:rsidRDefault="00882F5C" w:rsidP="002F5599">
                  <w:pPr>
                    <w:spacing w:after="0" w:line="240" w:lineRule="auto"/>
                    <w:ind w:left="113" w:right="113"/>
                    <w:jc w:val="center"/>
                    <w:rPr>
                      <w:rFonts w:ascii="Times New Roman" w:hAnsi="Times New Roman"/>
                      <w:b/>
                      <w:sz w:val="28"/>
                      <w:szCs w:val="28"/>
                    </w:rPr>
                  </w:pPr>
                  <w:r w:rsidRPr="00EC5CBB">
                    <w:rPr>
                      <w:rFonts w:ascii="Times New Roman" w:hAnsi="Times New Roman"/>
                      <w:b/>
                      <w:sz w:val="28"/>
                      <w:szCs w:val="28"/>
                    </w:rPr>
                    <w:t>Nuk pajtohem</w:t>
                  </w:r>
                </w:p>
              </w:tc>
              <w:tc>
                <w:tcPr>
                  <w:tcW w:w="946" w:type="dxa"/>
                  <w:textDirection w:val="btLr"/>
                  <w:vAlign w:val="center"/>
                </w:tcPr>
                <w:p w14:paraId="6686D217" w14:textId="77777777" w:rsidR="00882F5C" w:rsidRPr="00EC5CBB" w:rsidRDefault="00882F5C" w:rsidP="002F5599">
                  <w:pPr>
                    <w:spacing w:after="0" w:line="240" w:lineRule="auto"/>
                    <w:ind w:left="113" w:right="113"/>
                    <w:jc w:val="center"/>
                    <w:rPr>
                      <w:rFonts w:ascii="Times New Roman" w:hAnsi="Times New Roman"/>
                      <w:b/>
                      <w:sz w:val="28"/>
                      <w:szCs w:val="28"/>
                    </w:rPr>
                  </w:pPr>
                  <w:r w:rsidRPr="00EC5CBB">
                    <w:rPr>
                      <w:rFonts w:ascii="Times New Roman" w:hAnsi="Times New Roman"/>
                      <w:b/>
                      <w:sz w:val="28"/>
                      <w:szCs w:val="28"/>
                    </w:rPr>
                    <w:t>Aspak nuk pajtohem</w:t>
                  </w:r>
                </w:p>
              </w:tc>
              <w:tc>
                <w:tcPr>
                  <w:tcW w:w="739" w:type="dxa"/>
                  <w:textDirection w:val="btLr"/>
                  <w:vAlign w:val="center"/>
                </w:tcPr>
                <w:p w14:paraId="5D36A4BB" w14:textId="77777777" w:rsidR="00882F5C" w:rsidRPr="00EC5CBB" w:rsidRDefault="00882F5C" w:rsidP="002F5599">
                  <w:pPr>
                    <w:spacing w:after="0" w:line="240" w:lineRule="auto"/>
                    <w:ind w:left="113" w:right="113"/>
                    <w:jc w:val="center"/>
                    <w:rPr>
                      <w:rFonts w:ascii="Times New Roman" w:hAnsi="Times New Roman"/>
                      <w:b/>
                      <w:sz w:val="28"/>
                      <w:szCs w:val="28"/>
                    </w:rPr>
                  </w:pPr>
                  <w:r w:rsidRPr="00EC5CBB">
                    <w:rPr>
                      <w:rFonts w:ascii="Times New Roman" w:hAnsi="Times New Roman"/>
                      <w:b/>
                      <w:sz w:val="28"/>
                      <w:szCs w:val="28"/>
                    </w:rPr>
                    <w:t>Nuk e di</w:t>
                  </w:r>
                </w:p>
              </w:tc>
            </w:tr>
            <w:tr w:rsidR="005A13A4" w:rsidRPr="00AF797F" w14:paraId="1A97AC81" w14:textId="77777777" w:rsidTr="005A13A4">
              <w:tc>
                <w:tcPr>
                  <w:tcW w:w="530" w:type="dxa"/>
                  <w:vAlign w:val="center"/>
                </w:tcPr>
                <w:p w14:paraId="6D3DA2EB" w14:textId="77777777" w:rsidR="005A13A4" w:rsidRPr="002F5599" w:rsidRDefault="005A13A4" w:rsidP="002F5599">
                  <w:pPr>
                    <w:spacing w:after="0" w:line="240" w:lineRule="auto"/>
                    <w:rPr>
                      <w:rFonts w:ascii="Times New Roman" w:hAnsi="Times New Roman"/>
                      <w:sz w:val="20"/>
                      <w:szCs w:val="20"/>
                    </w:rPr>
                  </w:pPr>
                  <w:r w:rsidRPr="002F5599">
                    <w:rPr>
                      <w:rFonts w:ascii="Times New Roman" w:hAnsi="Times New Roman"/>
                      <w:sz w:val="20"/>
                      <w:szCs w:val="20"/>
                    </w:rPr>
                    <w:t>1.</w:t>
                  </w:r>
                </w:p>
              </w:tc>
              <w:tc>
                <w:tcPr>
                  <w:tcW w:w="4513" w:type="dxa"/>
                  <w:vAlign w:val="center"/>
                </w:tcPr>
                <w:p w14:paraId="70A001E9" w14:textId="77777777" w:rsidR="005A13A4" w:rsidRPr="002F5599" w:rsidRDefault="005A13A4" w:rsidP="002F5599">
                  <w:pPr>
                    <w:spacing w:after="0" w:line="240" w:lineRule="auto"/>
                    <w:rPr>
                      <w:rFonts w:ascii="Times New Roman" w:hAnsi="Times New Roman"/>
                      <w:sz w:val="20"/>
                      <w:szCs w:val="20"/>
                    </w:rPr>
                  </w:pPr>
                  <w:r w:rsidRPr="002F5599">
                    <w:rPr>
                      <w:rFonts w:ascii="Times New Roman" w:hAnsi="Times New Roman"/>
                      <w:sz w:val="20"/>
                      <w:szCs w:val="20"/>
                    </w:rPr>
                    <w:t>A janë të hapur mësuesit për ndihmë, bashkëpunim, përkrahjen dhe stimulimin tuaj?</w:t>
                  </w:r>
                </w:p>
              </w:tc>
              <w:tc>
                <w:tcPr>
                  <w:tcW w:w="789" w:type="dxa"/>
                </w:tcPr>
                <w:p w14:paraId="45764141" w14:textId="77777777" w:rsidR="005A13A4" w:rsidRPr="002F5599" w:rsidRDefault="002E517D" w:rsidP="002F5599">
                  <w:pPr>
                    <w:spacing w:line="240" w:lineRule="auto"/>
                    <w:rPr>
                      <w:sz w:val="20"/>
                      <w:szCs w:val="20"/>
                    </w:rPr>
                  </w:pPr>
                  <w:r>
                    <w:rPr>
                      <w:rFonts w:ascii="Times New Roman" w:hAnsi="Times New Roman"/>
                      <w:sz w:val="20"/>
                      <w:szCs w:val="20"/>
                    </w:rPr>
                    <w:t>44</w:t>
                  </w:r>
                  <w:r w:rsidR="005A13A4" w:rsidRPr="002F5599">
                    <w:rPr>
                      <w:rFonts w:ascii="Times New Roman" w:hAnsi="Times New Roman"/>
                      <w:sz w:val="20"/>
                      <w:szCs w:val="20"/>
                    </w:rPr>
                    <w:t>%</w:t>
                  </w:r>
                </w:p>
              </w:tc>
              <w:tc>
                <w:tcPr>
                  <w:tcW w:w="783" w:type="dxa"/>
                </w:tcPr>
                <w:p w14:paraId="64B22CF5" w14:textId="77777777" w:rsidR="005A13A4" w:rsidRPr="002F5599" w:rsidRDefault="002E517D" w:rsidP="002F5599">
                  <w:pPr>
                    <w:spacing w:line="240" w:lineRule="auto"/>
                    <w:rPr>
                      <w:sz w:val="20"/>
                      <w:szCs w:val="20"/>
                    </w:rPr>
                  </w:pPr>
                  <w:r>
                    <w:rPr>
                      <w:rFonts w:ascii="Times New Roman" w:hAnsi="Times New Roman"/>
                      <w:sz w:val="20"/>
                      <w:szCs w:val="20"/>
                    </w:rPr>
                    <w:t>23</w:t>
                  </w:r>
                  <w:r w:rsidR="005A13A4" w:rsidRPr="002F5599">
                    <w:rPr>
                      <w:rFonts w:ascii="Times New Roman" w:hAnsi="Times New Roman"/>
                      <w:sz w:val="20"/>
                      <w:szCs w:val="20"/>
                    </w:rPr>
                    <w:t>%</w:t>
                  </w:r>
                </w:p>
              </w:tc>
              <w:tc>
                <w:tcPr>
                  <w:tcW w:w="833" w:type="dxa"/>
                </w:tcPr>
                <w:p w14:paraId="2273A4BF" w14:textId="77777777" w:rsidR="005A13A4" w:rsidRPr="002F5599" w:rsidRDefault="002E517D" w:rsidP="002F5599">
                  <w:pPr>
                    <w:spacing w:line="240" w:lineRule="auto"/>
                    <w:rPr>
                      <w:sz w:val="20"/>
                      <w:szCs w:val="20"/>
                    </w:rPr>
                  </w:pPr>
                  <w:r>
                    <w:rPr>
                      <w:rFonts w:ascii="Times New Roman" w:hAnsi="Times New Roman"/>
                      <w:sz w:val="20"/>
                      <w:szCs w:val="20"/>
                    </w:rPr>
                    <w:t>33</w:t>
                  </w:r>
                  <w:r w:rsidR="005A13A4" w:rsidRPr="002F5599">
                    <w:rPr>
                      <w:rFonts w:ascii="Times New Roman" w:hAnsi="Times New Roman"/>
                      <w:sz w:val="20"/>
                      <w:szCs w:val="20"/>
                    </w:rPr>
                    <w:t>%</w:t>
                  </w:r>
                </w:p>
              </w:tc>
              <w:tc>
                <w:tcPr>
                  <w:tcW w:w="946" w:type="dxa"/>
                </w:tcPr>
                <w:p w14:paraId="498402E3" w14:textId="77777777" w:rsidR="005A13A4" w:rsidRPr="002F5599" w:rsidRDefault="005A13A4" w:rsidP="002F5599">
                  <w:pPr>
                    <w:spacing w:line="240" w:lineRule="auto"/>
                    <w:rPr>
                      <w:sz w:val="20"/>
                      <w:szCs w:val="20"/>
                    </w:rPr>
                  </w:pPr>
                  <w:r w:rsidRPr="002F5599">
                    <w:rPr>
                      <w:rFonts w:ascii="Times New Roman" w:hAnsi="Times New Roman"/>
                      <w:sz w:val="20"/>
                      <w:szCs w:val="20"/>
                    </w:rPr>
                    <w:t>0%</w:t>
                  </w:r>
                </w:p>
              </w:tc>
              <w:tc>
                <w:tcPr>
                  <w:tcW w:w="739" w:type="dxa"/>
                </w:tcPr>
                <w:p w14:paraId="686F8D96" w14:textId="77777777" w:rsidR="005A13A4" w:rsidRPr="002F5599" w:rsidRDefault="002E517D" w:rsidP="002F5599">
                  <w:pPr>
                    <w:spacing w:line="240" w:lineRule="auto"/>
                    <w:rPr>
                      <w:sz w:val="20"/>
                      <w:szCs w:val="20"/>
                    </w:rPr>
                  </w:pPr>
                  <w:r>
                    <w:rPr>
                      <w:rFonts w:ascii="Times New Roman" w:hAnsi="Times New Roman"/>
                      <w:sz w:val="20"/>
                      <w:szCs w:val="20"/>
                    </w:rPr>
                    <w:t>0</w:t>
                  </w:r>
                  <w:r w:rsidR="005A13A4" w:rsidRPr="002F5599">
                    <w:rPr>
                      <w:rFonts w:ascii="Times New Roman" w:hAnsi="Times New Roman"/>
                      <w:sz w:val="20"/>
                      <w:szCs w:val="20"/>
                    </w:rPr>
                    <w:t>%</w:t>
                  </w:r>
                </w:p>
              </w:tc>
            </w:tr>
            <w:tr w:rsidR="005A13A4" w:rsidRPr="00EC5CBB" w14:paraId="0B1CCAC8" w14:textId="77777777" w:rsidTr="005A13A4">
              <w:trPr>
                <w:trHeight w:val="764"/>
              </w:trPr>
              <w:tc>
                <w:tcPr>
                  <w:tcW w:w="530" w:type="dxa"/>
                  <w:vAlign w:val="center"/>
                </w:tcPr>
                <w:p w14:paraId="47C191C0" w14:textId="77777777" w:rsidR="005A13A4" w:rsidRPr="002F5599" w:rsidRDefault="005A13A4" w:rsidP="002F5599">
                  <w:pPr>
                    <w:spacing w:after="0" w:line="240" w:lineRule="auto"/>
                    <w:rPr>
                      <w:rFonts w:ascii="Times New Roman" w:hAnsi="Times New Roman"/>
                      <w:sz w:val="20"/>
                      <w:szCs w:val="20"/>
                    </w:rPr>
                  </w:pPr>
                  <w:r w:rsidRPr="002F5599">
                    <w:rPr>
                      <w:rFonts w:ascii="Times New Roman" w:hAnsi="Times New Roman"/>
                      <w:sz w:val="20"/>
                      <w:szCs w:val="20"/>
                    </w:rPr>
                    <w:t>2.</w:t>
                  </w:r>
                </w:p>
              </w:tc>
              <w:tc>
                <w:tcPr>
                  <w:tcW w:w="4513" w:type="dxa"/>
                  <w:vAlign w:val="center"/>
                </w:tcPr>
                <w:p w14:paraId="68015820" w14:textId="77777777" w:rsidR="005A13A4" w:rsidRPr="002F5599" w:rsidRDefault="005A13A4" w:rsidP="002F5599">
                  <w:pPr>
                    <w:spacing w:after="0" w:line="240" w:lineRule="auto"/>
                    <w:rPr>
                      <w:rFonts w:ascii="Times New Roman" w:hAnsi="Times New Roman"/>
                      <w:sz w:val="20"/>
                      <w:szCs w:val="20"/>
                    </w:rPr>
                  </w:pPr>
                  <w:r w:rsidRPr="002F5599">
                    <w:rPr>
                      <w:rFonts w:ascii="Times New Roman" w:hAnsi="Times New Roman"/>
                      <w:sz w:val="20"/>
                      <w:szCs w:val="20"/>
                    </w:rPr>
                    <w:t>A janë prindërit tuaj të thirrur nga shkolla për të bashkëpunuardhe për tu informormuar ato në kohë, për ngjarjet që ndodhin në shkollë?</w:t>
                  </w:r>
                </w:p>
              </w:tc>
              <w:tc>
                <w:tcPr>
                  <w:tcW w:w="789" w:type="dxa"/>
                </w:tcPr>
                <w:p w14:paraId="169EBA9D" w14:textId="77777777" w:rsidR="005A13A4" w:rsidRPr="002F5599" w:rsidRDefault="002E517D" w:rsidP="002F5599">
                  <w:pPr>
                    <w:spacing w:line="240" w:lineRule="auto"/>
                    <w:rPr>
                      <w:sz w:val="20"/>
                      <w:szCs w:val="20"/>
                    </w:rPr>
                  </w:pPr>
                  <w:r>
                    <w:rPr>
                      <w:rFonts w:ascii="Times New Roman" w:hAnsi="Times New Roman"/>
                      <w:sz w:val="20"/>
                      <w:szCs w:val="20"/>
                    </w:rPr>
                    <w:t>49</w:t>
                  </w:r>
                  <w:r w:rsidR="005A13A4" w:rsidRPr="002F5599">
                    <w:rPr>
                      <w:rFonts w:ascii="Times New Roman" w:hAnsi="Times New Roman"/>
                      <w:sz w:val="20"/>
                      <w:szCs w:val="20"/>
                    </w:rPr>
                    <w:t>%</w:t>
                  </w:r>
                </w:p>
              </w:tc>
              <w:tc>
                <w:tcPr>
                  <w:tcW w:w="783" w:type="dxa"/>
                </w:tcPr>
                <w:p w14:paraId="6269DD98" w14:textId="77777777" w:rsidR="005A13A4" w:rsidRPr="002F5599" w:rsidRDefault="002E517D" w:rsidP="002F5599">
                  <w:pPr>
                    <w:spacing w:line="240" w:lineRule="auto"/>
                    <w:rPr>
                      <w:sz w:val="20"/>
                      <w:szCs w:val="20"/>
                    </w:rPr>
                  </w:pPr>
                  <w:r>
                    <w:rPr>
                      <w:rFonts w:ascii="Times New Roman" w:hAnsi="Times New Roman"/>
                      <w:sz w:val="20"/>
                      <w:szCs w:val="20"/>
                    </w:rPr>
                    <w:t>13</w:t>
                  </w:r>
                  <w:r w:rsidR="005A13A4" w:rsidRPr="002F5599">
                    <w:rPr>
                      <w:rFonts w:ascii="Times New Roman" w:hAnsi="Times New Roman"/>
                      <w:sz w:val="20"/>
                      <w:szCs w:val="20"/>
                    </w:rPr>
                    <w:t>%</w:t>
                  </w:r>
                </w:p>
              </w:tc>
              <w:tc>
                <w:tcPr>
                  <w:tcW w:w="833" w:type="dxa"/>
                </w:tcPr>
                <w:p w14:paraId="1266F1C7" w14:textId="77777777" w:rsidR="005A13A4" w:rsidRPr="002F5599" w:rsidRDefault="002E517D" w:rsidP="002F5599">
                  <w:pPr>
                    <w:spacing w:line="240" w:lineRule="auto"/>
                    <w:rPr>
                      <w:sz w:val="20"/>
                      <w:szCs w:val="20"/>
                    </w:rPr>
                  </w:pPr>
                  <w:r>
                    <w:rPr>
                      <w:rFonts w:ascii="Times New Roman" w:hAnsi="Times New Roman"/>
                      <w:sz w:val="20"/>
                      <w:szCs w:val="20"/>
                    </w:rPr>
                    <w:t>38</w:t>
                  </w:r>
                  <w:r w:rsidR="005A13A4" w:rsidRPr="002F5599">
                    <w:rPr>
                      <w:rFonts w:ascii="Times New Roman" w:hAnsi="Times New Roman"/>
                      <w:sz w:val="20"/>
                      <w:szCs w:val="20"/>
                    </w:rPr>
                    <w:t>%</w:t>
                  </w:r>
                </w:p>
              </w:tc>
              <w:tc>
                <w:tcPr>
                  <w:tcW w:w="946" w:type="dxa"/>
                </w:tcPr>
                <w:p w14:paraId="125625CE" w14:textId="77777777" w:rsidR="005A13A4" w:rsidRPr="002F5599" w:rsidRDefault="005A13A4" w:rsidP="002F5599">
                  <w:pPr>
                    <w:spacing w:line="240" w:lineRule="auto"/>
                    <w:rPr>
                      <w:sz w:val="20"/>
                      <w:szCs w:val="20"/>
                    </w:rPr>
                  </w:pPr>
                  <w:r w:rsidRPr="002F5599">
                    <w:rPr>
                      <w:rFonts w:ascii="Times New Roman" w:hAnsi="Times New Roman"/>
                      <w:sz w:val="20"/>
                      <w:szCs w:val="20"/>
                    </w:rPr>
                    <w:t>0%</w:t>
                  </w:r>
                </w:p>
              </w:tc>
              <w:tc>
                <w:tcPr>
                  <w:tcW w:w="739" w:type="dxa"/>
                </w:tcPr>
                <w:p w14:paraId="0DF50065" w14:textId="77777777" w:rsidR="005A13A4" w:rsidRPr="002F5599" w:rsidRDefault="002E517D" w:rsidP="002F5599">
                  <w:pPr>
                    <w:spacing w:line="240" w:lineRule="auto"/>
                    <w:rPr>
                      <w:sz w:val="20"/>
                      <w:szCs w:val="20"/>
                    </w:rPr>
                  </w:pPr>
                  <w:r>
                    <w:rPr>
                      <w:rFonts w:ascii="Times New Roman" w:hAnsi="Times New Roman"/>
                      <w:sz w:val="20"/>
                      <w:szCs w:val="20"/>
                    </w:rPr>
                    <w:t>0</w:t>
                  </w:r>
                  <w:r w:rsidR="005A13A4" w:rsidRPr="002F5599">
                    <w:rPr>
                      <w:rFonts w:ascii="Times New Roman" w:hAnsi="Times New Roman"/>
                      <w:sz w:val="20"/>
                      <w:szCs w:val="20"/>
                    </w:rPr>
                    <w:t>%</w:t>
                  </w:r>
                </w:p>
              </w:tc>
            </w:tr>
            <w:tr w:rsidR="005A13A4" w:rsidRPr="00EC5CBB" w14:paraId="75CB2E60" w14:textId="77777777" w:rsidTr="005A13A4">
              <w:tc>
                <w:tcPr>
                  <w:tcW w:w="530" w:type="dxa"/>
                  <w:vAlign w:val="center"/>
                </w:tcPr>
                <w:p w14:paraId="6A9C14F3" w14:textId="77777777" w:rsidR="005A13A4" w:rsidRPr="002F5599" w:rsidRDefault="005A13A4" w:rsidP="002F5599">
                  <w:pPr>
                    <w:spacing w:after="0" w:line="240" w:lineRule="auto"/>
                    <w:rPr>
                      <w:rFonts w:ascii="Times New Roman" w:hAnsi="Times New Roman"/>
                      <w:sz w:val="20"/>
                      <w:szCs w:val="20"/>
                    </w:rPr>
                  </w:pPr>
                  <w:r w:rsidRPr="002F5599">
                    <w:rPr>
                      <w:rFonts w:ascii="Times New Roman" w:hAnsi="Times New Roman"/>
                      <w:sz w:val="20"/>
                      <w:szCs w:val="20"/>
                    </w:rPr>
                    <w:t>3.</w:t>
                  </w:r>
                </w:p>
              </w:tc>
              <w:tc>
                <w:tcPr>
                  <w:tcW w:w="4513" w:type="dxa"/>
                  <w:vAlign w:val="center"/>
                </w:tcPr>
                <w:p w14:paraId="00DC9442" w14:textId="77777777" w:rsidR="005A13A4" w:rsidRPr="002F5599" w:rsidRDefault="005A13A4" w:rsidP="002F5599">
                  <w:pPr>
                    <w:spacing w:after="0" w:line="240" w:lineRule="auto"/>
                    <w:rPr>
                      <w:rFonts w:ascii="Times New Roman" w:hAnsi="Times New Roman"/>
                      <w:sz w:val="20"/>
                      <w:szCs w:val="20"/>
                    </w:rPr>
                  </w:pPr>
                  <w:r w:rsidRPr="002F5599">
                    <w:rPr>
                      <w:rFonts w:ascii="Times New Roman" w:hAnsi="Times New Roman"/>
                      <w:sz w:val="20"/>
                      <w:szCs w:val="20"/>
                    </w:rPr>
                    <w:t>A i menaxhojnë mirë mësuesit orët mësimore?</w:t>
                  </w:r>
                </w:p>
              </w:tc>
              <w:tc>
                <w:tcPr>
                  <w:tcW w:w="789" w:type="dxa"/>
                </w:tcPr>
                <w:p w14:paraId="2930639F" w14:textId="77777777" w:rsidR="005A13A4" w:rsidRPr="002F5599" w:rsidRDefault="002E517D" w:rsidP="002F5599">
                  <w:pPr>
                    <w:spacing w:line="240" w:lineRule="auto"/>
                    <w:rPr>
                      <w:sz w:val="20"/>
                      <w:szCs w:val="20"/>
                    </w:rPr>
                  </w:pPr>
                  <w:r>
                    <w:rPr>
                      <w:rFonts w:ascii="Times New Roman" w:hAnsi="Times New Roman"/>
                      <w:sz w:val="20"/>
                      <w:szCs w:val="20"/>
                    </w:rPr>
                    <w:t>30</w:t>
                  </w:r>
                  <w:r w:rsidR="005A13A4" w:rsidRPr="002F5599">
                    <w:rPr>
                      <w:rFonts w:ascii="Times New Roman" w:hAnsi="Times New Roman"/>
                      <w:sz w:val="20"/>
                      <w:szCs w:val="20"/>
                    </w:rPr>
                    <w:t>%</w:t>
                  </w:r>
                </w:p>
              </w:tc>
              <w:tc>
                <w:tcPr>
                  <w:tcW w:w="783" w:type="dxa"/>
                </w:tcPr>
                <w:p w14:paraId="406A94B8" w14:textId="77777777" w:rsidR="005A13A4" w:rsidRPr="002F5599" w:rsidRDefault="002E517D" w:rsidP="002F5599">
                  <w:pPr>
                    <w:spacing w:line="240" w:lineRule="auto"/>
                    <w:rPr>
                      <w:sz w:val="20"/>
                      <w:szCs w:val="20"/>
                    </w:rPr>
                  </w:pPr>
                  <w:r>
                    <w:rPr>
                      <w:rFonts w:ascii="Times New Roman" w:hAnsi="Times New Roman"/>
                      <w:sz w:val="20"/>
                      <w:szCs w:val="20"/>
                    </w:rPr>
                    <w:t>41</w:t>
                  </w:r>
                  <w:r w:rsidR="005A13A4" w:rsidRPr="002F5599">
                    <w:rPr>
                      <w:rFonts w:ascii="Times New Roman" w:hAnsi="Times New Roman"/>
                      <w:sz w:val="20"/>
                      <w:szCs w:val="20"/>
                    </w:rPr>
                    <w:t>%</w:t>
                  </w:r>
                </w:p>
              </w:tc>
              <w:tc>
                <w:tcPr>
                  <w:tcW w:w="833" w:type="dxa"/>
                </w:tcPr>
                <w:p w14:paraId="53D82089" w14:textId="77777777" w:rsidR="005A13A4" w:rsidRPr="002F5599" w:rsidRDefault="002E517D" w:rsidP="002F5599">
                  <w:pPr>
                    <w:spacing w:line="240" w:lineRule="auto"/>
                    <w:rPr>
                      <w:sz w:val="20"/>
                      <w:szCs w:val="20"/>
                    </w:rPr>
                  </w:pPr>
                  <w:r>
                    <w:rPr>
                      <w:rFonts w:ascii="Times New Roman" w:hAnsi="Times New Roman"/>
                      <w:sz w:val="20"/>
                      <w:szCs w:val="20"/>
                    </w:rPr>
                    <w:t>29</w:t>
                  </w:r>
                  <w:r w:rsidR="005A13A4" w:rsidRPr="002F5599">
                    <w:rPr>
                      <w:rFonts w:ascii="Times New Roman" w:hAnsi="Times New Roman"/>
                      <w:sz w:val="20"/>
                      <w:szCs w:val="20"/>
                    </w:rPr>
                    <w:t>%</w:t>
                  </w:r>
                </w:p>
              </w:tc>
              <w:tc>
                <w:tcPr>
                  <w:tcW w:w="946" w:type="dxa"/>
                </w:tcPr>
                <w:p w14:paraId="25650715" w14:textId="77777777" w:rsidR="005A13A4" w:rsidRPr="002F5599" w:rsidRDefault="005A13A4" w:rsidP="002F5599">
                  <w:pPr>
                    <w:spacing w:line="240" w:lineRule="auto"/>
                    <w:rPr>
                      <w:sz w:val="20"/>
                      <w:szCs w:val="20"/>
                    </w:rPr>
                  </w:pPr>
                  <w:r w:rsidRPr="002F5599">
                    <w:rPr>
                      <w:rFonts w:ascii="Times New Roman" w:hAnsi="Times New Roman"/>
                      <w:sz w:val="20"/>
                      <w:szCs w:val="20"/>
                    </w:rPr>
                    <w:t>0%</w:t>
                  </w:r>
                </w:p>
              </w:tc>
              <w:tc>
                <w:tcPr>
                  <w:tcW w:w="739" w:type="dxa"/>
                </w:tcPr>
                <w:p w14:paraId="2FCD65E7" w14:textId="77777777" w:rsidR="005A13A4" w:rsidRPr="002F5599" w:rsidRDefault="002E517D" w:rsidP="002F5599">
                  <w:pPr>
                    <w:spacing w:line="240" w:lineRule="auto"/>
                    <w:rPr>
                      <w:sz w:val="20"/>
                      <w:szCs w:val="20"/>
                    </w:rPr>
                  </w:pPr>
                  <w:r>
                    <w:rPr>
                      <w:rFonts w:ascii="Times New Roman" w:hAnsi="Times New Roman"/>
                      <w:sz w:val="20"/>
                      <w:szCs w:val="20"/>
                    </w:rPr>
                    <w:t>0</w:t>
                  </w:r>
                  <w:r w:rsidR="005A13A4" w:rsidRPr="002F5599">
                    <w:rPr>
                      <w:rFonts w:ascii="Times New Roman" w:hAnsi="Times New Roman"/>
                      <w:sz w:val="20"/>
                      <w:szCs w:val="20"/>
                    </w:rPr>
                    <w:t>%</w:t>
                  </w:r>
                </w:p>
              </w:tc>
            </w:tr>
            <w:tr w:rsidR="005A13A4" w:rsidRPr="00AF797F" w14:paraId="736225DB" w14:textId="77777777" w:rsidTr="005A13A4">
              <w:tc>
                <w:tcPr>
                  <w:tcW w:w="530" w:type="dxa"/>
                  <w:vAlign w:val="center"/>
                </w:tcPr>
                <w:p w14:paraId="0EBF0274" w14:textId="77777777" w:rsidR="005A13A4" w:rsidRPr="002F5599" w:rsidRDefault="005A13A4" w:rsidP="002F5599">
                  <w:pPr>
                    <w:spacing w:after="0" w:line="240" w:lineRule="auto"/>
                    <w:rPr>
                      <w:rFonts w:ascii="Times New Roman" w:hAnsi="Times New Roman"/>
                      <w:sz w:val="20"/>
                      <w:szCs w:val="20"/>
                    </w:rPr>
                  </w:pPr>
                  <w:r w:rsidRPr="002F5599">
                    <w:rPr>
                      <w:rFonts w:ascii="Times New Roman" w:hAnsi="Times New Roman"/>
                      <w:sz w:val="20"/>
                      <w:szCs w:val="20"/>
                    </w:rPr>
                    <w:t>4.</w:t>
                  </w:r>
                </w:p>
              </w:tc>
              <w:tc>
                <w:tcPr>
                  <w:tcW w:w="4513" w:type="dxa"/>
                  <w:vAlign w:val="center"/>
                </w:tcPr>
                <w:p w14:paraId="50CDCD11" w14:textId="77777777" w:rsidR="005A13A4" w:rsidRPr="002F5599" w:rsidRDefault="005A13A4" w:rsidP="002F5599">
                  <w:pPr>
                    <w:spacing w:after="0" w:line="240" w:lineRule="auto"/>
                    <w:rPr>
                      <w:rFonts w:ascii="Times New Roman" w:hAnsi="Times New Roman"/>
                      <w:sz w:val="20"/>
                      <w:szCs w:val="20"/>
                    </w:rPr>
                  </w:pPr>
                  <w:r w:rsidRPr="002F5599">
                    <w:rPr>
                      <w:rFonts w:ascii="Times New Roman" w:hAnsi="Times New Roman"/>
                      <w:sz w:val="20"/>
                      <w:szCs w:val="20"/>
                    </w:rPr>
                    <w:t>A vijnë prindërit e tu rregullisht në shkollë atëherë kur i thërret mësimdhënësi apo drejtori?</w:t>
                  </w:r>
                </w:p>
              </w:tc>
              <w:tc>
                <w:tcPr>
                  <w:tcW w:w="789" w:type="dxa"/>
                </w:tcPr>
                <w:p w14:paraId="0240F679" w14:textId="77777777" w:rsidR="005A13A4" w:rsidRPr="002F5599" w:rsidRDefault="002E517D" w:rsidP="002F5599">
                  <w:pPr>
                    <w:spacing w:line="240" w:lineRule="auto"/>
                    <w:rPr>
                      <w:sz w:val="20"/>
                      <w:szCs w:val="20"/>
                    </w:rPr>
                  </w:pPr>
                  <w:r>
                    <w:rPr>
                      <w:rFonts w:ascii="Times New Roman" w:hAnsi="Times New Roman"/>
                      <w:sz w:val="20"/>
                      <w:szCs w:val="20"/>
                    </w:rPr>
                    <w:t>49</w:t>
                  </w:r>
                  <w:r w:rsidR="005A13A4" w:rsidRPr="002F5599">
                    <w:rPr>
                      <w:rFonts w:ascii="Times New Roman" w:hAnsi="Times New Roman"/>
                      <w:sz w:val="20"/>
                      <w:szCs w:val="20"/>
                    </w:rPr>
                    <w:t>%</w:t>
                  </w:r>
                </w:p>
              </w:tc>
              <w:tc>
                <w:tcPr>
                  <w:tcW w:w="783" w:type="dxa"/>
                </w:tcPr>
                <w:p w14:paraId="113C25A6" w14:textId="77777777" w:rsidR="005A13A4" w:rsidRPr="002F5599" w:rsidRDefault="002E517D" w:rsidP="002F5599">
                  <w:pPr>
                    <w:spacing w:line="240" w:lineRule="auto"/>
                    <w:rPr>
                      <w:sz w:val="20"/>
                      <w:szCs w:val="20"/>
                    </w:rPr>
                  </w:pPr>
                  <w:r>
                    <w:rPr>
                      <w:rFonts w:ascii="Times New Roman" w:hAnsi="Times New Roman"/>
                      <w:sz w:val="20"/>
                      <w:szCs w:val="20"/>
                    </w:rPr>
                    <w:t>13</w:t>
                  </w:r>
                  <w:r w:rsidR="005A13A4" w:rsidRPr="002F5599">
                    <w:rPr>
                      <w:rFonts w:ascii="Times New Roman" w:hAnsi="Times New Roman"/>
                      <w:sz w:val="20"/>
                      <w:szCs w:val="20"/>
                    </w:rPr>
                    <w:t>%</w:t>
                  </w:r>
                </w:p>
              </w:tc>
              <w:tc>
                <w:tcPr>
                  <w:tcW w:w="833" w:type="dxa"/>
                </w:tcPr>
                <w:p w14:paraId="4B7D12CB" w14:textId="77777777" w:rsidR="005A13A4" w:rsidRPr="002F5599" w:rsidRDefault="002E517D" w:rsidP="002F5599">
                  <w:pPr>
                    <w:spacing w:line="240" w:lineRule="auto"/>
                    <w:rPr>
                      <w:sz w:val="20"/>
                      <w:szCs w:val="20"/>
                    </w:rPr>
                  </w:pPr>
                  <w:r>
                    <w:rPr>
                      <w:rFonts w:ascii="Times New Roman" w:hAnsi="Times New Roman"/>
                      <w:sz w:val="20"/>
                      <w:szCs w:val="20"/>
                    </w:rPr>
                    <w:t>38</w:t>
                  </w:r>
                  <w:r w:rsidR="005A13A4" w:rsidRPr="002F5599">
                    <w:rPr>
                      <w:rFonts w:ascii="Times New Roman" w:hAnsi="Times New Roman"/>
                      <w:sz w:val="20"/>
                      <w:szCs w:val="20"/>
                    </w:rPr>
                    <w:t>%</w:t>
                  </w:r>
                </w:p>
              </w:tc>
              <w:tc>
                <w:tcPr>
                  <w:tcW w:w="946" w:type="dxa"/>
                </w:tcPr>
                <w:p w14:paraId="1846DD26" w14:textId="77777777" w:rsidR="005A13A4" w:rsidRPr="002F5599" w:rsidRDefault="005A13A4" w:rsidP="002F5599">
                  <w:pPr>
                    <w:spacing w:line="240" w:lineRule="auto"/>
                    <w:rPr>
                      <w:sz w:val="20"/>
                      <w:szCs w:val="20"/>
                    </w:rPr>
                  </w:pPr>
                  <w:r w:rsidRPr="002F5599">
                    <w:rPr>
                      <w:rFonts w:ascii="Times New Roman" w:hAnsi="Times New Roman"/>
                      <w:sz w:val="20"/>
                      <w:szCs w:val="20"/>
                    </w:rPr>
                    <w:t>0%</w:t>
                  </w:r>
                </w:p>
              </w:tc>
              <w:tc>
                <w:tcPr>
                  <w:tcW w:w="739" w:type="dxa"/>
                </w:tcPr>
                <w:p w14:paraId="719EC7C1" w14:textId="77777777" w:rsidR="005A13A4" w:rsidRPr="002F5599" w:rsidRDefault="005A13A4" w:rsidP="002F5599">
                  <w:pPr>
                    <w:spacing w:line="240" w:lineRule="auto"/>
                    <w:rPr>
                      <w:sz w:val="20"/>
                      <w:szCs w:val="20"/>
                    </w:rPr>
                  </w:pPr>
                  <w:r w:rsidRPr="002F5599">
                    <w:rPr>
                      <w:rFonts w:ascii="Times New Roman" w:hAnsi="Times New Roman"/>
                      <w:sz w:val="20"/>
                      <w:szCs w:val="20"/>
                    </w:rPr>
                    <w:t>0%</w:t>
                  </w:r>
                </w:p>
              </w:tc>
            </w:tr>
            <w:tr w:rsidR="005A13A4" w:rsidRPr="00EC5CBB" w14:paraId="361A5C24" w14:textId="77777777" w:rsidTr="005A13A4">
              <w:tc>
                <w:tcPr>
                  <w:tcW w:w="530" w:type="dxa"/>
                  <w:vAlign w:val="center"/>
                </w:tcPr>
                <w:p w14:paraId="17532E62" w14:textId="77777777" w:rsidR="005A13A4" w:rsidRPr="002F5599" w:rsidRDefault="005A13A4" w:rsidP="002F5599">
                  <w:pPr>
                    <w:spacing w:after="0" w:line="240" w:lineRule="auto"/>
                    <w:rPr>
                      <w:rFonts w:ascii="Times New Roman" w:hAnsi="Times New Roman"/>
                      <w:sz w:val="20"/>
                      <w:szCs w:val="20"/>
                    </w:rPr>
                  </w:pPr>
                  <w:r w:rsidRPr="002F5599">
                    <w:rPr>
                      <w:rFonts w:ascii="Times New Roman" w:hAnsi="Times New Roman"/>
                      <w:sz w:val="20"/>
                      <w:szCs w:val="20"/>
                    </w:rPr>
                    <w:t>5.</w:t>
                  </w:r>
                </w:p>
              </w:tc>
              <w:tc>
                <w:tcPr>
                  <w:tcW w:w="4513" w:type="dxa"/>
                  <w:vAlign w:val="center"/>
                </w:tcPr>
                <w:p w14:paraId="6D2727C3" w14:textId="77777777" w:rsidR="005A13A4" w:rsidRPr="002F5599" w:rsidRDefault="005A13A4" w:rsidP="002F5599">
                  <w:pPr>
                    <w:spacing w:after="0" w:line="240" w:lineRule="auto"/>
                    <w:rPr>
                      <w:rFonts w:ascii="Times New Roman" w:hAnsi="Times New Roman"/>
                      <w:sz w:val="20"/>
                      <w:szCs w:val="20"/>
                    </w:rPr>
                  </w:pPr>
                  <w:r w:rsidRPr="002F5599">
                    <w:rPr>
                      <w:rFonts w:ascii="Times New Roman" w:hAnsi="Times New Roman"/>
                      <w:sz w:val="20"/>
                      <w:szCs w:val="20"/>
                    </w:rPr>
                    <w:t>A merret parasysh edhe mendimi i juaj për vendosjen e rregullores në klasë?</w:t>
                  </w:r>
                </w:p>
              </w:tc>
              <w:tc>
                <w:tcPr>
                  <w:tcW w:w="789" w:type="dxa"/>
                </w:tcPr>
                <w:p w14:paraId="122D4C98" w14:textId="77777777" w:rsidR="005A13A4" w:rsidRPr="002F5599" w:rsidRDefault="005A13A4" w:rsidP="002F5599">
                  <w:pPr>
                    <w:spacing w:line="240" w:lineRule="auto"/>
                    <w:rPr>
                      <w:sz w:val="20"/>
                      <w:szCs w:val="20"/>
                    </w:rPr>
                  </w:pPr>
                  <w:r w:rsidRPr="002F5599">
                    <w:rPr>
                      <w:rFonts w:ascii="Times New Roman" w:hAnsi="Times New Roman"/>
                      <w:sz w:val="20"/>
                      <w:szCs w:val="20"/>
                    </w:rPr>
                    <w:t>3</w:t>
                  </w:r>
                  <w:r w:rsidR="002E517D">
                    <w:rPr>
                      <w:rFonts w:ascii="Times New Roman" w:hAnsi="Times New Roman"/>
                      <w:sz w:val="20"/>
                      <w:szCs w:val="20"/>
                    </w:rPr>
                    <w:t>7</w:t>
                  </w:r>
                  <w:r w:rsidRPr="002F5599">
                    <w:rPr>
                      <w:rFonts w:ascii="Times New Roman" w:hAnsi="Times New Roman"/>
                      <w:sz w:val="20"/>
                      <w:szCs w:val="20"/>
                    </w:rPr>
                    <w:t>%</w:t>
                  </w:r>
                </w:p>
              </w:tc>
              <w:tc>
                <w:tcPr>
                  <w:tcW w:w="783" w:type="dxa"/>
                </w:tcPr>
                <w:p w14:paraId="6EE0144B" w14:textId="77777777" w:rsidR="005A13A4" w:rsidRPr="002F5599" w:rsidRDefault="002E517D" w:rsidP="002F5599">
                  <w:pPr>
                    <w:spacing w:line="240" w:lineRule="auto"/>
                    <w:rPr>
                      <w:sz w:val="20"/>
                      <w:szCs w:val="20"/>
                    </w:rPr>
                  </w:pPr>
                  <w:r>
                    <w:rPr>
                      <w:rFonts w:ascii="Times New Roman" w:hAnsi="Times New Roman"/>
                      <w:sz w:val="20"/>
                      <w:szCs w:val="20"/>
                    </w:rPr>
                    <w:t>29</w:t>
                  </w:r>
                  <w:r w:rsidR="005A13A4" w:rsidRPr="002F5599">
                    <w:rPr>
                      <w:rFonts w:ascii="Times New Roman" w:hAnsi="Times New Roman"/>
                      <w:sz w:val="20"/>
                      <w:szCs w:val="20"/>
                    </w:rPr>
                    <w:t>%</w:t>
                  </w:r>
                </w:p>
              </w:tc>
              <w:tc>
                <w:tcPr>
                  <w:tcW w:w="833" w:type="dxa"/>
                </w:tcPr>
                <w:p w14:paraId="2577807A" w14:textId="77777777" w:rsidR="005A13A4" w:rsidRPr="002F5599" w:rsidRDefault="002E517D" w:rsidP="002F5599">
                  <w:pPr>
                    <w:spacing w:line="240" w:lineRule="auto"/>
                    <w:rPr>
                      <w:sz w:val="20"/>
                      <w:szCs w:val="20"/>
                    </w:rPr>
                  </w:pPr>
                  <w:r>
                    <w:rPr>
                      <w:rFonts w:ascii="Times New Roman" w:hAnsi="Times New Roman"/>
                      <w:sz w:val="20"/>
                      <w:szCs w:val="20"/>
                    </w:rPr>
                    <w:t>34</w:t>
                  </w:r>
                  <w:r w:rsidR="005A13A4" w:rsidRPr="002F5599">
                    <w:rPr>
                      <w:rFonts w:ascii="Times New Roman" w:hAnsi="Times New Roman"/>
                      <w:sz w:val="20"/>
                      <w:szCs w:val="20"/>
                    </w:rPr>
                    <w:t>%</w:t>
                  </w:r>
                </w:p>
              </w:tc>
              <w:tc>
                <w:tcPr>
                  <w:tcW w:w="946" w:type="dxa"/>
                </w:tcPr>
                <w:p w14:paraId="74888C47" w14:textId="77777777" w:rsidR="005A13A4" w:rsidRPr="002F5599" w:rsidRDefault="002E517D" w:rsidP="002F5599">
                  <w:pPr>
                    <w:spacing w:line="240" w:lineRule="auto"/>
                    <w:rPr>
                      <w:sz w:val="20"/>
                      <w:szCs w:val="20"/>
                    </w:rPr>
                  </w:pPr>
                  <w:r>
                    <w:rPr>
                      <w:rFonts w:ascii="Times New Roman" w:hAnsi="Times New Roman"/>
                      <w:sz w:val="20"/>
                      <w:szCs w:val="20"/>
                    </w:rPr>
                    <w:t>0</w:t>
                  </w:r>
                  <w:r w:rsidR="005A13A4" w:rsidRPr="002F5599">
                    <w:rPr>
                      <w:rFonts w:ascii="Times New Roman" w:hAnsi="Times New Roman"/>
                      <w:sz w:val="20"/>
                      <w:szCs w:val="20"/>
                    </w:rPr>
                    <w:t>%</w:t>
                  </w:r>
                </w:p>
              </w:tc>
              <w:tc>
                <w:tcPr>
                  <w:tcW w:w="739" w:type="dxa"/>
                </w:tcPr>
                <w:p w14:paraId="357A7655" w14:textId="77777777" w:rsidR="005A13A4" w:rsidRPr="002F5599" w:rsidRDefault="002E517D" w:rsidP="002F5599">
                  <w:pPr>
                    <w:spacing w:line="240" w:lineRule="auto"/>
                    <w:rPr>
                      <w:sz w:val="20"/>
                      <w:szCs w:val="20"/>
                    </w:rPr>
                  </w:pPr>
                  <w:r>
                    <w:rPr>
                      <w:rFonts w:ascii="Times New Roman" w:hAnsi="Times New Roman"/>
                      <w:sz w:val="20"/>
                      <w:szCs w:val="20"/>
                    </w:rPr>
                    <w:t>0</w:t>
                  </w:r>
                  <w:r w:rsidR="005A13A4" w:rsidRPr="002F5599">
                    <w:rPr>
                      <w:rFonts w:ascii="Times New Roman" w:hAnsi="Times New Roman"/>
                      <w:sz w:val="20"/>
                      <w:szCs w:val="20"/>
                    </w:rPr>
                    <w:t>%</w:t>
                  </w:r>
                </w:p>
              </w:tc>
            </w:tr>
            <w:tr w:rsidR="005A13A4" w:rsidRPr="00EC5CBB" w14:paraId="6C1AFE74" w14:textId="77777777" w:rsidTr="005A13A4">
              <w:trPr>
                <w:trHeight w:val="674"/>
              </w:trPr>
              <w:tc>
                <w:tcPr>
                  <w:tcW w:w="530" w:type="dxa"/>
                  <w:vAlign w:val="center"/>
                </w:tcPr>
                <w:p w14:paraId="2C4DB2F0" w14:textId="77777777" w:rsidR="005A13A4" w:rsidRPr="002F5599" w:rsidRDefault="005A13A4" w:rsidP="002F5599">
                  <w:pPr>
                    <w:spacing w:after="0" w:line="240" w:lineRule="auto"/>
                    <w:rPr>
                      <w:rFonts w:ascii="Times New Roman" w:hAnsi="Times New Roman"/>
                      <w:sz w:val="20"/>
                      <w:szCs w:val="20"/>
                    </w:rPr>
                  </w:pPr>
                  <w:r w:rsidRPr="002F5599">
                    <w:rPr>
                      <w:rFonts w:ascii="Times New Roman" w:hAnsi="Times New Roman"/>
                      <w:sz w:val="20"/>
                      <w:szCs w:val="20"/>
                    </w:rPr>
                    <w:t>6.</w:t>
                  </w:r>
                </w:p>
              </w:tc>
              <w:tc>
                <w:tcPr>
                  <w:tcW w:w="4513" w:type="dxa"/>
                  <w:vAlign w:val="center"/>
                </w:tcPr>
                <w:p w14:paraId="3BD65D35" w14:textId="77777777" w:rsidR="005A13A4" w:rsidRPr="002F5599" w:rsidRDefault="005A13A4" w:rsidP="002F5599">
                  <w:pPr>
                    <w:spacing w:after="0" w:line="240" w:lineRule="auto"/>
                    <w:rPr>
                      <w:rFonts w:ascii="Times New Roman" w:hAnsi="Times New Roman"/>
                      <w:sz w:val="20"/>
                      <w:szCs w:val="20"/>
                    </w:rPr>
                  </w:pPr>
                  <w:r w:rsidRPr="002F5599">
                    <w:rPr>
                      <w:rFonts w:ascii="Times New Roman" w:hAnsi="Times New Roman"/>
                      <w:sz w:val="20"/>
                      <w:szCs w:val="20"/>
                    </w:rPr>
                    <w:t>A e respektoni rregulloren e miratuar nga ju së bashku me arsimtarët për sa i përket sjelljes gjatë mësimot me prezencë fizike apo mësimit online?</w:t>
                  </w:r>
                </w:p>
              </w:tc>
              <w:tc>
                <w:tcPr>
                  <w:tcW w:w="789" w:type="dxa"/>
                </w:tcPr>
                <w:p w14:paraId="29C280B0" w14:textId="77777777" w:rsidR="005A13A4" w:rsidRPr="002F5599" w:rsidRDefault="002E517D" w:rsidP="002F5599">
                  <w:pPr>
                    <w:spacing w:line="240" w:lineRule="auto"/>
                    <w:rPr>
                      <w:sz w:val="20"/>
                      <w:szCs w:val="20"/>
                    </w:rPr>
                  </w:pPr>
                  <w:r>
                    <w:rPr>
                      <w:rFonts w:ascii="Times New Roman" w:hAnsi="Times New Roman"/>
                      <w:sz w:val="20"/>
                      <w:szCs w:val="20"/>
                    </w:rPr>
                    <w:t>25</w:t>
                  </w:r>
                  <w:r w:rsidR="005A13A4" w:rsidRPr="002F5599">
                    <w:rPr>
                      <w:rFonts w:ascii="Times New Roman" w:hAnsi="Times New Roman"/>
                      <w:sz w:val="20"/>
                      <w:szCs w:val="20"/>
                    </w:rPr>
                    <w:t>%</w:t>
                  </w:r>
                </w:p>
              </w:tc>
              <w:tc>
                <w:tcPr>
                  <w:tcW w:w="783" w:type="dxa"/>
                </w:tcPr>
                <w:p w14:paraId="25CFAFE3" w14:textId="77777777" w:rsidR="005A13A4" w:rsidRPr="002F5599" w:rsidRDefault="005A13A4" w:rsidP="002F5599">
                  <w:pPr>
                    <w:spacing w:line="240" w:lineRule="auto"/>
                    <w:rPr>
                      <w:sz w:val="20"/>
                      <w:szCs w:val="20"/>
                    </w:rPr>
                  </w:pPr>
                  <w:r w:rsidRPr="002F5599">
                    <w:rPr>
                      <w:rFonts w:ascii="Times New Roman" w:hAnsi="Times New Roman"/>
                      <w:sz w:val="20"/>
                      <w:szCs w:val="20"/>
                    </w:rPr>
                    <w:t>4</w:t>
                  </w:r>
                  <w:r w:rsidR="002E517D">
                    <w:rPr>
                      <w:rFonts w:ascii="Times New Roman" w:hAnsi="Times New Roman"/>
                      <w:sz w:val="20"/>
                      <w:szCs w:val="20"/>
                    </w:rPr>
                    <w:t>7</w:t>
                  </w:r>
                  <w:r w:rsidRPr="002F5599">
                    <w:rPr>
                      <w:rFonts w:ascii="Times New Roman" w:hAnsi="Times New Roman"/>
                      <w:sz w:val="20"/>
                      <w:szCs w:val="20"/>
                    </w:rPr>
                    <w:t>%</w:t>
                  </w:r>
                </w:p>
              </w:tc>
              <w:tc>
                <w:tcPr>
                  <w:tcW w:w="833" w:type="dxa"/>
                </w:tcPr>
                <w:p w14:paraId="2B9B6A0A" w14:textId="77777777" w:rsidR="005A13A4" w:rsidRPr="002F5599" w:rsidRDefault="005A13A4" w:rsidP="002F5599">
                  <w:pPr>
                    <w:spacing w:line="240" w:lineRule="auto"/>
                    <w:rPr>
                      <w:sz w:val="20"/>
                      <w:szCs w:val="20"/>
                    </w:rPr>
                  </w:pPr>
                  <w:r w:rsidRPr="002F5599">
                    <w:rPr>
                      <w:rFonts w:ascii="Times New Roman" w:hAnsi="Times New Roman"/>
                      <w:sz w:val="20"/>
                      <w:szCs w:val="20"/>
                    </w:rPr>
                    <w:t>2</w:t>
                  </w:r>
                  <w:r w:rsidR="002E517D">
                    <w:rPr>
                      <w:rFonts w:ascii="Times New Roman" w:hAnsi="Times New Roman"/>
                      <w:sz w:val="20"/>
                      <w:szCs w:val="20"/>
                    </w:rPr>
                    <w:t>8</w:t>
                  </w:r>
                  <w:r w:rsidRPr="002F5599">
                    <w:rPr>
                      <w:rFonts w:ascii="Times New Roman" w:hAnsi="Times New Roman"/>
                      <w:sz w:val="20"/>
                      <w:szCs w:val="20"/>
                    </w:rPr>
                    <w:t>%</w:t>
                  </w:r>
                </w:p>
              </w:tc>
              <w:tc>
                <w:tcPr>
                  <w:tcW w:w="946" w:type="dxa"/>
                </w:tcPr>
                <w:p w14:paraId="043FBB8E" w14:textId="77777777" w:rsidR="005A13A4" w:rsidRPr="002F5599" w:rsidRDefault="005A13A4" w:rsidP="002F5599">
                  <w:pPr>
                    <w:spacing w:line="240" w:lineRule="auto"/>
                    <w:rPr>
                      <w:sz w:val="20"/>
                      <w:szCs w:val="20"/>
                    </w:rPr>
                  </w:pPr>
                  <w:r w:rsidRPr="002F5599">
                    <w:rPr>
                      <w:rFonts w:ascii="Times New Roman" w:hAnsi="Times New Roman"/>
                      <w:sz w:val="20"/>
                      <w:szCs w:val="20"/>
                    </w:rPr>
                    <w:t>0%</w:t>
                  </w:r>
                </w:p>
              </w:tc>
              <w:tc>
                <w:tcPr>
                  <w:tcW w:w="739" w:type="dxa"/>
                </w:tcPr>
                <w:p w14:paraId="1C0AF9B9" w14:textId="77777777" w:rsidR="005A13A4" w:rsidRPr="002F5599" w:rsidRDefault="002E517D" w:rsidP="002F5599">
                  <w:pPr>
                    <w:spacing w:line="240" w:lineRule="auto"/>
                    <w:rPr>
                      <w:sz w:val="20"/>
                      <w:szCs w:val="20"/>
                    </w:rPr>
                  </w:pPr>
                  <w:r>
                    <w:rPr>
                      <w:rFonts w:ascii="Times New Roman" w:hAnsi="Times New Roman"/>
                      <w:sz w:val="20"/>
                      <w:szCs w:val="20"/>
                    </w:rPr>
                    <w:t>0</w:t>
                  </w:r>
                  <w:r w:rsidR="005A13A4" w:rsidRPr="002F5599">
                    <w:rPr>
                      <w:rFonts w:ascii="Times New Roman" w:hAnsi="Times New Roman"/>
                      <w:sz w:val="20"/>
                      <w:szCs w:val="20"/>
                    </w:rPr>
                    <w:t>%</w:t>
                  </w:r>
                </w:p>
              </w:tc>
            </w:tr>
            <w:tr w:rsidR="005A13A4" w:rsidRPr="00AF797F" w14:paraId="41B78E4F" w14:textId="77777777" w:rsidTr="005A13A4">
              <w:trPr>
                <w:trHeight w:val="719"/>
              </w:trPr>
              <w:tc>
                <w:tcPr>
                  <w:tcW w:w="530" w:type="dxa"/>
                  <w:vAlign w:val="center"/>
                </w:tcPr>
                <w:p w14:paraId="62A09695" w14:textId="77777777" w:rsidR="005A13A4" w:rsidRPr="002F5599" w:rsidRDefault="005A13A4" w:rsidP="002F5599">
                  <w:pPr>
                    <w:spacing w:after="0" w:line="240" w:lineRule="auto"/>
                    <w:rPr>
                      <w:rFonts w:ascii="Times New Roman" w:hAnsi="Times New Roman"/>
                      <w:sz w:val="20"/>
                      <w:szCs w:val="20"/>
                    </w:rPr>
                  </w:pPr>
                  <w:r w:rsidRPr="002F5599">
                    <w:rPr>
                      <w:rFonts w:ascii="Times New Roman" w:hAnsi="Times New Roman"/>
                      <w:sz w:val="20"/>
                      <w:szCs w:val="20"/>
                    </w:rPr>
                    <w:t>7.</w:t>
                  </w:r>
                </w:p>
              </w:tc>
              <w:tc>
                <w:tcPr>
                  <w:tcW w:w="4513" w:type="dxa"/>
                  <w:vAlign w:val="center"/>
                </w:tcPr>
                <w:p w14:paraId="45BDC871" w14:textId="77777777" w:rsidR="005A13A4" w:rsidRPr="002F5599" w:rsidRDefault="005A13A4" w:rsidP="002F5599">
                  <w:pPr>
                    <w:spacing w:after="0" w:line="240" w:lineRule="auto"/>
                    <w:rPr>
                      <w:rFonts w:ascii="Times New Roman" w:hAnsi="Times New Roman"/>
                      <w:sz w:val="20"/>
                      <w:szCs w:val="20"/>
                    </w:rPr>
                  </w:pPr>
                  <w:r w:rsidRPr="002F5599">
                    <w:rPr>
                      <w:rFonts w:ascii="Times New Roman" w:hAnsi="Times New Roman"/>
                      <w:sz w:val="20"/>
                      <w:szCs w:val="20"/>
                    </w:rPr>
                    <w:t>A ke të drejtë të flasësh lirshëm me mësimdhënësit e tu për të gjitha problemet e tua?</w:t>
                  </w:r>
                </w:p>
              </w:tc>
              <w:tc>
                <w:tcPr>
                  <w:tcW w:w="789" w:type="dxa"/>
                </w:tcPr>
                <w:p w14:paraId="1CBF69A0" w14:textId="77777777" w:rsidR="005A13A4" w:rsidRPr="002F5599" w:rsidRDefault="002E517D" w:rsidP="002F5599">
                  <w:pPr>
                    <w:spacing w:line="240" w:lineRule="auto"/>
                    <w:rPr>
                      <w:sz w:val="20"/>
                      <w:szCs w:val="20"/>
                    </w:rPr>
                  </w:pPr>
                  <w:r>
                    <w:rPr>
                      <w:rFonts w:ascii="Times New Roman" w:hAnsi="Times New Roman"/>
                      <w:sz w:val="20"/>
                      <w:szCs w:val="20"/>
                    </w:rPr>
                    <w:t>45</w:t>
                  </w:r>
                  <w:r w:rsidR="005A13A4" w:rsidRPr="002F5599">
                    <w:rPr>
                      <w:rFonts w:ascii="Times New Roman" w:hAnsi="Times New Roman"/>
                      <w:sz w:val="20"/>
                      <w:szCs w:val="20"/>
                    </w:rPr>
                    <w:t>%</w:t>
                  </w:r>
                </w:p>
              </w:tc>
              <w:tc>
                <w:tcPr>
                  <w:tcW w:w="783" w:type="dxa"/>
                </w:tcPr>
                <w:p w14:paraId="7643D90B" w14:textId="77777777" w:rsidR="005A13A4" w:rsidRPr="002F5599" w:rsidRDefault="002E517D" w:rsidP="002F5599">
                  <w:pPr>
                    <w:spacing w:line="240" w:lineRule="auto"/>
                    <w:rPr>
                      <w:sz w:val="20"/>
                      <w:szCs w:val="20"/>
                    </w:rPr>
                  </w:pPr>
                  <w:r>
                    <w:rPr>
                      <w:rFonts w:ascii="Times New Roman" w:hAnsi="Times New Roman"/>
                      <w:sz w:val="20"/>
                      <w:szCs w:val="20"/>
                    </w:rPr>
                    <w:t>19</w:t>
                  </w:r>
                  <w:r w:rsidR="005A13A4" w:rsidRPr="002F5599">
                    <w:rPr>
                      <w:rFonts w:ascii="Times New Roman" w:hAnsi="Times New Roman"/>
                      <w:sz w:val="20"/>
                      <w:szCs w:val="20"/>
                    </w:rPr>
                    <w:t>%</w:t>
                  </w:r>
                </w:p>
              </w:tc>
              <w:tc>
                <w:tcPr>
                  <w:tcW w:w="833" w:type="dxa"/>
                </w:tcPr>
                <w:p w14:paraId="23EA647F" w14:textId="77777777" w:rsidR="005A13A4" w:rsidRPr="002F5599" w:rsidRDefault="002E517D" w:rsidP="002F5599">
                  <w:pPr>
                    <w:spacing w:line="240" w:lineRule="auto"/>
                    <w:rPr>
                      <w:sz w:val="20"/>
                      <w:szCs w:val="20"/>
                    </w:rPr>
                  </w:pPr>
                  <w:r>
                    <w:rPr>
                      <w:rFonts w:ascii="Times New Roman" w:hAnsi="Times New Roman"/>
                      <w:sz w:val="20"/>
                      <w:szCs w:val="20"/>
                    </w:rPr>
                    <w:t>36</w:t>
                  </w:r>
                  <w:r w:rsidR="005A13A4" w:rsidRPr="002F5599">
                    <w:rPr>
                      <w:rFonts w:ascii="Times New Roman" w:hAnsi="Times New Roman"/>
                      <w:sz w:val="20"/>
                      <w:szCs w:val="20"/>
                    </w:rPr>
                    <w:t>%</w:t>
                  </w:r>
                </w:p>
              </w:tc>
              <w:tc>
                <w:tcPr>
                  <w:tcW w:w="946" w:type="dxa"/>
                </w:tcPr>
                <w:p w14:paraId="721E2C62" w14:textId="77777777" w:rsidR="005A13A4" w:rsidRPr="002F5599" w:rsidRDefault="005A13A4" w:rsidP="002F5599">
                  <w:pPr>
                    <w:spacing w:line="240" w:lineRule="auto"/>
                    <w:rPr>
                      <w:sz w:val="20"/>
                      <w:szCs w:val="20"/>
                    </w:rPr>
                  </w:pPr>
                  <w:r w:rsidRPr="002F5599">
                    <w:rPr>
                      <w:rFonts w:ascii="Times New Roman" w:hAnsi="Times New Roman"/>
                      <w:sz w:val="20"/>
                      <w:szCs w:val="20"/>
                    </w:rPr>
                    <w:t>0%</w:t>
                  </w:r>
                </w:p>
              </w:tc>
              <w:tc>
                <w:tcPr>
                  <w:tcW w:w="739" w:type="dxa"/>
                </w:tcPr>
                <w:p w14:paraId="0A999A0D" w14:textId="77777777" w:rsidR="005A13A4" w:rsidRPr="002F5599" w:rsidRDefault="002E517D" w:rsidP="002F5599">
                  <w:pPr>
                    <w:spacing w:line="240" w:lineRule="auto"/>
                    <w:rPr>
                      <w:sz w:val="20"/>
                      <w:szCs w:val="20"/>
                    </w:rPr>
                  </w:pPr>
                  <w:r>
                    <w:rPr>
                      <w:rFonts w:ascii="Times New Roman" w:hAnsi="Times New Roman"/>
                      <w:sz w:val="20"/>
                      <w:szCs w:val="20"/>
                    </w:rPr>
                    <w:t>0</w:t>
                  </w:r>
                  <w:r w:rsidR="005A13A4" w:rsidRPr="002F5599">
                    <w:rPr>
                      <w:rFonts w:ascii="Times New Roman" w:hAnsi="Times New Roman"/>
                      <w:sz w:val="20"/>
                      <w:szCs w:val="20"/>
                    </w:rPr>
                    <w:t>%</w:t>
                  </w:r>
                </w:p>
              </w:tc>
            </w:tr>
            <w:tr w:rsidR="005A13A4" w:rsidRPr="00AF797F" w14:paraId="31C10730" w14:textId="77777777" w:rsidTr="005A13A4">
              <w:tc>
                <w:tcPr>
                  <w:tcW w:w="530" w:type="dxa"/>
                  <w:vAlign w:val="center"/>
                </w:tcPr>
                <w:p w14:paraId="39DB3F45" w14:textId="77777777" w:rsidR="005A13A4" w:rsidRPr="002F5599" w:rsidRDefault="005A13A4" w:rsidP="002F5599">
                  <w:pPr>
                    <w:spacing w:after="0" w:line="240" w:lineRule="auto"/>
                    <w:rPr>
                      <w:rFonts w:ascii="Times New Roman" w:hAnsi="Times New Roman"/>
                      <w:sz w:val="20"/>
                      <w:szCs w:val="20"/>
                    </w:rPr>
                  </w:pPr>
                  <w:r w:rsidRPr="002F5599">
                    <w:rPr>
                      <w:rFonts w:ascii="Times New Roman" w:hAnsi="Times New Roman"/>
                      <w:sz w:val="20"/>
                      <w:szCs w:val="20"/>
                    </w:rPr>
                    <w:t>8.</w:t>
                  </w:r>
                </w:p>
              </w:tc>
              <w:tc>
                <w:tcPr>
                  <w:tcW w:w="4513" w:type="dxa"/>
                  <w:vAlign w:val="center"/>
                </w:tcPr>
                <w:p w14:paraId="2B171A5A" w14:textId="77777777" w:rsidR="005A13A4" w:rsidRPr="002F5599" w:rsidRDefault="005A13A4" w:rsidP="002F5599">
                  <w:pPr>
                    <w:spacing w:after="0" w:line="240" w:lineRule="auto"/>
                    <w:rPr>
                      <w:rFonts w:ascii="Times New Roman" w:hAnsi="Times New Roman"/>
                      <w:sz w:val="20"/>
                      <w:szCs w:val="20"/>
                    </w:rPr>
                  </w:pPr>
                  <w:r w:rsidRPr="002F5599">
                    <w:rPr>
                      <w:rFonts w:ascii="Times New Roman" w:hAnsi="Times New Roman"/>
                      <w:sz w:val="20"/>
                      <w:szCs w:val="20"/>
                    </w:rPr>
                    <w:t>A krijojnë mësimdhënësit klimë të mirë në klasë dhe a i arrijnë objektivat mësimore?</w:t>
                  </w:r>
                </w:p>
              </w:tc>
              <w:tc>
                <w:tcPr>
                  <w:tcW w:w="789" w:type="dxa"/>
                </w:tcPr>
                <w:p w14:paraId="305AB1D5" w14:textId="77777777" w:rsidR="005A13A4" w:rsidRPr="002F5599" w:rsidRDefault="002E517D" w:rsidP="002F5599">
                  <w:pPr>
                    <w:spacing w:line="240" w:lineRule="auto"/>
                    <w:rPr>
                      <w:sz w:val="20"/>
                      <w:szCs w:val="20"/>
                    </w:rPr>
                  </w:pPr>
                  <w:r>
                    <w:rPr>
                      <w:rFonts w:ascii="Times New Roman" w:hAnsi="Times New Roman"/>
                      <w:sz w:val="20"/>
                      <w:szCs w:val="20"/>
                    </w:rPr>
                    <w:t>30</w:t>
                  </w:r>
                  <w:r w:rsidR="005A13A4" w:rsidRPr="002F5599">
                    <w:rPr>
                      <w:rFonts w:ascii="Times New Roman" w:hAnsi="Times New Roman"/>
                      <w:sz w:val="20"/>
                      <w:szCs w:val="20"/>
                    </w:rPr>
                    <w:t>%</w:t>
                  </w:r>
                </w:p>
              </w:tc>
              <w:tc>
                <w:tcPr>
                  <w:tcW w:w="783" w:type="dxa"/>
                </w:tcPr>
                <w:p w14:paraId="226508A1" w14:textId="77777777" w:rsidR="005A13A4" w:rsidRPr="002F5599" w:rsidRDefault="002E517D" w:rsidP="002F5599">
                  <w:pPr>
                    <w:spacing w:line="240" w:lineRule="auto"/>
                    <w:rPr>
                      <w:sz w:val="20"/>
                      <w:szCs w:val="20"/>
                    </w:rPr>
                  </w:pPr>
                  <w:r>
                    <w:rPr>
                      <w:rFonts w:ascii="Times New Roman" w:hAnsi="Times New Roman"/>
                      <w:sz w:val="20"/>
                      <w:szCs w:val="20"/>
                    </w:rPr>
                    <w:t>41</w:t>
                  </w:r>
                  <w:r w:rsidR="005A13A4" w:rsidRPr="002F5599">
                    <w:rPr>
                      <w:rFonts w:ascii="Times New Roman" w:hAnsi="Times New Roman"/>
                      <w:sz w:val="20"/>
                      <w:szCs w:val="20"/>
                    </w:rPr>
                    <w:t>%</w:t>
                  </w:r>
                </w:p>
              </w:tc>
              <w:tc>
                <w:tcPr>
                  <w:tcW w:w="833" w:type="dxa"/>
                </w:tcPr>
                <w:p w14:paraId="1908D092" w14:textId="77777777" w:rsidR="005A13A4" w:rsidRPr="002F5599" w:rsidRDefault="002E517D" w:rsidP="002F5599">
                  <w:pPr>
                    <w:spacing w:line="240" w:lineRule="auto"/>
                    <w:rPr>
                      <w:sz w:val="20"/>
                      <w:szCs w:val="20"/>
                    </w:rPr>
                  </w:pPr>
                  <w:r>
                    <w:rPr>
                      <w:rFonts w:ascii="Times New Roman" w:hAnsi="Times New Roman"/>
                      <w:sz w:val="20"/>
                      <w:szCs w:val="20"/>
                    </w:rPr>
                    <w:t>29</w:t>
                  </w:r>
                  <w:r w:rsidR="005A13A4" w:rsidRPr="002F5599">
                    <w:rPr>
                      <w:rFonts w:ascii="Times New Roman" w:hAnsi="Times New Roman"/>
                      <w:sz w:val="20"/>
                      <w:szCs w:val="20"/>
                    </w:rPr>
                    <w:t>%</w:t>
                  </w:r>
                </w:p>
              </w:tc>
              <w:tc>
                <w:tcPr>
                  <w:tcW w:w="946" w:type="dxa"/>
                </w:tcPr>
                <w:p w14:paraId="023640D7" w14:textId="77777777" w:rsidR="005A13A4" w:rsidRPr="002F5599" w:rsidRDefault="002E517D" w:rsidP="002F5599">
                  <w:pPr>
                    <w:spacing w:line="240" w:lineRule="auto"/>
                    <w:rPr>
                      <w:sz w:val="20"/>
                      <w:szCs w:val="20"/>
                    </w:rPr>
                  </w:pPr>
                  <w:r>
                    <w:rPr>
                      <w:rFonts w:ascii="Times New Roman" w:hAnsi="Times New Roman"/>
                      <w:sz w:val="20"/>
                      <w:szCs w:val="20"/>
                    </w:rPr>
                    <w:t>0</w:t>
                  </w:r>
                  <w:r w:rsidR="005A13A4" w:rsidRPr="002F5599">
                    <w:rPr>
                      <w:rFonts w:ascii="Times New Roman" w:hAnsi="Times New Roman"/>
                      <w:sz w:val="20"/>
                      <w:szCs w:val="20"/>
                    </w:rPr>
                    <w:t>%</w:t>
                  </w:r>
                </w:p>
              </w:tc>
              <w:tc>
                <w:tcPr>
                  <w:tcW w:w="739" w:type="dxa"/>
                </w:tcPr>
                <w:p w14:paraId="76623CBD" w14:textId="77777777" w:rsidR="005A13A4" w:rsidRPr="002F5599" w:rsidRDefault="002E517D" w:rsidP="002F5599">
                  <w:pPr>
                    <w:spacing w:line="240" w:lineRule="auto"/>
                    <w:rPr>
                      <w:sz w:val="20"/>
                      <w:szCs w:val="20"/>
                    </w:rPr>
                  </w:pPr>
                  <w:r>
                    <w:rPr>
                      <w:rFonts w:ascii="Times New Roman" w:hAnsi="Times New Roman"/>
                      <w:sz w:val="20"/>
                      <w:szCs w:val="20"/>
                    </w:rPr>
                    <w:t>0</w:t>
                  </w:r>
                  <w:r w:rsidR="005A13A4" w:rsidRPr="002F5599">
                    <w:rPr>
                      <w:rFonts w:ascii="Times New Roman" w:hAnsi="Times New Roman"/>
                      <w:sz w:val="20"/>
                      <w:szCs w:val="20"/>
                    </w:rPr>
                    <w:t>%</w:t>
                  </w:r>
                </w:p>
              </w:tc>
            </w:tr>
            <w:tr w:rsidR="005A13A4" w:rsidRPr="00EC5CBB" w14:paraId="197F5CC5" w14:textId="77777777" w:rsidTr="005A13A4">
              <w:tc>
                <w:tcPr>
                  <w:tcW w:w="530" w:type="dxa"/>
                  <w:vAlign w:val="center"/>
                </w:tcPr>
                <w:p w14:paraId="553D95D3" w14:textId="77777777" w:rsidR="005A13A4" w:rsidRPr="002F5599" w:rsidRDefault="005A13A4" w:rsidP="002F5599">
                  <w:pPr>
                    <w:spacing w:after="0" w:line="240" w:lineRule="auto"/>
                    <w:rPr>
                      <w:rFonts w:ascii="Times New Roman" w:hAnsi="Times New Roman"/>
                      <w:sz w:val="20"/>
                      <w:szCs w:val="20"/>
                    </w:rPr>
                  </w:pPr>
                  <w:r w:rsidRPr="002F5599">
                    <w:rPr>
                      <w:rFonts w:ascii="Times New Roman" w:hAnsi="Times New Roman"/>
                      <w:sz w:val="20"/>
                      <w:szCs w:val="20"/>
                    </w:rPr>
                    <w:t>9.</w:t>
                  </w:r>
                </w:p>
              </w:tc>
              <w:tc>
                <w:tcPr>
                  <w:tcW w:w="4513" w:type="dxa"/>
                  <w:vAlign w:val="center"/>
                </w:tcPr>
                <w:p w14:paraId="36A9B43E" w14:textId="77777777" w:rsidR="005A13A4" w:rsidRPr="002F5599" w:rsidRDefault="005A13A4" w:rsidP="002F5599">
                  <w:pPr>
                    <w:spacing w:after="0" w:line="240" w:lineRule="auto"/>
                    <w:rPr>
                      <w:rFonts w:ascii="Times New Roman" w:hAnsi="Times New Roman"/>
                      <w:sz w:val="20"/>
                      <w:szCs w:val="20"/>
                    </w:rPr>
                  </w:pPr>
                  <w:r w:rsidRPr="002F5599">
                    <w:rPr>
                      <w:rFonts w:ascii="Times New Roman" w:hAnsi="Times New Roman"/>
                      <w:sz w:val="20"/>
                      <w:szCs w:val="20"/>
                    </w:rPr>
                    <w:t>Kryetarët e klasave a bashkëpunojnë me bashkëmoshatarët (nxënësit), arsimtarët, drejtorin, organet tjera kompetente?</w:t>
                  </w:r>
                </w:p>
              </w:tc>
              <w:tc>
                <w:tcPr>
                  <w:tcW w:w="789" w:type="dxa"/>
                </w:tcPr>
                <w:p w14:paraId="27747A47" w14:textId="77777777" w:rsidR="005A13A4" w:rsidRPr="002F5599" w:rsidRDefault="00747379" w:rsidP="002F5599">
                  <w:pPr>
                    <w:spacing w:line="240" w:lineRule="auto"/>
                    <w:rPr>
                      <w:sz w:val="20"/>
                      <w:szCs w:val="20"/>
                    </w:rPr>
                  </w:pPr>
                  <w:r>
                    <w:rPr>
                      <w:rFonts w:ascii="Times New Roman" w:hAnsi="Times New Roman"/>
                      <w:sz w:val="20"/>
                      <w:szCs w:val="20"/>
                    </w:rPr>
                    <w:t>87</w:t>
                  </w:r>
                  <w:r w:rsidR="005A13A4" w:rsidRPr="002F5599">
                    <w:rPr>
                      <w:rFonts w:ascii="Times New Roman" w:hAnsi="Times New Roman"/>
                      <w:sz w:val="20"/>
                      <w:szCs w:val="20"/>
                    </w:rPr>
                    <w:t>%</w:t>
                  </w:r>
                </w:p>
              </w:tc>
              <w:tc>
                <w:tcPr>
                  <w:tcW w:w="783" w:type="dxa"/>
                </w:tcPr>
                <w:p w14:paraId="3A83C1C5" w14:textId="77777777" w:rsidR="005A13A4" w:rsidRPr="002F5599" w:rsidRDefault="00747379" w:rsidP="002F5599">
                  <w:pPr>
                    <w:spacing w:line="240" w:lineRule="auto"/>
                    <w:rPr>
                      <w:sz w:val="20"/>
                      <w:szCs w:val="20"/>
                    </w:rPr>
                  </w:pPr>
                  <w:r>
                    <w:rPr>
                      <w:rFonts w:ascii="Times New Roman" w:hAnsi="Times New Roman"/>
                      <w:sz w:val="20"/>
                      <w:szCs w:val="20"/>
                    </w:rPr>
                    <w:t>13</w:t>
                  </w:r>
                  <w:r w:rsidR="005A13A4" w:rsidRPr="002F5599">
                    <w:rPr>
                      <w:rFonts w:ascii="Times New Roman" w:hAnsi="Times New Roman"/>
                      <w:sz w:val="20"/>
                      <w:szCs w:val="20"/>
                    </w:rPr>
                    <w:t>%</w:t>
                  </w:r>
                </w:p>
              </w:tc>
              <w:tc>
                <w:tcPr>
                  <w:tcW w:w="833" w:type="dxa"/>
                </w:tcPr>
                <w:p w14:paraId="6BAD8372" w14:textId="77777777" w:rsidR="005A13A4" w:rsidRPr="002F5599" w:rsidRDefault="00747379" w:rsidP="002F5599">
                  <w:pPr>
                    <w:spacing w:line="240" w:lineRule="auto"/>
                    <w:rPr>
                      <w:sz w:val="20"/>
                      <w:szCs w:val="20"/>
                    </w:rPr>
                  </w:pPr>
                  <w:r>
                    <w:rPr>
                      <w:rFonts w:ascii="Times New Roman" w:hAnsi="Times New Roman"/>
                      <w:sz w:val="20"/>
                      <w:szCs w:val="20"/>
                    </w:rPr>
                    <w:t>0</w:t>
                  </w:r>
                  <w:r w:rsidR="005A13A4" w:rsidRPr="002F5599">
                    <w:rPr>
                      <w:rFonts w:ascii="Times New Roman" w:hAnsi="Times New Roman"/>
                      <w:sz w:val="20"/>
                      <w:szCs w:val="20"/>
                    </w:rPr>
                    <w:t>%</w:t>
                  </w:r>
                </w:p>
              </w:tc>
              <w:tc>
                <w:tcPr>
                  <w:tcW w:w="946" w:type="dxa"/>
                </w:tcPr>
                <w:p w14:paraId="7A98A74B" w14:textId="77777777" w:rsidR="005A13A4" w:rsidRPr="002F5599" w:rsidRDefault="00747379" w:rsidP="002F5599">
                  <w:pPr>
                    <w:spacing w:line="240" w:lineRule="auto"/>
                    <w:rPr>
                      <w:sz w:val="20"/>
                      <w:szCs w:val="20"/>
                    </w:rPr>
                  </w:pPr>
                  <w:r>
                    <w:rPr>
                      <w:rFonts w:ascii="Times New Roman" w:hAnsi="Times New Roman"/>
                      <w:sz w:val="20"/>
                      <w:szCs w:val="20"/>
                    </w:rPr>
                    <w:t>0</w:t>
                  </w:r>
                  <w:r w:rsidR="005A13A4" w:rsidRPr="002F5599">
                    <w:rPr>
                      <w:rFonts w:ascii="Times New Roman" w:hAnsi="Times New Roman"/>
                      <w:sz w:val="20"/>
                      <w:szCs w:val="20"/>
                    </w:rPr>
                    <w:t>%</w:t>
                  </w:r>
                </w:p>
              </w:tc>
              <w:tc>
                <w:tcPr>
                  <w:tcW w:w="739" w:type="dxa"/>
                </w:tcPr>
                <w:p w14:paraId="4D56E440" w14:textId="77777777" w:rsidR="005A13A4" w:rsidRPr="002F5599" w:rsidRDefault="00747379" w:rsidP="002F5599">
                  <w:pPr>
                    <w:spacing w:line="240" w:lineRule="auto"/>
                    <w:rPr>
                      <w:sz w:val="20"/>
                      <w:szCs w:val="20"/>
                    </w:rPr>
                  </w:pPr>
                  <w:r>
                    <w:rPr>
                      <w:rFonts w:ascii="Times New Roman" w:hAnsi="Times New Roman"/>
                      <w:sz w:val="20"/>
                      <w:szCs w:val="20"/>
                    </w:rPr>
                    <w:t>0</w:t>
                  </w:r>
                  <w:r w:rsidR="005A13A4" w:rsidRPr="002F5599">
                    <w:rPr>
                      <w:rFonts w:ascii="Times New Roman" w:hAnsi="Times New Roman"/>
                      <w:sz w:val="20"/>
                      <w:szCs w:val="20"/>
                    </w:rPr>
                    <w:t>%</w:t>
                  </w:r>
                </w:p>
              </w:tc>
            </w:tr>
            <w:tr w:rsidR="005A13A4" w:rsidRPr="00EC5CBB" w14:paraId="3A0B4801" w14:textId="77777777" w:rsidTr="005A13A4">
              <w:trPr>
                <w:trHeight w:val="629"/>
              </w:trPr>
              <w:tc>
                <w:tcPr>
                  <w:tcW w:w="530" w:type="dxa"/>
                  <w:vAlign w:val="center"/>
                </w:tcPr>
                <w:p w14:paraId="4616AC29" w14:textId="77777777" w:rsidR="005A13A4" w:rsidRPr="002F5599" w:rsidRDefault="005A13A4" w:rsidP="002F5599">
                  <w:pPr>
                    <w:spacing w:after="0" w:line="240" w:lineRule="auto"/>
                    <w:rPr>
                      <w:rFonts w:ascii="Times New Roman" w:hAnsi="Times New Roman"/>
                      <w:sz w:val="20"/>
                      <w:szCs w:val="20"/>
                    </w:rPr>
                  </w:pPr>
                  <w:r w:rsidRPr="002F5599">
                    <w:rPr>
                      <w:rFonts w:ascii="Times New Roman" w:hAnsi="Times New Roman"/>
                      <w:sz w:val="20"/>
                      <w:szCs w:val="20"/>
                    </w:rPr>
                    <w:t>10.</w:t>
                  </w:r>
                </w:p>
              </w:tc>
              <w:tc>
                <w:tcPr>
                  <w:tcW w:w="4513" w:type="dxa"/>
                  <w:vAlign w:val="center"/>
                </w:tcPr>
                <w:p w14:paraId="6ED77C61" w14:textId="77777777" w:rsidR="005A13A4" w:rsidRPr="002F5599" w:rsidRDefault="005A13A4" w:rsidP="002F5599">
                  <w:pPr>
                    <w:spacing w:after="0" w:line="240" w:lineRule="auto"/>
                    <w:rPr>
                      <w:rFonts w:ascii="Times New Roman" w:hAnsi="Times New Roman"/>
                      <w:sz w:val="20"/>
                      <w:szCs w:val="20"/>
                    </w:rPr>
                  </w:pPr>
                  <w:r w:rsidRPr="002F5599">
                    <w:rPr>
                      <w:rFonts w:ascii="Times New Roman" w:hAnsi="Times New Roman"/>
                      <w:sz w:val="20"/>
                      <w:szCs w:val="20"/>
                    </w:rPr>
                    <w:t>A janë</w:t>
                  </w:r>
                  <w:r w:rsidR="00747379">
                    <w:rPr>
                      <w:rFonts w:ascii="Times New Roman" w:hAnsi="Times New Roman"/>
                      <w:sz w:val="20"/>
                      <w:szCs w:val="20"/>
                    </w:rPr>
                    <w:t xml:space="preserve"> </w:t>
                  </w:r>
                  <w:r w:rsidRPr="002F5599">
                    <w:rPr>
                      <w:rFonts w:ascii="Times New Roman" w:hAnsi="Times New Roman"/>
                      <w:sz w:val="20"/>
                      <w:szCs w:val="20"/>
                    </w:rPr>
                    <w:t>organet e shkollës, të hapur dhe të gatshëm për bashkëpunimin?</w:t>
                  </w:r>
                </w:p>
              </w:tc>
              <w:tc>
                <w:tcPr>
                  <w:tcW w:w="789" w:type="dxa"/>
                </w:tcPr>
                <w:p w14:paraId="5BCB8D1F" w14:textId="77777777" w:rsidR="005A13A4" w:rsidRPr="002F5599" w:rsidRDefault="00747379" w:rsidP="002F5599">
                  <w:pPr>
                    <w:spacing w:line="240" w:lineRule="auto"/>
                    <w:rPr>
                      <w:sz w:val="20"/>
                      <w:szCs w:val="20"/>
                    </w:rPr>
                  </w:pPr>
                  <w:r>
                    <w:rPr>
                      <w:rFonts w:ascii="Times New Roman" w:hAnsi="Times New Roman"/>
                      <w:sz w:val="20"/>
                      <w:szCs w:val="20"/>
                    </w:rPr>
                    <w:t>33</w:t>
                  </w:r>
                  <w:r w:rsidR="005A13A4" w:rsidRPr="002F5599">
                    <w:rPr>
                      <w:rFonts w:ascii="Times New Roman" w:hAnsi="Times New Roman"/>
                      <w:sz w:val="20"/>
                      <w:szCs w:val="20"/>
                    </w:rPr>
                    <w:t>%</w:t>
                  </w:r>
                </w:p>
              </w:tc>
              <w:tc>
                <w:tcPr>
                  <w:tcW w:w="783" w:type="dxa"/>
                </w:tcPr>
                <w:p w14:paraId="2AF1D014" w14:textId="77777777" w:rsidR="005A13A4" w:rsidRPr="002F5599" w:rsidRDefault="00747379" w:rsidP="002F5599">
                  <w:pPr>
                    <w:spacing w:line="240" w:lineRule="auto"/>
                    <w:rPr>
                      <w:sz w:val="20"/>
                      <w:szCs w:val="20"/>
                    </w:rPr>
                  </w:pPr>
                  <w:r>
                    <w:rPr>
                      <w:rFonts w:ascii="Times New Roman" w:hAnsi="Times New Roman"/>
                      <w:sz w:val="20"/>
                      <w:szCs w:val="20"/>
                    </w:rPr>
                    <w:t>28</w:t>
                  </w:r>
                  <w:r w:rsidR="005A13A4" w:rsidRPr="002F5599">
                    <w:rPr>
                      <w:rFonts w:ascii="Times New Roman" w:hAnsi="Times New Roman"/>
                      <w:sz w:val="20"/>
                      <w:szCs w:val="20"/>
                    </w:rPr>
                    <w:t>%</w:t>
                  </w:r>
                </w:p>
              </w:tc>
              <w:tc>
                <w:tcPr>
                  <w:tcW w:w="833" w:type="dxa"/>
                </w:tcPr>
                <w:p w14:paraId="19C865BC" w14:textId="77777777" w:rsidR="005A13A4" w:rsidRPr="002F5599" w:rsidRDefault="00747379" w:rsidP="002F5599">
                  <w:pPr>
                    <w:spacing w:line="240" w:lineRule="auto"/>
                    <w:rPr>
                      <w:sz w:val="20"/>
                      <w:szCs w:val="20"/>
                    </w:rPr>
                  </w:pPr>
                  <w:r>
                    <w:rPr>
                      <w:rFonts w:ascii="Times New Roman" w:hAnsi="Times New Roman"/>
                      <w:sz w:val="20"/>
                      <w:szCs w:val="20"/>
                    </w:rPr>
                    <w:t>39</w:t>
                  </w:r>
                  <w:r w:rsidR="005A13A4" w:rsidRPr="002F5599">
                    <w:rPr>
                      <w:rFonts w:ascii="Times New Roman" w:hAnsi="Times New Roman"/>
                      <w:sz w:val="20"/>
                      <w:szCs w:val="20"/>
                    </w:rPr>
                    <w:t>%</w:t>
                  </w:r>
                </w:p>
              </w:tc>
              <w:tc>
                <w:tcPr>
                  <w:tcW w:w="946" w:type="dxa"/>
                </w:tcPr>
                <w:p w14:paraId="37F3A84D" w14:textId="77777777" w:rsidR="005A13A4" w:rsidRPr="002F5599" w:rsidRDefault="00747379" w:rsidP="002F5599">
                  <w:pPr>
                    <w:spacing w:line="240" w:lineRule="auto"/>
                    <w:rPr>
                      <w:sz w:val="20"/>
                      <w:szCs w:val="20"/>
                    </w:rPr>
                  </w:pPr>
                  <w:r>
                    <w:rPr>
                      <w:rFonts w:ascii="Times New Roman" w:hAnsi="Times New Roman"/>
                      <w:sz w:val="20"/>
                      <w:szCs w:val="20"/>
                    </w:rPr>
                    <w:t>0</w:t>
                  </w:r>
                  <w:r w:rsidR="005A13A4" w:rsidRPr="002F5599">
                    <w:rPr>
                      <w:rFonts w:ascii="Times New Roman" w:hAnsi="Times New Roman"/>
                      <w:sz w:val="20"/>
                      <w:szCs w:val="20"/>
                    </w:rPr>
                    <w:t>%</w:t>
                  </w:r>
                </w:p>
              </w:tc>
              <w:tc>
                <w:tcPr>
                  <w:tcW w:w="739" w:type="dxa"/>
                </w:tcPr>
                <w:p w14:paraId="198C64FF" w14:textId="77777777" w:rsidR="005A13A4" w:rsidRPr="002F5599" w:rsidRDefault="00747379" w:rsidP="002F5599">
                  <w:pPr>
                    <w:spacing w:line="240" w:lineRule="auto"/>
                    <w:rPr>
                      <w:sz w:val="20"/>
                      <w:szCs w:val="20"/>
                    </w:rPr>
                  </w:pPr>
                  <w:r>
                    <w:rPr>
                      <w:rFonts w:ascii="Times New Roman" w:hAnsi="Times New Roman"/>
                      <w:sz w:val="20"/>
                      <w:szCs w:val="20"/>
                    </w:rPr>
                    <w:t>0</w:t>
                  </w:r>
                  <w:r w:rsidR="005A13A4" w:rsidRPr="002F5599">
                    <w:rPr>
                      <w:rFonts w:ascii="Times New Roman" w:hAnsi="Times New Roman"/>
                      <w:sz w:val="20"/>
                      <w:szCs w:val="20"/>
                    </w:rPr>
                    <w:t>%</w:t>
                  </w:r>
                </w:p>
              </w:tc>
            </w:tr>
            <w:tr w:rsidR="005A13A4" w:rsidRPr="00EC5CBB" w14:paraId="4338304D" w14:textId="77777777" w:rsidTr="005A13A4">
              <w:tc>
                <w:tcPr>
                  <w:tcW w:w="530" w:type="dxa"/>
                  <w:vAlign w:val="center"/>
                </w:tcPr>
                <w:p w14:paraId="5DD61F22" w14:textId="77777777" w:rsidR="005A13A4" w:rsidRPr="002F5599" w:rsidRDefault="005A13A4" w:rsidP="002F5599">
                  <w:pPr>
                    <w:spacing w:after="0" w:line="240" w:lineRule="auto"/>
                    <w:rPr>
                      <w:rFonts w:ascii="Times New Roman" w:hAnsi="Times New Roman"/>
                      <w:sz w:val="20"/>
                      <w:szCs w:val="20"/>
                    </w:rPr>
                  </w:pPr>
                  <w:r w:rsidRPr="002F5599">
                    <w:rPr>
                      <w:rFonts w:ascii="Times New Roman" w:hAnsi="Times New Roman"/>
                      <w:sz w:val="20"/>
                      <w:szCs w:val="20"/>
                    </w:rPr>
                    <w:t>11.</w:t>
                  </w:r>
                </w:p>
              </w:tc>
              <w:tc>
                <w:tcPr>
                  <w:tcW w:w="4513" w:type="dxa"/>
                  <w:vAlign w:val="center"/>
                </w:tcPr>
                <w:p w14:paraId="7A755435" w14:textId="77777777" w:rsidR="005A13A4" w:rsidRPr="002F5599" w:rsidRDefault="005A13A4" w:rsidP="002F5599">
                  <w:pPr>
                    <w:spacing w:after="0" w:line="240" w:lineRule="auto"/>
                    <w:rPr>
                      <w:rFonts w:ascii="Times New Roman" w:hAnsi="Times New Roman"/>
                      <w:sz w:val="20"/>
                      <w:szCs w:val="20"/>
                    </w:rPr>
                  </w:pPr>
                  <w:r w:rsidRPr="002F5599">
                    <w:rPr>
                      <w:rFonts w:ascii="Times New Roman" w:hAnsi="Times New Roman"/>
                      <w:sz w:val="20"/>
                      <w:szCs w:val="20"/>
                    </w:rPr>
                    <w:t>A u ndihmojnë mësimdhënia aktive online dhe zbatimi i TIK-ut gjatë nxënies së njësive të reja?</w:t>
                  </w:r>
                </w:p>
              </w:tc>
              <w:tc>
                <w:tcPr>
                  <w:tcW w:w="789" w:type="dxa"/>
                </w:tcPr>
                <w:p w14:paraId="022C74F0" w14:textId="77777777" w:rsidR="005A13A4" w:rsidRPr="002F5599" w:rsidRDefault="00747379" w:rsidP="002F5599">
                  <w:pPr>
                    <w:spacing w:line="240" w:lineRule="auto"/>
                    <w:rPr>
                      <w:sz w:val="20"/>
                      <w:szCs w:val="20"/>
                    </w:rPr>
                  </w:pPr>
                  <w:r>
                    <w:rPr>
                      <w:rFonts w:ascii="Times New Roman" w:hAnsi="Times New Roman"/>
                      <w:sz w:val="20"/>
                      <w:szCs w:val="20"/>
                    </w:rPr>
                    <w:t>26</w:t>
                  </w:r>
                  <w:r w:rsidR="005A13A4" w:rsidRPr="002F5599">
                    <w:rPr>
                      <w:rFonts w:ascii="Times New Roman" w:hAnsi="Times New Roman"/>
                      <w:sz w:val="20"/>
                      <w:szCs w:val="20"/>
                    </w:rPr>
                    <w:t>%</w:t>
                  </w:r>
                </w:p>
              </w:tc>
              <w:tc>
                <w:tcPr>
                  <w:tcW w:w="783" w:type="dxa"/>
                </w:tcPr>
                <w:p w14:paraId="7E8EBC14" w14:textId="77777777" w:rsidR="005A13A4" w:rsidRPr="002F5599" w:rsidRDefault="00747379" w:rsidP="002F5599">
                  <w:pPr>
                    <w:spacing w:line="240" w:lineRule="auto"/>
                    <w:rPr>
                      <w:sz w:val="20"/>
                      <w:szCs w:val="20"/>
                    </w:rPr>
                  </w:pPr>
                  <w:r>
                    <w:rPr>
                      <w:rFonts w:ascii="Times New Roman" w:hAnsi="Times New Roman"/>
                      <w:sz w:val="20"/>
                      <w:szCs w:val="20"/>
                    </w:rPr>
                    <w:t>44</w:t>
                  </w:r>
                  <w:r w:rsidR="005A13A4" w:rsidRPr="002F5599">
                    <w:rPr>
                      <w:rFonts w:ascii="Times New Roman" w:hAnsi="Times New Roman"/>
                      <w:sz w:val="20"/>
                      <w:szCs w:val="20"/>
                    </w:rPr>
                    <w:t>%</w:t>
                  </w:r>
                </w:p>
              </w:tc>
              <w:tc>
                <w:tcPr>
                  <w:tcW w:w="833" w:type="dxa"/>
                </w:tcPr>
                <w:p w14:paraId="44D24181" w14:textId="77777777" w:rsidR="005A13A4" w:rsidRPr="002F5599" w:rsidRDefault="00747379" w:rsidP="002F5599">
                  <w:pPr>
                    <w:spacing w:line="240" w:lineRule="auto"/>
                    <w:rPr>
                      <w:sz w:val="20"/>
                      <w:szCs w:val="20"/>
                    </w:rPr>
                  </w:pPr>
                  <w:r>
                    <w:rPr>
                      <w:rFonts w:ascii="Times New Roman" w:hAnsi="Times New Roman"/>
                      <w:sz w:val="20"/>
                      <w:szCs w:val="20"/>
                    </w:rPr>
                    <w:t>30</w:t>
                  </w:r>
                  <w:r w:rsidR="005A13A4" w:rsidRPr="002F5599">
                    <w:rPr>
                      <w:rFonts w:ascii="Times New Roman" w:hAnsi="Times New Roman"/>
                      <w:sz w:val="20"/>
                      <w:szCs w:val="20"/>
                    </w:rPr>
                    <w:t>%</w:t>
                  </w:r>
                </w:p>
              </w:tc>
              <w:tc>
                <w:tcPr>
                  <w:tcW w:w="946" w:type="dxa"/>
                </w:tcPr>
                <w:p w14:paraId="5127D48B" w14:textId="77777777" w:rsidR="005A13A4" w:rsidRPr="002F5599" w:rsidRDefault="005A13A4" w:rsidP="002F5599">
                  <w:pPr>
                    <w:spacing w:line="240" w:lineRule="auto"/>
                    <w:rPr>
                      <w:sz w:val="20"/>
                      <w:szCs w:val="20"/>
                    </w:rPr>
                  </w:pPr>
                  <w:r w:rsidRPr="002F5599">
                    <w:rPr>
                      <w:rFonts w:ascii="Times New Roman" w:hAnsi="Times New Roman"/>
                      <w:sz w:val="20"/>
                      <w:szCs w:val="20"/>
                    </w:rPr>
                    <w:t>0%</w:t>
                  </w:r>
                </w:p>
              </w:tc>
              <w:tc>
                <w:tcPr>
                  <w:tcW w:w="739" w:type="dxa"/>
                </w:tcPr>
                <w:p w14:paraId="0011BACE" w14:textId="77777777" w:rsidR="005A13A4" w:rsidRPr="002F5599" w:rsidRDefault="00747379" w:rsidP="002F5599">
                  <w:pPr>
                    <w:spacing w:line="240" w:lineRule="auto"/>
                    <w:rPr>
                      <w:sz w:val="20"/>
                      <w:szCs w:val="20"/>
                    </w:rPr>
                  </w:pPr>
                  <w:r>
                    <w:rPr>
                      <w:rFonts w:ascii="Times New Roman" w:hAnsi="Times New Roman"/>
                      <w:sz w:val="20"/>
                      <w:szCs w:val="20"/>
                    </w:rPr>
                    <w:t>0</w:t>
                  </w:r>
                  <w:r w:rsidR="005A13A4" w:rsidRPr="002F5599">
                    <w:rPr>
                      <w:rFonts w:ascii="Times New Roman" w:hAnsi="Times New Roman"/>
                      <w:sz w:val="20"/>
                      <w:szCs w:val="20"/>
                    </w:rPr>
                    <w:t>%</w:t>
                  </w:r>
                </w:p>
              </w:tc>
            </w:tr>
          </w:tbl>
          <w:p w14:paraId="5DA1CE0B" w14:textId="77777777" w:rsidR="009A6D6F" w:rsidRDefault="009A6D6F" w:rsidP="00814FA7">
            <w:pPr>
              <w:rPr>
                <w:rFonts w:ascii="Times New Roman" w:hAnsi="Times New Roman"/>
                <w:sz w:val="24"/>
                <w:szCs w:val="24"/>
              </w:rPr>
            </w:pPr>
          </w:p>
          <w:p w14:paraId="236A5BD5" w14:textId="77777777" w:rsidR="002F5599" w:rsidRDefault="002F5599" w:rsidP="00814FA7">
            <w:pPr>
              <w:rPr>
                <w:rFonts w:ascii="Times New Roman" w:hAnsi="Times New Roman"/>
                <w:sz w:val="24"/>
                <w:szCs w:val="24"/>
              </w:rPr>
            </w:pPr>
          </w:p>
          <w:p w14:paraId="4251BA11" w14:textId="77777777" w:rsidR="002F5599" w:rsidRPr="00814FA7" w:rsidRDefault="002F5599" w:rsidP="00814FA7">
            <w:pPr>
              <w:rPr>
                <w:rFonts w:ascii="Times New Roman" w:hAnsi="Times New Roman"/>
                <w:sz w:val="24"/>
                <w:szCs w:val="24"/>
              </w:rPr>
            </w:pPr>
          </w:p>
        </w:tc>
      </w:tr>
      <w:tr w:rsidR="00D41060" w:rsidRPr="00D13046" w14:paraId="07633434" w14:textId="77777777" w:rsidTr="009A6D6F">
        <w:tc>
          <w:tcPr>
            <w:tcW w:w="3849" w:type="dxa"/>
            <w:shd w:val="clear" w:color="auto" w:fill="FFFFFF"/>
          </w:tcPr>
          <w:p w14:paraId="698B2900" w14:textId="77777777" w:rsidR="003A3C28" w:rsidRDefault="003A3C28" w:rsidP="003A3C28">
            <w:pPr>
              <w:spacing w:after="0" w:line="240" w:lineRule="auto"/>
              <w:ind w:right="368"/>
              <w:rPr>
                <w:rFonts w:ascii="Times New Roman" w:hAnsi="Times New Roman"/>
                <w:b/>
                <w:i/>
                <w:sz w:val="24"/>
              </w:rPr>
            </w:pPr>
          </w:p>
          <w:p w14:paraId="1AB0C9EE" w14:textId="77777777" w:rsidR="00D41060" w:rsidRPr="002E6E61" w:rsidRDefault="00D41060" w:rsidP="003A3C28">
            <w:pPr>
              <w:spacing w:after="0" w:line="240" w:lineRule="auto"/>
              <w:ind w:right="368"/>
              <w:rPr>
                <w:rFonts w:ascii="Times New Roman" w:hAnsi="Times New Roman"/>
                <w:b/>
                <w:i/>
                <w:sz w:val="24"/>
              </w:rPr>
            </w:pPr>
            <w:r>
              <w:rPr>
                <w:rFonts w:ascii="Times New Roman" w:hAnsi="Times New Roman"/>
                <w:b/>
                <w:i/>
                <w:sz w:val="24"/>
              </w:rPr>
              <w:t>Anketë</w:t>
            </w:r>
          </w:p>
        </w:tc>
        <w:tc>
          <w:tcPr>
            <w:tcW w:w="2255" w:type="dxa"/>
            <w:shd w:val="clear" w:color="auto" w:fill="FFFFFF"/>
          </w:tcPr>
          <w:p w14:paraId="0B3F7CA4" w14:textId="77777777" w:rsidR="00D41060" w:rsidRPr="002E6E61" w:rsidRDefault="00D41060" w:rsidP="00D41060">
            <w:pPr>
              <w:spacing w:after="0" w:line="240" w:lineRule="auto"/>
              <w:ind w:left="180" w:right="368"/>
              <w:jc w:val="center"/>
              <w:rPr>
                <w:rFonts w:ascii="Times New Roman" w:hAnsi="Times New Roman"/>
                <w:b/>
                <w:i/>
                <w:sz w:val="24"/>
              </w:rPr>
            </w:pPr>
          </w:p>
          <w:p w14:paraId="1D9D5681" w14:textId="77777777" w:rsidR="00D41060" w:rsidRPr="002E6E61" w:rsidRDefault="00D41060" w:rsidP="00D41060">
            <w:pPr>
              <w:spacing w:after="0" w:line="240" w:lineRule="auto"/>
              <w:ind w:left="180" w:right="368"/>
              <w:jc w:val="center"/>
              <w:rPr>
                <w:rFonts w:ascii="Times New Roman" w:hAnsi="Times New Roman"/>
                <w:b/>
                <w:i/>
                <w:sz w:val="24"/>
              </w:rPr>
            </w:pPr>
            <w:r w:rsidRPr="002E6E61">
              <w:rPr>
                <w:rFonts w:ascii="Times New Roman" w:hAnsi="Times New Roman"/>
                <w:b/>
                <w:i/>
                <w:sz w:val="24"/>
              </w:rPr>
              <w:t>Ekipi</w:t>
            </w:r>
          </w:p>
        </w:tc>
        <w:tc>
          <w:tcPr>
            <w:tcW w:w="8718" w:type="dxa"/>
            <w:shd w:val="clear" w:color="auto" w:fill="FFFFFF"/>
          </w:tcPr>
          <w:p w14:paraId="380C4BCF" w14:textId="77777777" w:rsidR="00D41060" w:rsidRDefault="00D41060" w:rsidP="00882F5C">
            <w:pPr>
              <w:shd w:val="clear" w:color="auto" w:fill="FFFFFF"/>
              <w:autoSpaceDE w:val="0"/>
              <w:autoSpaceDN w:val="0"/>
              <w:adjustRightInd w:val="0"/>
              <w:spacing w:after="0"/>
              <w:rPr>
                <w:rFonts w:ascii="Times New Roman" w:hAnsi="Times New Roman"/>
                <w:i/>
                <w:sz w:val="24"/>
                <w:szCs w:val="24"/>
                <w:lang w:eastAsia="mk-MK"/>
              </w:rPr>
            </w:pPr>
          </w:p>
          <w:p w14:paraId="4AC51FD6" w14:textId="77777777" w:rsidR="00D41060" w:rsidRPr="0010452A" w:rsidRDefault="00D41060" w:rsidP="00632404">
            <w:pPr>
              <w:shd w:val="clear" w:color="auto" w:fill="FFFFFF"/>
              <w:autoSpaceDE w:val="0"/>
              <w:autoSpaceDN w:val="0"/>
              <w:adjustRightInd w:val="0"/>
              <w:spacing w:after="0"/>
              <w:rPr>
                <w:rFonts w:ascii="Times New Roman" w:hAnsi="Times New Roman"/>
                <w:i/>
                <w:sz w:val="24"/>
                <w:szCs w:val="24"/>
                <w:lang w:eastAsia="mk-MK"/>
              </w:rPr>
            </w:pPr>
          </w:p>
        </w:tc>
      </w:tr>
      <w:tr w:rsidR="00D41060" w:rsidRPr="00D13046" w14:paraId="4FAC0BB8" w14:textId="77777777" w:rsidTr="001B2441">
        <w:tblPrEx>
          <w:tblLook w:val="0000" w:firstRow="0" w:lastRow="0" w:firstColumn="0" w:lastColumn="0" w:noHBand="0" w:noVBand="0"/>
        </w:tblPrEx>
        <w:tc>
          <w:tcPr>
            <w:tcW w:w="14849" w:type="dxa"/>
            <w:gridSpan w:val="3"/>
            <w:tcBorders>
              <w:top w:val="single" w:sz="4" w:space="0" w:color="auto"/>
              <w:left w:val="single" w:sz="4" w:space="0" w:color="auto"/>
              <w:bottom w:val="single" w:sz="4" w:space="0" w:color="auto"/>
              <w:right w:val="single" w:sz="4" w:space="0" w:color="auto"/>
            </w:tcBorders>
            <w:shd w:val="clear" w:color="auto" w:fill="FFFFFF"/>
          </w:tcPr>
          <w:p w14:paraId="03D6721B" w14:textId="77777777" w:rsidR="00D41060" w:rsidRDefault="00D41060" w:rsidP="00D41060">
            <w:pPr>
              <w:spacing w:after="0"/>
              <w:ind w:left="180"/>
              <w:jc w:val="both"/>
              <w:rPr>
                <w:rFonts w:ascii="Times New Roman" w:hAnsi="Times New Roman"/>
                <w:b/>
                <w:bCs/>
                <w:i/>
                <w:sz w:val="24"/>
              </w:rPr>
            </w:pPr>
            <w:r w:rsidRPr="00D976CD">
              <w:rPr>
                <w:rFonts w:ascii="Times New Roman" w:hAnsi="Times New Roman"/>
                <w:b/>
                <w:bCs/>
                <w:i/>
                <w:sz w:val="24"/>
              </w:rPr>
              <w:t xml:space="preserve">Rezultatet: Këtu duhet të arsyetohen  anët e juaja të forta dhe të dobëta në formë të shkurtër </w:t>
            </w:r>
          </w:p>
          <w:p w14:paraId="54E426A9" w14:textId="77777777" w:rsidR="00D41060" w:rsidRPr="00D41060" w:rsidRDefault="00D41060" w:rsidP="00D41060">
            <w:pPr>
              <w:spacing w:after="0"/>
              <w:ind w:left="180"/>
              <w:jc w:val="both"/>
              <w:rPr>
                <w:rFonts w:ascii="Times New Roman" w:hAnsi="Times New Roman"/>
                <w:b/>
                <w:bCs/>
                <w:i/>
                <w:sz w:val="24"/>
              </w:rPr>
            </w:pPr>
          </w:p>
        </w:tc>
      </w:tr>
      <w:tr w:rsidR="00D41060" w:rsidRPr="00D13046" w14:paraId="51CE0AB4" w14:textId="77777777" w:rsidTr="001B2441">
        <w:tblPrEx>
          <w:tblLook w:val="0000" w:firstRow="0" w:lastRow="0" w:firstColumn="0" w:lastColumn="0" w:noHBand="0" w:noVBand="0"/>
        </w:tblPrEx>
        <w:tc>
          <w:tcPr>
            <w:tcW w:w="14849" w:type="dxa"/>
            <w:gridSpan w:val="3"/>
            <w:tcBorders>
              <w:top w:val="single" w:sz="4" w:space="0" w:color="auto"/>
              <w:left w:val="single" w:sz="4" w:space="0" w:color="auto"/>
              <w:bottom w:val="single" w:sz="4" w:space="0" w:color="auto"/>
              <w:right w:val="single" w:sz="4" w:space="0" w:color="auto"/>
            </w:tcBorders>
            <w:shd w:val="clear" w:color="auto" w:fill="FFFFFF"/>
          </w:tcPr>
          <w:p w14:paraId="164A6205" w14:textId="77777777" w:rsidR="00D41060" w:rsidRDefault="00D41060" w:rsidP="00D41060">
            <w:pPr>
              <w:shd w:val="clear" w:color="auto" w:fill="FFFFFF"/>
              <w:spacing w:after="0"/>
              <w:rPr>
                <w:rFonts w:ascii="Times New Roman" w:hAnsi="Times New Roman"/>
                <w:b/>
                <w:bCs/>
                <w:sz w:val="28"/>
              </w:rPr>
            </w:pPr>
            <w:r>
              <w:rPr>
                <w:rFonts w:ascii="Times New Roman" w:hAnsi="Times New Roman"/>
                <w:b/>
                <w:bCs/>
                <w:sz w:val="28"/>
              </w:rPr>
              <w:t xml:space="preserve">Anët e forta: </w:t>
            </w:r>
          </w:p>
          <w:p w14:paraId="3E9F1AEE" w14:textId="77777777" w:rsidR="00D41060" w:rsidRPr="00A04174" w:rsidRDefault="00A04174" w:rsidP="006C3358">
            <w:pPr>
              <w:numPr>
                <w:ilvl w:val="0"/>
                <w:numId w:val="32"/>
              </w:numPr>
              <w:shd w:val="clear" w:color="auto" w:fill="FFFFFF"/>
              <w:spacing w:after="0"/>
              <w:rPr>
                <w:rFonts w:ascii="Times New Roman" w:hAnsi="Times New Roman"/>
                <w:b/>
                <w:bCs/>
                <w:sz w:val="32"/>
              </w:rPr>
            </w:pPr>
            <w:r>
              <w:rPr>
                <w:rFonts w:ascii="Times New Roman" w:hAnsi="Times New Roman"/>
                <w:b/>
                <w:bCs/>
                <w:i/>
                <w:sz w:val="24"/>
                <w:lang w:val="pl-PL"/>
              </w:rPr>
              <w:t>Objekti dhe hapësirat shkollore janë të sigurta për zhvillimin e mësimit,</w:t>
            </w:r>
          </w:p>
          <w:p w14:paraId="78D8F061" w14:textId="77777777" w:rsidR="00A04174" w:rsidRPr="00A04174" w:rsidRDefault="00A04174" w:rsidP="006C3358">
            <w:pPr>
              <w:numPr>
                <w:ilvl w:val="0"/>
                <w:numId w:val="32"/>
              </w:numPr>
              <w:shd w:val="clear" w:color="auto" w:fill="FFFFFF"/>
              <w:spacing w:after="0"/>
              <w:rPr>
                <w:rFonts w:ascii="Times New Roman" w:hAnsi="Times New Roman"/>
                <w:b/>
                <w:bCs/>
                <w:sz w:val="32"/>
              </w:rPr>
            </w:pPr>
            <w:r>
              <w:rPr>
                <w:rFonts w:ascii="Times New Roman" w:hAnsi="Times New Roman"/>
                <w:b/>
                <w:bCs/>
                <w:i/>
                <w:sz w:val="24"/>
                <w:lang w:val="pl-PL"/>
              </w:rPr>
              <w:t>Në shkollën tonë nuk ka raste të paraqitjes së dhunës dhe për të njejtat realizohen tema në kuadër të temave mësimore OBK si dhe realizim të programit për parandalimin e dhunës në shkollë,</w:t>
            </w:r>
          </w:p>
          <w:p w14:paraId="358AA3DD" w14:textId="77777777" w:rsidR="00A04174" w:rsidRPr="00A04174" w:rsidRDefault="00A04174" w:rsidP="006C3358">
            <w:pPr>
              <w:numPr>
                <w:ilvl w:val="0"/>
                <w:numId w:val="32"/>
              </w:numPr>
              <w:shd w:val="clear" w:color="auto" w:fill="FFFFFF"/>
              <w:spacing w:after="0"/>
              <w:rPr>
                <w:rFonts w:ascii="Times New Roman" w:hAnsi="Times New Roman"/>
                <w:b/>
                <w:bCs/>
                <w:sz w:val="32"/>
              </w:rPr>
            </w:pPr>
            <w:r>
              <w:rPr>
                <w:rFonts w:ascii="Times New Roman" w:hAnsi="Times New Roman"/>
                <w:b/>
                <w:bCs/>
                <w:i/>
                <w:sz w:val="24"/>
                <w:lang w:val="pl-PL"/>
              </w:rPr>
              <w:t xml:space="preserve">Shkolla </w:t>
            </w:r>
            <w:r w:rsidR="000E3843">
              <w:rPr>
                <w:rFonts w:ascii="Times New Roman" w:hAnsi="Times New Roman"/>
                <w:b/>
                <w:bCs/>
                <w:i/>
                <w:sz w:val="24"/>
                <w:lang w:val="pl-PL"/>
              </w:rPr>
              <w:t>siguron permanent të punësuarit dhe nxënësit me pëlqim paraprak me prindërit .</w:t>
            </w:r>
          </w:p>
          <w:p w14:paraId="22BD1B0C" w14:textId="77777777" w:rsidR="00A04174" w:rsidRPr="000E3843" w:rsidRDefault="000E3843" w:rsidP="006C3358">
            <w:pPr>
              <w:numPr>
                <w:ilvl w:val="0"/>
                <w:numId w:val="32"/>
              </w:numPr>
              <w:shd w:val="clear" w:color="auto" w:fill="FFFFFF"/>
              <w:spacing w:after="0"/>
              <w:rPr>
                <w:rFonts w:ascii="Times New Roman" w:hAnsi="Times New Roman"/>
                <w:b/>
                <w:bCs/>
                <w:i/>
                <w:iCs/>
                <w:sz w:val="24"/>
                <w:szCs w:val="18"/>
              </w:rPr>
            </w:pPr>
            <w:r w:rsidRPr="000E3843">
              <w:rPr>
                <w:rFonts w:ascii="Times New Roman" w:hAnsi="Times New Roman"/>
                <w:b/>
                <w:bCs/>
                <w:i/>
                <w:iCs/>
                <w:sz w:val="24"/>
                <w:szCs w:val="18"/>
              </w:rPr>
              <w:t xml:space="preserve">Shkolla respekton procedurat </w:t>
            </w:r>
            <w:r>
              <w:rPr>
                <w:rFonts w:ascii="Times New Roman" w:hAnsi="Times New Roman"/>
                <w:b/>
                <w:bCs/>
                <w:i/>
                <w:iCs/>
                <w:sz w:val="24"/>
                <w:szCs w:val="18"/>
              </w:rPr>
              <w:t>për dezinfektim dhe kontrolle të rregullta për të punësuarit .</w:t>
            </w:r>
          </w:p>
          <w:p w14:paraId="4BC352F5" w14:textId="77777777" w:rsidR="00A04174" w:rsidRPr="00A04174" w:rsidRDefault="00A04174" w:rsidP="006C3358">
            <w:pPr>
              <w:numPr>
                <w:ilvl w:val="0"/>
                <w:numId w:val="32"/>
              </w:numPr>
              <w:shd w:val="clear" w:color="auto" w:fill="FFFFFF"/>
              <w:spacing w:after="0"/>
              <w:rPr>
                <w:rFonts w:ascii="Times New Roman" w:hAnsi="Times New Roman"/>
                <w:b/>
                <w:bCs/>
                <w:sz w:val="32"/>
              </w:rPr>
            </w:pPr>
            <w:r>
              <w:rPr>
                <w:rFonts w:ascii="Times New Roman" w:hAnsi="Times New Roman"/>
                <w:b/>
                <w:bCs/>
                <w:i/>
                <w:sz w:val="24"/>
                <w:lang w:val="pl-PL"/>
              </w:rPr>
              <w:t>Shkolla respekton dispozitat e nxënësve gjatë lëndimeve serioze, smundjeve kronike si dhe mban evidencë gjatë procesit mësimor,</w:t>
            </w:r>
          </w:p>
          <w:p w14:paraId="1F52524E" w14:textId="77777777" w:rsidR="00A04174" w:rsidRPr="000E3843" w:rsidRDefault="00A04174" w:rsidP="006C3358">
            <w:pPr>
              <w:numPr>
                <w:ilvl w:val="0"/>
                <w:numId w:val="32"/>
              </w:numPr>
              <w:shd w:val="clear" w:color="auto" w:fill="FFFFFF"/>
              <w:spacing w:after="0"/>
              <w:rPr>
                <w:rFonts w:ascii="Times New Roman" w:hAnsi="Times New Roman"/>
                <w:b/>
                <w:bCs/>
                <w:sz w:val="32"/>
              </w:rPr>
            </w:pPr>
            <w:r>
              <w:rPr>
                <w:rFonts w:ascii="Times New Roman" w:hAnsi="Times New Roman"/>
                <w:b/>
                <w:bCs/>
                <w:i/>
                <w:sz w:val="24"/>
                <w:lang w:val="pl-PL"/>
              </w:rPr>
              <w:t>Ekziston interaksion i shkëlqyer në raport nxënës-mësimdhënës gjatë realizimit të mësimit dhe aktivitetet e tjera jashtamësimore</w:t>
            </w:r>
            <w:r w:rsidR="002C312A">
              <w:rPr>
                <w:rFonts w:ascii="Times New Roman" w:hAnsi="Times New Roman"/>
                <w:b/>
                <w:bCs/>
                <w:i/>
                <w:sz w:val="24"/>
                <w:lang w:val="pl-PL"/>
              </w:rPr>
              <w:t>,</w:t>
            </w:r>
          </w:p>
          <w:p w14:paraId="342C30E3" w14:textId="77777777" w:rsidR="000E3843" w:rsidRPr="000E3843" w:rsidRDefault="000E3843" w:rsidP="006C3358">
            <w:pPr>
              <w:numPr>
                <w:ilvl w:val="0"/>
                <w:numId w:val="32"/>
              </w:numPr>
              <w:shd w:val="clear" w:color="auto" w:fill="FFFFFF"/>
              <w:spacing w:after="0"/>
              <w:rPr>
                <w:rFonts w:ascii="Times New Roman" w:hAnsi="Times New Roman"/>
                <w:b/>
                <w:bCs/>
                <w:i/>
                <w:iCs/>
                <w:sz w:val="32"/>
              </w:rPr>
            </w:pPr>
            <w:r w:rsidRPr="000E3843">
              <w:rPr>
                <w:rFonts w:ascii="Times New Roman" w:hAnsi="Times New Roman"/>
                <w:b/>
                <w:bCs/>
                <w:i/>
                <w:iCs/>
                <w:sz w:val="24"/>
                <w:szCs w:val="18"/>
                <w:lang w:val="pl-PL"/>
              </w:rPr>
              <w:t xml:space="preserve">Shkolla ka bashkëpunim </w:t>
            </w:r>
            <w:r>
              <w:rPr>
                <w:rFonts w:ascii="Times New Roman" w:hAnsi="Times New Roman"/>
                <w:b/>
                <w:bCs/>
                <w:i/>
                <w:iCs/>
                <w:sz w:val="24"/>
                <w:szCs w:val="18"/>
                <w:lang w:val="pl-PL"/>
              </w:rPr>
              <w:t>të mirë me shkollat e mesme , orientime dhe këshillimi profesionale bazuar në tregun e punës .</w:t>
            </w:r>
          </w:p>
          <w:p w14:paraId="1E5C30EF" w14:textId="77777777" w:rsidR="000E3843" w:rsidRPr="000E3843" w:rsidRDefault="000E3843" w:rsidP="006C3358">
            <w:pPr>
              <w:numPr>
                <w:ilvl w:val="0"/>
                <w:numId w:val="32"/>
              </w:numPr>
              <w:shd w:val="clear" w:color="auto" w:fill="FFFFFF"/>
              <w:spacing w:after="0"/>
              <w:rPr>
                <w:rFonts w:ascii="Times New Roman" w:hAnsi="Times New Roman"/>
                <w:b/>
                <w:bCs/>
                <w:i/>
                <w:iCs/>
                <w:sz w:val="32"/>
              </w:rPr>
            </w:pPr>
            <w:r w:rsidRPr="000E3843">
              <w:rPr>
                <w:rFonts w:ascii="Times New Roman" w:hAnsi="Times New Roman"/>
                <w:b/>
                <w:bCs/>
                <w:i/>
                <w:iCs/>
                <w:sz w:val="24"/>
                <w:szCs w:val="18"/>
              </w:rPr>
              <w:t xml:space="preserve">Higjiena </w:t>
            </w:r>
            <w:r>
              <w:rPr>
                <w:rFonts w:ascii="Times New Roman" w:hAnsi="Times New Roman"/>
                <w:b/>
                <w:bCs/>
                <w:i/>
                <w:iCs/>
                <w:sz w:val="24"/>
                <w:szCs w:val="18"/>
              </w:rPr>
              <w:t>është në nivelin e duhur dhe rregullisht realizohen tema kushtuar sëmundjeve të ndryshme .</w:t>
            </w:r>
          </w:p>
        </w:tc>
      </w:tr>
      <w:tr w:rsidR="00D41060" w:rsidRPr="00D13046" w14:paraId="08ABE207" w14:textId="77777777" w:rsidTr="001B2441">
        <w:tblPrEx>
          <w:tblLook w:val="0000" w:firstRow="0" w:lastRow="0" w:firstColumn="0" w:lastColumn="0" w:noHBand="0" w:noVBand="0"/>
        </w:tblPrEx>
        <w:tc>
          <w:tcPr>
            <w:tcW w:w="14849" w:type="dxa"/>
            <w:gridSpan w:val="3"/>
            <w:tcBorders>
              <w:top w:val="single" w:sz="4" w:space="0" w:color="auto"/>
              <w:left w:val="single" w:sz="4" w:space="0" w:color="auto"/>
              <w:bottom w:val="single" w:sz="4" w:space="0" w:color="auto"/>
              <w:right w:val="single" w:sz="4" w:space="0" w:color="auto"/>
            </w:tcBorders>
          </w:tcPr>
          <w:p w14:paraId="687D78F9" w14:textId="77777777" w:rsidR="00D41060" w:rsidRPr="00D976CD" w:rsidRDefault="00D41060" w:rsidP="00D41060">
            <w:pPr>
              <w:shd w:val="clear" w:color="auto" w:fill="FFFFFF"/>
              <w:spacing w:after="0"/>
              <w:jc w:val="both"/>
              <w:rPr>
                <w:rFonts w:ascii="Times New Roman" w:hAnsi="Times New Roman"/>
                <w:b/>
                <w:bCs/>
                <w:sz w:val="28"/>
                <w:lang w:val="pl-PL"/>
              </w:rPr>
            </w:pPr>
            <w:r w:rsidRPr="00D976CD">
              <w:rPr>
                <w:rFonts w:ascii="Times New Roman" w:hAnsi="Times New Roman"/>
                <w:b/>
                <w:bCs/>
                <w:sz w:val="28"/>
              </w:rPr>
              <w:t>Anët e dobëta</w:t>
            </w:r>
            <w:r w:rsidRPr="00D976CD">
              <w:rPr>
                <w:rFonts w:ascii="Times New Roman" w:hAnsi="Times New Roman"/>
                <w:b/>
                <w:bCs/>
                <w:sz w:val="28"/>
                <w:lang w:val="pl-PL"/>
              </w:rPr>
              <w:t>:</w:t>
            </w:r>
          </w:p>
          <w:p w14:paraId="3096E3A4" w14:textId="77777777" w:rsidR="002C312A" w:rsidRPr="000E3843" w:rsidRDefault="000E3843" w:rsidP="006C3358">
            <w:pPr>
              <w:numPr>
                <w:ilvl w:val="0"/>
                <w:numId w:val="32"/>
              </w:numPr>
              <w:shd w:val="clear" w:color="auto" w:fill="FFFFFF"/>
              <w:spacing w:after="0"/>
              <w:rPr>
                <w:rFonts w:ascii="Times New Roman" w:hAnsi="Times New Roman"/>
                <w:b/>
                <w:bCs/>
                <w:i/>
                <w:iCs/>
                <w:sz w:val="24"/>
                <w:szCs w:val="18"/>
              </w:rPr>
            </w:pPr>
            <w:r w:rsidRPr="000E3843">
              <w:rPr>
                <w:rFonts w:ascii="Times New Roman" w:hAnsi="Times New Roman"/>
                <w:b/>
                <w:bCs/>
                <w:i/>
                <w:iCs/>
                <w:sz w:val="24"/>
                <w:szCs w:val="18"/>
              </w:rPr>
              <w:t>Duhet të rregullohet</w:t>
            </w:r>
            <w:r>
              <w:rPr>
                <w:rFonts w:ascii="Times New Roman" w:hAnsi="Times New Roman"/>
                <w:b/>
                <w:bCs/>
                <w:i/>
                <w:iCs/>
                <w:sz w:val="24"/>
                <w:szCs w:val="18"/>
              </w:rPr>
              <w:t xml:space="preserve"> hyrje e vaçantë dhe parking për personat me envaliditet të veçantë .</w:t>
            </w:r>
          </w:p>
          <w:p w14:paraId="27A7D5BC" w14:textId="77777777" w:rsidR="002C312A" w:rsidRPr="002C312A" w:rsidRDefault="002C312A" w:rsidP="006C3358">
            <w:pPr>
              <w:numPr>
                <w:ilvl w:val="0"/>
                <w:numId w:val="32"/>
              </w:numPr>
              <w:shd w:val="clear" w:color="auto" w:fill="FFFFFF"/>
              <w:spacing w:after="0"/>
              <w:rPr>
                <w:rFonts w:ascii="Times New Roman" w:hAnsi="Times New Roman"/>
                <w:b/>
                <w:bCs/>
                <w:i/>
                <w:sz w:val="24"/>
                <w:szCs w:val="24"/>
              </w:rPr>
            </w:pPr>
            <w:r w:rsidRPr="002C312A">
              <w:rPr>
                <w:rFonts w:ascii="Times New Roman" w:hAnsi="Times New Roman"/>
                <w:b/>
                <w:bCs/>
                <w:i/>
                <w:sz w:val="24"/>
                <w:szCs w:val="24"/>
              </w:rPr>
              <w:t>S</w:t>
            </w:r>
            <w:r w:rsidR="000E3843">
              <w:rPr>
                <w:rFonts w:ascii="Times New Roman" w:hAnsi="Times New Roman"/>
                <w:b/>
                <w:bCs/>
                <w:i/>
                <w:sz w:val="24"/>
                <w:szCs w:val="24"/>
              </w:rPr>
              <w:t>hkolla duhet të bëjë rregullimin e një pjese të oborrit të shkollës për shfytëzimin e nxënësve si dhe ngritjen e vetëdijes për komunikacion.</w:t>
            </w:r>
          </w:p>
          <w:p w14:paraId="6CBF47E3" w14:textId="77777777" w:rsidR="002C312A" w:rsidRPr="00803AA3" w:rsidRDefault="000E3843" w:rsidP="00785956">
            <w:pPr>
              <w:numPr>
                <w:ilvl w:val="0"/>
                <w:numId w:val="32"/>
              </w:numPr>
              <w:shd w:val="clear" w:color="auto" w:fill="FFFFFF"/>
              <w:spacing w:after="0"/>
              <w:rPr>
                <w:rFonts w:ascii="Times New Roman" w:hAnsi="Times New Roman"/>
                <w:b/>
                <w:bCs/>
                <w:i/>
                <w:sz w:val="24"/>
                <w:szCs w:val="24"/>
              </w:rPr>
            </w:pPr>
            <w:r>
              <w:rPr>
                <w:rFonts w:ascii="Times New Roman" w:hAnsi="Times New Roman"/>
                <w:b/>
                <w:bCs/>
                <w:i/>
                <w:sz w:val="24"/>
                <w:szCs w:val="24"/>
              </w:rPr>
              <w:t xml:space="preserve">Përpjekje për procedurën </w:t>
            </w:r>
            <w:r w:rsidR="00803AA3">
              <w:rPr>
                <w:rFonts w:ascii="Times New Roman" w:hAnsi="Times New Roman"/>
                <w:b/>
                <w:bCs/>
                <w:i/>
                <w:sz w:val="24"/>
                <w:szCs w:val="24"/>
              </w:rPr>
              <w:t>e planit për evakuim të shkollës .</w:t>
            </w:r>
          </w:p>
          <w:p w14:paraId="0135D152" w14:textId="77777777" w:rsidR="00D41060" w:rsidRPr="00D13046" w:rsidRDefault="00D41060" w:rsidP="00D41060">
            <w:pPr>
              <w:shd w:val="clear" w:color="auto" w:fill="FFFFFF"/>
              <w:spacing w:after="0" w:line="240" w:lineRule="auto"/>
              <w:ind w:left="720"/>
              <w:jc w:val="both"/>
              <w:rPr>
                <w:rFonts w:ascii="Times New Roman" w:hAnsi="Times New Roman"/>
                <w:b/>
                <w:bCs/>
                <w:i/>
                <w:lang w:val="pl-PL"/>
              </w:rPr>
            </w:pPr>
          </w:p>
        </w:tc>
      </w:tr>
    </w:tbl>
    <w:p w14:paraId="450AD29A" w14:textId="77777777" w:rsidR="009A6D6F" w:rsidRPr="005005D7" w:rsidRDefault="009A6D6F" w:rsidP="009A6D6F">
      <w:pPr>
        <w:spacing w:after="0"/>
        <w:rPr>
          <w:vanish/>
        </w:rPr>
      </w:pPr>
    </w:p>
    <w:tbl>
      <w:tblPr>
        <w:tblpPr w:leftFromText="180" w:rightFromText="180" w:vertAnchor="page" w:horzAnchor="margin" w:tblpY="954"/>
        <w:tblW w:w="52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49"/>
      </w:tblGrid>
      <w:tr w:rsidR="009A6D6F" w:rsidRPr="00D13046" w14:paraId="54684471" w14:textId="77777777" w:rsidTr="00D536EA">
        <w:trPr>
          <w:trHeight w:val="2150"/>
        </w:trPr>
        <w:tc>
          <w:tcPr>
            <w:tcW w:w="5000" w:type="pct"/>
            <w:tcBorders>
              <w:top w:val="single" w:sz="4" w:space="0" w:color="auto"/>
              <w:left w:val="single" w:sz="4" w:space="0" w:color="auto"/>
              <w:bottom w:val="single" w:sz="4" w:space="0" w:color="auto"/>
              <w:right w:val="single" w:sz="4" w:space="0" w:color="auto"/>
            </w:tcBorders>
          </w:tcPr>
          <w:p w14:paraId="4B3E3BCB" w14:textId="77777777" w:rsidR="009A6D6F" w:rsidRDefault="009A6D6F" w:rsidP="003A3C28">
            <w:pPr>
              <w:shd w:val="clear" w:color="auto" w:fill="FFFFFF"/>
              <w:spacing w:after="0"/>
              <w:ind w:right="71"/>
              <w:jc w:val="both"/>
              <w:rPr>
                <w:rFonts w:ascii="Times New Roman" w:hAnsi="Times New Roman"/>
                <w:bCs/>
              </w:rPr>
            </w:pPr>
            <w:r>
              <w:rPr>
                <w:rFonts w:ascii="Times New Roman" w:hAnsi="Times New Roman"/>
                <w:bCs/>
              </w:rPr>
              <w:lastRenderedPageBreak/>
              <w:t xml:space="preserve">       </w:t>
            </w:r>
          </w:p>
          <w:p w14:paraId="2D88B4D0" w14:textId="77777777" w:rsidR="009A6D6F" w:rsidRPr="00D41060" w:rsidRDefault="009A6D6F" w:rsidP="003A3C28">
            <w:pPr>
              <w:autoSpaceDE w:val="0"/>
              <w:autoSpaceDN w:val="0"/>
              <w:spacing w:after="0"/>
              <w:jc w:val="both"/>
              <w:rPr>
                <w:rFonts w:ascii="Times New Roman" w:hAnsi="Times New Roman"/>
                <w:b/>
                <w:bCs/>
                <w:i/>
                <w:sz w:val="28"/>
              </w:rPr>
            </w:pPr>
            <w:r w:rsidRPr="00D41060">
              <w:rPr>
                <w:rFonts w:ascii="Times New Roman" w:hAnsi="Times New Roman"/>
                <w:b/>
                <w:bCs/>
                <w:i/>
                <w:sz w:val="28"/>
              </w:rPr>
              <w:t xml:space="preserve">Analiza e rezultateve     </w:t>
            </w:r>
          </w:p>
          <w:p w14:paraId="708D4FC6" w14:textId="77777777" w:rsidR="009A6D6F" w:rsidRPr="00D41060" w:rsidRDefault="00376D1E" w:rsidP="00376D1E">
            <w:pPr>
              <w:shd w:val="clear" w:color="auto" w:fill="FFFFFF"/>
              <w:spacing w:after="0"/>
              <w:ind w:right="71"/>
              <w:jc w:val="both"/>
              <w:rPr>
                <w:rFonts w:ascii="Times New Roman" w:hAnsi="Times New Roman"/>
                <w:sz w:val="24"/>
                <w:szCs w:val="24"/>
              </w:rPr>
            </w:pPr>
            <w:r w:rsidRPr="009635F6">
              <w:rPr>
                <w:rFonts w:ascii="Times New Roman" w:hAnsi="Times New Roman"/>
                <w:sz w:val="24"/>
              </w:rPr>
              <w:t>Hapsira shkollore është e sigurtë për zhvillimin e mësimit. Shkolla ka dhe realizon aktivitete paraprake për sigurimin e nxënësve gjatë realizimit të mësimit dhe aktivitete të ndryshme gjatë ditës së punës. Infrastruktura shkollore është e sigurt dhe nuk paraqet asnjë rezik të mundshëm për lëndime. Në shkollë ndalohet dhe respektohet çfarëdo ushtrimi të dhunës. Shkolla ka krijuar politikë të bashkëpunimit duke marur parasysh iden dhe vendimet nga këshilli prindor dhe shkollor ku një numër i konsiderueshëm i nxënësve dhe arsimtarëve sigurohen për çdo vit shkollor nga sigurimi</w:t>
            </w:r>
            <w:r>
              <w:rPr>
                <w:rFonts w:ascii="Times New Roman" w:hAnsi="Times New Roman"/>
                <w:sz w:val="24"/>
              </w:rPr>
              <w:t xml:space="preserve">   “</w:t>
            </w:r>
            <w:r w:rsidR="00803AA3">
              <w:rPr>
                <w:rFonts w:ascii="Times New Roman" w:hAnsi="Times New Roman"/>
                <w:sz w:val="24"/>
              </w:rPr>
              <w:t xml:space="preserve"> Croatia osiguranje </w:t>
            </w:r>
            <w:r w:rsidRPr="009635F6">
              <w:rPr>
                <w:rFonts w:ascii="Times New Roman" w:hAnsi="Times New Roman"/>
                <w:sz w:val="24"/>
              </w:rPr>
              <w:t xml:space="preserve"> “ </w:t>
            </w:r>
            <w:r>
              <w:rPr>
                <w:rFonts w:ascii="Times New Roman" w:hAnsi="Times New Roman"/>
                <w:sz w:val="24"/>
              </w:rPr>
              <w:t>me polis sigurimi. Në shkollë pjesa më madhe e</w:t>
            </w:r>
            <w:r w:rsidRPr="009635F6">
              <w:rPr>
                <w:rFonts w:ascii="Times New Roman" w:hAnsi="Times New Roman"/>
                <w:sz w:val="24"/>
              </w:rPr>
              <w:t xml:space="preserve"> arsimtarë</w:t>
            </w:r>
            <w:r w:rsidR="00803AA3">
              <w:rPr>
                <w:rFonts w:ascii="Times New Roman" w:hAnsi="Times New Roman"/>
                <w:sz w:val="24"/>
              </w:rPr>
              <w:t>ve</w:t>
            </w:r>
            <w:r>
              <w:rPr>
                <w:rFonts w:ascii="Times New Roman" w:hAnsi="Times New Roman"/>
                <w:sz w:val="24"/>
              </w:rPr>
              <w:t xml:space="preserve">  janë të</w:t>
            </w:r>
            <w:r w:rsidRPr="009635F6">
              <w:rPr>
                <w:rFonts w:ascii="Times New Roman" w:hAnsi="Times New Roman"/>
                <w:sz w:val="24"/>
              </w:rPr>
              <w:t xml:space="preserve"> trajnuar në formën interne – trajnim për </w:t>
            </w:r>
            <w:r>
              <w:rPr>
                <w:rFonts w:ascii="Times New Roman" w:hAnsi="Times New Roman"/>
                <w:sz w:val="24"/>
              </w:rPr>
              <w:t>“</w:t>
            </w:r>
            <w:r w:rsidRPr="009635F6">
              <w:rPr>
                <w:rFonts w:ascii="Times New Roman" w:hAnsi="Times New Roman"/>
                <w:sz w:val="24"/>
              </w:rPr>
              <w:t>dhënien e ndihmës së parë elementa</w:t>
            </w:r>
            <w:r>
              <w:rPr>
                <w:rFonts w:ascii="Times New Roman" w:hAnsi="Times New Roman"/>
                <w:sz w:val="24"/>
              </w:rPr>
              <w:t xml:space="preserve">re nga fatkeqësit -evakuim” </w:t>
            </w:r>
            <w:r w:rsidRPr="009635F6">
              <w:rPr>
                <w:rFonts w:ascii="Times New Roman" w:hAnsi="Times New Roman"/>
                <w:sz w:val="24"/>
              </w:rPr>
              <w:t>. Në shkol</w:t>
            </w:r>
            <w:r>
              <w:rPr>
                <w:rFonts w:ascii="Times New Roman" w:hAnsi="Times New Roman"/>
                <w:sz w:val="24"/>
              </w:rPr>
              <w:t>l</w:t>
            </w:r>
            <w:r w:rsidRPr="009635F6">
              <w:rPr>
                <w:rFonts w:ascii="Times New Roman" w:hAnsi="Times New Roman"/>
                <w:sz w:val="24"/>
              </w:rPr>
              <w:t>ë funskionon kujdestaria</w:t>
            </w:r>
            <w:r>
              <w:rPr>
                <w:rFonts w:ascii="Times New Roman" w:hAnsi="Times New Roman"/>
                <w:sz w:val="24"/>
              </w:rPr>
              <w:t xml:space="preserve"> e ditës</w:t>
            </w:r>
            <w:r w:rsidRPr="009635F6">
              <w:rPr>
                <w:rFonts w:ascii="Times New Roman" w:hAnsi="Times New Roman"/>
                <w:sz w:val="24"/>
              </w:rPr>
              <w:t xml:space="preserve"> nga kuadri arsimor dhe nxënësit. Shkolla duhet të bëjë përpjekje që të siguroj mjetet e nevojshme teknike për fatketësit eleme</w:t>
            </w:r>
            <w:r>
              <w:rPr>
                <w:rFonts w:ascii="Times New Roman" w:hAnsi="Times New Roman"/>
                <w:sz w:val="24"/>
              </w:rPr>
              <w:t>ntare si dhe të pregadit –“ skic-</w:t>
            </w:r>
            <w:r w:rsidRPr="009635F6">
              <w:rPr>
                <w:rFonts w:ascii="Times New Roman" w:hAnsi="Times New Roman"/>
                <w:sz w:val="24"/>
              </w:rPr>
              <w:t xml:space="preserve"> plani për evakuim</w:t>
            </w:r>
            <w:r>
              <w:rPr>
                <w:rFonts w:ascii="Times New Roman" w:hAnsi="Times New Roman"/>
                <w:sz w:val="24"/>
              </w:rPr>
              <w:t>”-</w:t>
            </w:r>
            <w:r w:rsidRPr="009635F6">
              <w:rPr>
                <w:rFonts w:ascii="Times New Roman" w:hAnsi="Times New Roman"/>
                <w:sz w:val="24"/>
              </w:rPr>
              <w:t xml:space="preserve"> të mundshëm në raste fatkeqësie elementare</w:t>
            </w:r>
            <w:r>
              <w:rPr>
                <w:rFonts w:ascii="Times New Roman" w:hAnsi="Times New Roman"/>
                <w:sz w:val="24"/>
              </w:rPr>
              <w:t xml:space="preserve"> dhe aktiviteteve simulimi</w:t>
            </w:r>
            <w:r w:rsidR="00803AA3">
              <w:rPr>
                <w:rFonts w:ascii="Times New Roman" w:hAnsi="Times New Roman"/>
                <w:sz w:val="24"/>
              </w:rPr>
              <w:t xml:space="preserve"> </w:t>
            </w:r>
            <w:r>
              <w:rPr>
                <w:rFonts w:ascii="Times New Roman" w:hAnsi="Times New Roman"/>
                <w:sz w:val="24"/>
              </w:rPr>
              <w:t>si dhe sigurim të mundshëm të</w:t>
            </w:r>
            <w:r w:rsidR="00803AA3">
              <w:rPr>
                <w:rFonts w:ascii="Times New Roman" w:hAnsi="Times New Roman"/>
                <w:sz w:val="24"/>
              </w:rPr>
              <w:t xml:space="preserve"> objektit të</w:t>
            </w:r>
            <w:r>
              <w:rPr>
                <w:rFonts w:ascii="Times New Roman" w:hAnsi="Times New Roman"/>
                <w:sz w:val="24"/>
              </w:rPr>
              <w:t xml:space="preserve"> shkollës .</w:t>
            </w:r>
            <w:r w:rsidRPr="009635F6">
              <w:rPr>
                <w:rFonts w:ascii="Times New Roman" w:hAnsi="Times New Roman"/>
                <w:sz w:val="24"/>
              </w:rPr>
              <w:t xml:space="preserve">    </w:t>
            </w:r>
          </w:p>
          <w:p w14:paraId="783A5251" w14:textId="77777777" w:rsidR="00803AA3" w:rsidRDefault="00376D1E" w:rsidP="00376D1E">
            <w:pPr>
              <w:ind w:left="180"/>
              <w:jc w:val="both"/>
              <w:rPr>
                <w:rFonts w:ascii="Times New Roman" w:hAnsi="Times New Roman"/>
                <w:sz w:val="24"/>
              </w:rPr>
            </w:pPr>
            <w:r w:rsidRPr="009635F6">
              <w:rPr>
                <w:rFonts w:ascii="Times New Roman" w:hAnsi="Times New Roman"/>
                <w:b/>
                <w:sz w:val="24"/>
              </w:rPr>
              <w:t xml:space="preserve"> </w:t>
            </w:r>
            <w:r>
              <w:rPr>
                <w:rFonts w:ascii="Times New Roman" w:hAnsi="Times New Roman"/>
                <w:b/>
                <w:sz w:val="24"/>
              </w:rPr>
              <w:t xml:space="preserve">  </w:t>
            </w:r>
            <w:r w:rsidRPr="009635F6">
              <w:rPr>
                <w:rFonts w:ascii="Times New Roman" w:hAnsi="Times New Roman"/>
                <w:b/>
                <w:sz w:val="24"/>
              </w:rPr>
              <w:t xml:space="preserve">  </w:t>
            </w:r>
            <w:r w:rsidRPr="009635F6">
              <w:rPr>
                <w:rFonts w:ascii="Times New Roman" w:hAnsi="Times New Roman"/>
                <w:sz w:val="24"/>
              </w:rPr>
              <w:t xml:space="preserve">Në shkollë ka aktivitete të mjaftueshme për procesin e mbrotjes ndaj dhunës, deri tani nuk ka raste të evidentuara, ka plan për realizim të temave edukative , </w:t>
            </w:r>
            <w:r>
              <w:rPr>
                <w:rFonts w:ascii="Times New Roman" w:hAnsi="Times New Roman"/>
                <w:sz w:val="24"/>
              </w:rPr>
              <w:t xml:space="preserve"> e cila  realizohet në orët e OB</w:t>
            </w:r>
            <w:r w:rsidRPr="009635F6">
              <w:rPr>
                <w:rFonts w:ascii="Times New Roman" w:hAnsi="Times New Roman"/>
                <w:sz w:val="24"/>
              </w:rPr>
              <w:t>K</w:t>
            </w:r>
            <w:r>
              <w:rPr>
                <w:rFonts w:ascii="Times New Roman" w:hAnsi="Times New Roman"/>
                <w:sz w:val="24"/>
              </w:rPr>
              <w:t xml:space="preserve"> –</w:t>
            </w:r>
            <w:r w:rsidR="00803AA3">
              <w:rPr>
                <w:rFonts w:ascii="Times New Roman" w:hAnsi="Times New Roman"/>
                <w:sz w:val="24"/>
              </w:rPr>
              <w:t xml:space="preserve"> </w:t>
            </w:r>
            <w:r>
              <w:rPr>
                <w:rFonts w:ascii="Times New Roman" w:hAnsi="Times New Roman"/>
                <w:sz w:val="24"/>
              </w:rPr>
              <w:t>shkathtësi jetësore</w:t>
            </w:r>
            <w:r w:rsidRPr="009635F6">
              <w:rPr>
                <w:rFonts w:ascii="Times New Roman" w:hAnsi="Times New Roman"/>
                <w:sz w:val="24"/>
              </w:rPr>
              <w:t>,tema</w:t>
            </w:r>
            <w:r>
              <w:rPr>
                <w:rFonts w:ascii="Times New Roman" w:hAnsi="Times New Roman"/>
                <w:sz w:val="24"/>
              </w:rPr>
              <w:t xml:space="preserve"> të ndryshme nga </w:t>
            </w:r>
            <w:r w:rsidRPr="009635F6">
              <w:rPr>
                <w:rFonts w:ascii="Times New Roman" w:hAnsi="Times New Roman"/>
                <w:sz w:val="24"/>
              </w:rPr>
              <w:t>shoqëria,zgjedhja e konflikteve</w:t>
            </w:r>
            <w:r>
              <w:rPr>
                <w:rFonts w:ascii="Times New Roman" w:hAnsi="Times New Roman"/>
                <w:sz w:val="24"/>
              </w:rPr>
              <w:t xml:space="preserve"> të mundshme</w:t>
            </w:r>
            <w:r w:rsidRPr="009635F6">
              <w:rPr>
                <w:rFonts w:ascii="Times New Roman" w:hAnsi="Times New Roman"/>
                <w:sz w:val="24"/>
              </w:rPr>
              <w:t xml:space="preserve"> me anë të biseda</w:t>
            </w:r>
            <w:r w:rsidR="003F26FA">
              <w:rPr>
                <w:rFonts w:ascii="Times New Roman" w:hAnsi="Times New Roman"/>
                <w:sz w:val="24"/>
              </w:rPr>
              <w:t>ve ,respektit, ,tolerancës etj</w:t>
            </w:r>
            <w:r w:rsidRPr="009635F6">
              <w:rPr>
                <w:rFonts w:ascii="Times New Roman" w:hAnsi="Times New Roman"/>
                <w:sz w:val="24"/>
              </w:rPr>
              <w:t>. Shkolla duhet të bëjë përpjekje dhe ta jetësoj</w:t>
            </w:r>
            <w:r>
              <w:rPr>
                <w:rFonts w:ascii="Times New Roman" w:hAnsi="Times New Roman"/>
                <w:sz w:val="24"/>
              </w:rPr>
              <w:t xml:space="preserve"> më tepër</w:t>
            </w:r>
            <w:r w:rsidRPr="009635F6">
              <w:rPr>
                <w:rFonts w:ascii="Times New Roman" w:hAnsi="Times New Roman"/>
                <w:sz w:val="24"/>
              </w:rPr>
              <w:t xml:space="preserve"> projektin</w:t>
            </w:r>
            <w:r>
              <w:rPr>
                <w:rFonts w:ascii="Times New Roman" w:hAnsi="Times New Roman"/>
                <w:sz w:val="24"/>
              </w:rPr>
              <w:t>”</w:t>
            </w:r>
            <w:r w:rsidRPr="009635F6">
              <w:rPr>
                <w:rFonts w:ascii="Times New Roman" w:hAnsi="Times New Roman"/>
                <w:sz w:val="24"/>
              </w:rPr>
              <w:t xml:space="preserve"> parandalimin e dhunës në shkollë </w:t>
            </w:r>
            <w:r>
              <w:rPr>
                <w:rFonts w:ascii="Times New Roman" w:hAnsi="Times New Roman"/>
                <w:sz w:val="24"/>
              </w:rPr>
              <w:t>“</w:t>
            </w:r>
          </w:p>
          <w:p w14:paraId="7074E323" w14:textId="77777777" w:rsidR="00376D1E" w:rsidRPr="009635F6" w:rsidRDefault="00376D1E" w:rsidP="00376D1E">
            <w:pPr>
              <w:ind w:left="180"/>
              <w:jc w:val="both"/>
              <w:rPr>
                <w:rFonts w:ascii="Times New Roman" w:hAnsi="Times New Roman"/>
                <w:sz w:val="24"/>
              </w:rPr>
            </w:pPr>
            <w:r w:rsidRPr="009635F6">
              <w:rPr>
                <w:rFonts w:ascii="Times New Roman" w:hAnsi="Times New Roman"/>
                <w:sz w:val="24"/>
              </w:rPr>
              <w:t>– 2 arsimtarë përgjegjës për implementim.</w:t>
            </w:r>
            <w:r>
              <w:rPr>
                <w:rFonts w:ascii="Times New Roman" w:hAnsi="Times New Roman"/>
                <w:sz w:val="24"/>
              </w:rPr>
              <w:t>dhe programin e punës më efikas.</w:t>
            </w:r>
          </w:p>
          <w:p w14:paraId="4F3A9D57" w14:textId="77777777" w:rsidR="009A6D6F" w:rsidRDefault="00376D1E" w:rsidP="00376D1E">
            <w:pPr>
              <w:shd w:val="clear" w:color="auto" w:fill="FFFFFF"/>
              <w:spacing w:after="0"/>
              <w:ind w:right="71"/>
              <w:jc w:val="both"/>
              <w:rPr>
                <w:rFonts w:ascii="Times New Roman" w:hAnsi="Times New Roman"/>
              </w:rPr>
            </w:pPr>
            <w:r w:rsidRPr="00D13046">
              <w:rPr>
                <w:rFonts w:ascii="Times New Roman" w:hAnsi="Times New Roman"/>
              </w:rPr>
              <w:t xml:space="preserve">   </w:t>
            </w:r>
            <w:r>
              <w:rPr>
                <w:rFonts w:ascii="Times New Roman" w:hAnsi="Times New Roman"/>
              </w:rPr>
              <w:t xml:space="preserve">  </w:t>
            </w:r>
            <w:r w:rsidRPr="00D13046">
              <w:rPr>
                <w:rFonts w:ascii="Times New Roman" w:hAnsi="Times New Roman"/>
              </w:rPr>
              <w:t xml:space="preserve"> Në shkollë nuk ka raste ndërmjet arsimtarëve dhe nxënësve për maltretim fizik apo psiqik.</w:t>
            </w:r>
          </w:p>
          <w:p w14:paraId="16B2F48A" w14:textId="77777777" w:rsidR="003F26FA" w:rsidRPr="00D41060" w:rsidRDefault="003F26FA" w:rsidP="003F26FA">
            <w:pPr>
              <w:shd w:val="clear" w:color="auto" w:fill="FFFFFF"/>
              <w:spacing w:after="0"/>
              <w:ind w:right="71"/>
              <w:jc w:val="both"/>
              <w:rPr>
                <w:rFonts w:ascii="Times New Roman" w:hAnsi="Times New Roman"/>
                <w:sz w:val="24"/>
                <w:szCs w:val="24"/>
              </w:rPr>
            </w:pPr>
            <w:r w:rsidRPr="00D13046">
              <w:rPr>
                <w:rFonts w:ascii="Times New Roman" w:hAnsi="Times New Roman"/>
              </w:rPr>
              <w:t xml:space="preserve">   </w:t>
            </w:r>
            <w:r w:rsidRPr="009635F6">
              <w:rPr>
                <w:rFonts w:ascii="Times New Roman" w:hAnsi="Times New Roman"/>
                <w:sz w:val="24"/>
              </w:rPr>
              <w:t>Në shkollë plotësisht respektohet procedura për ndalimin e prijes së duhanit, janë të caktuara vendet e posaçme për duhanpirësit, ka shenja për ndalim e cila respektohet dhe është pjesë e re</w:t>
            </w:r>
            <w:r>
              <w:rPr>
                <w:rFonts w:ascii="Times New Roman" w:hAnsi="Times New Roman"/>
                <w:sz w:val="24"/>
              </w:rPr>
              <w:t>nd</w:t>
            </w:r>
            <w:r w:rsidRPr="009635F6">
              <w:rPr>
                <w:rFonts w:ascii="Times New Roman" w:hAnsi="Times New Roman"/>
                <w:sz w:val="24"/>
              </w:rPr>
              <w:t xml:space="preserve">it shtëpiak. . Por realizohen tema edukative ,, Keqpërdorimi i drogës, alkooholit, duhanit – mbrojtja e shëndetit” për klasat VIII –IX janë në orët e bashkësis së klasës </w:t>
            </w:r>
            <w:r w:rsidR="00803AA3">
              <w:rPr>
                <w:rFonts w:ascii="Times New Roman" w:hAnsi="Times New Roman"/>
                <w:sz w:val="24"/>
              </w:rPr>
              <w:t xml:space="preserve"> dhe </w:t>
            </w:r>
            <w:r w:rsidRPr="009635F6">
              <w:rPr>
                <w:rFonts w:ascii="Times New Roman" w:hAnsi="Times New Roman"/>
                <w:sz w:val="24"/>
              </w:rPr>
              <w:t xml:space="preserve">mbahet </w:t>
            </w:r>
            <w:r>
              <w:rPr>
                <w:rFonts w:ascii="Times New Roman" w:hAnsi="Times New Roman"/>
                <w:sz w:val="24"/>
              </w:rPr>
              <w:t>ligjerat nga Arsimtar</w:t>
            </w:r>
            <w:r w:rsidR="00803AA3">
              <w:rPr>
                <w:rFonts w:ascii="Times New Roman" w:hAnsi="Times New Roman"/>
                <w:sz w:val="24"/>
              </w:rPr>
              <w:t xml:space="preserve"> </w:t>
            </w:r>
            <w:r w:rsidRPr="009635F6">
              <w:rPr>
                <w:rFonts w:ascii="Times New Roman" w:hAnsi="Times New Roman"/>
                <w:sz w:val="24"/>
              </w:rPr>
              <w:t>nga projekti</w:t>
            </w:r>
            <w:r>
              <w:rPr>
                <w:rFonts w:ascii="Times New Roman" w:hAnsi="Times New Roman"/>
                <w:sz w:val="24"/>
              </w:rPr>
              <w:t xml:space="preserve"> i MA</w:t>
            </w:r>
            <w:r w:rsidRPr="009635F6">
              <w:rPr>
                <w:rFonts w:ascii="Times New Roman" w:hAnsi="Times New Roman"/>
                <w:sz w:val="24"/>
              </w:rPr>
              <w:t>SH-it,ligjerat edhe nga përfaqësues të</w:t>
            </w:r>
            <w:r>
              <w:rPr>
                <w:rFonts w:ascii="Times New Roman" w:hAnsi="Times New Roman"/>
                <w:sz w:val="24"/>
              </w:rPr>
              <w:t xml:space="preserve"> M P B.  Për klasat e IX-ta,në raste të paraqitjes së dukurive të këtilla shkolla ka </w:t>
            </w:r>
            <w:r w:rsidR="00803AA3">
              <w:rPr>
                <w:rFonts w:ascii="Times New Roman" w:hAnsi="Times New Roman"/>
                <w:sz w:val="24"/>
              </w:rPr>
              <w:t>në</w:t>
            </w:r>
            <w:r>
              <w:rPr>
                <w:rFonts w:ascii="Times New Roman" w:hAnsi="Times New Roman"/>
                <w:sz w:val="24"/>
              </w:rPr>
              <w:t xml:space="preserve"> dispozita të shkruara dhe është e gatshme për ndërmarjen e masave .(edhe pse deri tani nuk ka patur apo vërejtur raste të tilla)</w:t>
            </w:r>
          </w:p>
          <w:p w14:paraId="6A5C151E" w14:textId="77777777" w:rsidR="009A6D6F" w:rsidRDefault="003F26FA" w:rsidP="003F26FA">
            <w:pPr>
              <w:rPr>
                <w:rFonts w:ascii="Times New Roman" w:hAnsi="Times New Roman"/>
                <w:sz w:val="24"/>
              </w:rPr>
            </w:pPr>
            <w:r>
              <w:rPr>
                <w:rFonts w:ascii="Times New Roman" w:hAnsi="Times New Roman"/>
                <w:b/>
                <w:i/>
              </w:rPr>
              <w:t xml:space="preserve">         </w:t>
            </w:r>
            <w:r w:rsidRPr="00D13046">
              <w:rPr>
                <w:rFonts w:ascii="Times New Roman" w:hAnsi="Times New Roman"/>
              </w:rPr>
              <w:t xml:space="preserve"> </w:t>
            </w:r>
            <w:r w:rsidRPr="009635F6">
              <w:rPr>
                <w:rFonts w:ascii="Times New Roman" w:hAnsi="Times New Roman"/>
                <w:sz w:val="24"/>
              </w:rPr>
              <w:t>Objekti shkollor nuk ka kuzhinë shkollore. Nxënësit dhe të punësuarit ushqimin e sigurojnë prej shitoreve, lokaleve dhe një pjesë e vogël prej shtëpie. Shkolla nuk ka procedura për qasje në kualitetin e ushqimit që u ofrohet nxënësve dhe nuk janë ndërmarë aktivitete deri në instuticionet kompetente për kontrollime të ndryshme inspketimi ( ka pasur kërkesa viteve më të hershme  nga shkolla – mirëpo deri tani nuk ka përgjigje me shkrim). Shkolla ka plan dhe projekt konkret për pregaditjen e kuzhinës së shkollës.Për të cilën  është diskutuar ë këshillin e shkollës</w:t>
            </w:r>
            <w:r>
              <w:rPr>
                <w:rFonts w:ascii="Times New Roman" w:hAnsi="Times New Roman"/>
                <w:sz w:val="24"/>
              </w:rPr>
              <w:t xml:space="preserve"> vitet e mëparshme</w:t>
            </w:r>
            <w:r w:rsidRPr="009635F6">
              <w:rPr>
                <w:rFonts w:ascii="Times New Roman" w:hAnsi="Times New Roman"/>
                <w:sz w:val="24"/>
              </w:rPr>
              <w:t xml:space="preserve"> dhe ngelën  si prioritet në të ardhmen</w:t>
            </w:r>
            <w:r>
              <w:rPr>
                <w:rFonts w:ascii="Times New Roman" w:hAnsi="Times New Roman"/>
                <w:sz w:val="24"/>
              </w:rPr>
              <w:t>si dhe përpjekje dhe kërkesa për kontrollimin e ushqimit nga organet kompetente.</w:t>
            </w:r>
          </w:p>
          <w:p w14:paraId="69A30892" w14:textId="77777777" w:rsidR="003F26FA" w:rsidRPr="004D1874" w:rsidRDefault="003F26FA" w:rsidP="004D1874">
            <w:pPr>
              <w:ind w:left="17" w:firstLine="163"/>
              <w:jc w:val="both"/>
              <w:rPr>
                <w:rFonts w:ascii="Times New Roman" w:hAnsi="Times New Roman"/>
                <w:sz w:val="24"/>
              </w:rPr>
            </w:pPr>
            <w:r w:rsidRPr="00D13046">
              <w:rPr>
                <w:rFonts w:ascii="Times New Roman" w:hAnsi="Times New Roman"/>
              </w:rPr>
              <w:t xml:space="preserve">    </w:t>
            </w:r>
            <w:r w:rsidRPr="009635F6">
              <w:rPr>
                <w:rFonts w:ascii="Times New Roman" w:hAnsi="Times New Roman"/>
                <w:sz w:val="24"/>
              </w:rPr>
              <w:t xml:space="preserve">Shkolla respekton dhe gjithmon mbështet rastet e nxënësve me të meta fizike – </w:t>
            </w:r>
            <w:r>
              <w:rPr>
                <w:rFonts w:ascii="Times New Roman" w:hAnsi="Times New Roman"/>
                <w:sz w:val="24"/>
              </w:rPr>
              <w:t>(</w:t>
            </w:r>
            <w:r w:rsidRPr="009635F6">
              <w:rPr>
                <w:rFonts w:ascii="Times New Roman" w:hAnsi="Times New Roman"/>
                <w:sz w:val="24"/>
              </w:rPr>
              <w:t>edhe pse nuk ka raste të tilla</w:t>
            </w:r>
            <w:r>
              <w:rPr>
                <w:rFonts w:ascii="Times New Roman" w:hAnsi="Times New Roman"/>
                <w:sz w:val="24"/>
              </w:rPr>
              <w:t>)</w:t>
            </w:r>
            <w:r w:rsidRPr="009635F6">
              <w:rPr>
                <w:rFonts w:ascii="Times New Roman" w:hAnsi="Times New Roman"/>
                <w:sz w:val="24"/>
              </w:rPr>
              <w:t xml:space="preserve">. Shkolla ka ndërmarë aktivitete ku në hyrjen e shkollës ka stazë( hyrje) të veçantë për nxënësit dhe personat tjerë dhe në të ardhmen duhet të përmbushen kriteret dhe standarte e objektit për </w:t>
            </w:r>
            <w:r w:rsidRPr="009635F6">
              <w:rPr>
                <w:rFonts w:ascii="Times New Roman" w:hAnsi="Times New Roman"/>
                <w:sz w:val="24"/>
              </w:rPr>
              <w:lastRenderedPageBreak/>
              <w:t>personat e kësaj kategorie që</w:t>
            </w:r>
            <w:r>
              <w:rPr>
                <w:rFonts w:ascii="Times New Roman" w:hAnsi="Times New Roman"/>
                <w:sz w:val="24"/>
              </w:rPr>
              <w:t xml:space="preserve"> lirshëm të lëvizin dhe punojnë </w:t>
            </w:r>
            <w:r w:rsidRPr="009635F6">
              <w:rPr>
                <w:rFonts w:ascii="Times New Roman" w:hAnsi="Times New Roman"/>
                <w:sz w:val="24"/>
              </w:rPr>
              <w:t xml:space="preserve">të cilat janë të </w:t>
            </w:r>
            <w:r>
              <w:rPr>
                <w:rFonts w:ascii="Times New Roman" w:hAnsi="Times New Roman"/>
                <w:sz w:val="24"/>
              </w:rPr>
              <w:t>përshtatshme për nevojat e tyre. Si dhe bashkëpunim të vazhdueshëm me organet kompetente dhe shoqatatat joqeveritare për ballafaqim dhe bashkëpunim të sukseshëm me këto kategori dhe grup pune.</w:t>
            </w:r>
            <w:r w:rsidRPr="00DA5DF8">
              <w:rPr>
                <w:rFonts w:ascii="Times New Roman" w:hAnsi="Times New Roman"/>
                <w:sz w:val="28"/>
              </w:rPr>
              <w:t xml:space="preserve">  </w:t>
            </w:r>
          </w:p>
          <w:p w14:paraId="1331B488" w14:textId="726A2D21" w:rsidR="00BD2184" w:rsidRDefault="003F26FA" w:rsidP="00B743F3">
            <w:pPr>
              <w:ind w:left="17" w:firstLine="163"/>
              <w:jc w:val="both"/>
              <w:rPr>
                <w:rFonts w:ascii="Times New Roman" w:hAnsi="Times New Roman"/>
                <w:sz w:val="24"/>
              </w:rPr>
            </w:pPr>
            <w:r w:rsidRPr="00DA5DF8">
              <w:rPr>
                <w:rFonts w:ascii="Times New Roman" w:hAnsi="Times New Roman"/>
                <w:sz w:val="28"/>
              </w:rPr>
              <w:t xml:space="preserve"> </w:t>
            </w:r>
          </w:p>
          <w:p w14:paraId="74E77A27" w14:textId="77777777" w:rsidR="00BD2184" w:rsidRPr="00BA0BDE" w:rsidRDefault="00BD2184" w:rsidP="003F26FA">
            <w:pPr>
              <w:shd w:val="clear" w:color="auto" w:fill="FFFFFF"/>
              <w:spacing w:after="0"/>
              <w:ind w:left="17"/>
              <w:jc w:val="both"/>
              <w:rPr>
                <w:rFonts w:ascii="Times New Roman" w:hAnsi="Times New Roman"/>
                <w:sz w:val="24"/>
              </w:rPr>
            </w:pPr>
          </w:p>
          <w:p w14:paraId="711C5888" w14:textId="77777777" w:rsidR="003F26FA" w:rsidRDefault="003F26FA" w:rsidP="003F26FA">
            <w:pPr>
              <w:ind w:left="17" w:firstLine="163"/>
              <w:jc w:val="both"/>
              <w:rPr>
                <w:rFonts w:ascii="Times New Roman" w:hAnsi="Times New Roman"/>
                <w:sz w:val="24"/>
              </w:rPr>
            </w:pPr>
            <w:r>
              <w:rPr>
                <w:rFonts w:ascii="Times New Roman" w:hAnsi="Times New Roman"/>
                <w:b/>
                <w:color w:val="C00000"/>
                <w:sz w:val="24"/>
              </w:rPr>
              <w:t xml:space="preserve">     </w:t>
            </w:r>
            <w:r w:rsidRPr="00BA0BDE">
              <w:rPr>
                <w:rFonts w:ascii="Times New Roman" w:hAnsi="Times New Roman"/>
                <w:b/>
                <w:color w:val="C00000"/>
                <w:sz w:val="24"/>
              </w:rPr>
              <w:t xml:space="preserve">   </w:t>
            </w:r>
            <w:r w:rsidRPr="00BA0BDE">
              <w:rPr>
                <w:rFonts w:ascii="Times New Roman" w:hAnsi="Times New Roman"/>
                <w:sz w:val="24"/>
              </w:rPr>
              <w:t>Shkolla kujdeset për nxënësit me probleme shëndetësore – edhe pse është numër shumë i vogël, intervenohet në moment, ndihmohet dhe këto raste realizohen me konsultim, bashkëpunim me prindërit. Për udhëzime të mëtutjeshëm shkolla mer të dhëna për numër të nxënësve për shëndetin e fëmijëve (me probleme) mirëpo në disa raste nuk ka informata apo të dhëna për nxënësit me probleme shëndetësore për dëshmi apo të dhëna nga familjarët për gjendjen shëndetësore të fëmijëve që të hartoj plan dhe programe të veçant  - të b</w:t>
            </w:r>
            <w:r w:rsidRPr="00785ABF">
              <w:rPr>
                <w:rFonts w:ascii="Times New Roman" w:hAnsi="Times New Roman"/>
                <w:sz w:val="24"/>
                <w:u w:val="single"/>
              </w:rPr>
              <w:t>alla</w:t>
            </w:r>
            <w:r w:rsidRPr="00BA0BDE">
              <w:rPr>
                <w:rFonts w:ascii="Times New Roman" w:hAnsi="Times New Roman"/>
                <w:sz w:val="24"/>
              </w:rPr>
              <w:t>faqimit me situata të tilla.</w:t>
            </w:r>
          </w:p>
          <w:p w14:paraId="677D5B68" w14:textId="77777777" w:rsidR="004D1874" w:rsidRPr="00E855F0" w:rsidRDefault="004D1874" w:rsidP="004D1874">
            <w:pPr>
              <w:ind w:left="17"/>
              <w:jc w:val="both"/>
              <w:rPr>
                <w:rFonts w:ascii="Times New Roman" w:hAnsi="Times New Roman"/>
                <w:sz w:val="24"/>
              </w:rPr>
            </w:pPr>
            <w:r>
              <w:rPr>
                <w:rFonts w:ascii="Times New Roman" w:hAnsi="Times New Roman"/>
              </w:rPr>
              <w:t xml:space="preserve">           </w:t>
            </w:r>
            <w:r w:rsidRPr="00E855F0">
              <w:rPr>
                <w:rFonts w:ascii="Times New Roman" w:hAnsi="Times New Roman"/>
                <w:sz w:val="24"/>
              </w:rPr>
              <w:t>Shkolla u siguron nxënësve informata të qarta, të sakta, për shkollimin e mëtutje</w:t>
            </w:r>
            <w:r>
              <w:rPr>
                <w:rFonts w:ascii="Times New Roman" w:hAnsi="Times New Roman"/>
                <w:sz w:val="24"/>
              </w:rPr>
              <w:t>shëm. Nxënësve u ofrohet ndihmë</w:t>
            </w:r>
            <w:r w:rsidRPr="00E855F0">
              <w:rPr>
                <w:rFonts w:ascii="Times New Roman" w:hAnsi="Times New Roman"/>
                <w:sz w:val="24"/>
              </w:rPr>
              <w:t>, udhëzime apo këshilla për zgjedhjen e profesionit gjegjësisht shkollimin e mëtutjeshëm. Për ofrim të ndihmës në orët e klasës zhvillohen biseda të tilla me program të veçantë:</w:t>
            </w:r>
          </w:p>
          <w:p w14:paraId="4F288450" w14:textId="77777777" w:rsidR="004D1874" w:rsidRPr="00E855F0" w:rsidRDefault="004D1874" w:rsidP="001744BF">
            <w:pPr>
              <w:numPr>
                <w:ilvl w:val="0"/>
                <w:numId w:val="18"/>
              </w:numPr>
              <w:spacing w:after="0" w:line="240" w:lineRule="auto"/>
              <w:ind w:left="180" w:hanging="163"/>
              <w:jc w:val="both"/>
              <w:rPr>
                <w:rFonts w:ascii="Times New Roman" w:hAnsi="Times New Roman"/>
                <w:sz w:val="24"/>
              </w:rPr>
            </w:pPr>
            <w:r w:rsidRPr="00E855F0">
              <w:rPr>
                <w:rFonts w:ascii="Times New Roman" w:hAnsi="Times New Roman"/>
                <w:sz w:val="24"/>
              </w:rPr>
              <w:t xml:space="preserve"> Realizim të anketës për orientim profesional</w:t>
            </w:r>
            <w:r>
              <w:rPr>
                <w:rFonts w:ascii="Times New Roman" w:hAnsi="Times New Roman"/>
                <w:sz w:val="24"/>
              </w:rPr>
              <w:t xml:space="preserve"> për nxënës</w:t>
            </w:r>
          </w:p>
          <w:p w14:paraId="6068E19A" w14:textId="77777777" w:rsidR="004D1874" w:rsidRPr="00E855F0" w:rsidRDefault="004D1874" w:rsidP="001744BF">
            <w:pPr>
              <w:numPr>
                <w:ilvl w:val="0"/>
                <w:numId w:val="18"/>
              </w:numPr>
              <w:spacing w:after="0" w:line="240" w:lineRule="auto"/>
              <w:ind w:left="180" w:hanging="163"/>
              <w:jc w:val="both"/>
              <w:rPr>
                <w:rFonts w:ascii="Times New Roman" w:hAnsi="Times New Roman"/>
                <w:sz w:val="24"/>
              </w:rPr>
            </w:pPr>
            <w:r w:rsidRPr="00E855F0">
              <w:rPr>
                <w:rFonts w:ascii="Times New Roman" w:hAnsi="Times New Roman"/>
                <w:sz w:val="24"/>
              </w:rPr>
              <w:t xml:space="preserve"> ,,Zgjedhje e p</w:t>
            </w:r>
            <w:r>
              <w:rPr>
                <w:rFonts w:ascii="Times New Roman" w:hAnsi="Times New Roman"/>
                <w:sz w:val="24"/>
              </w:rPr>
              <w:t>rofesionit – ardhmëri e sigurt”</w:t>
            </w:r>
            <w:r w:rsidRPr="00E855F0">
              <w:rPr>
                <w:rFonts w:ascii="Times New Roman" w:hAnsi="Times New Roman"/>
                <w:sz w:val="24"/>
              </w:rPr>
              <w:t xml:space="preserve"> -</w:t>
            </w:r>
            <w:r>
              <w:rPr>
                <w:rFonts w:ascii="Times New Roman" w:hAnsi="Times New Roman"/>
                <w:sz w:val="24"/>
              </w:rPr>
              <w:t xml:space="preserve"> </w:t>
            </w:r>
            <w:r w:rsidRPr="00E855F0">
              <w:rPr>
                <w:rFonts w:ascii="Times New Roman" w:hAnsi="Times New Roman"/>
                <w:sz w:val="24"/>
              </w:rPr>
              <w:t>ligjeratë (diskutim)</w:t>
            </w:r>
          </w:p>
          <w:p w14:paraId="32A3CA68" w14:textId="77777777" w:rsidR="004D1874" w:rsidRPr="00E855F0" w:rsidRDefault="004D1874" w:rsidP="001744BF">
            <w:pPr>
              <w:numPr>
                <w:ilvl w:val="0"/>
                <w:numId w:val="18"/>
              </w:numPr>
              <w:spacing w:after="0" w:line="240" w:lineRule="auto"/>
              <w:ind w:left="180" w:hanging="163"/>
              <w:jc w:val="both"/>
              <w:rPr>
                <w:rFonts w:ascii="Times New Roman" w:hAnsi="Times New Roman"/>
                <w:sz w:val="24"/>
              </w:rPr>
            </w:pPr>
            <w:r w:rsidRPr="00E855F0">
              <w:rPr>
                <w:rFonts w:ascii="Times New Roman" w:hAnsi="Times New Roman"/>
                <w:sz w:val="24"/>
              </w:rPr>
              <w:t xml:space="preserve"> Informim për konkurset</w:t>
            </w:r>
            <w:r>
              <w:rPr>
                <w:rFonts w:ascii="Times New Roman" w:hAnsi="Times New Roman"/>
                <w:sz w:val="24"/>
              </w:rPr>
              <w:t xml:space="preserve"> nga MASH</w:t>
            </w:r>
            <w:r w:rsidRPr="00E855F0">
              <w:rPr>
                <w:rFonts w:ascii="Times New Roman" w:hAnsi="Times New Roman"/>
                <w:sz w:val="24"/>
              </w:rPr>
              <w:t xml:space="preserve"> – kriteret për regjistrim</w:t>
            </w:r>
            <w:r>
              <w:rPr>
                <w:rFonts w:ascii="Times New Roman" w:hAnsi="Times New Roman"/>
                <w:sz w:val="24"/>
              </w:rPr>
              <w:t xml:space="preserve"> dhe afatet</w:t>
            </w:r>
          </w:p>
          <w:p w14:paraId="5098BC1D" w14:textId="77777777" w:rsidR="004D1874" w:rsidRPr="00E855F0" w:rsidRDefault="004D1874" w:rsidP="001744BF">
            <w:pPr>
              <w:numPr>
                <w:ilvl w:val="0"/>
                <w:numId w:val="18"/>
              </w:numPr>
              <w:spacing w:after="0" w:line="240" w:lineRule="auto"/>
              <w:ind w:left="180" w:hanging="180"/>
              <w:jc w:val="both"/>
              <w:rPr>
                <w:rFonts w:ascii="Times New Roman" w:hAnsi="Times New Roman"/>
                <w:sz w:val="24"/>
              </w:rPr>
            </w:pPr>
            <w:r w:rsidRPr="00E855F0">
              <w:rPr>
                <w:rFonts w:ascii="Times New Roman" w:hAnsi="Times New Roman"/>
                <w:sz w:val="24"/>
              </w:rPr>
              <w:t xml:space="preserve"> Konsulltime individuale me nxënës dhe prind, këshillime profesionale.</w:t>
            </w:r>
          </w:p>
          <w:p w14:paraId="0E75978E" w14:textId="69E73E50" w:rsidR="004D1874" w:rsidRPr="00E855F0" w:rsidRDefault="004D1874" w:rsidP="004D1874">
            <w:pPr>
              <w:ind w:left="180"/>
              <w:jc w:val="both"/>
              <w:rPr>
                <w:rFonts w:ascii="Times New Roman" w:hAnsi="Times New Roman"/>
                <w:sz w:val="24"/>
              </w:rPr>
            </w:pPr>
            <w:r>
              <w:rPr>
                <w:rFonts w:ascii="Times New Roman" w:hAnsi="Times New Roman"/>
                <w:sz w:val="24"/>
              </w:rPr>
              <w:t>Pedagogu</w:t>
            </w:r>
            <w:r w:rsidR="00B743F3">
              <w:rPr>
                <w:rFonts w:ascii="Times New Roman" w:hAnsi="Times New Roman"/>
                <w:sz w:val="24"/>
              </w:rPr>
              <w:t xml:space="preserve"> dhe psikolog-ja</w:t>
            </w:r>
            <w:r>
              <w:rPr>
                <w:rFonts w:ascii="Times New Roman" w:hAnsi="Times New Roman"/>
                <w:sz w:val="24"/>
              </w:rPr>
              <w:t xml:space="preserve"> bazuar në kërkes</w:t>
            </w:r>
            <w:r w:rsidR="00D536EA">
              <w:rPr>
                <w:rFonts w:ascii="Times New Roman" w:hAnsi="Times New Roman"/>
                <w:sz w:val="24"/>
              </w:rPr>
              <w:t xml:space="preserve">at ligjore ka realizuar tema: </w:t>
            </w:r>
            <w:r>
              <w:rPr>
                <w:rFonts w:ascii="Times New Roman" w:hAnsi="Times New Roman"/>
                <w:sz w:val="24"/>
              </w:rPr>
              <w:t>”Orientimin profesional”,</w:t>
            </w:r>
            <w:r w:rsidRPr="00E855F0">
              <w:rPr>
                <w:rFonts w:ascii="Times New Roman" w:hAnsi="Times New Roman"/>
                <w:sz w:val="24"/>
              </w:rPr>
              <w:t xml:space="preserve"> e cila realizohet çdo vit në bazë të planifik</w:t>
            </w:r>
            <w:r>
              <w:rPr>
                <w:rFonts w:ascii="Times New Roman" w:hAnsi="Times New Roman"/>
                <w:sz w:val="24"/>
              </w:rPr>
              <w:t xml:space="preserve">imit, përmes platformës </w:t>
            </w:r>
            <w:r w:rsidR="00D536EA">
              <w:rPr>
                <w:rFonts w:ascii="Times New Roman" w:hAnsi="Times New Roman"/>
                <w:sz w:val="24"/>
              </w:rPr>
              <w:t xml:space="preserve">Microsoft </w:t>
            </w:r>
            <w:r>
              <w:rPr>
                <w:rFonts w:ascii="Times New Roman" w:hAnsi="Times New Roman"/>
                <w:sz w:val="24"/>
              </w:rPr>
              <w:t>Teams</w:t>
            </w:r>
          </w:p>
          <w:p w14:paraId="5043CF18" w14:textId="77777777" w:rsidR="004D1874" w:rsidRDefault="004D1874" w:rsidP="00C00D4B">
            <w:pPr>
              <w:ind w:left="17" w:firstLine="163"/>
              <w:jc w:val="both"/>
              <w:rPr>
                <w:rFonts w:ascii="Times New Roman" w:hAnsi="Times New Roman"/>
                <w:sz w:val="24"/>
              </w:rPr>
            </w:pPr>
            <w:r w:rsidRPr="00E855F0">
              <w:rPr>
                <w:rFonts w:ascii="Times New Roman" w:hAnsi="Times New Roman"/>
                <w:sz w:val="24"/>
              </w:rPr>
              <w:t xml:space="preserve">        Shkolla duhet më tepër të kontriboj që nxënësve me tepër tu ofrohen ndihme në drejtim të dhënies së ndihmës për zgjedhje të profesionit – në drejtim të aftësive profesionale, p</w:t>
            </w:r>
            <w:r>
              <w:rPr>
                <w:rFonts w:ascii="Times New Roman" w:hAnsi="Times New Roman"/>
                <w:sz w:val="24"/>
              </w:rPr>
              <w:t>ërvojave dhe nevojave të kohës, aftësive që kërkon tregu i punës.</w:t>
            </w:r>
          </w:p>
          <w:p w14:paraId="546CA183" w14:textId="77777777" w:rsidR="004D1874" w:rsidRDefault="004D1874" w:rsidP="004D1874">
            <w:pPr>
              <w:ind w:left="17" w:firstLine="163"/>
              <w:jc w:val="both"/>
              <w:rPr>
                <w:rFonts w:ascii="Times New Roman" w:hAnsi="Times New Roman"/>
                <w:sz w:val="24"/>
              </w:rPr>
            </w:pPr>
            <w:r w:rsidRPr="00D13046">
              <w:rPr>
                <w:rFonts w:ascii="Times New Roman" w:hAnsi="Times New Roman"/>
                <w:b/>
              </w:rPr>
              <w:t xml:space="preserve">  </w:t>
            </w:r>
            <w:r w:rsidRPr="00E855F0">
              <w:rPr>
                <w:rFonts w:ascii="Times New Roman" w:hAnsi="Times New Roman"/>
                <w:b/>
                <w:sz w:val="24"/>
              </w:rPr>
              <w:t xml:space="preserve"> </w:t>
            </w:r>
            <w:r w:rsidRPr="00E855F0">
              <w:rPr>
                <w:rFonts w:ascii="Times New Roman" w:hAnsi="Times New Roman"/>
                <w:sz w:val="24"/>
              </w:rPr>
              <w:t xml:space="preserve">Problemin e nxënësve me </w:t>
            </w:r>
            <w:r>
              <w:rPr>
                <w:rFonts w:ascii="Times New Roman" w:hAnsi="Times New Roman"/>
                <w:sz w:val="24"/>
              </w:rPr>
              <w:t>vështërsi emocionale shkolla ,</w:t>
            </w:r>
            <w:r w:rsidRPr="00E855F0">
              <w:rPr>
                <w:rFonts w:ascii="Times New Roman" w:hAnsi="Times New Roman"/>
                <w:sz w:val="24"/>
              </w:rPr>
              <w:t xml:space="preserve"> drejtori, arsimtarët, shërbimi, profesional intervenohet në kohë, ndihmohet dhe informon prindërit e nxënësve për situata të paraqitjeve të tilla – të cilat në të shumëtn e rasteve jan paraqitje të natyrës së moshës, psikologjike e sociale të cilat deri tani nuk ka të evidentuar.</w:t>
            </w:r>
            <w:r w:rsidR="00C00D4B">
              <w:rPr>
                <w:rFonts w:ascii="Times New Roman" w:hAnsi="Times New Roman"/>
                <w:sz w:val="24"/>
              </w:rPr>
              <w:t xml:space="preserve"> </w:t>
            </w:r>
            <w:r w:rsidRPr="00E855F0">
              <w:rPr>
                <w:rFonts w:ascii="Times New Roman" w:hAnsi="Times New Roman"/>
                <w:sz w:val="24"/>
              </w:rPr>
              <w:t>Duhet të hartohen programe të veçanta – dhe duhet të ndërmeren aktivitete për trajnim të një numri të arsimtarëve – të cilët do të aftësohen për realizim të këtyre procedurave apo rasteve</w:t>
            </w:r>
            <w:r>
              <w:rPr>
                <w:rFonts w:ascii="Times New Roman" w:hAnsi="Times New Roman"/>
                <w:sz w:val="24"/>
              </w:rPr>
              <w:t xml:space="preserve"> edhe pse më tepër realizohet nga shërimi profesiona i shkollës.</w:t>
            </w:r>
          </w:p>
          <w:p w14:paraId="667CF79A" w14:textId="77777777" w:rsidR="004D1874" w:rsidRDefault="004D1874" w:rsidP="004D1874">
            <w:pPr>
              <w:ind w:left="17" w:firstLine="163"/>
              <w:jc w:val="both"/>
              <w:rPr>
                <w:rFonts w:ascii="Times New Roman" w:hAnsi="Times New Roman"/>
                <w:sz w:val="24"/>
              </w:rPr>
            </w:pPr>
            <w:r w:rsidRPr="00E855F0">
              <w:rPr>
                <w:rFonts w:ascii="Times New Roman" w:hAnsi="Times New Roman"/>
                <w:sz w:val="24"/>
              </w:rPr>
              <w:t xml:space="preserve">     Bashkëpunëtorët profesional – pedagogu dhe pjesa më e madhe e arsimtarëve me ditar të veçantë mbajnë evidencë për të arriturat e nxënësve e cila në kontinuitet përcillet gjatë vitit shkollor, si dhe mbahet evidencë e mirfilltë për sjelljen dhe rregullshmërin e nxënësve në dosjet individuale personale të arsimtarëve dhe dok</w:t>
            </w:r>
            <w:r>
              <w:rPr>
                <w:rFonts w:ascii="Times New Roman" w:hAnsi="Times New Roman"/>
                <w:sz w:val="24"/>
              </w:rPr>
              <w:t xml:space="preserve">umentacioni shkollor.Aktivitete </w:t>
            </w:r>
            <w:r w:rsidRPr="00E855F0">
              <w:rPr>
                <w:rFonts w:ascii="Times New Roman" w:hAnsi="Times New Roman"/>
                <w:sz w:val="24"/>
              </w:rPr>
              <w:t>tjera që r</w:t>
            </w:r>
            <w:r>
              <w:rPr>
                <w:rFonts w:ascii="Times New Roman" w:hAnsi="Times New Roman"/>
                <w:sz w:val="24"/>
              </w:rPr>
              <w:t>ealizohen:informim të prinërëve</w:t>
            </w:r>
            <w:r w:rsidRPr="00E855F0">
              <w:rPr>
                <w:rFonts w:ascii="Times New Roman" w:hAnsi="Times New Roman"/>
                <w:sz w:val="24"/>
              </w:rPr>
              <w:t>,</w:t>
            </w:r>
            <w:r>
              <w:rPr>
                <w:rFonts w:ascii="Times New Roman" w:hAnsi="Times New Roman"/>
                <w:sz w:val="24"/>
              </w:rPr>
              <w:t xml:space="preserve"> </w:t>
            </w:r>
            <w:r w:rsidRPr="00E855F0">
              <w:rPr>
                <w:rFonts w:ascii="Times New Roman" w:hAnsi="Times New Roman"/>
                <w:sz w:val="24"/>
              </w:rPr>
              <w:t xml:space="preserve">evidencë për përcjeljen e </w:t>
            </w:r>
            <w:r w:rsidRPr="00E855F0">
              <w:rPr>
                <w:rFonts w:ascii="Times New Roman" w:hAnsi="Times New Roman"/>
                <w:sz w:val="24"/>
              </w:rPr>
              <w:lastRenderedPageBreak/>
              <w:t xml:space="preserve">mësimit(rregulshmërin),bashkëpunim me prindër ,pjesmarje </w:t>
            </w:r>
            <w:r>
              <w:rPr>
                <w:rFonts w:ascii="Times New Roman" w:hAnsi="Times New Roman"/>
                <w:sz w:val="24"/>
              </w:rPr>
              <w:t>në gara,përcjelja  e konkurseve</w:t>
            </w:r>
            <w:r w:rsidRPr="00E855F0">
              <w:rPr>
                <w:rFonts w:ascii="Times New Roman" w:hAnsi="Times New Roman"/>
                <w:sz w:val="24"/>
              </w:rPr>
              <w:t>.</w:t>
            </w:r>
          </w:p>
          <w:p w14:paraId="6333C70E" w14:textId="77777777" w:rsidR="009A6D6F" w:rsidRPr="00303D1B" w:rsidRDefault="004D1874" w:rsidP="00AA268B">
            <w:pPr>
              <w:shd w:val="clear" w:color="auto" w:fill="FFFFFF"/>
              <w:spacing w:after="0"/>
              <w:ind w:right="95" w:firstLine="180"/>
              <w:jc w:val="both"/>
              <w:rPr>
                <w:rFonts w:ascii="Times New Roman" w:hAnsi="Times New Roman"/>
                <w:sz w:val="24"/>
              </w:rPr>
            </w:pPr>
            <w:r>
              <w:rPr>
                <w:rFonts w:ascii="Times New Roman" w:hAnsi="Times New Roman"/>
                <w:sz w:val="24"/>
              </w:rPr>
              <w:t xml:space="preserve">    Pjesa më e madhe  </w:t>
            </w:r>
            <w:r w:rsidR="00C00D4B">
              <w:rPr>
                <w:rFonts w:ascii="Times New Roman" w:hAnsi="Times New Roman"/>
                <w:sz w:val="24"/>
              </w:rPr>
              <w:t>e</w:t>
            </w:r>
            <w:r>
              <w:rPr>
                <w:rFonts w:ascii="Times New Roman" w:hAnsi="Times New Roman"/>
                <w:sz w:val="24"/>
              </w:rPr>
              <w:t xml:space="preserve"> mësimdhënësëve</w:t>
            </w:r>
            <w:r w:rsidRPr="00E855F0">
              <w:rPr>
                <w:rFonts w:ascii="Times New Roman" w:hAnsi="Times New Roman"/>
                <w:sz w:val="24"/>
              </w:rPr>
              <w:t xml:space="preserve"> përgadisin raporte dhe analiza në të gjitha periudhat kualifikuese, statistika, fleta evidentuese</w:t>
            </w:r>
            <w:r>
              <w:rPr>
                <w:rFonts w:ascii="Times New Roman" w:hAnsi="Times New Roman"/>
                <w:sz w:val="24"/>
              </w:rPr>
              <w:t>(kujdestarët e klasave)</w:t>
            </w:r>
            <w:r w:rsidRPr="00E855F0">
              <w:rPr>
                <w:rFonts w:ascii="Times New Roman" w:hAnsi="Times New Roman"/>
                <w:sz w:val="24"/>
              </w:rPr>
              <w:t>, duke u mbështetur në evidencat personale me evidencë</w:t>
            </w:r>
            <w:r w:rsidR="00AA268B">
              <w:rPr>
                <w:rFonts w:ascii="Times New Roman" w:hAnsi="Times New Roman"/>
                <w:sz w:val="24"/>
              </w:rPr>
              <w:t xml:space="preserve"> dhe dokumentacion pedagogjik: e</w:t>
            </w:r>
            <w:r w:rsidRPr="00E855F0">
              <w:rPr>
                <w:rFonts w:ascii="Times New Roman" w:hAnsi="Times New Roman"/>
                <w:sz w:val="24"/>
              </w:rPr>
              <w:t xml:space="preserve"> –ditar, të cilat të dhëna shërbejnë si raporte, analiza krahasuese, raporte pranë organeve dhe</w:t>
            </w:r>
            <w:r w:rsidR="00AA268B">
              <w:rPr>
                <w:rFonts w:ascii="Times New Roman" w:hAnsi="Times New Roman"/>
                <w:sz w:val="24"/>
              </w:rPr>
              <w:t xml:space="preserve"> trupave shkollor, BZHA, MA</w:t>
            </w:r>
            <w:r w:rsidRPr="00E855F0">
              <w:rPr>
                <w:rFonts w:ascii="Times New Roman" w:hAnsi="Times New Roman"/>
                <w:sz w:val="24"/>
              </w:rPr>
              <w:t xml:space="preserve">SH. të cilat rezultate shfrytëzohen për diksutim apo rekomandime   për përmisim të rezultateve. Analizat për realizimin e nxënësve, paraleleve, lëndë më detalisht janë të prezantuara në fushën 2 – arritjet e nxënësve, mirëpo shkolla duhet të kontriboj ose të bëjë përpjekje sidomos në ngritjen e suksesit të përgjithshëm të shkollës dhe individual të nxënësve, e </w:t>
            </w:r>
            <w:r>
              <w:rPr>
                <w:rFonts w:ascii="Times New Roman" w:hAnsi="Times New Roman"/>
                <w:sz w:val="24"/>
              </w:rPr>
              <w:t>cila për tri vitet e fundit është përpunuar mirë dhe diskutuar me rekomandime konkrete.</w:t>
            </w:r>
          </w:p>
        </w:tc>
      </w:tr>
      <w:tr w:rsidR="009A6D6F" w:rsidRPr="00D13046" w14:paraId="787FF1D3" w14:textId="77777777" w:rsidTr="003A3C28">
        <w:tc>
          <w:tcPr>
            <w:tcW w:w="5000" w:type="pct"/>
            <w:tcBorders>
              <w:top w:val="single" w:sz="4" w:space="0" w:color="auto"/>
              <w:left w:val="single" w:sz="4" w:space="0" w:color="auto"/>
              <w:bottom w:val="single" w:sz="4" w:space="0" w:color="auto"/>
              <w:right w:val="single" w:sz="4" w:space="0" w:color="auto"/>
            </w:tcBorders>
          </w:tcPr>
          <w:p w14:paraId="3F169385" w14:textId="77777777" w:rsidR="00D536EA" w:rsidRDefault="00D536EA" w:rsidP="00AA268B">
            <w:pPr>
              <w:shd w:val="clear" w:color="auto" w:fill="FFFFFF"/>
              <w:spacing w:after="0"/>
              <w:ind w:right="-5526"/>
              <w:jc w:val="both"/>
              <w:rPr>
                <w:rFonts w:ascii="Times New Roman" w:eastAsia="Times New Roman" w:hAnsi="Times New Roman"/>
                <w:b/>
                <w:sz w:val="28"/>
                <w:szCs w:val="28"/>
              </w:rPr>
            </w:pPr>
            <w:r>
              <w:rPr>
                <w:rFonts w:ascii="Times New Roman" w:eastAsia="Times New Roman" w:hAnsi="Times New Roman"/>
                <w:b/>
                <w:sz w:val="28"/>
                <w:szCs w:val="28"/>
              </w:rPr>
              <w:lastRenderedPageBreak/>
              <w:t>AKTIVITETET NË TË ARDHMEN:</w:t>
            </w:r>
          </w:p>
          <w:p w14:paraId="60262171" w14:textId="77777777" w:rsidR="009A6D6F" w:rsidRDefault="004D1874" w:rsidP="00AA268B">
            <w:pPr>
              <w:shd w:val="clear" w:color="auto" w:fill="FFFFFF"/>
              <w:spacing w:after="0"/>
              <w:ind w:right="-5526"/>
              <w:jc w:val="both"/>
              <w:rPr>
                <w:rFonts w:ascii="Times New Roman" w:hAnsi="Times New Roman"/>
                <w:bCs/>
                <w:sz w:val="24"/>
                <w:szCs w:val="24"/>
              </w:rPr>
            </w:pPr>
            <w:r w:rsidRPr="00D536EA">
              <w:rPr>
                <w:rFonts w:ascii="Times New Roman" w:hAnsi="Times New Roman"/>
                <w:bCs/>
                <w:sz w:val="24"/>
                <w:szCs w:val="24"/>
              </w:rPr>
              <w:t xml:space="preserve">Shkolla duhet të bëjë procedura për sigurim të objektit dhe </w:t>
            </w:r>
            <w:r w:rsidR="00C00D4B">
              <w:rPr>
                <w:rFonts w:ascii="Times New Roman" w:hAnsi="Times New Roman"/>
                <w:bCs/>
                <w:sz w:val="24"/>
                <w:szCs w:val="24"/>
              </w:rPr>
              <w:t>ndërtimin e sallës sportive .</w:t>
            </w:r>
          </w:p>
          <w:p w14:paraId="31DDDADF" w14:textId="77777777" w:rsidR="00237729" w:rsidRPr="00D536EA" w:rsidRDefault="00237729" w:rsidP="00AA268B">
            <w:pPr>
              <w:shd w:val="clear" w:color="auto" w:fill="FFFFFF"/>
              <w:spacing w:after="0"/>
              <w:ind w:right="-5526"/>
              <w:jc w:val="both"/>
              <w:rPr>
                <w:rFonts w:ascii="Times New Roman" w:hAnsi="Times New Roman"/>
                <w:bCs/>
                <w:sz w:val="24"/>
                <w:szCs w:val="24"/>
              </w:rPr>
            </w:pPr>
            <w:r>
              <w:rPr>
                <w:rFonts w:ascii="Times New Roman" w:hAnsi="Times New Roman"/>
                <w:bCs/>
                <w:sz w:val="24"/>
                <w:szCs w:val="24"/>
              </w:rPr>
              <w:t>Nxitje dhe aktivizim më të madh  të nxënësve për pjesëmarrje në gara të ndryshme .</w:t>
            </w:r>
          </w:p>
          <w:p w14:paraId="2722694A" w14:textId="77777777" w:rsidR="004D1874" w:rsidRDefault="00237729" w:rsidP="00AA268B">
            <w:pPr>
              <w:shd w:val="clear" w:color="auto" w:fill="FFFFFF"/>
              <w:spacing w:after="0"/>
              <w:ind w:right="-5526"/>
              <w:jc w:val="both"/>
              <w:rPr>
                <w:rFonts w:ascii="Times New Roman" w:hAnsi="Times New Roman"/>
                <w:bCs/>
              </w:rPr>
            </w:pPr>
            <w:r>
              <w:rPr>
                <w:rFonts w:ascii="Times New Roman" w:hAnsi="Times New Roman"/>
                <w:bCs/>
                <w:sz w:val="24"/>
                <w:szCs w:val="24"/>
              </w:rPr>
              <w:t xml:space="preserve">Furnizimi i shkollës me mjete , paisje didaktike për nevojat e nxënësve të Kl. I – IV për realizimin e qëllimeve programore bazuar në konceptin e ri . </w:t>
            </w:r>
          </w:p>
          <w:p w14:paraId="6E2E1246" w14:textId="77777777" w:rsidR="00AA268B" w:rsidRPr="00D976CD" w:rsidRDefault="00AA268B" w:rsidP="00AA268B">
            <w:pPr>
              <w:shd w:val="clear" w:color="auto" w:fill="FFFFFF"/>
              <w:spacing w:after="0"/>
              <w:ind w:left="1440" w:right="-5526"/>
              <w:jc w:val="both"/>
              <w:rPr>
                <w:rFonts w:ascii="Times New Roman" w:hAnsi="Times New Roman"/>
                <w:bCs/>
              </w:rPr>
            </w:pPr>
          </w:p>
        </w:tc>
      </w:tr>
    </w:tbl>
    <w:p w14:paraId="5F6D2928" w14:textId="77777777" w:rsidR="00AA268B" w:rsidRDefault="00AA268B" w:rsidP="009A6D6F">
      <w:pPr>
        <w:spacing w:after="0"/>
      </w:pPr>
    </w:p>
    <w:p w14:paraId="79D0C6F5" w14:textId="77777777" w:rsidR="00AA268B" w:rsidRDefault="00AA268B" w:rsidP="009A6D6F">
      <w:pPr>
        <w:spacing w:after="0"/>
      </w:pPr>
    </w:p>
    <w:p w14:paraId="596DA6A1" w14:textId="77777777" w:rsidR="00814FA7" w:rsidRPr="002E6E61" w:rsidRDefault="00814FA7" w:rsidP="00814FA7">
      <w:pPr>
        <w:shd w:val="clear" w:color="auto" w:fill="FFFFFF"/>
        <w:spacing w:before="240" w:after="0" w:line="240" w:lineRule="auto"/>
        <w:ind w:right="8"/>
        <w:rPr>
          <w:rFonts w:ascii="Times New Roman" w:hAnsi="Times New Roman"/>
          <w:b/>
          <w:bCs/>
          <w:i/>
          <w:sz w:val="32"/>
          <w:szCs w:val="32"/>
          <w:lang w:eastAsia="mk-MK"/>
        </w:rPr>
      </w:pPr>
      <w:r w:rsidRPr="002E6E61">
        <w:rPr>
          <w:rFonts w:ascii="Times New Roman" w:hAnsi="Times New Roman"/>
          <w:b/>
          <w:bCs/>
          <w:i/>
          <w:sz w:val="32"/>
          <w:szCs w:val="32"/>
        </w:rPr>
        <w:t>Vetevaulimi i shkollës: SH. F.</w:t>
      </w:r>
      <w:r w:rsidR="00FA3F69">
        <w:rPr>
          <w:rFonts w:ascii="Times New Roman" w:hAnsi="Times New Roman"/>
          <w:b/>
          <w:bCs/>
          <w:i/>
          <w:sz w:val="32"/>
          <w:szCs w:val="32"/>
        </w:rPr>
        <w:t>K.</w:t>
      </w:r>
      <w:r w:rsidRPr="002E6E61">
        <w:rPr>
          <w:rFonts w:ascii="Times New Roman" w:hAnsi="Times New Roman"/>
          <w:b/>
          <w:bCs/>
          <w:i/>
          <w:sz w:val="32"/>
          <w:szCs w:val="32"/>
        </w:rPr>
        <w:t xml:space="preserve"> ,, </w:t>
      </w:r>
      <w:r w:rsidR="00FA3F69">
        <w:rPr>
          <w:rFonts w:ascii="Times New Roman" w:hAnsi="Times New Roman"/>
          <w:b/>
          <w:bCs/>
          <w:i/>
          <w:sz w:val="32"/>
          <w:szCs w:val="32"/>
        </w:rPr>
        <w:t>Sami Frashëri</w:t>
      </w:r>
      <w:r w:rsidRPr="002E6E61">
        <w:rPr>
          <w:rFonts w:ascii="Times New Roman" w:hAnsi="Times New Roman"/>
          <w:b/>
          <w:bCs/>
          <w:i/>
          <w:sz w:val="32"/>
          <w:szCs w:val="32"/>
        </w:rPr>
        <w:t xml:space="preserve"> “ – </w:t>
      </w:r>
      <w:r w:rsidR="00FA3F69">
        <w:rPr>
          <w:rFonts w:ascii="Times New Roman" w:hAnsi="Times New Roman"/>
          <w:b/>
          <w:bCs/>
          <w:i/>
          <w:sz w:val="32"/>
          <w:szCs w:val="32"/>
        </w:rPr>
        <w:t>Pirok</w:t>
      </w:r>
      <w:r w:rsidRPr="002E6E61">
        <w:rPr>
          <w:rFonts w:ascii="Times New Roman" w:hAnsi="Times New Roman"/>
          <w:b/>
          <w:bCs/>
          <w:i/>
          <w:sz w:val="32"/>
          <w:szCs w:val="32"/>
        </w:rPr>
        <w:t xml:space="preserve"> – </w:t>
      </w:r>
      <w:r w:rsidR="00FA3F69">
        <w:rPr>
          <w:rFonts w:ascii="Times New Roman" w:hAnsi="Times New Roman"/>
          <w:b/>
          <w:bCs/>
          <w:i/>
          <w:sz w:val="32"/>
          <w:szCs w:val="32"/>
        </w:rPr>
        <w:t>Bogovinë</w:t>
      </w:r>
      <w:r w:rsidRPr="002E6E61">
        <w:rPr>
          <w:rFonts w:ascii="Times New Roman" w:hAnsi="Times New Roman"/>
          <w:b/>
          <w:bCs/>
          <w:i/>
          <w:sz w:val="32"/>
          <w:szCs w:val="32"/>
        </w:rPr>
        <w:tab/>
        <w:t xml:space="preserve">                        </w:t>
      </w:r>
    </w:p>
    <w:p w14:paraId="5E9E519E" w14:textId="77777777" w:rsidR="00814FA7" w:rsidRPr="002E6E61" w:rsidRDefault="00814FA7" w:rsidP="00814FA7">
      <w:pPr>
        <w:shd w:val="clear" w:color="auto" w:fill="FFFFFF"/>
        <w:spacing w:before="240" w:after="240"/>
        <w:ind w:right="8"/>
        <w:rPr>
          <w:rFonts w:ascii="Times New Roman" w:hAnsi="Times New Roman"/>
          <w:b/>
          <w:bCs/>
          <w:i/>
          <w:sz w:val="32"/>
          <w:szCs w:val="32"/>
          <w:lang w:eastAsia="mk-MK"/>
        </w:rPr>
      </w:pPr>
      <w:r w:rsidRPr="002E6E61">
        <w:rPr>
          <w:rFonts w:ascii="Times New Roman" w:hAnsi="Times New Roman"/>
          <w:b/>
          <w:bCs/>
          <w:i/>
          <w:sz w:val="32"/>
          <w:szCs w:val="32"/>
          <w:lang w:eastAsia="mk-MK"/>
        </w:rPr>
        <w:t xml:space="preserve">                                                                                   </w:t>
      </w:r>
    </w:p>
    <w:p w14:paraId="7AAE0026" w14:textId="77777777" w:rsidR="00814FA7" w:rsidRPr="002E6E61" w:rsidRDefault="00814FA7" w:rsidP="00CD5C2D">
      <w:pPr>
        <w:shd w:val="clear" w:color="auto" w:fill="FFFFFF"/>
        <w:spacing w:before="240" w:after="240"/>
        <w:ind w:right="8"/>
        <w:rPr>
          <w:rFonts w:ascii="Times New Roman" w:hAnsi="Times New Roman"/>
          <w:b/>
          <w:i/>
          <w:sz w:val="32"/>
          <w:szCs w:val="32"/>
          <w:u w:val="single"/>
        </w:rPr>
      </w:pPr>
      <w:r w:rsidRPr="002E6E61">
        <w:rPr>
          <w:rFonts w:ascii="Times New Roman" w:hAnsi="Times New Roman"/>
          <w:b/>
          <w:bCs/>
          <w:i/>
          <w:sz w:val="32"/>
          <w:szCs w:val="32"/>
          <w:u w:val="single"/>
          <w:lang w:eastAsia="mk-MK"/>
        </w:rPr>
        <w:t>Fusha 5</w:t>
      </w:r>
      <w:r w:rsidRPr="002E6E61">
        <w:rPr>
          <w:rFonts w:ascii="Times New Roman" w:hAnsi="Times New Roman"/>
          <w:b/>
          <w:bCs/>
          <w:i/>
          <w:color w:val="FF0000"/>
          <w:sz w:val="32"/>
          <w:szCs w:val="32"/>
          <w:u w:val="single"/>
          <w:lang w:eastAsia="mk-MK"/>
        </w:rPr>
        <w:t>.</w:t>
      </w:r>
      <w:r w:rsidRPr="002E6E61">
        <w:rPr>
          <w:rFonts w:ascii="Times New Roman" w:hAnsi="Times New Roman"/>
          <w:b/>
          <w:bCs/>
          <w:i/>
          <w:sz w:val="32"/>
          <w:szCs w:val="32"/>
          <w:u w:val="single"/>
          <w:lang w:eastAsia="mk-MK"/>
        </w:rPr>
        <w:t xml:space="preserve"> </w:t>
      </w:r>
      <w:r w:rsidRPr="002E6E61">
        <w:rPr>
          <w:rFonts w:ascii="Times New Roman" w:hAnsi="Times New Roman"/>
          <w:b/>
          <w:i/>
          <w:sz w:val="32"/>
          <w:szCs w:val="32"/>
          <w:u w:val="single"/>
        </w:rPr>
        <w:t>Atmosfera shkollore dhe marëdhëniet në shkollë</w:t>
      </w:r>
    </w:p>
    <w:p w14:paraId="0048A546" w14:textId="77777777" w:rsidR="00814FA7" w:rsidRPr="002E6E61" w:rsidRDefault="00814FA7" w:rsidP="00814FA7">
      <w:pPr>
        <w:shd w:val="clear" w:color="auto" w:fill="FFFFFF"/>
        <w:spacing w:before="240" w:after="240"/>
        <w:ind w:right="8"/>
        <w:rPr>
          <w:rFonts w:ascii="Times New Roman" w:hAnsi="Times New Roman"/>
          <w:b/>
          <w:i/>
          <w:sz w:val="32"/>
          <w:szCs w:val="32"/>
        </w:rPr>
      </w:pPr>
      <w:r w:rsidRPr="002E6E61">
        <w:rPr>
          <w:rFonts w:ascii="Times New Roman" w:hAnsi="Times New Roman"/>
          <w:b/>
          <w:i/>
          <w:sz w:val="32"/>
          <w:szCs w:val="32"/>
        </w:rPr>
        <w:t xml:space="preserve">                                                                                        </w:t>
      </w:r>
    </w:p>
    <w:p w14:paraId="7DF91E75" w14:textId="77777777" w:rsidR="00814FA7" w:rsidRPr="002E6E61" w:rsidRDefault="00814FA7" w:rsidP="00814FA7">
      <w:pPr>
        <w:shd w:val="clear" w:color="auto" w:fill="FFFFFF"/>
        <w:spacing w:before="240" w:after="240"/>
        <w:ind w:right="8"/>
        <w:jc w:val="center"/>
        <w:rPr>
          <w:rFonts w:ascii="Times New Roman" w:hAnsi="Times New Roman"/>
          <w:b/>
          <w:i/>
          <w:sz w:val="32"/>
          <w:szCs w:val="32"/>
        </w:rPr>
      </w:pPr>
      <w:r w:rsidRPr="002E6E61">
        <w:rPr>
          <w:rFonts w:ascii="Times New Roman" w:hAnsi="Times New Roman"/>
          <w:b/>
          <w:i/>
          <w:sz w:val="32"/>
          <w:szCs w:val="32"/>
        </w:rPr>
        <w:t xml:space="preserve">                                                                               </w:t>
      </w:r>
      <w:r>
        <w:rPr>
          <w:rFonts w:ascii="Times New Roman" w:hAnsi="Times New Roman"/>
          <w:b/>
          <w:i/>
          <w:sz w:val="32"/>
          <w:szCs w:val="32"/>
        </w:rPr>
        <w:t xml:space="preserve">                  </w:t>
      </w:r>
    </w:p>
    <w:p w14:paraId="591258E7" w14:textId="77777777" w:rsidR="00814FA7" w:rsidRPr="002E6E61" w:rsidRDefault="00814FA7" w:rsidP="00814FA7">
      <w:pPr>
        <w:spacing w:before="240" w:after="240"/>
        <w:ind w:right="8"/>
        <w:jc w:val="right"/>
        <w:rPr>
          <w:rFonts w:ascii="Times New Roman" w:hAnsi="Times New Roman"/>
          <w:b/>
          <w:bCs/>
          <w:i/>
          <w:sz w:val="32"/>
          <w:szCs w:val="32"/>
        </w:rPr>
      </w:pPr>
      <w:r w:rsidRPr="002E6E61">
        <w:rPr>
          <w:rFonts w:ascii="Times New Roman" w:hAnsi="Times New Roman"/>
          <w:b/>
          <w:i/>
          <w:sz w:val="32"/>
        </w:rPr>
        <w:t xml:space="preserve">                                                                                 </w:t>
      </w:r>
      <w:r>
        <w:rPr>
          <w:rFonts w:ascii="Times New Roman" w:hAnsi="Times New Roman"/>
          <w:b/>
          <w:i/>
          <w:sz w:val="32"/>
        </w:rPr>
        <w:t xml:space="preserve">             </w:t>
      </w:r>
    </w:p>
    <w:p w14:paraId="2FE97B72" w14:textId="77777777" w:rsidR="00814FA7" w:rsidRDefault="00814FA7" w:rsidP="00814FA7">
      <w:pPr>
        <w:rPr>
          <w:b/>
          <w:i/>
          <w:sz w:val="36"/>
        </w:rPr>
      </w:pPr>
      <w:r w:rsidRPr="006B39B3">
        <w:rPr>
          <w:b/>
          <w:i/>
          <w:sz w:val="36"/>
        </w:rPr>
        <w:t>Treguesit e cilësisë:</w:t>
      </w:r>
    </w:p>
    <w:p w14:paraId="2B31A2FA" w14:textId="77777777" w:rsidR="00814FA7" w:rsidRPr="006B39B3" w:rsidRDefault="00814FA7" w:rsidP="00814FA7">
      <w:pPr>
        <w:rPr>
          <w:b/>
          <w:i/>
          <w:sz w:val="36"/>
        </w:rPr>
      </w:pPr>
    </w:p>
    <w:p w14:paraId="2A460D24" w14:textId="77777777" w:rsidR="00814FA7" w:rsidRPr="00FA3F69" w:rsidRDefault="00814FA7" w:rsidP="00814FA7">
      <w:pPr>
        <w:spacing w:after="0"/>
        <w:rPr>
          <w:rFonts w:ascii="Times New Roman" w:hAnsi="Times New Roman"/>
          <w:b/>
          <w:i/>
          <w:color w:val="FF0000"/>
          <w:sz w:val="32"/>
          <w:u w:val="single"/>
        </w:rPr>
      </w:pPr>
      <w:r w:rsidRPr="00FA3F69">
        <w:rPr>
          <w:rFonts w:ascii="Times New Roman" w:hAnsi="Times New Roman"/>
          <w:b/>
          <w:i/>
          <w:color w:val="FF0000"/>
          <w:sz w:val="32"/>
          <w:u w:val="single"/>
        </w:rPr>
        <w:t>5.1 Atmosfera shkollore dhe marrdhëniet në shkollë</w:t>
      </w:r>
    </w:p>
    <w:p w14:paraId="5C72DA05" w14:textId="77777777" w:rsidR="00814FA7" w:rsidRPr="00FA3F69" w:rsidRDefault="00814FA7" w:rsidP="00814FA7">
      <w:pPr>
        <w:spacing w:after="0"/>
        <w:rPr>
          <w:rFonts w:ascii="Times New Roman" w:hAnsi="Times New Roman"/>
          <w:b/>
          <w:i/>
          <w:color w:val="FF0000"/>
          <w:sz w:val="32"/>
          <w:u w:val="single"/>
        </w:rPr>
      </w:pPr>
      <w:r w:rsidRPr="00FA3F69">
        <w:rPr>
          <w:rFonts w:ascii="Times New Roman" w:hAnsi="Times New Roman"/>
          <w:b/>
          <w:i/>
          <w:color w:val="FF0000"/>
          <w:sz w:val="32"/>
          <w:u w:val="single"/>
        </w:rPr>
        <w:t>5.2 Provimi i arritjeve</w:t>
      </w:r>
    </w:p>
    <w:p w14:paraId="3D22D7A5" w14:textId="77777777" w:rsidR="00814FA7" w:rsidRPr="00FA3F69" w:rsidRDefault="00814FA7" w:rsidP="00814FA7">
      <w:pPr>
        <w:spacing w:after="0"/>
        <w:rPr>
          <w:rFonts w:ascii="Times New Roman" w:hAnsi="Times New Roman"/>
          <w:b/>
          <w:i/>
          <w:color w:val="FF0000"/>
          <w:sz w:val="32"/>
          <w:u w:val="single"/>
        </w:rPr>
      </w:pPr>
      <w:r w:rsidRPr="00FA3F69">
        <w:rPr>
          <w:rFonts w:ascii="Times New Roman" w:hAnsi="Times New Roman"/>
          <w:b/>
          <w:i/>
          <w:color w:val="FF0000"/>
          <w:sz w:val="32"/>
          <w:u w:val="single"/>
        </w:rPr>
        <w:t>5.3 Barazia dhe drejtësia</w:t>
      </w:r>
    </w:p>
    <w:p w14:paraId="7CB7A902" w14:textId="77777777" w:rsidR="00814FA7" w:rsidRPr="00FA3F69" w:rsidRDefault="00814FA7" w:rsidP="00814FA7">
      <w:pPr>
        <w:spacing w:after="0"/>
        <w:rPr>
          <w:rFonts w:ascii="Times New Roman" w:hAnsi="Times New Roman"/>
          <w:b/>
          <w:i/>
          <w:color w:val="FF0000"/>
          <w:sz w:val="32"/>
          <w:u w:val="single"/>
        </w:rPr>
      </w:pPr>
      <w:r w:rsidRPr="00FA3F69">
        <w:rPr>
          <w:rFonts w:ascii="Times New Roman" w:hAnsi="Times New Roman"/>
          <w:b/>
          <w:i/>
          <w:color w:val="FF0000"/>
          <w:sz w:val="32"/>
          <w:u w:val="single"/>
        </w:rPr>
        <w:t>5.4 Marrëdhëniet partnere me prindërit dhe me bashkësisë lokale dhe komunitetin afarist</w:t>
      </w:r>
    </w:p>
    <w:p w14:paraId="2CDBAA4A" w14:textId="77777777" w:rsidR="00814FA7" w:rsidRPr="00FA3F69" w:rsidRDefault="00814FA7" w:rsidP="009A6D6F">
      <w:pPr>
        <w:shd w:val="clear" w:color="auto" w:fill="FFFFFF"/>
        <w:spacing w:before="240" w:after="0" w:line="240" w:lineRule="auto"/>
        <w:ind w:right="8"/>
        <w:rPr>
          <w:rFonts w:ascii="Times New Roman" w:hAnsi="Times New Roman"/>
          <w:b/>
          <w:i/>
          <w:color w:val="FF0000"/>
          <w:sz w:val="32"/>
          <w:u w:val="single"/>
        </w:rPr>
      </w:pPr>
    </w:p>
    <w:p w14:paraId="02209667" w14:textId="77777777" w:rsidR="00082EBD" w:rsidRDefault="00082EBD" w:rsidP="009A6D6F">
      <w:pPr>
        <w:shd w:val="clear" w:color="auto" w:fill="FFFFFF"/>
        <w:spacing w:before="240" w:after="0" w:line="240" w:lineRule="auto"/>
        <w:ind w:right="8"/>
        <w:rPr>
          <w:rFonts w:ascii="Times New Roman" w:hAnsi="Times New Roman"/>
          <w:b/>
          <w:bCs/>
          <w:i/>
          <w:sz w:val="32"/>
          <w:szCs w:val="32"/>
        </w:rPr>
      </w:pPr>
    </w:p>
    <w:p w14:paraId="3736A5C4" w14:textId="77777777" w:rsidR="00632404" w:rsidRDefault="00632404" w:rsidP="009A6D6F">
      <w:pPr>
        <w:shd w:val="clear" w:color="auto" w:fill="FFFFFF"/>
        <w:spacing w:before="240" w:after="0" w:line="240" w:lineRule="auto"/>
        <w:ind w:right="8"/>
        <w:rPr>
          <w:rFonts w:ascii="Times New Roman" w:hAnsi="Times New Roman"/>
          <w:b/>
          <w:bCs/>
          <w:i/>
          <w:sz w:val="32"/>
          <w:szCs w:val="32"/>
        </w:rPr>
      </w:pPr>
    </w:p>
    <w:p w14:paraId="46821A76" w14:textId="77777777" w:rsidR="00082EBD" w:rsidRDefault="00082EBD" w:rsidP="00814FA7">
      <w:pPr>
        <w:shd w:val="clear" w:color="auto" w:fill="FFFFFF"/>
        <w:spacing w:after="0"/>
        <w:rPr>
          <w:rFonts w:ascii="Times New Roman" w:hAnsi="Times New Roman"/>
          <w:b/>
          <w:bCs/>
          <w:i/>
          <w:sz w:val="28"/>
          <w:szCs w:val="28"/>
        </w:rPr>
      </w:pPr>
    </w:p>
    <w:p w14:paraId="083DEB93" w14:textId="77777777" w:rsidR="00A5370D" w:rsidRDefault="00A5370D" w:rsidP="00814FA7">
      <w:pPr>
        <w:shd w:val="clear" w:color="auto" w:fill="FFFFFF"/>
        <w:spacing w:after="0"/>
        <w:rPr>
          <w:rFonts w:ascii="Times New Roman" w:hAnsi="Times New Roman"/>
          <w:b/>
          <w:bCs/>
          <w:i/>
          <w:sz w:val="28"/>
          <w:szCs w:val="28"/>
        </w:rPr>
      </w:pPr>
    </w:p>
    <w:p w14:paraId="4A831D8D" w14:textId="77777777" w:rsidR="00A5370D" w:rsidRDefault="00A5370D" w:rsidP="00814FA7">
      <w:pPr>
        <w:shd w:val="clear" w:color="auto" w:fill="FFFFFF"/>
        <w:spacing w:after="0"/>
        <w:rPr>
          <w:rFonts w:ascii="Times New Roman" w:hAnsi="Times New Roman"/>
          <w:b/>
          <w:bCs/>
          <w:i/>
          <w:sz w:val="28"/>
          <w:szCs w:val="28"/>
        </w:rPr>
      </w:pPr>
    </w:p>
    <w:p w14:paraId="23117813" w14:textId="77777777" w:rsidR="00814FA7" w:rsidRPr="002E6E61" w:rsidRDefault="00814FA7" w:rsidP="00814FA7">
      <w:pPr>
        <w:shd w:val="clear" w:color="auto" w:fill="FFFFFF"/>
        <w:spacing w:after="0"/>
        <w:rPr>
          <w:rFonts w:ascii="Times New Roman" w:hAnsi="Times New Roman"/>
          <w:i/>
          <w:sz w:val="28"/>
          <w:szCs w:val="28"/>
        </w:rPr>
      </w:pPr>
      <w:r w:rsidRPr="002E6E61">
        <w:rPr>
          <w:rFonts w:ascii="Times New Roman" w:hAnsi="Times New Roman"/>
          <w:b/>
          <w:bCs/>
          <w:i/>
          <w:sz w:val="28"/>
          <w:szCs w:val="28"/>
        </w:rPr>
        <w:t>Vetevaulimi i shkollës: SH. F.</w:t>
      </w:r>
      <w:r w:rsidR="00FA3F69">
        <w:rPr>
          <w:rFonts w:ascii="Times New Roman" w:hAnsi="Times New Roman"/>
          <w:b/>
          <w:bCs/>
          <w:i/>
          <w:sz w:val="28"/>
          <w:szCs w:val="28"/>
        </w:rPr>
        <w:t>K.</w:t>
      </w:r>
      <w:r w:rsidRPr="002E6E61">
        <w:rPr>
          <w:rFonts w:ascii="Times New Roman" w:hAnsi="Times New Roman"/>
          <w:b/>
          <w:bCs/>
          <w:i/>
          <w:sz w:val="28"/>
          <w:szCs w:val="28"/>
        </w:rPr>
        <w:t xml:space="preserve"> „ </w:t>
      </w:r>
      <w:r w:rsidR="00FA3F69">
        <w:rPr>
          <w:rFonts w:ascii="Times New Roman" w:hAnsi="Times New Roman"/>
          <w:b/>
          <w:bCs/>
          <w:i/>
          <w:sz w:val="28"/>
          <w:szCs w:val="28"/>
        </w:rPr>
        <w:t>Sami Frashëri</w:t>
      </w:r>
      <w:r w:rsidRPr="002E6E61">
        <w:rPr>
          <w:rFonts w:ascii="Times New Roman" w:hAnsi="Times New Roman"/>
          <w:b/>
          <w:bCs/>
          <w:i/>
          <w:sz w:val="28"/>
          <w:szCs w:val="28"/>
        </w:rPr>
        <w:t xml:space="preserve"> “ – </w:t>
      </w:r>
      <w:r w:rsidR="00FA3F69">
        <w:rPr>
          <w:rFonts w:ascii="Times New Roman" w:hAnsi="Times New Roman"/>
          <w:b/>
          <w:bCs/>
          <w:i/>
          <w:sz w:val="28"/>
          <w:szCs w:val="28"/>
        </w:rPr>
        <w:t>Pirok</w:t>
      </w:r>
      <w:r w:rsidRPr="002E6E61">
        <w:rPr>
          <w:rFonts w:ascii="Times New Roman" w:hAnsi="Times New Roman"/>
          <w:b/>
          <w:bCs/>
          <w:i/>
          <w:sz w:val="28"/>
          <w:szCs w:val="28"/>
        </w:rPr>
        <w:t xml:space="preserve"> – </w:t>
      </w:r>
      <w:r w:rsidR="00FA3F69">
        <w:rPr>
          <w:rFonts w:ascii="Times New Roman" w:hAnsi="Times New Roman"/>
          <w:b/>
          <w:bCs/>
          <w:i/>
          <w:sz w:val="28"/>
          <w:szCs w:val="28"/>
        </w:rPr>
        <w:t>Bogovinë</w:t>
      </w:r>
      <w:r w:rsidRPr="002E6E61">
        <w:rPr>
          <w:rFonts w:ascii="Times New Roman" w:hAnsi="Times New Roman"/>
          <w:b/>
          <w:bCs/>
          <w:i/>
          <w:sz w:val="28"/>
          <w:szCs w:val="28"/>
        </w:rPr>
        <w:tab/>
        <w:t xml:space="preserve">                        </w:t>
      </w:r>
    </w:p>
    <w:p w14:paraId="7038402D" w14:textId="77777777" w:rsidR="00814FA7" w:rsidRPr="00C265D3" w:rsidRDefault="00814FA7" w:rsidP="00814FA7">
      <w:pPr>
        <w:shd w:val="clear" w:color="auto" w:fill="FFFFFF"/>
        <w:spacing w:after="0" w:line="240" w:lineRule="auto"/>
        <w:rPr>
          <w:rFonts w:ascii="Times New Roman" w:hAnsi="Times New Roman"/>
          <w:b/>
          <w:bCs/>
          <w:i/>
          <w:sz w:val="28"/>
          <w:szCs w:val="28"/>
          <w:u w:val="single"/>
        </w:rPr>
      </w:pPr>
      <w:r w:rsidRPr="002E6E61">
        <w:rPr>
          <w:rFonts w:ascii="Times New Roman" w:hAnsi="Times New Roman"/>
          <w:b/>
          <w:bCs/>
          <w:i/>
          <w:sz w:val="28"/>
          <w:szCs w:val="28"/>
        </w:rPr>
        <w:t xml:space="preserve"> </w:t>
      </w:r>
      <w:r w:rsidRPr="00C265D3">
        <w:rPr>
          <w:rFonts w:ascii="Times New Roman" w:hAnsi="Times New Roman"/>
          <w:b/>
          <w:bCs/>
          <w:i/>
          <w:sz w:val="28"/>
          <w:szCs w:val="28"/>
          <w:u w:val="single"/>
          <w:lang w:eastAsia="mk-MK"/>
        </w:rPr>
        <w:t xml:space="preserve">Fusha 5. </w:t>
      </w:r>
      <w:r w:rsidRPr="00C265D3">
        <w:rPr>
          <w:rFonts w:ascii="Times New Roman" w:hAnsi="Times New Roman"/>
          <w:b/>
          <w:i/>
          <w:sz w:val="28"/>
          <w:szCs w:val="28"/>
          <w:u w:val="single"/>
        </w:rPr>
        <w:t>Atmosfera shkollore dhe marëdhëniet në shkollë</w:t>
      </w:r>
    </w:p>
    <w:tbl>
      <w:tblPr>
        <w:tblW w:w="492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2"/>
        <w:gridCol w:w="10755"/>
      </w:tblGrid>
      <w:tr w:rsidR="00814FA7" w:rsidRPr="00E855F0" w14:paraId="333FD498" w14:textId="77777777" w:rsidTr="001B2441">
        <w:trPr>
          <w:trHeight w:val="101"/>
        </w:trPr>
        <w:tc>
          <w:tcPr>
            <w:tcW w:w="5000" w:type="pct"/>
            <w:gridSpan w:val="2"/>
            <w:tcBorders>
              <w:bottom w:val="single" w:sz="4" w:space="0" w:color="000000"/>
            </w:tcBorders>
            <w:shd w:val="clear" w:color="auto" w:fill="FFFFFF"/>
          </w:tcPr>
          <w:p w14:paraId="3902DEEE" w14:textId="77777777" w:rsidR="00814FA7" w:rsidRPr="00A5370D" w:rsidRDefault="00A5370D" w:rsidP="001B2441">
            <w:pPr>
              <w:autoSpaceDE w:val="0"/>
              <w:autoSpaceDN w:val="0"/>
              <w:adjustRightInd w:val="0"/>
              <w:spacing w:after="0" w:line="240" w:lineRule="auto"/>
              <w:ind w:right="368"/>
              <w:jc w:val="center"/>
              <w:rPr>
                <w:rFonts w:ascii="Times New Roman" w:hAnsi="Times New Roman"/>
                <w:b/>
                <w:i/>
                <w:sz w:val="32"/>
                <w:szCs w:val="28"/>
                <w:u w:val="single"/>
                <w:lang w:eastAsia="mk-MK"/>
              </w:rPr>
            </w:pPr>
            <w:r w:rsidRPr="00A5370D">
              <w:rPr>
                <w:rFonts w:ascii="Times New Roman" w:hAnsi="Times New Roman"/>
                <w:b/>
                <w:i/>
                <w:sz w:val="32"/>
                <w:u w:val="single"/>
              </w:rPr>
              <w:t xml:space="preserve">Treguesi i cilësis: </w:t>
            </w:r>
            <w:r w:rsidR="00814FA7" w:rsidRPr="00A5370D">
              <w:rPr>
                <w:rFonts w:ascii="Times New Roman" w:hAnsi="Times New Roman"/>
                <w:b/>
                <w:i/>
                <w:sz w:val="32"/>
                <w:szCs w:val="28"/>
                <w:u w:val="single"/>
                <w:lang w:eastAsia="mk-MK"/>
              </w:rPr>
              <w:t xml:space="preserve">5.1 </w:t>
            </w:r>
            <w:r w:rsidR="00814FA7" w:rsidRPr="00A5370D">
              <w:rPr>
                <w:rFonts w:ascii="Times New Roman" w:hAnsi="Times New Roman"/>
                <w:b/>
                <w:i/>
                <w:color w:val="548DD4"/>
                <w:sz w:val="32"/>
                <w:szCs w:val="28"/>
                <w:u w:val="single"/>
                <w:lang w:eastAsia="mk-MK"/>
              </w:rPr>
              <w:t>Atmosfera shkollore dhe marrëdhëniet në shkollë</w:t>
            </w:r>
            <w:r w:rsidR="00814FA7" w:rsidRPr="00A5370D">
              <w:rPr>
                <w:rFonts w:ascii="Times New Roman" w:hAnsi="Times New Roman"/>
                <w:b/>
                <w:i/>
                <w:sz w:val="32"/>
                <w:szCs w:val="28"/>
                <w:u w:val="single"/>
                <w:lang w:eastAsia="mk-MK"/>
              </w:rPr>
              <w:t xml:space="preserve"> </w:t>
            </w:r>
          </w:p>
          <w:p w14:paraId="3E2F2F8C" w14:textId="77777777" w:rsidR="00814FA7" w:rsidRPr="00E855F0" w:rsidRDefault="00814FA7" w:rsidP="001B2441">
            <w:pPr>
              <w:spacing w:after="0" w:line="240" w:lineRule="auto"/>
              <w:ind w:left="360" w:right="368"/>
              <w:jc w:val="center"/>
              <w:rPr>
                <w:rFonts w:ascii="Times New Roman" w:hAnsi="Times New Roman"/>
                <w:b/>
                <w:i/>
                <w:sz w:val="24"/>
                <w:szCs w:val="24"/>
              </w:rPr>
            </w:pPr>
            <w:r w:rsidRPr="00E855F0">
              <w:rPr>
                <w:rFonts w:ascii="Times New Roman" w:hAnsi="Times New Roman"/>
                <w:b/>
                <w:i/>
                <w:sz w:val="24"/>
                <w:szCs w:val="24"/>
              </w:rPr>
              <w:t xml:space="preserve"> </w:t>
            </w:r>
          </w:p>
        </w:tc>
      </w:tr>
      <w:tr w:rsidR="00814FA7" w:rsidRPr="00E855F0" w14:paraId="2B62F5BE" w14:textId="77777777" w:rsidTr="001B2441">
        <w:trPr>
          <w:trHeight w:val="153"/>
        </w:trPr>
        <w:tc>
          <w:tcPr>
            <w:tcW w:w="1161" w:type="pct"/>
            <w:tcBorders>
              <w:bottom w:val="single" w:sz="4" w:space="0" w:color="000000"/>
            </w:tcBorders>
            <w:shd w:val="clear" w:color="auto" w:fill="FFFFFF"/>
            <w:vAlign w:val="center"/>
          </w:tcPr>
          <w:p w14:paraId="32CB90AE" w14:textId="77777777" w:rsidR="00814FA7" w:rsidRPr="00E855F0" w:rsidRDefault="00814FA7" w:rsidP="001B2441">
            <w:pPr>
              <w:spacing w:after="0" w:line="240" w:lineRule="auto"/>
              <w:ind w:right="368"/>
              <w:jc w:val="center"/>
              <w:rPr>
                <w:rFonts w:ascii="Times New Roman" w:hAnsi="Times New Roman"/>
                <w:b/>
                <w:i/>
                <w:sz w:val="24"/>
                <w:szCs w:val="24"/>
              </w:rPr>
            </w:pPr>
            <w:r w:rsidRPr="00E855F0">
              <w:rPr>
                <w:rFonts w:ascii="Times New Roman" w:hAnsi="Times New Roman"/>
                <w:b/>
                <w:i/>
                <w:sz w:val="24"/>
                <w:szCs w:val="24"/>
              </w:rPr>
              <w:t xml:space="preserve">Dokumentet e kontrolluara </w:t>
            </w:r>
          </w:p>
          <w:p w14:paraId="467A254C" w14:textId="77777777" w:rsidR="00814FA7" w:rsidRPr="00E855F0" w:rsidRDefault="00814FA7" w:rsidP="001B2441">
            <w:pPr>
              <w:spacing w:after="0" w:line="240" w:lineRule="auto"/>
              <w:ind w:right="368"/>
              <w:jc w:val="center"/>
              <w:rPr>
                <w:rFonts w:ascii="Times New Roman" w:hAnsi="Times New Roman"/>
                <w:b/>
                <w:i/>
                <w:sz w:val="24"/>
                <w:szCs w:val="24"/>
              </w:rPr>
            </w:pPr>
            <w:r w:rsidRPr="00E855F0">
              <w:rPr>
                <w:rFonts w:ascii="Times New Roman" w:hAnsi="Times New Roman"/>
                <w:b/>
                <w:i/>
                <w:sz w:val="24"/>
                <w:szCs w:val="24"/>
              </w:rPr>
              <w:t>(të dhënat burimore)</w:t>
            </w:r>
          </w:p>
        </w:tc>
        <w:tc>
          <w:tcPr>
            <w:tcW w:w="3839" w:type="pct"/>
            <w:tcBorders>
              <w:bottom w:val="single" w:sz="4" w:space="0" w:color="auto"/>
            </w:tcBorders>
            <w:shd w:val="clear" w:color="auto" w:fill="FFFFFF"/>
            <w:vAlign w:val="center"/>
          </w:tcPr>
          <w:p w14:paraId="56F5B664" w14:textId="77777777" w:rsidR="00814FA7" w:rsidRPr="00E855F0" w:rsidRDefault="00814FA7" w:rsidP="001B2441">
            <w:pPr>
              <w:spacing w:after="0" w:line="240" w:lineRule="auto"/>
              <w:ind w:right="368"/>
              <w:jc w:val="center"/>
              <w:rPr>
                <w:rFonts w:ascii="Times New Roman" w:hAnsi="Times New Roman"/>
                <w:b/>
                <w:i/>
                <w:sz w:val="24"/>
                <w:szCs w:val="24"/>
              </w:rPr>
            </w:pPr>
            <w:r w:rsidRPr="00E855F0">
              <w:rPr>
                <w:rFonts w:ascii="Times New Roman" w:hAnsi="Times New Roman"/>
                <w:b/>
                <w:i/>
                <w:sz w:val="24"/>
                <w:szCs w:val="24"/>
              </w:rPr>
              <w:t xml:space="preserve">Informatat të cilat janë mbledhur </w:t>
            </w:r>
          </w:p>
        </w:tc>
      </w:tr>
      <w:tr w:rsidR="00814FA7" w:rsidRPr="00E855F0" w14:paraId="1330A952" w14:textId="77777777" w:rsidTr="001B2441">
        <w:trPr>
          <w:trHeight w:val="81"/>
        </w:trPr>
        <w:tc>
          <w:tcPr>
            <w:tcW w:w="1161" w:type="pct"/>
            <w:vMerge w:val="restart"/>
            <w:tcBorders>
              <w:right w:val="single" w:sz="4" w:space="0" w:color="auto"/>
            </w:tcBorders>
            <w:shd w:val="clear" w:color="auto" w:fill="FFFFFF"/>
            <w:vAlign w:val="center"/>
          </w:tcPr>
          <w:p w14:paraId="0E7A4495" w14:textId="77777777" w:rsidR="00814FA7" w:rsidRPr="00785956" w:rsidRDefault="00814FA7" w:rsidP="00785956">
            <w:pPr>
              <w:widowControl w:val="0"/>
              <w:autoSpaceDE w:val="0"/>
              <w:autoSpaceDN w:val="0"/>
              <w:adjustRightInd w:val="0"/>
              <w:spacing w:after="0" w:line="240" w:lineRule="auto"/>
              <w:ind w:right="368"/>
              <w:rPr>
                <w:rFonts w:ascii="Times New Roman" w:hAnsi="Times New Roman"/>
                <w:i/>
                <w:sz w:val="24"/>
                <w:szCs w:val="24"/>
              </w:rPr>
            </w:pPr>
          </w:p>
          <w:p w14:paraId="03A5B158" w14:textId="77777777" w:rsidR="00814FA7" w:rsidRDefault="00814FA7" w:rsidP="001F6FF0">
            <w:pPr>
              <w:spacing w:after="0" w:line="240" w:lineRule="auto"/>
              <w:ind w:right="368"/>
              <w:rPr>
                <w:rFonts w:ascii="Times New Roman" w:hAnsi="Times New Roman"/>
                <w:i/>
                <w:sz w:val="24"/>
                <w:szCs w:val="24"/>
              </w:rPr>
            </w:pPr>
            <w:r w:rsidRPr="002E6E61">
              <w:rPr>
                <w:rFonts w:ascii="Times New Roman" w:hAnsi="Times New Roman"/>
                <w:i/>
                <w:sz w:val="24"/>
                <w:szCs w:val="24"/>
              </w:rPr>
              <w:lastRenderedPageBreak/>
              <w:t>Intervistë</w:t>
            </w:r>
            <w:r w:rsidR="00785956">
              <w:rPr>
                <w:rFonts w:ascii="Times New Roman" w:hAnsi="Times New Roman"/>
                <w:i/>
                <w:sz w:val="24"/>
                <w:szCs w:val="24"/>
              </w:rPr>
              <w:t xml:space="preserve"> me mësimdhënësit, nxënësit dhe prindërit,</w:t>
            </w:r>
          </w:p>
          <w:p w14:paraId="06912CB4" w14:textId="77777777" w:rsidR="00785956" w:rsidRDefault="00785956" w:rsidP="001F6FF0">
            <w:pPr>
              <w:spacing w:after="0" w:line="240" w:lineRule="auto"/>
              <w:ind w:right="368"/>
              <w:rPr>
                <w:rFonts w:ascii="Times New Roman" w:hAnsi="Times New Roman"/>
                <w:i/>
                <w:sz w:val="24"/>
                <w:szCs w:val="24"/>
              </w:rPr>
            </w:pPr>
            <w:r>
              <w:rPr>
                <w:rFonts w:ascii="Times New Roman" w:hAnsi="Times New Roman"/>
                <w:i/>
                <w:sz w:val="24"/>
                <w:szCs w:val="24"/>
              </w:rPr>
              <w:t>Evidenca pedagogjike për masat e shqiptuara pedagogjike,</w:t>
            </w:r>
          </w:p>
          <w:p w14:paraId="0A6C9D8E" w14:textId="77777777" w:rsidR="00814FA7" w:rsidRPr="001F6FF0" w:rsidRDefault="00814FA7" w:rsidP="001F6FF0">
            <w:pPr>
              <w:spacing w:after="0" w:line="240" w:lineRule="auto"/>
              <w:ind w:right="368"/>
              <w:rPr>
                <w:rFonts w:ascii="Times New Roman" w:hAnsi="Times New Roman"/>
                <w:i/>
                <w:sz w:val="24"/>
                <w:szCs w:val="24"/>
              </w:rPr>
            </w:pPr>
          </w:p>
          <w:p w14:paraId="03E511DA" w14:textId="77777777" w:rsidR="00814FA7" w:rsidRPr="002E6E61" w:rsidRDefault="00814FA7" w:rsidP="001B2441">
            <w:pPr>
              <w:ind w:right="368"/>
              <w:rPr>
                <w:rFonts w:ascii="Times New Roman" w:hAnsi="Times New Roman"/>
                <w:i/>
                <w:sz w:val="24"/>
                <w:szCs w:val="24"/>
              </w:rPr>
            </w:pPr>
          </w:p>
        </w:tc>
        <w:tc>
          <w:tcPr>
            <w:tcW w:w="3839" w:type="pct"/>
            <w:tcBorders>
              <w:top w:val="single" w:sz="4" w:space="0" w:color="auto"/>
              <w:left w:val="single" w:sz="4" w:space="0" w:color="auto"/>
              <w:bottom w:val="nil"/>
              <w:right w:val="single" w:sz="4" w:space="0" w:color="auto"/>
            </w:tcBorders>
            <w:shd w:val="clear" w:color="auto" w:fill="FFFFFF"/>
          </w:tcPr>
          <w:p w14:paraId="05EA93B1" w14:textId="77777777" w:rsidR="00814FA7" w:rsidRPr="00946887" w:rsidRDefault="00814FA7" w:rsidP="001B2441">
            <w:pPr>
              <w:rPr>
                <w:rFonts w:ascii="Times New Roman" w:hAnsi="Times New Roman"/>
                <w:b/>
                <w:i/>
                <w:sz w:val="24"/>
                <w:szCs w:val="24"/>
                <w:u w:val="single"/>
              </w:rPr>
            </w:pPr>
            <w:r w:rsidRPr="00946887">
              <w:rPr>
                <w:rFonts w:ascii="Times New Roman" w:hAnsi="Times New Roman"/>
                <w:b/>
                <w:i/>
                <w:sz w:val="24"/>
                <w:szCs w:val="24"/>
                <w:u w:val="single"/>
              </w:rPr>
              <w:lastRenderedPageBreak/>
              <w:t>Tema:5.1.1 Prestigji / imazhi i shkollës</w:t>
            </w:r>
          </w:p>
        </w:tc>
      </w:tr>
      <w:tr w:rsidR="00814FA7" w:rsidRPr="00E855F0" w14:paraId="03BC8E9B" w14:textId="77777777" w:rsidTr="00082EBD">
        <w:trPr>
          <w:trHeight w:val="1669"/>
        </w:trPr>
        <w:tc>
          <w:tcPr>
            <w:tcW w:w="1161" w:type="pct"/>
            <w:vMerge/>
            <w:tcBorders>
              <w:bottom w:val="single" w:sz="4" w:space="0" w:color="auto"/>
              <w:right w:val="single" w:sz="4" w:space="0" w:color="auto"/>
            </w:tcBorders>
            <w:shd w:val="clear" w:color="auto" w:fill="FFFFFF"/>
            <w:vAlign w:val="center"/>
          </w:tcPr>
          <w:p w14:paraId="4CDC7539" w14:textId="77777777" w:rsidR="00814FA7" w:rsidRPr="002E6E61" w:rsidRDefault="00814FA7" w:rsidP="006C3358">
            <w:pPr>
              <w:widowControl w:val="0"/>
              <w:numPr>
                <w:ilvl w:val="0"/>
                <w:numId w:val="39"/>
              </w:numPr>
              <w:autoSpaceDE w:val="0"/>
              <w:autoSpaceDN w:val="0"/>
              <w:adjustRightInd w:val="0"/>
              <w:spacing w:after="0" w:line="240" w:lineRule="auto"/>
              <w:ind w:right="368"/>
              <w:rPr>
                <w:rFonts w:ascii="Times New Roman" w:hAnsi="Times New Roman"/>
                <w:i/>
                <w:sz w:val="24"/>
                <w:szCs w:val="24"/>
              </w:rPr>
            </w:pPr>
          </w:p>
        </w:tc>
        <w:tc>
          <w:tcPr>
            <w:tcW w:w="3839" w:type="pct"/>
            <w:tcBorders>
              <w:top w:val="double" w:sz="4" w:space="0" w:color="auto"/>
              <w:left w:val="single" w:sz="4" w:space="0" w:color="auto"/>
              <w:bottom w:val="single" w:sz="4" w:space="0" w:color="auto"/>
              <w:right w:val="single" w:sz="4" w:space="0" w:color="auto"/>
            </w:tcBorders>
            <w:shd w:val="clear" w:color="auto" w:fill="FFFFFF"/>
          </w:tcPr>
          <w:p w14:paraId="4089DBA8" w14:textId="77777777" w:rsidR="00082EBD" w:rsidRPr="00E855F0" w:rsidRDefault="00814FA7" w:rsidP="001B2441">
            <w:pPr>
              <w:jc w:val="both"/>
              <w:rPr>
                <w:rFonts w:ascii="Times New Roman" w:hAnsi="Times New Roman"/>
                <w:sz w:val="24"/>
                <w:szCs w:val="24"/>
              </w:rPr>
            </w:pPr>
            <w:r>
              <w:rPr>
                <w:rFonts w:ascii="Times New Roman" w:hAnsi="Times New Roman"/>
                <w:sz w:val="24"/>
                <w:szCs w:val="24"/>
              </w:rPr>
              <w:t xml:space="preserve">      Imazhi i shkollës </w:t>
            </w:r>
            <w:r w:rsidRPr="00E855F0">
              <w:rPr>
                <w:rFonts w:ascii="Times New Roman" w:hAnsi="Times New Roman"/>
                <w:sz w:val="24"/>
                <w:szCs w:val="24"/>
              </w:rPr>
              <w:t xml:space="preserve">tërësisht kënaqën standartet e funksionimit te institucionit edukativo arsimor, me cka pjesa me e madhe e të </w:t>
            </w:r>
            <w:r>
              <w:rPr>
                <w:rFonts w:ascii="Times New Roman" w:hAnsi="Times New Roman"/>
                <w:sz w:val="24"/>
                <w:szCs w:val="24"/>
              </w:rPr>
              <w:t>punsuarve kontribojnë në afirmimin</w:t>
            </w:r>
            <w:r w:rsidRPr="00E855F0">
              <w:rPr>
                <w:rFonts w:ascii="Times New Roman" w:hAnsi="Times New Roman"/>
                <w:sz w:val="24"/>
                <w:szCs w:val="24"/>
              </w:rPr>
              <w:t xml:space="preserve"> e shkollës, raporte në mes të arsimtar</w:t>
            </w:r>
            <w:r w:rsidR="006301DC">
              <w:rPr>
                <w:rFonts w:ascii="Times New Roman" w:hAnsi="Times New Roman"/>
                <w:sz w:val="24"/>
                <w:szCs w:val="24"/>
              </w:rPr>
              <w:t>ë</w:t>
            </w:r>
            <w:r w:rsidRPr="00E855F0">
              <w:rPr>
                <w:rFonts w:ascii="Times New Roman" w:hAnsi="Times New Roman"/>
                <w:sz w:val="24"/>
                <w:szCs w:val="24"/>
              </w:rPr>
              <w:t>ve dhe nxënësve janë të mira të cilat ba</w:t>
            </w:r>
            <w:r w:rsidR="00AA268B">
              <w:rPr>
                <w:rFonts w:ascii="Times New Roman" w:hAnsi="Times New Roman"/>
                <w:sz w:val="24"/>
                <w:szCs w:val="24"/>
              </w:rPr>
              <w:t>zohen në respekt të ndërsjellt</w:t>
            </w:r>
            <w:r w:rsidR="006301DC">
              <w:rPr>
                <w:rFonts w:ascii="Times New Roman" w:hAnsi="Times New Roman"/>
                <w:sz w:val="24"/>
                <w:szCs w:val="24"/>
              </w:rPr>
              <w:t>ë</w:t>
            </w:r>
            <w:r w:rsidRPr="00E855F0">
              <w:rPr>
                <w:rFonts w:ascii="Times New Roman" w:hAnsi="Times New Roman"/>
                <w:sz w:val="24"/>
                <w:szCs w:val="24"/>
              </w:rPr>
              <w:t>. Kuadri arsimor gëzon respekt, shumica dhe numri i madhë i nxënësve dhe prindërve e cila sjellë në identifikim të shkollës e cila respektohet me ndjenjë të kënaqësis dhe sigurisë së punës efikase</w:t>
            </w:r>
            <w:r w:rsidR="006301DC">
              <w:rPr>
                <w:rFonts w:ascii="Times New Roman" w:hAnsi="Times New Roman"/>
                <w:sz w:val="24"/>
                <w:szCs w:val="24"/>
              </w:rPr>
              <w:t xml:space="preserve">, </w:t>
            </w:r>
            <w:r w:rsidR="007849EC">
              <w:rPr>
                <w:rFonts w:ascii="Times New Roman" w:hAnsi="Times New Roman"/>
                <w:sz w:val="24"/>
                <w:szCs w:val="24"/>
              </w:rPr>
              <w:t>bazuar në realizimin e vizionit dhe misionit shkollor</w:t>
            </w:r>
            <w:r w:rsidR="006301DC">
              <w:rPr>
                <w:rFonts w:ascii="Times New Roman" w:hAnsi="Times New Roman"/>
                <w:sz w:val="24"/>
                <w:szCs w:val="24"/>
              </w:rPr>
              <w:t>.</w:t>
            </w:r>
            <w:r w:rsidR="007849EC">
              <w:rPr>
                <w:rFonts w:ascii="Times New Roman" w:hAnsi="Times New Roman"/>
                <w:sz w:val="24"/>
                <w:szCs w:val="24"/>
              </w:rPr>
              <w:t xml:space="preserve"> </w:t>
            </w:r>
          </w:p>
        </w:tc>
      </w:tr>
      <w:tr w:rsidR="00814FA7" w:rsidRPr="00E855F0" w14:paraId="3106CBC8" w14:textId="77777777" w:rsidTr="00082EBD">
        <w:trPr>
          <w:trHeight w:val="1777"/>
        </w:trPr>
        <w:tc>
          <w:tcPr>
            <w:tcW w:w="1161" w:type="pct"/>
            <w:tcBorders>
              <w:right w:val="single" w:sz="4" w:space="0" w:color="auto"/>
            </w:tcBorders>
            <w:shd w:val="clear" w:color="auto" w:fill="FFFFFF"/>
            <w:vAlign w:val="center"/>
          </w:tcPr>
          <w:p w14:paraId="73B78A3A" w14:textId="77777777" w:rsidR="00814FA7" w:rsidRDefault="00814FA7" w:rsidP="001F6FF0">
            <w:pPr>
              <w:spacing w:after="0" w:line="240" w:lineRule="auto"/>
              <w:ind w:right="368"/>
              <w:rPr>
                <w:rFonts w:ascii="Times New Roman" w:hAnsi="Times New Roman"/>
                <w:i/>
                <w:sz w:val="24"/>
                <w:szCs w:val="24"/>
              </w:rPr>
            </w:pPr>
            <w:r w:rsidRPr="002E6E61">
              <w:rPr>
                <w:rFonts w:ascii="Times New Roman" w:hAnsi="Times New Roman"/>
                <w:i/>
                <w:sz w:val="24"/>
                <w:szCs w:val="24"/>
              </w:rPr>
              <w:t>Dokumente të shkruara</w:t>
            </w:r>
            <w:r w:rsidR="001F6FF0">
              <w:rPr>
                <w:rFonts w:ascii="Times New Roman" w:hAnsi="Times New Roman"/>
                <w:i/>
                <w:sz w:val="24"/>
                <w:szCs w:val="24"/>
              </w:rPr>
              <w:t>,</w:t>
            </w:r>
          </w:p>
          <w:p w14:paraId="633EBC91" w14:textId="77777777" w:rsidR="00814FA7" w:rsidRDefault="00814FA7" w:rsidP="001F6FF0">
            <w:pPr>
              <w:spacing w:after="0" w:line="240" w:lineRule="auto"/>
              <w:ind w:right="368"/>
              <w:rPr>
                <w:rFonts w:ascii="Times New Roman" w:hAnsi="Times New Roman"/>
                <w:i/>
                <w:sz w:val="24"/>
                <w:szCs w:val="24"/>
              </w:rPr>
            </w:pPr>
            <w:r>
              <w:rPr>
                <w:rFonts w:ascii="Times New Roman" w:hAnsi="Times New Roman"/>
                <w:i/>
                <w:sz w:val="24"/>
                <w:szCs w:val="24"/>
              </w:rPr>
              <w:t>Kodi i sjelljes</w:t>
            </w:r>
            <w:r w:rsidR="001F6FF0">
              <w:rPr>
                <w:rFonts w:ascii="Times New Roman" w:hAnsi="Times New Roman"/>
                <w:i/>
                <w:sz w:val="24"/>
                <w:szCs w:val="24"/>
              </w:rPr>
              <w:t>, rregulli shtëpiak i shkollës.</w:t>
            </w:r>
          </w:p>
          <w:p w14:paraId="78D4FD49" w14:textId="77777777" w:rsidR="001F6FF0" w:rsidRPr="00085D62" w:rsidRDefault="001F6FF0" w:rsidP="001F6FF0">
            <w:pPr>
              <w:spacing w:after="0" w:line="240" w:lineRule="auto"/>
              <w:ind w:right="368"/>
              <w:rPr>
                <w:rFonts w:ascii="Times New Roman" w:hAnsi="Times New Roman"/>
                <w:i/>
                <w:sz w:val="24"/>
                <w:szCs w:val="24"/>
              </w:rPr>
            </w:pPr>
          </w:p>
        </w:tc>
        <w:tc>
          <w:tcPr>
            <w:tcW w:w="3839" w:type="pct"/>
            <w:tcBorders>
              <w:top w:val="double" w:sz="4" w:space="0" w:color="auto"/>
              <w:left w:val="single" w:sz="4" w:space="0" w:color="auto"/>
              <w:bottom w:val="nil"/>
              <w:right w:val="single" w:sz="4" w:space="0" w:color="auto"/>
            </w:tcBorders>
            <w:shd w:val="clear" w:color="auto" w:fill="FFFFFF"/>
          </w:tcPr>
          <w:p w14:paraId="1E05C7F7" w14:textId="77777777" w:rsidR="00814FA7" w:rsidRPr="00946887" w:rsidRDefault="00814FA7" w:rsidP="001B2441">
            <w:pPr>
              <w:shd w:val="clear" w:color="auto" w:fill="FFFFFF"/>
              <w:rPr>
                <w:rFonts w:ascii="Times New Roman" w:hAnsi="Times New Roman"/>
                <w:b/>
                <w:i/>
                <w:sz w:val="24"/>
                <w:szCs w:val="24"/>
                <w:u w:val="single"/>
              </w:rPr>
            </w:pPr>
            <w:r w:rsidRPr="00946887">
              <w:rPr>
                <w:rFonts w:ascii="Times New Roman" w:hAnsi="Times New Roman"/>
                <w:b/>
                <w:i/>
                <w:sz w:val="24"/>
                <w:szCs w:val="24"/>
                <w:u w:val="single"/>
              </w:rPr>
              <w:t>Tema:5.1.2 Kodi i sjelljes</w:t>
            </w:r>
          </w:p>
          <w:p w14:paraId="5ED51EAD" w14:textId="77777777" w:rsidR="00814FA7" w:rsidRPr="00E855F0" w:rsidRDefault="00000000" w:rsidP="001B2441">
            <w:pPr>
              <w:jc w:val="both"/>
              <w:rPr>
                <w:rFonts w:ascii="Times New Roman" w:hAnsi="Times New Roman"/>
                <w:sz w:val="24"/>
                <w:szCs w:val="24"/>
              </w:rPr>
            </w:pPr>
            <w:r>
              <w:rPr>
                <w:rFonts w:ascii="Times New Roman" w:hAnsi="Times New Roman"/>
                <w:i/>
                <w:noProof/>
                <w:sz w:val="24"/>
                <w:szCs w:val="24"/>
                <w:lang w:val="en-US"/>
              </w:rPr>
              <w:pict w14:anchorId="401E1431">
                <v:shape id="_x0000_s2156" type="#_x0000_t32" style="position:absolute;left:0;text-align:left;margin-left:-4.8pt;margin-top:89.4pt;width:536.9pt;height:0;z-index:251655168" o:connectortype="straight"/>
              </w:pict>
            </w:r>
            <w:r w:rsidR="00814FA7" w:rsidRPr="00E855F0">
              <w:rPr>
                <w:rFonts w:ascii="Times New Roman" w:hAnsi="Times New Roman"/>
                <w:sz w:val="24"/>
                <w:szCs w:val="24"/>
              </w:rPr>
              <w:t xml:space="preserve">     </w:t>
            </w:r>
            <w:r w:rsidR="00814FA7">
              <w:rPr>
                <w:rFonts w:ascii="Times New Roman" w:hAnsi="Times New Roman"/>
                <w:sz w:val="24"/>
                <w:szCs w:val="24"/>
              </w:rPr>
              <w:t xml:space="preserve"> </w:t>
            </w:r>
            <w:r w:rsidR="00814FA7" w:rsidRPr="00E855F0">
              <w:rPr>
                <w:rFonts w:ascii="Times New Roman" w:hAnsi="Times New Roman"/>
                <w:sz w:val="24"/>
                <w:szCs w:val="24"/>
              </w:rPr>
              <w:t xml:space="preserve"> Në shkollë ka procedur</w:t>
            </w:r>
            <w:r w:rsidR="006301DC">
              <w:rPr>
                <w:rFonts w:ascii="Times New Roman" w:hAnsi="Times New Roman"/>
                <w:sz w:val="24"/>
                <w:szCs w:val="24"/>
              </w:rPr>
              <w:t>ë</w:t>
            </w:r>
            <w:r w:rsidR="00814FA7" w:rsidRPr="00E855F0">
              <w:rPr>
                <w:rFonts w:ascii="Times New Roman" w:hAnsi="Times New Roman"/>
                <w:sz w:val="24"/>
                <w:szCs w:val="24"/>
              </w:rPr>
              <w:t xml:space="preserve"> për kodin e sjelljes për nxënësit dhe të punësuarit,</w:t>
            </w:r>
            <w:r w:rsidR="006301DC">
              <w:rPr>
                <w:rFonts w:ascii="Times New Roman" w:hAnsi="Times New Roman"/>
                <w:sz w:val="24"/>
                <w:szCs w:val="24"/>
              </w:rPr>
              <w:t xml:space="preserve"> </w:t>
            </w:r>
            <w:r w:rsidR="00814FA7" w:rsidRPr="00E855F0">
              <w:rPr>
                <w:rFonts w:ascii="Times New Roman" w:hAnsi="Times New Roman"/>
                <w:sz w:val="24"/>
                <w:szCs w:val="24"/>
              </w:rPr>
              <w:t>-  Kodi përmban dhe përg</w:t>
            </w:r>
            <w:r w:rsidR="00814FA7">
              <w:rPr>
                <w:rFonts w:ascii="Times New Roman" w:hAnsi="Times New Roman"/>
                <w:sz w:val="24"/>
                <w:szCs w:val="24"/>
              </w:rPr>
              <w:t>ë</w:t>
            </w:r>
            <w:r w:rsidR="00814FA7" w:rsidRPr="00E855F0">
              <w:rPr>
                <w:rFonts w:ascii="Times New Roman" w:hAnsi="Times New Roman"/>
                <w:sz w:val="24"/>
                <w:szCs w:val="24"/>
              </w:rPr>
              <w:t>zon respektin në mënyrë të barabartë</w:t>
            </w:r>
            <w:r w:rsidR="00814FA7">
              <w:rPr>
                <w:rFonts w:ascii="Times New Roman" w:hAnsi="Times New Roman"/>
                <w:sz w:val="24"/>
                <w:szCs w:val="24"/>
              </w:rPr>
              <w:t>.</w:t>
            </w:r>
            <w:r w:rsidR="00814FA7" w:rsidRPr="00E855F0">
              <w:rPr>
                <w:rFonts w:ascii="Times New Roman" w:hAnsi="Times New Roman"/>
                <w:sz w:val="24"/>
                <w:szCs w:val="24"/>
              </w:rPr>
              <w:t xml:space="preserve"> Mosha</w:t>
            </w:r>
            <w:r w:rsidR="00814FA7">
              <w:rPr>
                <w:rFonts w:ascii="Times New Roman" w:hAnsi="Times New Roman"/>
                <w:sz w:val="24"/>
                <w:szCs w:val="24"/>
              </w:rPr>
              <w:t>,</w:t>
            </w:r>
            <w:r w:rsidR="00814FA7" w:rsidRPr="00E855F0">
              <w:rPr>
                <w:rFonts w:ascii="Times New Roman" w:hAnsi="Times New Roman"/>
                <w:sz w:val="24"/>
                <w:szCs w:val="24"/>
              </w:rPr>
              <w:t xml:space="preserve"> gjininë, nxënësit me dukuri paraqitjeve emocionale dhe përfshirjen</w:t>
            </w:r>
            <w:r w:rsidR="00814FA7" w:rsidRPr="00E855F0">
              <w:rPr>
                <w:rFonts w:ascii="Times New Roman" w:hAnsi="Times New Roman"/>
                <w:b/>
                <w:sz w:val="24"/>
                <w:szCs w:val="24"/>
              </w:rPr>
              <w:t xml:space="preserve"> </w:t>
            </w:r>
            <w:r w:rsidR="00814FA7" w:rsidRPr="00E855F0">
              <w:rPr>
                <w:rFonts w:ascii="Times New Roman" w:hAnsi="Times New Roman"/>
                <w:sz w:val="24"/>
                <w:szCs w:val="24"/>
              </w:rPr>
              <w:t xml:space="preserve"> statutit social, kodi i sjelljes është  i miratuar nga të gjithë të punsuarit dhe është pjesë përbërse  normat për pun</w:t>
            </w:r>
            <w:r w:rsidR="006301DC">
              <w:rPr>
                <w:rFonts w:ascii="Times New Roman" w:hAnsi="Times New Roman"/>
                <w:sz w:val="24"/>
                <w:szCs w:val="24"/>
              </w:rPr>
              <w:t>ë dhe kodeksin etik të shkollës</w:t>
            </w:r>
            <w:r w:rsidR="009047FA">
              <w:rPr>
                <w:rFonts w:ascii="Times New Roman" w:hAnsi="Times New Roman"/>
                <w:sz w:val="24"/>
                <w:szCs w:val="24"/>
              </w:rPr>
              <w:t>,</w:t>
            </w:r>
            <w:r w:rsidR="006301DC">
              <w:rPr>
                <w:rFonts w:ascii="Times New Roman" w:hAnsi="Times New Roman"/>
                <w:sz w:val="24"/>
                <w:szCs w:val="24"/>
              </w:rPr>
              <w:t xml:space="preserve"> </w:t>
            </w:r>
            <w:r w:rsidR="009047FA">
              <w:rPr>
                <w:rFonts w:ascii="Times New Roman" w:hAnsi="Times New Roman"/>
                <w:sz w:val="24"/>
                <w:szCs w:val="24"/>
              </w:rPr>
              <w:t>të gjithë kanë participuar në hartimin dhe e njëjta respektohet nga të gjithë strukturat shkollore.</w:t>
            </w:r>
          </w:p>
        </w:tc>
      </w:tr>
      <w:tr w:rsidR="00085D62" w:rsidRPr="00E855F0" w14:paraId="01BCE5B8" w14:textId="77777777" w:rsidTr="002F5599">
        <w:trPr>
          <w:trHeight w:val="1925"/>
        </w:trPr>
        <w:tc>
          <w:tcPr>
            <w:tcW w:w="1161" w:type="pct"/>
            <w:tcBorders>
              <w:bottom w:val="single" w:sz="4" w:space="0" w:color="auto"/>
              <w:right w:val="single" w:sz="4" w:space="0" w:color="auto"/>
            </w:tcBorders>
            <w:shd w:val="clear" w:color="auto" w:fill="FFFFFF"/>
            <w:vAlign w:val="center"/>
          </w:tcPr>
          <w:p w14:paraId="6CC497F0" w14:textId="77777777" w:rsidR="00085D62" w:rsidRPr="009A672A" w:rsidRDefault="009A672A" w:rsidP="002F5599">
            <w:pPr>
              <w:numPr>
                <w:ilvl w:val="0"/>
                <w:numId w:val="39"/>
              </w:numPr>
              <w:spacing w:after="0" w:line="240" w:lineRule="auto"/>
              <w:jc w:val="both"/>
              <w:rPr>
                <w:rFonts w:ascii="Times New Roman" w:hAnsi="Times New Roman"/>
                <w:i/>
                <w:sz w:val="24"/>
                <w:szCs w:val="24"/>
              </w:rPr>
            </w:pPr>
            <w:r>
              <w:rPr>
                <w:rFonts w:ascii="Times New Roman" w:hAnsi="Times New Roman"/>
                <w:i/>
                <w:sz w:val="24"/>
                <w:szCs w:val="24"/>
              </w:rPr>
              <w:t>Intervistë për</w:t>
            </w:r>
            <w:r w:rsidR="00085D62" w:rsidRPr="009A672A">
              <w:rPr>
                <w:rFonts w:ascii="Times New Roman" w:hAnsi="Times New Roman"/>
                <w:i/>
                <w:sz w:val="24"/>
                <w:szCs w:val="24"/>
              </w:rPr>
              <w:t xml:space="preserve">  nxënës </w:t>
            </w:r>
            <w:r>
              <w:rPr>
                <w:rFonts w:ascii="Times New Roman" w:hAnsi="Times New Roman"/>
                <w:i/>
                <w:sz w:val="24"/>
                <w:szCs w:val="24"/>
              </w:rPr>
              <w:t xml:space="preserve"> dhe </w:t>
            </w:r>
            <w:r w:rsidR="00085D62" w:rsidRPr="009A672A">
              <w:rPr>
                <w:rFonts w:ascii="Times New Roman" w:hAnsi="Times New Roman"/>
                <w:i/>
                <w:sz w:val="24"/>
                <w:szCs w:val="24"/>
              </w:rPr>
              <w:t>arsimtar</w:t>
            </w:r>
          </w:p>
          <w:p w14:paraId="4D05BBB0" w14:textId="77777777" w:rsidR="00085D62" w:rsidRPr="00D41060" w:rsidRDefault="00085D62" w:rsidP="002F5599">
            <w:pPr>
              <w:numPr>
                <w:ilvl w:val="0"/>
                <w:numId w:val="39"/>
              </w:numPr>
              <w:spacing w:after="0" w:line="240" w:lineRule="auto"/>
              <w:ind w:right="368"/>
              <w:jc w:val="both"/>
              <w:rPr>
                <w:rFonts w:ascii="Times New Roman" w:hAnsi="Times New Roman"/>
                <w:i/>
                <w:sz w:val="24"/>
                <w:szCs w:val="24"/>
              </w:rPr>
            </w:pPr>
            <w:r w:rsidRPr="002E6E61">
              <w:rPr>
                <w:rFonts w:ascii="Times New Roman" w:hAnsi="Times New Roman"/>
                <w:i/>
                <w:sz w:val="24"/>
                <w:szCs w:val="24"/>
              </w:rPr>
              <w:t>Raportet e punës</w:t>
            </w:r>
          </w:p>
          <w:p w14:paraId="6FFE1F2F" w14:textId="77777777" w:rsidR="00085D62" w:rsidRPr="002E6E61" w:rsidRDefault="00085D62" w:rsidP="002F5599">
            <w:pPr>
              <w:numPr>
                <w:ilvl w:val="0"/>
                <w:numId w:val="39"/>
              </w:numPr>
              <w:spacing w:after="0" w:line="240" w:lineRule="auto"/>
              <w:ind w:right="368"/>
              <w:rPr>
                <w:rFonts w:ascii="Times New Roman" w:hAnsi="Times New Roman"/>
                <w:i/>
                <w:sz w:val="24"/>
                <w:szCs w:val="24"/>
              </w:rPr>
            </w:pPr>
            <w:r w:rsidRPr="002E6E61">
              <w:rPr>
                <w:rFonts w:ascii="Times New Roman" w:hAnsi="Times New Roman"/>
                <w:i/>
                <w:sz w:val="24"/>
                <w:szCs w:val="24"/>
              </w:rPr>
              <w:t>Raportet e fundit të vitit shkollor</w:t>
            </w:r>
          </w:p>
        </w:tc>
        <w:tc>
          <w:tcPr>
            <w:tcW w:w="3839" w:type="pct"/>
            <w:tcBorders>
              <w:top w:val="nil"/>
              <w:left w:val="single" w:sz="4" w:space="0" w:color="auto"/>
              <w:bottom w:val="single" w:sz="4" w:space="0" w:color="auto"/>
              <w:right w:val="single" w:sz="4" w:space="0" w:color="auto"/>
            </w:tcBorders>
            <w:shd w:val="clear" w:color="auto" w:fill="FFFFFF"/>
          </w:tcPr>
          <w:p w14:paraId="02FF3C86" w14:textId="77777777" w:rsidR="00085D62" w:rsidRPr="00946887" w:rsidRDefault="00000000" w:rsidP="00085D62">
            <w:pPr>
              <w:shd w:val="clear" w:color="auto" w:fill="FFFFFF"/>
              <w:rPr>
                <w:rFonts w:ascii="Times New Roman" w:hAnsi="Times New Roman"/>
                <w:b/>
                <w:i/>
                <w:sz w:val="24"/>
                <w:szCs w:val="24"/>
                <w:u w:val="single"/>
              </w:rPr>
            </w:pPr>
            <w:r>
              <w:rPr>
                <w:rFonts w:ascii="Times New Roman" w:hAnsi="Times New Roman"/>
                <w:b/>
                <w:i/>
                <w:noProof/>
                <w:sz w:val="24"/>
                <w:szCs w:val="24"/>
                <w:u w:val="single"/>
                <w:lang w:eastAsia="sq-AL"/>
              </w:rPr>
              <w:pict w14:anchorId="5CF984A0">
                <v:shape id="_x0000_s2182" type="#_x0000_t32" style="position:absolute;margin-left:-5.65pt;margin-top:-.75pt;width:536.9pt;height:0;z-index:251664384;mso-position-horizontal-relative:text;mso-position-vertical-relative:text" o:connectortype="straight"/>
              </w:pict>
            </w:r>
            <w:r w:rsidR="00085D62" w:rsidRPr="00946887">
              <w:rPr>
                <w:rFonts w:ascii="Times New Roman" w:hAnsi="Times New Roman"/>
                <w:b/>
                <w:i/>
                <w:sz w:val="24"/>
                <w:szCs w:val="24"/>
                <w:u w:val="single"/>
              </w:rPr>
              <w:t>Tema:5.1.3 Atmosfera e shkollës</w:t>
            </w:r>
          </w:p>
          <w:p w14:paraId="14C18A45" w14:textId="77777777" w:rsidR="00085D62" w:rsidRPr="00E855F0" w:rsidRDefault="00085D62" w:rsidP="00085D62">
            <w:pPr>
              <w:jc w:val="both"/>
              <w:rPr>
                <w:rFonts w:ascii="Times New Roman" w:hAnsi="Times New Roman"/>
                <w:sz w:val="24"/>
                <w:szCs w:val="24"/>
              </w:rPr>
            </w:pPr>
            <w:r w:rsidRPr="00E855F0">
              <w:rPr>
                <w:rFonts w:ascii="Times New Roman" w:hAnsi="Times New Roman"/>
                <w:sz w:val="24"/>
                <w:szCs w:val="24"/>
              </w:rPr>
              <w:t xml:space="preserve">   </w:t>
            </w:r>
            <w:r>
              <w:rPr>
                <w:rFonts w:ascii="Times New Roman" w:hAnsi="Times New Roman"/>
                <w:sz w:val="24"/>
                <w:szCs w:val="24"/>
              </w:rPr>
              <w:t xml:space="preserve"> </w:t>
            </w:r>
            <w:r w:rsidRPr="00E855F0">
              <w:rPr>
                <w:rFonts w:ascii="Times New Roman" w:hAnsi="Times New Roman"/>
                <w:sz w:val="24"/>
                <w:szCs w:val="24"/>
              </w:rPr>
              <w:t xml:space="preserve"> Në bazë të kushteve</w:t>
            </w:r>
            <w:r>
              <w:rPr>
                <w:rFonts w:ascii="Times New Roman" w:hAnsi="Times New Roman"/>
                <w:sz w:val="24"/>
                <w:szCs w:val="24"/>
              </w:rPr>
              <w:t>,</w:t>
            </w:r>
            <w:r w:rsidRPr="00E855F0">
              <w:rPr>
                <w:rFonts w:ascii="Times New Roman" w:hAnsi="Times New Roman"/>
                <w:b/>
                <w:sz w:val="24"/>
                <w:szCs w:val="24"/>
              </w:rPr>
              <w:t xml:space="preserve"> </w:t>
            </w:r>
            <w:r w:rsidRPr="00E855F0">
              <w:rPr>
                <w:rFonts w:ascii="Times New Roman" w:hAnsi="Times New Roman"/>
                <w:sz w:val="24"/>
                <w:szCs w:val="24"/>
              </w:rPr>
              <w:t>të cilën realizohet procesi edukativo-arsimor konstatim i përgjithshëm se në shkoll</w:t>
            </w:r>
            <w:r>
              <w:rPr>
                <w:rFonts w:ascii="Times New Roman" w:hAnsi="Times New Roman"/>
                <w:sz w:val="24"/>
                <w:szCs w:val="24"/>
              </w:rPr>
              <w:t xml:space="preserve">ën tonë ka klimë pozitive </w:t>
            </w:r>
            <w:r w:rsidRPr="00E855F0">
              <w:rPr>
                <w:rFonts w:ascii="Times New Roman" w:hAnsi="Times New Roman"/>
                <w:sz w:val="24"/>
                <w:szCs w:val="24"/>
              </w:rPr>
              <w:t xml:space="preserve"> respekt, ndjesi të kënaqësisë nga shumica për realizim të aktiviteteve të punës në shkoll</w:t>
            </w:r>
            <w:r w:rsidR="006301DC">
              <w:rPr>
                <w:rFonts w:ascii="Times New Roman" w:hAnsi="Times New Roman"/>
                <w:sz w:val="24"/>
                <w:szCs w:val="24"/>
              </w:rPr>
              <w:t>ë si dhe arritjet e përbashkëta</w:t>
            </w:r>
            <w:r w:rsidR="006A3E66">
              <w:rPr>
                <w:rFonts w:ascii="Times New Roman" w:hAnsi="Times New Roman"/>
                <w:sz w:val="24"/>
                <w:szCs w:val="24"/>
              </w:rPr>
              <w:t>,</w:t>
            </w:r>
            <w:r w:rsidR="006301DC">
              <w:rPr>
                <w:rFonts w:ascii="Times New Roman" w:hAnsi="Times New Roman"/>
                <w:sz w:val="24"/>
                <w:szCs w:val="24"/>
              </w:rPr>
              <w:t xml:space="preserve"> </w:t>
            </w:r>
            <w:r w:rsidR="006A3E66">
              <w:rPr>
                <w:rFonts w:ascii="Times New Roman" w:hAnsi="Times New Roman"/>
                <w:sz w:val="24"/>
                <w:szCs w:val="24"/>
              </w:rPr>
              <w:t>trajtim të barabartë,</w:t>
            </w:r>
            <w:r w:rsidR="006301DC">
              <w:rPr>
                <w:rFonts w:ascii="Times New Roman" w:hAnsi="Times New Roman"/>
                <w:sz w:val="24"/>
                <w:szCs w:val="24"/>
              </w:rPr>
              <w:t xml:space="preserve"> </w:t>
            </w:r>
            <w:r w:rsidR="006A3E66">
              <w:rPr>
                <w:rFonts w:ascii="Times New Roman" w:hAnsi="Times New Roman"/>
                <w:sz w:val="24"/>
                <w:szCs w:val="24"/>
              </w:rPr>
              <w:t>bashkëpunim profesional.</w:t>
            </w:r>
          </w:p>
          <w:p w14:paraId="5FE22546" w14:textId="77777777" w:rsidR="00085D62" w:rsidRPr="00946887" w:rsidRDefault="00085D62" w:rsidP="001B2441">
            <w:pPr>
              <w:shd w:val="clear" w:color="auto" w:fill="FFFFFF"/>
              <w:rPr>
                <w:rFonts w:ascii="Times New Roman" w:hAnsi="Times New Roman"/>
                <w:b/>
                <w:i/>
                <w:sz w:val="24"/>
                <w:szCs w:val="24"/>
                <w:u w:val="single"/>
              </w:rPr>
            </w:pPr>
          </w:p>
        </w:tc>
      </w:tr>
    </w:tbl>
    <w:p w14:paraId="46C57DEA" w14:textId="77777777" w:rsidR="00D41060" w:rsidRDefault="00D41060" w:rsidP="00085D62"/>
    <w:tbl>
      <w:tblPr>
        <w:tblW w:w="492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2"/>
        <w:gridCol w:w="10755"/>
      </w:tblGrid>
      <w:tr w:rsidR="00082EBD" w:rsidRPr="00E855F0" w14:paraId="02FAF2A6" w14:textId="77777777" w:rsidTr="002F5599">
        <w:trPr>
          <w:trHeight w:val="2663"/>
        </w:trPr>
        <w:tc>
          <w:tcPr>
            <w:tcW w:w="1161" w:type="pct"/>
            <w:vMerge w:val="restart"/>
            <w:tcBorders>
              <w:bottom w:val="double" w:sz="4" w:space="0" w:color="auto"/>
              <w:right w:val="single" w:sz="4" w:space="0" w:color="auto"/>
            </w:tcBorders>
            <w:shd w:val="clear" w:color="auto" w:fill="FFFFFF"/>
            <w:vAlign w:val="center"/>
          </w:tcPr>
          <w:p w14:paraId="217C4B16" w14:textId="77777777" w:rsidR="009A672A" w:rsidRPr="002F5599" w:rsidRDefault="002F5599" w:rsidP="002F5599">
            <w:pPr>
              <w:pStyle w:val="NoSpacing"/>
              <w:numPr>
                <w:ilvl w:val="0"/>
                <w:numId w:val="39"/>
              </w:numPr>
              <w:rPr>
                <w:rFonts w:ascii="Times New Roman" w:hAnsi="Times New Roman"/>
                <w:i/>
              </w:rPr>
            </w:pPr>
            <w:r w:rsidRPr="002F5599">
              <w:rPr>
                <w:rFonts w:ascii="Times New Roman" w:hAnsi="Times New Roman"/>
                <w:i/>
              </w:rPr>
              <w:lastRenderedPageBreak/>
              <w:t>R</w:t>
            </w:r>
            <w:r w:rsidR="009A672A" w:rsidRPr="002F5599">
              <w:rPr>
                <w:rFonts w:ascii="Times New Roman" w:hAnsi="Times New Roman"/>
                <w:i/>
              </w:rPr>
              <w:t>rregulli shtëpiak i shkollës.</w:t>
            </w:r>
          </w:p>
          <w:p w14:paraId="385943A4" w14:textId="77777777" w:rsidR="00082EBD" w:rsidRPr="002E6E61" w:rsidRDefault="00082EBD" w:rsidP="002F5599">
            <w:pPr>
              <w:numPr>
                <w:ilvl w:val="0"/>
                <w:numId w:val="39"/>
              </w:numPr>
              <w:spacing w:after="0" w:line="240" w:lineRule="auto"/>
              <w:ind w:left="432" w:hanging="270"/>
              <w:jc w:val="both"/>
              <w:rPr>
                <w:rFonts w:ascii="Times New Roman" w:hAnsi="Times New Roman"/>
                <w:i/>
                <w:sz w:val="24"/>
                <w:szCs w:val="24"/>
              </w:rPr>
            </w:pPr>
            <w:r w:rsidRPr="002E6E61">
              <w:rPr>
                <w:rFonts w:ascii="Times New Roman" w:hAnsi="Times New Roman"/>
                <w:i/>
                <w:sz w:val="24"/>
                <w:szCs w:val="24"/>
              </w:rPr>
              <w:t>Proceset nga mbledhja e këshillit të arsimtarëve</w:t>
            </w:r>
          </w:p>
          <w:p w14:paraId="5384AA57" w14:textId="77777777" w:rsidR="00082EBD" w:rsidRDefault="00082EBD" w:rsidP="002F5599">
            <w:pPr>
              <w:numPr>
                <w:ilvl w:val="0"/>
                <w:numId w:val="39"/>
              </w:numPr>
              <w:spacing w:after="0" w:line="240" w:lineRule="auto"/>
              <w:ind w:left="432" w:right="368" w:hanging="270"/>
              <w:jc w:val="both"/>
              <w:rPr>
                <w:rFonts w:ascii="Times New Roman" w:hAnsi="Times New Roman"/>
                <w:i/>
                <w:sz w:val="24"/>
                <w:szCs w:val="24"/>
              </w:rPr>
            </w:pPr>
            <w:r w:rsidRPr="002E6E61">
              <w:rPr>
                <w:rFonts w:ascii="Times New Roman" w:hAnsi="Times New Roman"/>
                <w:i/>
                <w:sz w:val="24"/>
                <w:szCs w:val="24"/>
              </w:rPr>
              <w:t>Dokumentacioni shkollor</w:t>
            </w:r>
          </w:p>
          <w:p w14:paraId="2387BB8D" w14:textId="77777777" w:rsidR="009A672A" w:rsidRPr="002F5599" w:rsidRDefault="009A672A" w:rsidP="002F5599">
            <w:pPr>
              <w:numPr>
                <w:ilvl w:val="0"/>
                <w:numId w:val="39"/>
              </w:numPr>
              <w:spacing w:after="0" w:line="240" w:lineRule="auto"/>
              <w:ind w:left="432" w:right="368" w:hanging="270"/>
              <w:jc w:val="both"/>
              <w:rPr>
                <w:rFonts w:ascii="Times New Roman" w:hAnsi="Times New Roman"/>
                <w:i/>
                <w:sz w:val="24"/>
                <w:szCs w:val="24"/>
              </w:rPr>
            </w:pPr>
            <w:r>
              <w:rPr>
                <w:rFonts w:ascii="Times New Roman" w:hAnsi="Times New Roman"/>
                <w:i/>
                <w:sz w:val="24"/>
                <w:szCs w:val="24"/>
              </w:rPr>
              <w:t>Udhëzimi për mënyrën e shqiptimit të masave pedagogjike në shkolla</w:t>
            </w:r>
          </w:p>
        </w:tc>
        <w:tc>
          <w:tcPr>
            <w:tcW w:w="3839" w:type="pct"/>
            <w:tcBorders>
              <w:top w:val="nil"/>
              <w:left w:val="single" w:sz="4" w:space="0" w:color="auto"/>
              <w:bottom w:val="double" w:sz="4" w:space="0" w:color="auto"/>
              <w:right w:val="single" w:sz="4" w:space="0" w:color="auto"/>
            </w:tcBorders>
            <w:shd w:val="clear" w:color="auto" w:fill="FFFFFF"/>
          </w:tcPr>
          <w:p w14:paraId="2932D1F0" w14:textId="77777777" w:rsidR="00082EBD" w:rsidRPr="00085D62" w:rsidRDefault="00000000" w:rsidP="001B2441">
            <w:pPr>
              <w:rPr>
                <w:rFonts w:ascii="Times New Roman" w:hAnsi="Times New Roman"/>
                <w:sz w:val="24"/>
                <w:szCs w:val="24"/>
              </w:rPr>
            </w:pPr>
            <w:r>
              <w:rPr>
                <w:rFonts w:ascii="Times New Roman" w:hAnsi="Times New Roman"/>
                <w:b/>
                <w:bCs/>
                <w:i/>
                <w:noProof/>
                <w:sz w:val="32"/>
                <w:szCs w:val="32"/>
                <w:lang w:val="en-US"/>
              </w:rPr>
              <w:pict w14:anchorId="6B61CC62">
                <v:shape id="_x0000_s2178" type="#_x0000_t32" style="position:absolute;margin-left:-5.8pt;margin-top:0;width:538.25pt;height:0;z-index:251663360;mso-position-horizontal-relative:text;mso-position-vertical-relative:text" o:connectortype="straight"/>
              </w:pict>
            </w:r>
            <w:r w:rsidR="00082EBD" w:rsidRPr="00A86FD4">
              <w:rPr>
                <w:rFonts w:ascii="Times New Roman" w:hAnsi="Times New Roman"/>
                <w:b/>
                <w:i/>
                <w:sz w:val="24"/>
                <w:szCs w:val="24"/>
                <w:u w:val="single"/>
              </w:rPr>
              <w:t>Tema:5.1.4 Sjellja dhe diciplina  në shkollë</w:t>
            </w:r>
          </w:p>
          <w:p w14:paraId="1DACA321" w14:textId="67690B4C" w:rsidR="00882F5C" w:rsidRPr="002F5599" w:rsidRDefault="00082EBD" w:rsidP="002F5599">
            <w:pPr>
              <w:jc w:val="both"/>
              <w:rPr>
                <w:rFonts w:ascii="Times New Roman" w:hAnsi="Times New Roman"/>
                <w:sz w:val="24"/>
                <w:szCs w:val="24"/>
              </w:rPr>
            </w:pPr>
            <w:r>
              <w:rPr>
                <w:rFonts w:ascii="Times New Roman" w:hAnsi="Times New Roman"/>
                <w:sz w:val="24"/>
                <w:szCs w:val="24"/>
              </w:rPr>
              <w:t xml:space="preserve">        </w:t>
            </w:r>
            <w:r w:rsidRPr="00E855F0">
              <w:rPr>
                <w:rFonts w:ascii="Times New Roman" w:hAnsi="Times New Roman"/>
                <w:sz w:val="24"/>
                <w:szCs w:val="24"/>
              </w:rPr>
              <w:t>Di</w:t>
            </w:r>
            <w:r w:rsidR="006301DC">
              <w:rPr>
                <w:rFonts w:ascii="Times New Roman" w:hAnsi="Times New Roman"/>
                <w:sz w:val="24"/>
                <w:szCs w:val="24"/>
              </w:rPr>
              <w:t>s</w:t>
            </w:r>
            <w:r w:rsidRPr="00E855F0">
              <w:rPr>
                <w:rFonts w:ascii="Times New Roman" w:hAnsi="Times New Roman"/>
                <w:sz w:val="24"/>
                <w:szCs w:val="24"/>
              </w:rPr>
              <w:t>ciplina në përgjithsi</w:t>
            </w:r>
            <w:r w:rsidRPr="00E855F0">
              <w:rPr>
                <w:rFonts w:ascii="Times New Roman" w:hAnsi="Times New Roman"/>
                <w:b/>
                <w:sz w:val="24"/>
                <w:szCs w:val="24"/>
              </w:rPr>
              <w:t xml:space="preserve"> </w:t>
            </w:r>
            <w:r w:rsidR="006301DC">
              <w:rPr>
                <w:rFonts w:ascii="Times New Roman" w:hAnsi="Times New Roman"/>
                <w:sz w:val="24"/>
                <w:szCs w:val="24"/>
              </w:rPr>
              <w:t>kënaqën  me çka vërehet dhe ek</w:t>
            </w:r>
            <w:r w:rsidRPr="00E855F0">
              <w:rPr>
                <w:rFonts w:ascii="Times New Roman" w:hAnsi="Times New Roman"/>
                <w:sz w:val="24"/>
                <w:szCs w:val="24"/>
              </w:rPr>
              <w:t>ziston atmosferë pune gjithë kohës së mësimit, dhe aktiviteteve jashtëmësimore, nuk janë hasur konflikte  të rënda,  shkolla resptekton dhe shqipton masat pedagogjike bazuar me ligjin për arsim fillor për nxënësit që pengojn gjatë realizimit të procesit  mësimor dhe atyre që kanë qën</w:t>
            </w:r>
            <w:r w:rsidR="006301DC">
              <w:rPr>
                <w:rFonts w:ascii="Times New Roman" w:hAnsi="Times New Roman"/>
                <w:sz w:val="24"/>
                <w:szCs w:val="24"/>
              </w:rPr>
              <w:t xml:space="preserve">drim jo të drejtë ndaj vlerave shkollore. </w:t>
            </w:r>
            <w:r w:rsidRPr="00E855F0">
              <w:rPr>
                <w:rFonts w:ascii="Times New Roman" w:hAnsi="Times New Roman"/>
                <w:sz w:val="24"/>
                <w:szCs w:val="24"/>
              </w:rPr>
              <w:t>Në këtë drejtim ndihmon edhe bashkësia e nxënësve</w:t>
            </w:r>
            <w:r w:rsidR="008119EA">
              <w:rPr>
                <w:rFonts w:ascii="Times New Roman" w:hAnsi="Times New Roman"/>
                <w:sz w:val="24"/>
                <w:szCs w:val="24"/>
              </w:rPr>
              <w:t>,parlamenti i nxënësve</w:t>
            </w:r>
            <w:r w:rsidRPr="00E855F0">
              <w:rPr>
                <w:rFonts w:ascii="Times New Roman" w:hAnsi="Times New Roman"/>
                <w:sz w:val="24"/>
                <w:szCs w:val="24"/>
              </w:rPr>
              <w:t xml:space="preserve"> në nivel shkollor në zgjidhjen e pro</w:t>
            </w:r>
            <w:r w:rsidR="000B57A9">
              <w:rPr>
                <w:rFonts w:ascii="Times New Roman" w:hAnsi="Times New Roman"/>
                <w:sz w:val="24"/>
                <w:szCs w:val="24"/>
              </w:rPr>
              <w:t>blemeve të ndryshme në shkollë,ka raste moskënaqësie</w:t>
            </w:r>
            <w:r w:rsidR="006301DC">
              <w:rPr>
                <w:rFonts w:ascii="Times New Roman" w:hAnsi="Times New Roman"/>
                <w:sz w:val="24"/>
                <w:szCs w:val="24"/>
              </w:rPr>
              <w:t xml:space="preserve"> por të njëjtat kanë përmirsime</w:t>
            </w:r>
            <w:r w:rsidR="002F5599">
              <w:rPr>
                <w:rFonts w:ascii="Times New Roman" w:hAnsi="Times New Roman"/>
                <w:sz w:val="24"/>
                <w:szCs w:val="24"/>
              </w:rPr>
              <w:t>.</w:t>
            </w:r>
          </w:p>
        </w:tc>
      </w:tr>
      <w:tr w:rsidR="00082EBD" w:rsidRPr="00E855F0" w14:paraId="7BA254F1" w14:textId="77777777" w:rsidTr="002F5599">
        <w:trPr>
          <w:trHeight w:val="222"/>
        </w:trPr>
        <w:tc>
          <w:tcPr>
            <w:tcW w:w="1161" w:type="pct"/>
            <w:vMerge/>
            <w:tcBorders>
              <w:top w:val="double" w:sz="4" w:space="0" w:color="auto"/>
              <w:bottom w:val="double" w:sz="4" w:space="0" w:color="auto"/>
              <w:right w:val="single" w:sz="4" w:space="0" w:color="auto"/>
            </w:tcBorders>
            <w:shd w:val="clear" w:color="auto" w:fill="FFFFFF"/>
            <w:vAlign w:val="center"/>
          </w:tcPr>
          <w:p w14:paraId="703B6C9F" w14:textId="77777777" w:rsidR="00082EBD" w:rsidRPr="002E6E61" w:rsidRDefault="00082EBD" w:rsidP="00D41060">
            <w:pPr>
              <w:spacing w:after="0"/>
              <w:jc w:val="both"/>
              <w:rPr>
                <w:rFonts w:ascii="Times New Roman" w:hAnsi="Times New Roman"/>
                <w:i/>
                <w:sz w:val="24"/>
                <w:szCs w:val="24"/>
              </w:rPr>
            </w:pPr>
          </w:p>
        </w:tc>
        <w:tc>
          <w:tcPr>
            <w:tcW w:w="3839" w:type="pct"/>
            <w:tcBorders>
              <w:top w:val="double" w:sz="4" w:space="0" w:color="auto"/>
              <w:left w:val="single" w:sz="4" w:space="0" w:color="auto"/>
              <w:bottom w:val="nil"/>
              <w:right w:val="single" w:sz="4" w:space="0" w:color="auto"/>
            </w:tcBorders>
            <w:shd w:val="clear" w:color="auto" w:fill="FFFFFF"/>
          </w:tcPr>
          <w:p w14:paraId="32C2F0F2" w14:textId="77777777" w:rsidR="00882F5C" w:rsidRPr="00F5460A" w:rsidRDefault="00882F5C" w:rsidP="001B2441">
            <w:pPr>
              <w:jc w:val="both"/>
              <w:rPr>
                <w:rFonts w:ascii="Times New Roman" w:hAnsi="Times New Roman"/>
                <w:b/>
                <w:bCs/>
                <w:i/>
                <w:noProof/>
                <w:sz w:val="32"/>
                <w:szCs w:val="32"/>
              </w:rPr>
            </w:pPr>
          </w:p>
        </w:tc>
      </w:tr>
      <w:tr w:rsidR="00814FA7" w:rsidRPr="00E855F0" w14:paraId="02B2E590" w14:textId="77777777" w:rsidTr="00082EBD">
        <w:trPr>
          <w:trHeight w:val="1790"/>
        </w:trPr>
        <w:tc>
          <w:tcPr>
            <w:tcW w:w="1161" w:type="pct"/>
            <w:tcBorders>
              <w:right w:val="single" w:sz="4" w:space="0" w:color="auto"/>
            </w:tcBorders>
            <w:shd w:val="clear" w:color="auto" w:fill="FFFFFF"/>
            <w:vAlign w:val="center"/>
          </w:tcPr>
          <w:p w14:paraId="1DA1AA5F" w14:textId="77777777" w:rsidR="00814FA7" w:rsidRPr="002E6E61" w:rsidRDefault="00814FA7" w:rsidP="001B2441">
            <w:pPr>
              <w:spacing w:after="0" w:line="240" w:lineRule="auto"/>
              <w:ind w:right="368"/>
              <w:jc w:val="both"/>
              <w:rPr>
                <w:rFonts w:ascii="Times New Roman" w:hAnsi="Times New Roman"/>
                <w:i/>
                <w:sz w:val="24"/>
                <w:szCs w:val="24"/>
              </w:rPr>
            </w:pPr>
          </w:p>
          <w:p w14:paraId="5E11CC10" w14:textId="77777777" w:rsidR="00814FA7" w:rsidRPr="002E6E61" w:rsidRDefault="00AC6F7E" w:rsidP="006C3358">
            <w:pPr>
              <w:numPr>
                <w:ilvl w:val="0"/>
                <w:numId w:val="39"/>
              </w:numPr>
              <w:spacing w:after="0" w:line="240" w:lineRule="auto"/>
              <w:ind w:right="368"/>
              <w:jc w:val="both"/>
              <w:rPr>
                <w:rFonts w:ascii="Times New Roman" w:hAnsi="Times New Roman"/>
                <w:i/>
                <w:sz w:val="24"/>
                <w:szCs w:val="24"/>
              </w:rPr>
            </w:pPr>
            <w:r>
              <w:rPr>
                <w:rFonts w:ascii="Times New Roman" w:hAnsi="Times New Roman"/>
                <w:i/>
                <w:sz w:val="24"/>
                <w:szCs w:val="24"/>
              </w:rPr>
              <w:t>Intervista me nxënës dhe arsimtar</w:t>
            </w:r>
          </w:p>
        </w:tc>
        <w:tc>
          <w:tcPr>
            <w:tcW w:w="3839" w:type="pct"/>
            <w:tcBorders>
              <w:top w:val="nil"/>
              <w:left w:val="single" w:sz="4" w:space="0" w:color="auto"/>
              <w:bottom w:val="single" w:sz="4" w:space="0" w:color="auto"/>
              <w:right w:val="single" w:sz="4" w:space="0" w:color="auto"/>
            </w:tcBorders>
            <w:shd w:val="clear" w:color="auto" w:fill="FFFFFF"/>
          </w:tcPr>
          <w:p w14:paraId="6BCE5B93" w14:textId="77777777" w:rsidR="00814FA7" w:rsidRPr="00A86FD4" w:rsidRDefault="00814FA7" w:rsidP="001B2441">
            <w:pPr>
              <w:shd w:val="clear" w:color="auto" w:fill="FFFFFF"/>
              <w:rPr>
                <w:rFonts w:ascii="Times New Roman" w:hAnsi="Times New Roman"/>
                <w:b/>
                <w:i/>
                <w:sz w:val="24"/>
                <w:szCs w:val="24"/>
                <w:u w:val="single"/>
              </w:rPr>
            </w:pPr>
            <w:r w:rsidRPr="00A86FD4">
              <w:rPr>
                <w:rFonts w:ascii="Times New Roman" w:hAnsi="Times New Roman"/>
                <w:b/>
                <w:i/>
                <w:sz w:val="24"/>
                <w:szCs w:val="24"/>
                <w:u w:val="single"/>
              </w:rPr>
              <w:t>Tema:5.1.5 . Participimi i nxënësve në zgjedhjen  e problemeve dhe marjen e vendimeve</w:t>
            </w:r>
          </w:p>
          <w:p w14:paraId="669C0778" w14:textId="77777777" w:rsidR="00814FA7" w:rsidRPr="00E855F0" w:rsidRDefault="00814FA7" w:rsidP="001B2441">
            <w:pPr>
              <w:jc w:val="both"/>
              <w:rPr>
                <w:rFonts w:ascii="Times New Roman" w:hAnsi="Times New Roman"/>
                <w:sz w:val="24"/>
                <w:szCs w:val="24"/>
              </w:rPr>
            </w:pPr>
            <w:r w:rsidRPr="00E855F0">
              <w:rPr>
                <w:rFonts w:ascii="Times New Roman" w:hAnsi="Times New Roman"/>
                <w:b/>
                <w:i/>
                <w:sz w:val="24"/>
                <w:szCs w:val="24"/>
              </w:rPr>
              <w:t xml:space="preserve">  </w:t>
            </w:r>
            <w:r>
              <w:rPr>
                <w:rFonts w:ascii="Times New Roman" w:hAnsi="Times New Roman"/>
                <w:b/>
                <w:i/>
                <w:sz w:val="24"/>
                <w:szCs w:val="24"/>
              </w:rPr>
              <w:t xml:space="preserve">    </w:t>
            </w:r>
            <w:r w:rsidRPr="00E855F0">
              <w:rPr>
                <w:rFonts w:ascii="Times New Roman" w:hAnsi="Times New Roman"/>
                <w:b/>
                <w:i/>
                <w:sz w:val="24"/>
                <w:szCs w:val="24"/>
              </w:rPr>
              <w:t xml:space="preserve"> </w:t>
            </w:r>
            <w:r w:rsidRPr="00E855F0">
              <w:rPr>
                <w:rFonts w:ascii="Times New Roman" w:hAnsi="Times New Roman"/>
                <w:sz w:val="24"/>
                <w:szCs w:val="24"/>
              </w:rPr>
              <w:t>Participimi i nxënësit në zgjedhjen e problemeve dhe mar</w:t>
            </w:r>
            <w:r w:rsidR="006301DC">
              <w:rPr>
                <w:rFonts w:ascii="Times New Roman" w:hAnsi="Times New Roman"/>
                <w:sz w:val="24"/>
                <w:szCs w:val="24"/>
              </w:rPr>
              <w:t>r</w:t>
            </w:r>
            <w:r w:rsidRPr="00E855F0">
              <w:rPr>
                <w:rFonts w:ascii="Times New Roman" w:hAnsi="Times New Roman"/>
                <w:sz w:val="24"/>
                <w:szCs w:val="24"/>
              </w:rPr>
              <w:t xml:space="preserve">jen e vendimeve </w:t>
            </w:r>
            <w:r w:rsidR="000973D9">
              <w:rPr>
                <w:rFonts w:ascii="Times New Roman" w:hAnsi="Times New Roman"/>
                <w:sz w:val="24"/>
                <w:szCs w:val="24"/>
              </w:rPr>
              <w:t xml:space="preserve">si zakonisht </w:t>
            </w:r>
            <w:r w:rsidRPr="00E855F0">
              <w:rPr>
                <w:rFonts w:ascii="Times New Roman" w:hAnsi="Times New Roman"/>
                <w:sz w:val="24"/>
                <w:szCs w:val="24"/>
              </w:rPr>
              <w:t>respektohet , japi</w:t>
            </w:r>
            <w:r w:rsidR="000973D9">
              <w:rPr>
                <w:rFonts w:ascii="Times New Roman" w:hAnsi="Times New Roman"/>
                <w:sz w:val="24"/>
                <w:szCs w:val="24"/>
              </w:rPr>
              <w:t>n</w:t>
            </w:r>
            <w:r w:rsidRPr="00E855F0">
              <w:rPr>
                <w:rFonts w:ascii="Times New Roman" w:hAnsi="Times New Roman"/>
                <w:sz w:val="24"/>
                <w:szCs w:val="24"/>
              </w:rPr>
              <w:t xml:space="preserve"> mendim</w:t>
            </w:r>
            <w:r w:rsidR="000973D9">
              <w:rPr>
                <w:rFonts w:ascii="Times New Roman" w:hAnsi="Times New Roman"/>
                <w:sz w:val="24"/>
                <w:szCs w:val="24"/>
              </w:rPr>
              <w:t>e</w:t>
            </w:r>
            <w:r w:rsidRPr="00E855F0">
              <w:rPr>
                <w:rFonts w:ascii="Times New Roman" w:hAnsi="Times New Roman"/>
                <w:sz w:val="24"/>
                <w:szCs w:val="24"/>
              </w:rPr>
              <w:t>, ide, me</w:t>
            </w:r>
            <w:r w:rsidR="006301DC">
              <w:rPr>
                <w:rFonts w:ascii="Times New Roman" w:hAnsi="Times New Roman"/>
                <w:sz w:val="24"/>
                <w:szCs w:val="24"/>
              </w:rPr>
              <w:t>r</w:t>
            </w:r>
            <w:r w:rsidRPr="00E855F0">
              <w:rPr>
                <w:rFonts w:ascii="Times New Roman" w:hAnsi="Times New Roman"/>
                <w:sz w:val="24"/>
                <w:szCs w:val="24"/>
              </w:rPr>
              <w:t>ren parasysh si vërejtje apo lëvdata  për punën  dhe jetën në shkollë në bised</w:t>
            </w:r>
            <w:r w:rsidR="006301DC">
              <w:rPr>
                <w:rFonts w:ascii="Times New Roman" w:hAnsi="Times New Roman"/>
                <w:sz w:val="24"/>
                <w:szCs w:val="24"/>
              </w:rPr>
              <w:t>ë</w:t>
            </w:r>
            <w:r w:rsidRPr="00E855F0">
              <w:rPr>
                <w:rFonts w:ascii="Times New Roman" w:hAnsi="Times New Roman"/>
                <w:sz w:val="24"/>
                <w:szCs w:val="24"/>
              </w:rPr>
              <w:t xml:space="preserve"> dhe takime në klasë u jepet mundësia të njejta ti shprehin me shkrim përmes kutisë postale shkollore e cila kont</w:t>
            </w:r>
            <w:r w:rsidR="005E32AE">
              <w:rPr>
                <w:rFonts w:ascii="Times New Roman" w:hAnsi="Times New Roman"/>
                <w:sz w:val="24"/>
                <w:szCs w:val="24"/>
              </w:rPr>
              <w:t>rollohet nga drejtori dhe të njëjtat</w:t>
            </w:r>
            <w:r w:rsidRPr="00E855F0">
              <w:rPr>
                <w:rFonts w:ascii="Times New Roman" w:hAnsi="Times New Roman"/>
                <w:sz w:val="24"/>
                <w:szCs w:val="24"/>
              </w:rPr>
              <w:t xml:space="preserve"> shqyrtohet, ku ka bazë të cilat kontrib</w:t>
            </w:r>
            <w:r w:rsidR="006301DC">
              <w:rPr>
                <w:rFonts w:ascii="Times New Roman" w:hAnsi="Times New Roman"/>
                <w:sz w:val="24"/>
                <w:szCs w:val="24"/>
              </w:rPr>
              <w:t>u</w:t>
            </w:r>
            <w:r w:rsidRPr="00E855F0">
              <w:rPr>
                <w:rFonts w:ascii="Times New Roman" w:hAnsi="Times New Roman"/>
                <w:sz w:val="24"/>
                <w:szCs w:val="24"/>
              </w:rPr>
              <w:t>ojnë në ngritjen e cilësisë.</w:t>
            </w:r>
          </w:p>
          <w:p w14:paraId="0AD7642F" w14:textId="77777777" w:rsidR="00814FA7" w:rsidRPr="00E855F0" w:rsidRDefault="00814FA7" w:rsidP="001B2441">
            <w:pPr>
              <w:jc w:val="both"/>
              <w:rPr>
                <w:rFonts w:ascii="Times New Roman" w:hAnsi="Times New Roman"/>
                <w:sz w:val="24"/>
                <w:szCs w:val="24"/>
              </w:rPr>
            </w:pPr>
            <w:r w:rsidRPr="00E855F0">
              <w:rPr>
                <w:rFonts w:ascii="Times New Roman" w:hAnsi="Times New Roman"/>
                <w:sz w:val="24"/>
                <w:szCs w:val="24"/>
              </w:rPr>
              <w:t xml:space="preserve">    </w:t>
            </w:r>
            <w:r>
              <w:rPr>
                <w:rFonts w:ascii="Times New Roman" w:hAnsi="Times New Roman"/>
                <w:sz w:val="24"/>
                <w:szCs w:val="24"/>
              </w:rPr>
              <w:t xml:space="preserve">   </w:t>
            </w:r>
            <w:r w:rsidRPr="00E855F0">
              <w:rPr>
                <w:rFonts w:ascii="Times New Roman" w:hAnsi="Times New Roman"/>
                <w:sz w:val="24"/>
                <w:szCs w:val="24"/>
              </w:rPr>
              <w:t>Në funksion aktiv është bashkësia e nxënësv</w:t>
            </w:r>
            <w:r w:rsidR="006301DC">
              <w:rPr>
                <w:rFonts w:ascii="Times New Roman" w:hAnsi="Times New Roman"/>
                <w:sz w:val="24"/>
                <w:szCs w:val="24"/>
              </w:rPr>
              <w:t>e</w:t>
            </w:r>
            <w:r w:rsidR="000B57A9">
              <w:rPr>
                <w:rFonts w:ascii="Times New Roman" w:hAnsi="Times New Roman"/>
                <w:sz w:val="24"/>
                <w:szCs w:val="24"/>
              </w:rPr>
              <w:t xml:space="preserve"> apo parlamenti i nxënësve</w:t>
            </w:r>
            <w:r w:rsidRPr="00E855F0">
              <w:rPr>
                <w:rFonts w:ascii="Times New Roman" w:hAnsi="Times New Roman"/>
                <w:sz w:val="24"/>
                <w:szCs w:val="24"/>
              </w:rPr>
              <w:t xml:space="preserve"> si organ i</w:t>
            </w:r>
            <w:r w:rsidR="006301DC">
              <w:rPr>
                <w:rFonts w:ascii="Times New Roman" w:hAnsi="Times New Roman"/>
                <w:sz w:val="24"/>
                <w:szCs w:val="24"/>
              </w:rPr>
              <w:t xml:space="preserve"> barabartë në shkollë – përmes </w:t>
            </w:r>
            <w:r w:rsidRPr="00E855F0">
              <w:rPr>
                <w:rFonts w:ascii="Times New Roman" w:hAnsi="Times New Roman"/>
                <w:sz w:val="24"/>
                <w:szCs w:val="24"/>
              </w:rPr>
              <w:t>mbledhjeve informohet për programin në punën e shkollës, aktivitetin, sukseset dhe të gjitha aktivitetet shkollore dhe të gjitha propozimet si anë të dobëta të shkollës apo kënaqësit si anë të forta me</w:t>
            </w:r>
            <w:r w:rsidR="006301DC">
              <w:rPr>
                <w:rFonts w:ascii="Times New Roman" w:hAnsi="Times New Roman"/>
                <w:sz w:val="24"/>
                <w:szCs w:val="24"/>
              </w:rPr>
              <w:t>r</w:t>
            </w:r>
            <w:r w:rsidRPr="00E855F0">
              <w:rPr>
                <w:rFonts w:ascii="Times New Roman" w:hAnsi="Times New Roman"/>
                <w:sz w:val="24"/>
                <w:szCs w:val="24"/>
              </w:rPr>
              <w:t>ren parasysh dhe të  njejtat shërbejnë për analiza të mëtutjeshme të përmir</w:t>
            </w:r>
            <w:r w:rsidR="006301DC">
              <w:rPr>
                <w:rFonts w:ascii="Times New Roman" w:hAnsi="Times New Roman"/>
                <w:sz w:val="24"/>
                <w:szCs w:val="24"/>
              </w:rPr>
              <w:t>ë</w:t>
            </w:r>
            <w:r w:rsidRPr="00E855F0">
              <w:rPr>
                <w:rFonts w:ascii="Times New Roman" w:hAnsi="Times New Roman"/>
                <w:sz w:val="24"/>
                <w:szCs w:val="24"/>
              </w:rPr>
              <w:t>simit të punës dhe suksesit shkollor</w:t>
            </w:r>
            <w:r>
              <w:rPr>
                <w:rFonts w:ascii="Times New Roman" w:hAnsi="Times New Roman"/>
                <w:sz w:val="24"/>
                <w:szCs w:val="24"/>
              </w:rPr>
              <w:t>.</w:t>
            </w:r>
          </w:p>
          <w:p w14:paraId="042B0D89" w14:textId="77777777" w:rsidR="00814FA7" w:rsidRPr="00E855F0" w:rsidRDefault="00814FA7" w:rsidP="001B2441">
            <w:pPr>
              <w:rPr>
                <w:rFonts w:ascii="Times New Roman" w:hAnsi="Times New Roman"/>
                <w:sz w:val="24"/>
                <w:szCs w:val="24"/>
              </w:rPr>
            </w:pPr>
          </w:p>
        </w:tc>
      </w:tr>
    </w:tbl>
    <w:p w14:paraId="241D7FE9" w14:textId="77777777" w:rsidR="00882F5C" w:rsidRDefault="00882F5C" w:rsidP="00814FA7">
      <w:pPr>
        <w:shd w:val="clear" w:color="auto" w:fill="FFFFFF"/>
        <w:spacing w:after="0" w:line="240" w:lineRule="auto"/>
        <w:ind w:right="8"/>
        <w:rPr>
          <w:rFonts w:ascii="Times New Roman" w:hAnsi="Times New Roman"/>
          <w:b/>
          <w:bCs/>
          <w:i/>
          <w:sz w:val="28"/>
          <w:szCs w:val="24"/>
        </w:rPr>
      </w:pPr>
    </w:p>
    <w:p w14:paraId="1AC0C2C6" w14:textId="77777777" w:rsidR="00882F5C" w:rsidRDefault="00882F5C" w:rsidP="00814FA7">
      <w:pPr>
        <w:shd w:val="clear" w:color="auto" w:fill="FFFFFF"/>
        <w:spacing w:after="0" w:line="240" w:lineRule="auto"/>
        <w:ind w:right="8"/>
        <w:rPr>
          <w:rFonts w:ascii="Times New Roman" w:hAnsi="Times New Roman"/>
          <w:b/>
          <w:bCs/>
          <w:i/>
          <w:sz w:val="28"/>
          <w:szCs w:val="24"/>
        </w:rPr>
      </w:pPr>
    </w:p>
    <w:p w14:paraId="6FFCE817" w14:textId="77777777" w:rsidR="00882F5C" w:rsidRDefault="00882F5C" w:rsidP="00814FA7">
      <w:pPr>
        <w:shd w:val="clear" w:color="auto" w:fill="FFFFFF"/>
        <w:spacing w:after="0" w:line="240" w:lineRule="auto"/>
        <w:ind w:right="8"/>
        <w:rPr>
          <w:rFonts w:ascii="Times New Roman" w:hAnsi="Times New Roman"/>
          <w:b/>
          <w:bCs/>
          <w:i/>
          <w:sz w:val="28"/>
          <w:szCs w:val="24"/>
        </w:rPr>
      </w:pPr>
    </w:p>
    <w:p w14:paraId="5460A31B" w14:textId="77777777" w:rsidR="00814FA7" w:rsidRPr="00E21C14" w:rsidRDefault="00814FA7" w:rsidP="00814FA7">
      <w:pPr>
        <w:shd w:val="clear" w:color="auto" w:fill="FFFFFF"/>
        <w:spacing w:after="0" w:line="240" w:lineRule="auto"/>
        <w:ind w:right="8"/>
        <w:rPr>
          <w:rFonts w:ascii="Times New Roman" w:hAnsi="Times New Roman"/>
          <w:b/>
          <w:bCs/>
          <w:i/>
          <w:sz w:val="28"/>
          <w:szCs w:val="24"/>
        </w:rPr>
      </w:pPr>
      <w:r w:rsidRPr="00E21C14">
        <w:rPr>
          <w:rFonts w:ascii="Times New Roman" w:hAnsi="Times New Roman"/>
          <w:b/>
          <w:bCs/>
          <w:i/>
          <w:sz w:val="28"/>
          <w:szCs w:val="24"/>
        </w:rPr>
        <w:t>Vetevaulimi i shkollës: SH. F.</w:t>
      </w:r>
      <w:r w:rsidR="00FA3F69">
        <w:rPr>
          <w:rFonts w:ascii="Times New Roman" w:hAnsi="Times New Roman"/>
          <w:b/>
          <w:bCs/>
          <w:i/>
          <w:sz w:val="28"/>
          <w:szCs w:val="24"/>
        </w:rPr>
        <w:t>K.</w:t>
      </w:r>
      <w:r w:rsidRPr="00E21C14">
        <w:rPr>
          <w:rFonts w:ascii="Times New Roman" w:hAnsi="Times New Roman"/>
          <w:b/>
          <w:bCs/>
          <w:i/>
          <w:sz w:val="28"/>
          <w:szCs w:val="24"/>
        </w:rPr>
        <w:t xml:space="preserve"> „ </w:t>
      </w:r>
      <w:r w:rsidR="00FA3F69">
        <w:rPr>
          <w:rFonts w:ascii="Times New Roman" w:hAnsi="Times New Roman"/>
          <w:b/>
          <w:bCs/>
          <w:i/>
          <w:sz w:val="28"/>
          <w:szCs w:val="24"/>
        </w:rPr>
        <w:t>Sami Frashëri</w:t>
      </w:r>
      <w:r w:rsidRPr="00E21C14">
        <w:rPr>
          <w:rFonts w:ascii="Times New Roman" w:hAnsi="Times New Roman"/>
          <w:b/>
          <w:bCs/>
          <w:i/>
          <w:sz w:val="28"/>
          <w:szCs w:val="24"/>
        </w:rPr>
        <w:t xml:space="preserve"> “ – </w:t>
      </w:r>
      <w:r w:rsidR="00FA3F69">
        <w:rPr>
          <w:rFonts w:ascii="Times New Roman" w:hAnsi="Times New Roman"/>
          <w:b/>
          <w:bCs/>
          <w:i/>
          <w:sz w:val="28"/>
          <w:szCs w:val="24"/>
        </w:rPr>
        <w:t>Pirok</w:t>
      </w:r>
      <w:r w:rsidRPr="00E21C14">
        <w:rPr>
          <w:rFonts w:ascii="Times New Roman" w:hAnsi="Times New Roman"/>
          <w:b/>
          <w:bCs/>
          <w:i/>
          <w:sz w:val="28"/>
          <w:szCs w:val="24"/>
        </w:rPr>
        <w:t xml:space="preserve"> – </w:t>
      </w:r>
      <w:r w:rsidR="00FA3F69">
        <w:rPr>
          <w:rFonts w:ascii="Times New Roman" w:hAnsi="Times New Roman"/>
          <w:b/>
          <w:bCs/>
          <w:i/>
          <w:sz w:val="28"/>
          <w:szCs w:val="24"/>
        </w:rPr>
        <w:t>Bogovinë</w:t>
      </w:r>
      <w:r w:rsidRPr="00E21C14">
        <w:rPr>
          <w:rFonts w:ascii="Times New Roman" w:hAnsi="Times New Roman"/>
          <w:b/>
          <w:bCs/>
          <w:i/>
          <w:sz w:val="28"/>
          <w:szCs w:val="24"/>
        </w:rPr>
        <w:tab/>
        <w:t xml:space="preserve">        </w:t>
      </w:r>
    </w:p>
    <w:p w14:paraId="1A5E1A41" w14:textId="77777777" w:rsidR="00814FA7" w:rsidRPr="00E21C14" w:rsidRDefault="00814FA7" w:rsidP="00814FA7">
      <w:pPr>
        <w:shd w:val="clear" w:color="auto" w:fill="FFFFFF"/>
        <w:spacing w:after="0" w:line="240" w:lineRule="auto"/>
        <w:ind w:right="8"/>
        <w:rPr>
          <w:rFonts w:ascii="Times New Roman" w:hAnsi="Times New Roman"/>
          <w:b/>
          <w:bCs/>
          <w:i/>
          <w:sz w:val="28"/>
          <w:szCs w:val="24"/>
          <w:u w:val="single"/>
        </w:rPr>
      </w:pPr>
      <w:r w:rsidRPr="00E21C14">
        <w:rPr>
          <w:rFonts w:ascii="Times New Roman" w:hAnsi="Times New Roman"/>
          <w:b/>
          <w:bCs/>
          <w:i/>
          <w:sz w:val="28"/>
          <w:szCs w:val="24"/>
          <w:u w:val="single"/>
        </w:rPr>
        <w:t xml:space="preserve"> </w:t>
      </w:r>
      <w:r w:rsidRPr="00E21C14">
        <w:rPr>
          <w:rFonts w:ascii="Times New Roman" w:hAnsi="Times New Roman"/>
          <w:b/>
          <w:bCs/>
          <w:i/>
          <w:sz w:val="28"/>
          <w:szCs w:val="24"/>
          <w:u w:val="single"/>
          <w:lang w:eastAsia="mk-MK"/>
        </w:rPr>
        <w:t xml:space="preserve">Fusha 5. </w:t>
      </w:r>
      <w:r w:rsidRPr="00E21C14">
        <w:rPr>
          <w:rFonts w:ascii="Times New Roman" w:hAnsi="Times New Roman"/>
          <w:b/>
          <w:i/>
          <w:sz w:val="28"/>
          <w:szCs w:val="24"/>
          <w:u w:val="single"/>
        </w:rPr>
        <w:t>Atmosfera shkollore dhe marëdhëniet në shkollë</w:t>
      </w:r>
    </w:p>
    <w:tbl>
      <w:tblPr>
        <w:tblpPr w:leftFromText="180" w:rightFromText="180" w:vertAnchor="text" w:horzAnchor="margin" w:tblpX="162" w:tblpY="291"/>
        <w:tblW w:w="48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3"/>
        <w:gridCol w:w="10753"/>
      </w:tblGrid>
      <w:tr w:rsidR="00814FA7" w:rsidRPr="00E855F0" w14:paraId="5BAD745A" w14:textId="77777777" w:rsidTr="002F5599">
        <w:trPr>
          <w:trHeight w:val="533"/>
        </w:trPr>
        <w:tc>
          <w:tcPr>
            <w:tcW w:w="5000" w:type="pct"/>
            <w:gridSpan w:val="2"/>
            <w:tcBorders>
              <w:bottom w:val="single" w:sz="4" w:space="0" w:color="000000"/>
            </w:tcBorders>
            <w:shd w:val="clear" w:color="auto" w:fill="FFFFFF"/>
          </w:tcPr>
          <w:p w14:paraId="2721E21E" w14:textId="77777777" w:rsidR="00814FA7" w:rsidRPr="00A5370D" w:rsidRDefault="00814FA7" w:rsidP="001B2441">
            <w:pPr>
              <w:autoSpaceDE w:val="0"/>
              <w:autoSpaceDN w:val="0"/>
              <w:adjustRightInd w:val="0"/>
              <w:spacing w:after="0"/>
              <w:ind w:right="368"/>
              <w:jc w:val="center"/>
              <w:rPr>
                <w:rFonts w:ascii="Times New Roman" w:hAnsi="Times New Roman"/>
                <w:b/>
                <w:i/>
                <w:color w:val="548DD4"/>
                <w:sz w:val="32"/>
                <w:szCs w:val="24"/>
                <w:u w:val="single"/>
                <w:lang w:eastAsia="mk-MK"/>
              </w:rPr>
            </w:pPr>
            <w:r w:rsidRPr="00A5370D">
              <w:rPr>
                <w:rFonts w:ascii="Times New Roman" w:hAnsi="Times New Roman"/>
                <w:b/>
                <w:i/>
                <w:color w:val="548DD4"/>
                <w:sz w:val="32"/>
                <w:szCs w:val="24"/>
                <w:lang w:eastAsia="mk-MK"/>
              </w:rPr>
              <w:lastRenderedPageBreak/>
              <w:t xml:space="preserve">      </w:t>
            </w:r>
            <w:r w:rsidR="00A5370D" w:rsidRPr="00A5370D">
              <w:rPr>
                <w:rFonts w:ascii="Times New Roman" w:hAnsi="Times New Roman"/>
                <w:b/>
                <w:i/>
                <w:sz w:val="32"/>
              </w:rPr>
              <w:t xml:space="preserve"> </w:t>
            </w:r>
            <w:r w:rsidR="00A5370D" w:rsidRPr="00A5370D">
              <w:rPr>
                <w:rFonts w:ascii="Times New Roman" w:hAnsi="Times New Roman"/>
                <w:b/>
                <w:i/>
                <w:sz w:val="32"/>
                <w:u w:val="single"/>
              </w:rPr>
              <w:t xml:space="preserve">Treguesi i cilësis: </w:t>
            </w:r>
            <w:r w:rsidRPr="00A5370D">
              <w:rPr>
                <w:rFonts w:ascii="Times New Roman" w:hAnsi="Times New Roman"/>
                <w:b/>
                <w:i/>
                <w:color w:val="548DD4"/>
                <w:sz w:val="32"/>
                <w:szCs w:val="24"/>
                <w:u w:val="single"/>
                <w:lang w:eastAsia="mk-MK"/>
              </w:rPr>
              <w:t xml:space="preserve">5.2 Promovimi i arritjeve </w:t>
            </w:r>
          </w:p>
          <w:p w14:paraId="59EC5CB5" w14:textId="77777777" w:rsidR="00814FA7" w:rsidRPr="00E855F0" w:rsidRDefault="00814FA7" w:rsidP="001B2441">
            <w:pPr>
              <w:spacing w:after="0"/>
              <w:ind w:left="360" w:right="368"/>
              <w:jc w:val="center"/>
              <w:rPr>
                <w:rFonts w:ascii="Times New Roman" w:hAnsi="Times New Roman"/>
                <w:b/>
                <w:sz w:val="24"/>
                <w:szCs w:val="24"/>
              </w:rPr>
            </w:pPr>
            <w:r w:rsidRPr="00E855F0">
              <w:rPr>
                <w:rFonts w:ascii="Times New Roman" w:hAnsi="Times New Roman"/>
                <w:b/>
                <w:sz w:val="24"/>
                <w:szCs w:val="24"/>
              </w:rPr>
              <w:t xml:space="preserve"> </w:t>
            </w:r>
          </w:p>
        </w:tc>
      </w:tr>
      <w:tr w:rsidR="00814FA7" w:rsidRPr="00E855F0" w14:paraId="158A2390" w14:textId="77777777" w:rsidTr="002F5599">
        <w:trPr>
          <w:trHeight w:val="857"/>
        </w:trPr>
        <w:tc>
          <w:tcPr>
            <w:tcW w:w="1142" w:type="pct"/>
            <w:shd w:val="clear" w:color="auto" w:fill="FFFFFF"/>
            <w:vAlign w:val="center"/>
          </w:tcPr>
          <w:p w14:paraId="2855906A" w14:textId="77777777" w:rsidR="00814FA7" w:rsidRPr="00E855F0" w:rsidRDefault="00814FA7" w:rsidP="001B2441">
            <w:pPr>
              <w:spacing w:after="0" w:line="240" w:lineRule="auto"/>
              <w:ind w:right="368"/>
              <w:jc w:val="center"/>
              <w:rPr>
                <w:rFonts w:ascii="Times New Roman" w:hAnsi="Times New Roman"/>
                <w:b/>
                <w:sz w:val="24"/>
                <w:szCs w:val="24"/>
              </w:rPr>
            </w:pPr>
            <w:r w:rsidRPr="00E855F0">
              <w:rPr>
                <w:rFonts w:ascii="Times New Roman" w:hAnsi="Times New Roman"/>
                <w:b/>
                <w:sz w:val="24"/>
                <w:szCs w:val="24"/>
              </w:rPr>
              <w:t xml:space="preserve">Dokumentet e kontrolluara </w:t>
            </w:r>
          </w:p>
          <w:p w14:paraId="759205AD" w14:textId="77777777" w:rsidR="00814FA7" w:rsidRPr="00E855F0" w:rsidRDefault="00814FA7" w:rsidP="002F5599">
            <w:pPr>
              <w:spacing w:after="0" w:line="240" w:lineRule="auto"/>
              <w:ind w:right="368"/>
              <w:jc w:val="center"/>
              <w:rPr>
                <w:rFonts w:ascii="Times New Roman" w:hAnsi="Times New Roman"/>
                <w:b/>
                <w:sz w:val="24"/>
                <w:szCs w:val="24"/>
              </w:rPr>
            </w:pPr>
            <w:r w:rsidRPr="00E855F0">
              <w:rPr>
                <w:rFonts w:ascii="Times New Roman" w:hAnsi="Times New Roman"/>
                <w:b/>
                <w:sz w:val="24"/>
                <w:szCs w:val="24"/>
              </w:rPr>
              <w:t xml:space="preserve">(të dhënat burimore) </w:t>
            </w:r>
          </w:p>
        </w:tc>
        <w:tc>
          <w:tcPr>
            <w:tcW w:w="3858" w:type="pct"/>
            <w:shd w:val="clear" w:color="auto" w:fill="FFFFFF"/>
            <w:vAlign w:val="center"/>
          </w:tcPr>
          <w:p w14:paraId="7DF0AF83" w14:textId="77777777" w:rsidR="00814FA7" w:rsidRPr="00E855F0" w:rsidRDefault="00814FA7" w:rsidP="001B2441">
            <w:pPr>
              <w:spacing w:after="0"/>
              <w:ind w:right="368"/>
              <w:jc w:val="center"/>
              <w:rPr>
                <w:rFonts w:ascii="Times New Roman" w:hAnsi="Times New Roman"/>
                <w:b/>
                <w:sz w:val="24"/>
                <w:szCs w:val="24"/>
              </w:rPr>
            </w:pPr>
            <w:r w:rsidRPr="00E855F0">
              <w:rPr>
                <w:rFonts w:ascii="Times New Roman" w:hAnsi="Times New Roman"/>
                <w:b/>
                <w:sz w:val="24"/>
                <w:szCs w:val="24"/>
              </w:rPr>
              <w:t xml:space="preserve">Informatat të cilat janë mbledhura </w:t>
            </w:r>
          </w:p>
        </w:tc>
      </w:tr>
      <w:tr w:rsidR="00814FA7" w:rsidRPr="00E855F0" w14:paraId="32D1B41F" w14:textId="77777777" w:rsidTr="001B2441">
        <w:trPr>
          <w:trHeight w:val="63"/>
        </w:trPr>
        <w:tc>
          <w:tcPr>
            <w:tcW w:w="1142" w:type="pct"/>
            <w:tcBorders>
              <w:left w:val="single" w:sz="4" w:space="0" w:color="auto"/>
            </w:tcBorders>
            <w:shd w:val="clear" w:color="auto" w:fill="FFFFFF"/>
            <w:vAlign w:val="center"/>
          </w:tcPr>
          <w:p w14:paraId="6F82FF3C" w14:textId="77777777" w:rsidR="00814FA7" w:rsidRPr="000F35B9" w:rsidRDefault="00AC6F7E" w:rsidP="002F5599">
            <w:pPr>
              <w:pStyle w:val="ListParagraph"/>
              <w:numPr>
                <w:ilvl w:val="0"/>
                <w:numId w:val="20"/>
              </w:numPr>
              <w:spacing w:after="0" w:line="240" w:lineRule="auto"/>
              <w:rPr>
                <w:rFonts w:ascii="Times New Roman" w:hAnsi="Times New Roman"/>
                <w:i/>
                <w:sz w:val="24"/>
                <w:szCs w:val="24"/>
              </w:rPr>
            </w:pPr>
            <w:r>
              <w:rPr>
                <w:rFonts w:ascii="Times New Roman" w:hAnsi="Times New Roman"/>
                <w:i/>
                <w:sz w:val="24"/>
                <w:szCs w:val="24"/>
              </w:rPr>
              <w:t>R</w:t>
            </w:r>
            <w:r w:rsidR="00814FA7" w:rsidRPr="000F35B9">
              <w:rPr>
                <w:rFonts w:ascii="Times New Roman" w:hAnsi="Times New Roman"/>
                <w:i/>
                <w:sz w:val="24"/>
                <w:szCs w:val="24"/>
              </w:rPr>
              <w:t>aportet</w:t>
            </w:r>
            <w:r>
              <w:rPr>
                <w:rFonts w:ascii="Times New Roman" w:hAnsi="Times New Roman"/>
                <w:i/>
                <w:sz w:val="24"/>
                <w:szCs w:val="24"/>
              </w:rPr>
              <w:t xml:space="preserve"> dhe analizat</w:t>
            </w:r>
          </w:p>
          <w:p w14:paraId="0F869C48" w14:textId="77777777" w:rsidR="00814FA7" w:rsidRPr="000F35B9" w:rsidRDefault="00AC6F7E" w:rsidP="002F5599">
            <w:pPr>
              <w:pStyle w:val="ListParagraph"/>
              <w:numPr>
                <w:ilvl w:val="0"/>
                <w:numId w:val="39"/>
              </w:numPr>
              <w:spacing w:after="0" w:line="240" w:lineRule="auto"/>
              <w:rPr>
                <w:rFonts w:ascii="Times New Roman" w:hAnsi="Times New Roman"/>
                <w:i/>
                <w:sz w:val="24"/>
                <w:szCs w:val="24"/>
              </w:rPr>
            </w:pPr>
            <w:r>
              <w:rPr>
                <w:rFonts w:ascii="Times New Roman" w:hAnsi="Times New Roman"/>
                <w:i/>
                <w:sz w:val="24"/>
                <w:szCs w:val="24"/>
              </w:rPr>
              <w:t>Evidenca dhe d</w:t>
            </w:r>
            <w:r w:rsidR="00814FA7" w:rsidRPr="000F35B9">
              <w:rPr>
                <w:rFonts w:ascii="Times New Roman" w:hAnsi="Times New Roman"/>
                <w:i/>
                <w:sz w:val="24"/>
                <w:szCs w:val="24"/>
              </w:rPr>
              <w:t>okumentacioni i garave</w:t>
            </w:r>
          </w:p>
          <w:p w14:paraId="3A2636D2" w14:textId="77777777" w:rsidR="00814FA7" w:rsidRPr="000F35B9" w:rsidRDefault="00AC6F7E" w:rsidP="002F5599">
            <w:pPr>
              <w:numPr>
                <w:ilvl w:val="0"/>
                <w:numId w:val="39"/>
              </w:numPr>
              <w:spacing w:after="0" w:line="240" w:lineRule="auto"/>
              <w:ind w:right="368"/>
              <w:rPr>
                <w:rFonts w:ascii="Times New Roman" w:hAnsi="Times New Roman"/>
                <w:i/>
                <w:sz w:val="24"/>
                <w:szCs w:val="24"/>
              </w:rPr>
            </w:pPr>
            <w:r>
              <w:rPr>
                <w:rFonts w:ascii="Times New Roman" w:hAnsi="Times New Roman"/>
                <w:i/>
                <w:sz w:val="24"/>
                <w:szCs w:val="24"/>
              </w:rPr>
              <w:t>Bisedat me mësimdhënësit dhe shërbimin profesional</w:t>
            </w:r>
          </w:p>
          <w:p w14:paraId="6711E6C3" w14:textId="77777777" w:rsidR="00814FA7" w:rsidRPr="000F35B9" w:rsidRDefault="00814FA7" w:rsidP="002F5599">
            <w:pPr>
              <w:spacing w:after="0" w:line="240" w:lineRule="auto"/>
              <w:ind w:right="368"/>
              <w:rPr>
                <w:rFonts w:ascii="Times New Roman" w:hAnsi="Times New Roman"/>
                <w:sz w:val="24"/>
                <w:szCs w:val="24"/>
              </w:rPr>
            </w:pPr>
          </w:p>
          <w:p w14:paraId="34CEA3D4" w14:textId="77777777" w:rsidR="00814FA7" w:rsidRPr="000F35B9" w:rsidRDefault="00814FA7" w:rsidP="002F5599">
            <w:pPr>
              <w:spacing w:after="0" w:line="240" w:lineRule="auto"/>
              <w:ind w:right="368"/>
              <w:rPr>
                <w:rFonts w:ascii="Times New Roman" w:hAnsi="Times New Roman"/>
                <w:sz w:val="24"/>
                <w:szCs w:val="24"/>
              </w:rPr>
            </w:pPr>
          </w:p>
        </w:tc>
        <w:tc>
          <w:tcPr>
            <w:tcW w:w="3858" w:type="pct"/>
            <w:shd w:val="clear" w:color="auto" w:fill="FFFFFF"/>
            <w:vAlign w:val="center"/>
          </w:tcPr>
          <w:p w14:paraId="766FBF73" w14:textId="77777777" w:rsidR="00814FA7" w:rsidRPr="00A86FD4" w:rsidRDefault="00814FA7" w:rsidP="001B2441">
            <w:pPr>
              <w:shd w:val="clear" w:color="auto" w:fill="FFFFFF"/>
              <w:rPr>
                <w:rFonts w:ascii="Times New Roman" w:hAnsi="Times New Roman"/>
                <w:b/>
                <w:i/>
                <w:sz w:val="24"/>
                <w:szCs w:val="24"/>
                <w:u w:val="single"/>
              </w:rPr>
            </w:pPr>
            <w:r w:rsidRPr="00A86FD4">
              <w:rPr>
                <w:rFonts w:ascii="Times New Roman" w:hAnsi="Times New Roman"/>
                <w:b/>
                <w:i/>
                <w:sz w:val="24"/>
                <w:szCs w:val="24"/>
                <w:u w:val="single"/>
              </w:rPr>
              <w:t>Tema:5.2.1  Promovimi i arritjeve personale të nxënësve</w:t>
            </w:r>
          </w:p>
          <w:p w14:paraId="38108AE6" w14:textId="77777777" w:rsidR="000407DE" w:rsidRPr="00AA268B" w:rsidRDefault="00814FA7" w:rsidP="001B2441">
            <w:pPr>
              <w:spacing w:after="0"/>
              <w:jc w:val="both"/>
              <w:rPr>
                <w:rFonts w:ascii="Times New Roman" w:hAnsi="Times New Roman"/>
                <w:sz w:val="24"/>
                <w:szCs w:val="24"/>
              </w:rPr>
            </w:pPr>
            <w:r w:rsidRPr="00E855F0">
              <w:rPr>
                <w:rFonts w:ascii="Times New Roman" w:hAnsi="Times New Roman"/>
                <w:b/>
                <w:i/>
                <w:sz w:val="24"/>
                <w:szCs w:val="24"/>
              </w:rPr>
              <w:t xml:space="preserve">        </w:t>
            </w:r>
            <w:r w:rsidRPr="00E855F0">
              <w:rPr>
                <w:rFonts w:ascii="Times New Roman" w:hAnsi="Times New Roman"/>
                <w:sz w:val="24"/>
                <w:szCs w:val="24"/>
              </w:rPr>
              <w:t xml:space="preserve">Arritjeve të nxënësve shkolla </w:t>
            </w:r>
            <w:r w:rsidR="000973D9">
              <w:rPr>
                <w:rFonts w:ascii="Times New Roman" w:hAnsi="Times New Roman"/>
                <w:sz w:val="24"/>
                <w:szCs w:val="24"/>
              </w:rPr>
              <w:t xml:space="preserve">ju </w:t>
            </w:r>
            <w:r w:rsidRPr="00E855F0">
              <w:rPr>
                <w:rFonts w:ascii="Times New Roman" w:hAnsi="Times New Roman"/>
                <w:sz w:val="24"/>
                <w:szCs w:val="24"/>
              </w:rPr>
              <w:t>kushton rëndësi dhe vëmendje të vecantë, shkolla disponon me dëshmi të mjaftueshme për promovimin personal të nxënësve për arritjet e tyre, mirëpo kuadri arsimor duhet më tepër të lëvdoj</w:t>
            </w:r>
            <w:r w:rsidR="006301DC">
              <w:rPr>
                <w:rFonts w:ascii="Times New Roman" w:hAnsi="Times New Roman"/>
                <w:sz w:val="24"/>
                <w:szCs w:val="24"/>
              </w:rPr>
              <w:t xml:space="preserve">në nxënësit gjatë rezultateve. </w:t>
            </w:r>
            <w:r w:rsidRPr="00E855F0">
              <w:rPr>
                <w:rFonts w:ascii="Times New Roman" w:hAnsi="Times New Roman"/>
                <w:sz w:val="24"/>
                <w:szCs w:val="24"/>
              </w:rPr>
              <w:t>Nxitet kreativiteti i motivimi për pjesmarje në gara, shkollore, komunale dhe regjionale</w:t>
            </w:r>
            <w:r w:rsidR="000407DE">
              <w:rPr>
                <w:rFonts w:ascii="Times New Roman" w:hAnsi="Times New Roman"/>
                <w:sz w:val="24"/>
                <w:szCs w:val="24"/>
              </w:rPr>
              <w:t xml:space="preserve"> me aspirata më suksese më të larta individuale dhe shkollore.</w:t>
            </w:r>
          </w:p>
          <w:p w14:paraId="6DAD7796" w14:textId="77777777" w:rsidR="00814FA7" w:rsidRPr="00E855F0" w:rsidRDefault="00AA268B" w:rsidP="001B2441">
            <w:pPr>
              <w:spacing w:after="0"/>
              <w:jc w:val="both"/>
              <w:rPr>
                <w:rFonts w:ascii="Times New Roman" w:hAnsi="Times New Roman"/>
                <w:sz w:val="24"/>
                <w:szCs w:val="24"/>
              </w:rPr>
            </w:pPr>
            <w:r>
              <w:rPr>
                <w:rFonts w:ascii="Times New Roman" w:hAnsi="Times New Roman"/>
                <w:sz w:val="24"/>
                <w:szCs w:val="24"/>
              </w:rPr>
              <w:t xml:space="preserve">    </w:t>
            </w:r>
            <w:r w:rsidR="00814FA7" w:rsidRPr="00E855F0">
              <w:rPr>
                <w:rFonts w:ascii="Times New Roman" w:hAnsi="Times New Roman"/>
                <w:sz w:val="24"/>
                <w:szCs w:val="24"/>
              </w:rPr>
              <w:t>Aspekti i mënyrës së organizimit planifikimit dhe pjes</w:t>
            </w:r>
            <w:r w:rsidR="00C559A1">
              <w:rPr>
                <w:rFonts w:ascii="Times New Roman" w:hAnsi="Times New Roman"/>
                <w:sz w:val="24"/>
                <w:szCs w:val="24"/>
              </w:rPr>
              <w:t>ë</w:t>
            </w:r>
            <w:r w:rsidR="00814FA7" w:rsidRPr="00E855F0">
              <w:rPr>
                <w:rFonts w:ascii="Times New Roman" w:hAnsi="Times New Roman"/>
                <w:sz w:val="24"/>
                <w:szCs w:val="24"/>
              </w:rPr>
              <w:t>mar</w:t>
            </w:r>
            <w:r w:rsidR="00C559A1">
              <w:rPr>
                <w:rFonts w:ascii="Times New Roman" w:hAnsi="Times New Roman"/>
                <w:sz w:val="24"/>
                <w:szCs w:val="24"/>
              </w:rPr>
              <w:t>rjes së nxënësve</w:t>
            </w:r>
            <w:r w:rsidR="00814FA7" w:rsidRPr="00E855F0">
              <w:rPr>
                <w:rFonts w:ascii="Times New Roman" w:hAnsi="Times New Roman"/>
                <w:sz w:val="24"/>
                <w:szCs w:val="24"/>
              </w:rPr>
              <w:t xml:space="preserve"> në gara ë</w:t>
            </w:r>
            <w:r w:rsidR="00C559A1">
              <w:rPr>
                <w:rFonts w:ascii="Times New Roman" w:hAnsi="Times New Roman"/>
                <w:sz w:val="24"/>
                <w:szCs w:val="24"/>
              </w:rPr>
              <w:t>shtë viteve të fundit më i madh</w:t>
            </w:r>
            <w:r w:rsidR="00814FA7">
              <w:rPr>
                <w:rFonts w:ascii="Times New Roman" w:hAnsi="Times New Roman"/>
                <w:sz w:val="24"/>
                <w:szCs w:val="24"/>
              </w:rPr>
              <w:t xml:space="preserve"> interesimi</w:t>
            </w:r>
            <w:r w:rsidR="00C559A1">
              <w:rPr>
                <w:rFonts w:ascii="Times New Roman" w:hAnsi="Times New Roman"/>
                <w:sz w:val="24"/>
                <w:szCs w:val="24"/>
              </w:rPr>
              <w:t xml:space="preserve"> d</w:t>
            </w:r>
            <w:r w:rsidR="00814FA7" w:rsidRPr="00E855F0">
              <w:rPr>
                <w:rFonts w:ascii="Times New Roman" w:hAnsi="Times New Roman"/>
                <w:sz w:val="24"/>
                <w:szCs w:val="24"/>
              </w:rPr>
              <w:t>he në mënyrën e pjes</w:t>
            </w:r>
            <w:r w:rsidR="00C559A1">
              <w:rPr>
                <w:rFonts w:ascii="Times New Roman" w:hAnsi="Times New Roman"/>
                <w:sz w:val="24"/>
                <w:szCs w:val="24"/>
              </w:rPr>
              <w:t>ë</w:t>
            </w:r>
            <w:r w:rsidR="00814FA7" w:rsidRPr="00E855F0">
              <w:rPr>
                <w:rFonts w:ascii="Times New Roman" w:hAnsi="Times New Roman"/>
                <w:sz w:val="24"/>
                <w:szCs w:val="24"/>
              </w:rPr>
              <w:t>mar</w:t>
            </w:r>
            <w:r w:rsidR="00C559A1">
              <w:rPr>
                <w:rFonts w:ascii="Times New Roman" w:hAnsi="Times New Roman"/>
                <w:sz w:val="24"/>
                <w:szCs w:val="24"/>
              </w:rPr>
              <w:t>r</w:t>
            </w:r>
            <w:r w:rsidR="00814FA7" w:rsidRPr="00E855F0">
              <w:rPr>
                <w:rFonts w:ascii="Times New Roman" w:hAnsi="Times New Roman"/>
                <w:sz w:val="24"/>
                <w:szCs w:val="24"/>
              </w:rPr>
              <w:t>jes së nxënësve në gara me anë të dhënies së mundësis</w:t>
            </w:r>
            <w:r w:rsidR="00C559A1">
              <w:rPr>
                <w:rFonts w:ascii="Times New Roman" w:hAnsi="Times New Roman"/>
                <w:sz w:val="24"/>
                <w:szCs w:val="24"/>
              </w:rPr>
              <w:t>ë së</w:t>
            </w:r>
            <w:r w:rsidR="00814FA7" w:rsidRPr="00E855F0">
              <w:rPr>
                <w:rFonts w:ascii="Times New Roman" w:hAnsi="Times New Roman"/>
                <w:sz w:val="24"/>
                <w:szCs w:val="24"/>
              </w:rPr>
              <w:t xml:space="preserve"> testimit intern si bazë e rezultateve dhe selektimit në gara e mëtutjeshme mirëpo ekzistojnë lëshime apo mospjes</w:t>
            </w:r>
            <w:r w:rsidR="00C559A1">
              <w:rPr>
                <w:rFonts w:ascii="Times New Roman" w:hAnsi="Times New Roman"/>
                <w:sz w:val="24"/>
                <w:szCs w:val="24"/>
              </w:rPr>
              <w:t>ë</w:t>
            </w:r>
            <w:r w:rsidR="00814FA7" w:rsidRPr="00E855F0">
              <w:rPr>
                <w:rFonts w:ascii="Times New Roman" w:hAnsi="Times New Roman"/>
                <w:sz w:val="24"/>
                <w:szCs w:val="24"/>
              </w:rPr>
              <w:t>ma</w:t>
            </w:r>
            <w:r w:rsidR="00C559A1">
              <w:rPr>
                <w:rFonts w:ascii="Times New Roman" w:hAnsi="Times New Roman"/>
                <w:sz w:val="24"/>
                <w:szCs w:val="24"/>
              </w:rPr>
              <w:t>r</w:t>
            </w:r>
            <w:r w:rsidR="00814FA7" w:rsidRPr="00E855F0">
              <w:rPr>
                <w:rFonts w:ascii="Times New Roman" w:hAnsi="Times New Roman"/>
                <w:sz w:val="24"/>
                <w:szCs w:val="24"/>
              </w:rPr>
              <w:t>rje nga disa lëndë të cilat shkolla duhet të ndërmer aktivitete për përfshirjen</w:t>
            </w:r>
            <w:r w:rsidR="00C559A1">
              <w:rPr>
                <w:rFonts w:ascii="Times New Roman" w:hAnsi="Times New Roman"/>
                <w:sz w:val="24"/>
                <w:szCs w:val="24"/>
              </w:rPr>
              <w:t xml:space="preserve"> e nxënësve mënyrë të barabartë dhe realizimin e detyrave të ç</w:t>
            </w:r>
            <w:r w:rsidR="00814FA7" w:rsidRPr="00E855F0">
              <w:rPr>
                <w:rFonts w:ascii="Times New Roman" w:hAnsi="Times New Roman"/>
                <w:sz w:val="24"/>
                <w:szCs w:val="24"/>
              </w:rPr>
              <w:t>donjërit në bazë të rregullores së punës.</w:t>
            </w:r>
          </w:p>
        </w:tc>
      </w:tr>
      <w:tr w:rsidR="00814FA7" w:rsidRPr="00E855F0" w14:paraId="4B257CD2" w14:textId="77777777" w:rsidTr="001B2441">
        <w:trPr>
          <w:trHeight w:val="63"/>
        </w:trPr>
        <w:tc>
          <w:tcPr>
            <w:tcW w:w="1142" w:type="pct"/>
            <w:tcBorders>
              <w:left w:val="single" w:sz="4" w:space="0" w:color="auto"/>
            </w:tcBorders>
            <w:shd w:val="clear" w:color="auto" w:fill="FFFFFF"/>
            <w:vAlign w:val="center"/>
          </w:tcPr>
          <w:p w14:paraId="31F7E234" w14:textId="77777777" w:rsidR="00814FA7" w:rsidRPr="000F35B9" w:rsidRDefault="00814FA7" w:rsidP="002F5599">
            <w:pPr>
              <w:numPr>
                <w:ilvl w:val="0"/>
                <w:numId w:val="19"/>
              </w:numPr>
              <w:spacing w:after="0" w:line="240" w:lineRule="auto"/>
              <w:jc w:val="both"/>
              <w:rPr>
                <w:rFonts w:ascii="Times New Roman" w:hAnsi="Times New Roman"/>
                <w:i/>
                <w:sz w:val="24"/>
                <w:szCs w:val="24"/>
              </w:rPr>
            </w:pPr>
            <w:r w:rsidRPr="000F35B9">
              <w:rPr>
                <w:rFonts w:ascii="Times New Roman" w:hAnsi="Times New Roman"/>
                <w:i/>
                <w:sz w:val="24"/>
                <w:szCs w:val="24"/>
              </w:rPr>
              <w:t>Programi për punën e shkollës</w:t>
            </w:r>
            <w:r w:rsidR="00AC6F7E">
              <w:rPr>
                <w:rFonts w:ascii="Times New Roman" w:hAnsi="Times New Roman"/>
                <w:i/>
                <w:sz w:val="24"/>
                <w:szCs w:val="24"/>
              </w:rPr>
              <w:t xml:space="preserve"> raportet dhe analizat,</w:t>
            </w:r>
          </w:p>
          <w:p w14:paraId="0DADAFAC" w14:textId="77777777" w:rsidR="00814FA7" w:rsidRDefault="00AC6F7E" w:rsidP="002F5599">
            <w:pPr>
              <w:numPr>
                <w:ilvl w:val="0"/>
                <w:numId w:val="19"/>
              </w:numPr>
              <w:spacing w:after="0" w:line="240" w:lineRule="auto"/>
              <w:jc w:val="both"/>
              <w:rPr>
                <w:rFonts w:ascii="Times New Roman" w:hAnsi="Times New Roman"/>
                <w:i/>
                <w:sz w:val="24"/>
                <w:szCs w:val="24"/>
              </w:rPr>
            </w:pPr>
            <w:r>
              <w:rPr>
                <w:rFonts w:ascii="Times New Roman" w:hAnsi="Times New Roman"/>
                <w:i/>
                <w:sz w:val="24"/>
                <w:szCs w:val="24"/>
              </w:rPr>
              <w:t>Evidenca dhe d</w:t>
            </w:r>
            <w:r w:rsidR="00814FA7" w:rsidRPr="000F35B9">
              <w:rPr>
                <w:rFonts w:ascii="Times New Roman" w:hAnsi="Times New Roman"/>
                <w:i/>
                <w:sz w:val="24"/>
                <w:szCs w:val="24"/>
              </w:rPr>
              <w:t>okumentacioni shkollor</w:t>
            </w:r>
          </w:p>
          <w:p w14:paraId="5B391799" w14:textId="77777777" w:rsidR="00AC6F7E" w:rsidRDefault="00AC6F7E" w:rsidP="002F5599">
            <w:pPr>
              <w:numPr>
                <w:ilvl w:val="0"/>
                <w:numId w:val="19"/>
              </w:numPr>
              <w:spacing w:after="0" w:line="240" w:lineRule="auto"/>
              <w:jc w:val="both"/>
              <w:rPr>
                <w:rFonts w:ascii="Times New Roman" w:hAnsi="Times New Roman"/>
                <w:i/>
                <w:sz w:val="24"/>
                <w:szCs w:val="24"/>
              </w:rPr>
            </w:pPr>
            <w:r>
              <w:rPr>
                <w:rFonts w:ascii="Times New Roman" w:hAnsi="Times New Roman"/>
                <w:i/>
                <w:sz w:val="24"/>
                <w:szCs w:val="24"/>
              </w:rPr>
              <w:t>Evidenca e nxënësve,</w:t>
            </w:r>
          </w:p>
          <w:p w14:paraId="384B38AD" w14:textId="77777777" w:rsidR="00AC6F7E" w:rsidRPr="000F35B9" w:rsidRDefault="00AC6F7E" w:rsidP="002F5599">
            <w:pPr>
              <w:spacing w:after="0" w:line="240" w:lineRule="auto"/>
              <w:jc w:val="both"/>
              <w:rPr>
                <w:rFonts w:ascii="Times New Roman" w:hAnsi="Times New Roman"/>
                <w:i/>
                <w:sz w:val="24"/>
                <w:szCs w:val="24"/>
              </w:rPr>
            </w:pPr>
            <w:r>
              <w:rPr>
                <w:rFonts w:ascii="Times New Roman" w:hAnsi="Times New Roman"/>
                <w:i/>
                <w:sz w:val="24"/>
                <w:szCs w:val="24"/>
              </w:rPr>
              <w:t>që kanë shkuar dhe atyre që kanë ardhur,</w:t>
            </w:r>
          </w:p>
          <w:p w14:paraId="38CA147F" w14:textId="77777777" w:rsidR="00814FA7" w:rsidRDefault="00814FA7" w:rsidP="002F5599">
            <w:pPr>
              <w:widowControl w:val="0"/>
              <w:numPr>
                <w:ilvl w:val="0"/>
                <w:numId w:val="19"/>
              </w:numPr>
              <w:autoSpaceDE w:val="0"/>
              <w:autoSpaceDN w:val="0"/>
              <w:adjustRightInd w:val="0"/>
              <w:spacing w:after="0" w:line="240" w:lineRule="auto"/>
              <w:ind w:right="368"/>
              <w:rPr>
                <w:rFonts w:ascii="Times New Roman" w:hAnsi="Times New Roman"/>
                <w:i/>
                <w:sz w:val="24"/>
                <w:szCs w:val="24"/>
              </w:rPr>
            </w:pPr>
            <w:r w:rsidRPr="000F35B9">
              <w:rPr>
                <w:rFonts w:ascii="Times New Roman" w:hAnsi="Times New Roman"/>
                <w:i/>
                <w:sz w:val="24"/>
                <w:szCs w:val="24"/>
              </w:rPr>
              <w:t xml:space="preserve">Raportet nga realizimi i garave </w:t>
            </w:r>
          </w:p>
          <w:p w14:paraId="3B812933" w14:textId="77777777" w:rsidR="00814FA7" w:rsidRPr="00AC6F7E" w:rsidRDefault="00AC6F7E" w:rsidP="002F5599">
            <w:pPr>
              <w:widowControl w:val="0"/>
              <w:numPr>
                <w:ilvl w:val="0"/>
                <w:numId w:val="19"/>
              </w:numPr>
              <w:autoSpaceDE w:val="0"/>
              <w:autoSpaceDN w:val="0"/>
              <w:adjustRightInd w:val="0"/>
              <w:spacing w:after="0" w:line="240" w:lineRule="auto"/>
              <w:ind w:right="368"/>
              <w:rPr>
                <w:rFonts w:ascii="Times New Roman" w:hAnsi="Times New Roman"/>
                <w:i/>
                <w:sz w:val="24"/>
                <w:szCs w:val="24"/>
              </w:rPr>
            </w:pPr>
            <w:r>
              <w:rPr>
                <w:rFonts w:ascii="Times New Roman" w:hAnsi="Times New Roman"/>
                <w:i/>
                <w:sz w:val="24"/>
                <w:szCs w:val="24"/>
              </w:rPr>
              <w:t>Lë</w:t>
            </w:r>
            <w:r w:rsidR="00814FA7">
              <w:rPr>
                <w:rFonts w:ascii="Times New Roman" w:hAnsi="Times New Roman"/>
                <w:i/>
                <w:sz w:val="24"/>
                <w:szCs w:val="24"/>
              </w:rPr>
              <w:t>vdata</w:t>
            </w:r>
            <w:r>
              <w:rPr>
                <w:rFonts w:ascii="Times New Roman" w:hAnsi="Times New Roman"/>
                <w:i/>
                <w:sz w:val="24"/>
                <w:szCs w:val="24"/>
              </w:rPr>
              <w:t>, m</w:t>
            </w:r>
            <w:r w:rsidRPr="00AC6F7E">
              <w:rPr>
                <w:rFonts w:ascii="Times New Roman" w:hAnsi="Times New Roman"/>
                <w:i/>
                <w:sz w:val="24"/>
                <w:szCs w:val="24"/>
              </w:rPr>
              <w:t>irë</w:t>
            </w:r>
            <w:r w:rsidR="00814FA7" w:rsidRPr="00AC6F7E">
              <w:rPr>
                <w:rFonts w:ascii="Times New Roman" w:hAnsi="Times New Roman"/>
                <w:i/>
                <w:sz w:val="24"/>
                <w:szCs w:val="24"/>
              </w:rPr>
              <w:t>njohje</w:t>
            </w:r>
          </w:p>
          <w:p w14:paraId="651653EE" w14:textId="77777777" w:rsidR="00814FA7" w:rsidRPr="000F35B9" w:rsidRDefault="00814FA7" w:rsidP="002F5599">
            <w:pPr>
              <w:spacing w:after="0" w:line="240" w:lineRule="auto"/>
              <w:rPr>
                <w:rFonts w:ascii="Times New Roman" w:hAnsi="Times New Roman"/>
                <w:i/>
                <w:sz w:val="24"/>
                <w:szCs w:val="24"/>
              </w:rPr>
            </w:pPr>
          </w:p>
        </w:tc>
        <w:tc>
          <w:tcPr>
            <w:tcW w:w="3858" w:type="pct"/>
            <w:shd w:val="clear" w:color="auto" w:fill="FFFFFF"/>
            <w:vAlign w:val="center"/>
          </w:tcPr>
          <w:p w14:paraId="249EB977" w14:textId="77777777" w:rsidR="00814FA7" w:rsidRPr="00A86FD4" w:rsidRDefault="00814FA7" w:rsidP="001B2441">
            <w:pPr>
              <w:shd w:val="clear" w:color="auto" w:fill="FFFFFF"/>
              <w:spacing w:after="0"/>
              <w:rPr>
                <w:rFonts w:ascii="Times New Roman" w:hAnsi="Times New Roman"/>
                <w:b/>
                <w:i/>
                <w:sz w:val="24"/>
                <w:szCs w:val="24"/>
                <w:u w:val="single"/>
              </w:rPr>
            </w:pPr>
            <w:r w:rsidRPr="00A86FD4">
              <w:rPr>
                <w:rFonts w:ascii="Times New Roman" w:hAnsi="Times New Roman"/>
                <w:b/>
                <w:i/>
                <w:sz w:val="24"/>
                <w:szCs w:val="24"/>
                <w:u w:val="single"/>
              </w:rPr>
              <w:t xml:space="preserve">Tema:5.2.2  </w:t>
            </w:r>
            <w:r>
              <w:rPr>
                <w:rFonts w:ascii="Times New Roman" w:hAnsi="Times New Roman"/>
                <w:b/>
                <w:i/>
                <w:sz w:val="24"/>
                <w:szCs w:val="24"/>
                <w:u w:val="single"/>
              </w:rPr>
              <w:t>P</w:t>
            </w:r>
            <w:r w:rsidRPr="00A86FD4">
              <w:rPr>
                <w:rFonts w:ascii="Times New Roman" w:hAnsi="Times New Roman"/>
                <w:b/>
                <w:i/>
                <w:sz w:val="24"/>
                <w:szCs w:val="24"/>
                <w:u w:val="single"/>
              </w:rPr>
              <w:t>romovimi  arritjeve në emër të shkollës</w:t>
            </w:r>
          </w:p>
          <w:p w14:paraId="783DC233" w14:textId="77777777" w:rsidR="00814FA7" w:rsidRPr="00E855F0" w:rsidRDefault="00814FA7" w:rsidP="001B2441">
            <w:pPr>
              <w:shd w:val="clear" w:color="auto" w:fill="FFFFFF"/>
              <w:spacing w:after="0"/>
              <w:jc w:val="both"/>
              <w:rPr>
                <w:rFonts w:ascii="Times New Roman" w:hAnsi="Times New Roman"/>
                <w:b/>
                <w:i/>
                <w:sz w:val="24"/>
                <w:szCs w:val="24"/>
              </w:rPr>
            </w:pPr>
            <w:r w:rsidRPr="00E855F0">
              <w:rPr>
                <w:rFonts w:ascii="Times New Roman" w:hAnsi="Times New Roman"/>
                <w:sz w:val="24"/>
                <w:szCs w:val="24"/>
              </w:rPr>
              <w:t>Në funksion legjislativ viteve të fundit obligimet dhe ndarja e detyrave të cdo arsimtëri në lidhje me organizimin dhe realizimin e garave si formë e promovimit të vlerave dhe arritjeve  në nivel të shkollës dukshëm</w:t>
            </w:r>
            <w:r w:rsidR="00C559A1">
              <w:rPr>
                <w:rFonts w:ascii="Times New Roman" w:hAnsi="Times New Roman"/>
                <w:sz w:val="24"/>
                <w:szCs w:val="24"/>
              </w:rPr>
              <w:t xml:space="preserve"> janë përmirsuar si rezultatet i</w:t>
            </w:r>
            <w:r w:rsidRPr="00E855F0">
              <w:rPr>
                <w:rFonts w:ascii="Times New Roman" w:hAnsi="Times New Roman"/>
                <w:sz w:val="24"/>
                <w:szCs w:val="24"/>
              </w:rPr>
              <w:t xml:space="preserve"> ekipeve shkollore, informimit në kohë nga organet përgjegjsive si dhe shoqatat e akredituara për organizime të tilla.</w:t>
            </w:r>
          </w:p>
          <w:p w14:paraId="745012AA" w14:textId="77777777" w:rsidR="00814FA7" w:rsidRPr="00E855F0" w:rsidRDefault="00814FA7" w:rsidP="00C559A1">
            <w:pPr>
              <w:pStyle w:val="ListParagraph"/>
              <w:spacing w:after="0" w:line="240" w:lineRule="auto"/>
              <w:ind w:left="0"/>
              <w:jc w:val="both"/>
              <w:rPr>
                <w:rFonts w:ascii="Times New Roman" w:hAnsi="Times New Roman"/>
                <w:sz w:val="24"/>
                <w:szCs w:val="24"/>
              </w:rPr>
            </w:pPr>
            <w:r w:rsidRPr="00E855F0">
              <w:rPr>
                <w:rFonts w:ascii="Times New Roman" w:hAnsi="Times New Roman"/>
                <w:sz w:val="24"/>
                <w:szCs w:val="24"/>
              </w:rPr>
              <w:t>Arritjet e nxënësve dhe  kuadrit arsimor në emër të shkollës – janë:</w:t>
            </w:r>
          </w:p>
          <w:p w14:paraId="3EE8F294" w14:textId="77777777" w:rsidR="00814FA7" w:rsidRPr="00E855F0" w:rsidRDefault="00814FA7" w:rsidP="006C3358">
            <w:pPr>
              <w:pStyle w:val="ListParagraph"/>
              <w:numPr>
                <w:ilvl w:val="0"/>
                <w:numId w:val="21"/>
              </w:numPr>
              <w:spacing w:after="0" w:line="240" w:lineRule="auto"/>
              <w:jc w:val="both"/>
              <w:rPr>
                <w:rFonts w:ascii="Times New Roman" w:hAnsi="Times New Roman"/>
                <w:sz w:val="24"/>
                <w:szCs w:val="24"/>
              </w:rPr>
            </w:pPr>
            <w:r w:rsidRPr="00E855F0">
              <w:rPr>
                <w:rFonts w:ascii="Times New Roman" w:hAnsi="Times New Roman"/>
                <w:sz w:val="24"/>
                <w:szCs w:val="24"/>
              </w:rPr>
              <w:t>Bashk</w:t>
            </w:r>
            <w:r w:rsidR="00C559A1">
              <w:rPr>
                <w:rFonts w:ascii="Times New Roman" w:hAnsi="Times New Roman"/>
                <w:sz w:val="24"/>
                <w:szCs w:val="24"/>
              </w:rPr>
              <w:t>ëpunimi i vazhdueshëm</w:t>
            </w:r>
            <w:r w:rsidRPr="00E855F0">
              <w:rPr>
                <w:rFonts w:ascii="Times New Roman" w:hAnsi="Times New Roman"/>
                <w:sz w:val="24"/>
                <w:szCs w:val="24"/>
              </w:rPr>
              <w:t xml:space="preserve"> me të gjitha subjektet</w:t>
            </w:r>
          </w:p>
          <w:p w14:paraId="09AEE41F" w14:textId="77777777" w:rsidR="00814FA7" w:rsidRPr="00E855F0" w:rsidRDefault="00814FA7" w:rsidP="006C3358">
            <w:pPr>
              <w:pStyle w:val="ListParagraph"/>
              <w:numPr>
                <w:ilvl w:val="0"/>
                <w:numId w:val="21"/>
              </w:numPr>
              <w:spacing w:after="0" w:line="240" w:lineRule="auto"/>
              <w:jc w:val="both"/>
              <w:rPr>
                <w:rFonts w:ascii="Times New Roman" w:hAnsi="Times New Roman"/>
                <w:sz w:val="24"/>
                <w:szCs w:val="24"/>
              </w:rPr>
            </w:pPr>
            <w:r w:rsidRPr="00E855F0">
              <w:rPr>
                <w:rFonts w:ascii="Times New Roman" w:hAnsi="Times New Roman"/>
                <w:sz w:val="24"/>
                <w:szCs w:val="24"/>
              </w:rPr>
              <w:t>Planifikimi dhe realizimi i projekteve të shkollës</w:t>
            </w:r>
          </w:p>
          <w:p w14:paraId="15723043" w14:textId="77777777" w:rsidR="00814FA7" w:rsidRPr="00E855F0" w:rsidRDefault="00814FA7" w:rsidP="006C3358">
            <w:pPr>
              <w:pStyle w:val="ListParagraph"/>
              <w:numPr>
                <w:ilvl w:val="0"/>
                <w:numId w:val="21"/>
              </w:numPr>
              <w:spacing w:after="0" w:line="240" w:lineRule="auto"/>
              <w:jc w:val="both"/>
              <w:rPr>
                <w:rFonts w:ascii="Times New Roman" w:hAnsi="Times New Roman"/>
                <w:sz w:val="24"/>
                <w:szCs w:val="24"/>
              </w:rPr>
            </w:pPr>
            <w:r w:rsidRPr="00E855F0">
              <w:rPr>
                <w:rFonts w:ascii="Times New Roman" w:hAnsi="Times New Roman"/>
                <w:sz w:val="24"/>
                <w:szCs w:val="24"/>
              </w:rPr>
              <w:t>Implemëntimi i arritjeve</w:t>
            </w:r>
            <w:r w:rsidR="00C559A1">
              <w:rPr>
                <w:rFonts w:ascii="Times New Roman" w:hAnsi="Times New Roman"/>
                <w:sz w:val="24"/>
                <w:szCs w:val="24"/>
              </w:rPr>
              <w:t xml:space="preserve"> </w:t>
            </w:r>
            <w:r w:rsidRPr="00E855F0">
              <w:rPr>
                <w:rFonts w:ascii="Times New Roman" w:hAnsi="Times New Roman"/>
                <w:sz w:val="24"/>
                <w:szCs w:val="24"/>
              </w:rPr>
              <w:t>në cilësi të infrastrukturës</w:t>
            </w:r>
          </w:p>
          <w:p w14:paraId="58B23A41" w14:textId="77777777" w:rsidR="00814FA7" w:rsidRPr="00E855F0" w:rsidRDefault="00814FA7" w:rsidP="006C3358">
            <w:pPr>
              <w:pStyle w:val="ListParagraph"/>
              <w:numPr>
                <w:ilvl w:val="0"/>
                <w:numId w:val="21"/>
              </w:numPr>
              <w:spacing w:after="0" w:line="240" w:lineRule="auto"/>
              <w:jc w:val="both"/>
              <w:rPr>
                <w:rFonts w:ascii="Times New Roman" w:hAnsi="Times New Roman"/>
                <w:sz w:val="24"/>
                <w:szCs w:val="24"/>
              </w:rPr>
            </w:pPr>
            <w:r w:rsidRPr="00E855F0">
              <w:rPr>
                <w:rFonts w:ascii="Times New Roman" w:hAnsi="Times New Roman"/>
                <w:sz w:val="24"/>
                <w:szCs w:val="24"/>
              </w:rPr>
              <w:t>Rregullimin e mir</w:t>
            </w:r>
            <w:r w:rsidR="00C559A1">
              <w:rPr>
                <w:rFonts w:ascii="Times New Roman" w:hAnsi="Times New Roman"/>
                <w:sz w:val="24"/>
                <w:szCs w:val="24"/>
              </w:rPr>
              <w:t>ë</w:t>
            </w:r>
            <w:r w:rsidR="007B5CC8">
              <w:rPr>
                <w:rFonts w:ascii="Times New Roman" w:hAnsi="Times New Roman"/>
                <w:sz w:val="24"/>
                <w:szCs w:val="24"/>
              </w:rPr>
              <w:t>mbajteve objekte</w:t>
            </w:r>
            <w:r w:rsidR="00C559A1">
              <w:rPr>
                <w:rFonts w:ascii="Times New Roman" w:hAnsi="Times New Roman"/>
                <w:sz w:val="24"/>
                <w:szCs w:val="24"/>
              </w:rPr>
              <w:t xml:space="preserve">ve të </w:t>
            </w:r>
            <w:r w:rsidRPr="00E855F0">
              <w:rPr>
                <w:rFonts w:ascii="Times New Roman" w:hAnsi="Times New Roman"/>
                <w:sz w:val="24"/>
                <w:szCs w:val="24"/>
              </w:rPr>
              <w:t>brendëshme shkollore</w:t>
            </w:r>
          </w:p>
          <w:p w14:paraId="4871A721" w14:textId="77777777" w:rsidR="00814FA7" w:rsidRPr="002F5599" w:rsidRDefault="00814FA7" w:rsidP="002F5599">
            <w:pPr>
              <w:pStyle w:val="ListParagraph"/>
              <w:numPr>
                <w:ilvl w:val="0"/>
                <w:numId w:val="21"/>
              </w:numPr>
              <w:spacing w:after="0" w:line="240" w:lineRule="auto"/>
              <w:jc w:val="both"/>
              <w:rPr>
                <w:rFonts w:ascii="Times New Roman" w:hAnsi="Times New Roman"/>
                <w:sz w:val="24"/>
                <w:szCs w:val="24"/>
              </w:rPr>
            </w:pPr>
            <w:r w:rsidRPr="00E855F0">
              <w:rPr>
                <w:rFonts w:ascii="Times New Roman" w:hAnsi="Times New Roman"/>
                <w:sz w:val="24"/>
                <w:szCs w:val="24"/>
              </w:rPr>
              <w:t>Pjes</w:t>
            </w:r>
            <w:r w:rsidR="00C559A1">
              <w:rPr>
                <w:rFonts w:ascii="Times New Roman" w:hAnsi="Times New Roman"/>
                <w:sz w:val="24"/>
                <w:szCs w:val="24"/>
              </w:rPr>
              <w:t>ë</w:t>
            </w:r>
            <w:r w:rsidRPr="00E855F0">
              <w:rPr>
                <w:rFonts w:ascii="Times New Roman" w:hAnsi="Times New Roman"/>
                <w:sz w:val="24"/>
                <w:szCs w:val="24"/>
              </w:rPr>
              <w:t>mar</w:t>
            </w:r>
            <w:r w:rsidR="00C559A1">
              <w:rPr>
                <w:rFonts w:ascii="Times New Roman" w:hAnsi="Times New Roman"/>
                <w:sz w:val="24"/>
                <w:szCs w:val="24"/>
              </w:rPr>
              <w:t>r</w:t>
            </w:r>
            <w:r w:rsidRPr="00E855F0">
              <w:rPr>
                <w:rFonts w:ascii="Times New Roman" w:hAnsi="Times New Roman"/>
                <w:sz w:val="24"/>
                <w:szCs w:val="24"/>
              </w:rPr>
              <w:t>ja e nxënësve në gara shkollore, komunale dhe regjionale</w:t>
            </w:r>
          </w:p>
        </w:tc>
      </w:tr>
    </w:tbl>
    <w:p w14:paraId="78326A57" w14:textId="77777777" w:rsidR="00814FA7" w:rsidRPr="00E855F0" w:rsidRDefault="00814FA7" w:rsidP="00814FA7">
      <w:pPr>
        <w:shd w:val="clear" w:color="auto" w:fill="FFFFFF"/>
        <w:spacing w:before="240" w:after="0" w:line="240" w:lineRule="auto"/>
        <w:rPr>
          <w:rFonts w:ascii="Times New Roman" w:hAnsi="Times New Roman"/>
          <w:b/>
          <w:bCs/>
          <w:sz w:val="24"/>
          <w:szCs w:val="24"/>
        </w:rPr>
      </w:pPr>
      <w:r w:rsidRPr="00E855F0">
        <w:rPr>
          <w:rFonts w:ascii="Times New Roman" w:hAnsi="Times New Roman"/>
          <w:b/>
          <w:bCs/>
          <w:sz w:val="24"/>
          <w:szCs w:val="24"/>
        </w:rPr>
        <w:t>Vetëevaulimi</w:t>
      </w:r>
      <w:r w:rsidRPr="00E855F0">
        <w:rPr>
          <w:rFonts w:ascii="Times New Roman" w:hAnsi="Times New Roman"/>
          <w:b/>
          <w:bCs/>
          <w:color w:val="FF0000"/>
          <w:sz w:val="24"/>
          <w:szCs w:val="24"/>
        </w:rPr>
        <w:t xml:space="preserve"> </w:t>
      </w:r>
      <w:r w:rsidRPr="00A86FD4">
        <w:rPr>
          <w:rFonts w:ascii="Times New Roman" w:hAnsi="Times New Roman"/>
          <w:b/>
          <w:bCs/>
          <w:sz w:val="24"/>
          <w:szCs w:val="24"/>
        </w:rPr>
        <w:t>i shkollës</w:t>
      </w:r>
      <w:r w:rsidRPr="00E855F0">
        <w:rPr>
          <w:rFonts w:ascii="Times New Roman" w:hAnsi="Times New Roman"/>
          <w:b/>
          <w:bCs/>
          <w:sz w:val="24"/>
          <w:szCs w:val="24"/>
        </w:rPr>
        <w:t>: SH. F.</w:t>
      </w:r>
      <w:r w:rsidR="00FA3F69">
        <w:rPr>
          <w:rFonts w:ascii="Times New Roman" w:hAnsi="Times New Roman"/>
          <w:b/>
          <w:bCs/>
          <w:sz w:val="24"/>
          <w:szCs w:val="24"/>
        </w:rPr>
        <w:t>K.</w:t>
      </w:r>
      <w:r w:rsidRPr="00E855F0">
        <w:rPr>
          <w:rFonts w:ascii="Times New Roman" w:hAnsi="Times New Roman"/>
          <w:b/>
          <w:bCs/>
          <w:sz w:val="24"/>
          <w:szCs w:val="24"/>
        </w:rPr>
        <w:t xml:space="preserve"> „ </w:t>
      </w:r>
      <w:r w:rsidR="00FA3F69">
        <w:rPr>
          <w:rFonts w:ascii="Times New Roman" w:hAnsi="Times New Roman"/>
          <w:b/>
          <w:bCs/>
          <w:sz w:val="24"/>
          <w:szCs w:val="24"/>
        </w:rPr>
        <w:t>Sami Frashëri</w:t>
      </w:r>
      <w:r w:rsidRPr="00E855F0">
        <w:rPr>
          <w:rFonts w:ascii="Times New Roman" w:hAnsi="Times New Roman"/>
          <w:b/>
          <w:bCs/>
          <w:sz w:val="24"/>
          <w:szCs w:val="24"/>
        </w:rPr>
        <w:t xml:space="preserve"> “ – </w:t>
      </w:r>
      <w:r w:rsidR="00FA3F69">
        <w:rPr>
          <w:rFonts w:ascii="Times New Roman" w:hAnsi="Times New Roman"/>
          <w:b/>
          <w:bCs/>
          <w:sz w:val="24"/>
          <w:szCs w:val="24"/>
        </w:rPr>
        <w:t>Pirok</w:t>
      </w:r>
      <w:r w:rsidRPr="00E855F0">
        <w:rPr>
          <w:rFonts w:ascii="Times New Roman" w:hAnsi="Times New Roman"/>
          <w:b/>
          <w:bCs/>
          <w:sz w:val="24"/>
          <w:szCs w:val="24"/>
        </w:rPr>
        <w:t xml:space="preserve"> – </w:t>
      </w:r>
      <w:r w:rsidR="00FA3F69">
        <w:rPr>
          <w:rFonts w:ascii="Times New Roman" w:hAnsi="Times New Roman"/>
          <w:b/>
          <w:bCs/>
          <w:sz w:val="24"/>
          <w:szCs w:val="24"/>
        </w:rPr>
        <w:t>Bogovinë</w:t>
      </w:r>
      <w:r w:rsidRPr="00E855F0">
        <w:rPr>
          <w:rFonts w:ascii="Times New Roman" w:hAnsi="Times New Roman"/>
          <w:b/>
          <w:bCs/>
          <w:sz w:val="24"/>
          <w:szCs w:val="24"/>
        </w:rPr>
        <w:tab/>
        <w:t xml:space="preserve">                        </w:t>
      </w:r>
    </w:p>
    <w:p w14:paraId="41267495" w14:textId="77777777" w:rsidR="00814FA7" w:rsidRPr="00A86FD4" w:rsidRDefault="00814FA7" w:rsidP="00814FA7">
      <w:pPr>
        <w:shd w:val="clear" w:color="auto" w:fill="FFFFFF"/>
        <w:spacing w:after="0" w:line="240" w:lineRule="auto"/>
        <w:ind w:right="8"/>
        <w:rPr>
          <w:rFonts w:ascii="Times New Roman" w:hAnsi="Times New Roman"/>
          <w:b/>
          <w:bCs/>
          <w:i/>
          <w:sz w:val="24"/>
          <w:szCs w:val="24"/>
          <w:u w:val="single"/>
          <w:lang w:eastAsia="mk-MK"/>
        </w:rPr>
      </w:pPr>
      <w:r w:rsidRPr="00E855F0">
        <w:rPr>
          <w:rFonts w:ascii="Times New Roman" w:hAnsi="Times New Roman"/>
          <w:b/>
          <w:bCs/>
          <w:color w:val="FF0000"/>
          <w:sz w:val="24"/>
          <w:szCs w:val="24"/>
        </w:rPr>
        <w:t xml:space="preserve"> </w:t>
      </w:r>
      <w:r w:rsidRPr="00A86FD4">
        <w:rPr>
          <w:rFonts w:ascii="Times New Roman" w:hAnsi="Times New Roman"/>
          <w:b/>
          <w:bCs/>
          <w:i/>
          <w:sz w:val="24"/>
          <w:szCs w:val="24"/>
          <w:u w:val="single"/>
          <w:lang w:eastAsia="mk-MK"/>
        </w:rPr>
        <w:t>Fusha 5.</w:t>
      </w:r>
      <w:r w:rsidRPr="00A86FD4">
        <w:rPr>
          <w:rFonts w:ascii="Times New Roman" w:hAnsi="Times New Roman"/>
          <w:b/>
          <w:bCs/>
          <w:i/>
          <w:color w:val="FF0000"/>
          <w:sz w:val="24"/>
          <w:szCs w:val="24"/>
          <w:u w:val="single"/>
          <w:lang w:eastAsia="mk-MK"/>
        </w:rPr>
        <w:t xml:space="preserve"> </w:t>
      </w:r>
      <w:r w:rsidRPr="00A86FD4">
        <w:rPr>
          <w:rFonts w:ascii="Times New Roman" w:hAnsi="Times New Roman"/>
          <w:b/>
          <w:i/>
          <w:sz w:val="24"/>
          <w:szCs w:val="24"/>
          <w:u w:val="single"/>
        </w:rPr>
        <w:t>Atmosfera shkollore dhe marëdhëniet në shkollë</w:t>
      </w:r>
    </w:p>
    <w:tbl>
      <w:tblPr>
        <w:tblpPr w:leftFromText="180" w:rightFromText="180" w:vertAnchor="text" w:horzAnchor="margin" w:tblpX="162" w:tblpY="381"/>
        <w:tblW w:w="48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5"/>
        <w:gridCol w:w="10031"/>
      </w:tblGrid>
      <w:tr w:rsidR="00814FA7" w:rsidRPr="00E855F0" w14:paraId="437FCB2B" w14:textId="77777777" w:rsidTr="001B2441">
        <w:trPr>
          <w:trHeight w:val="265"/>
        </w:trPr>
        <w:tc>
          <w:tcPr>
            <w:tcW w:w="5000" w:type="pct"/>
            <w:gridSpan w:val="2"/>
            <w:tcBorders>
              <w:bottom w:val="single" w:sz="4" w:space="0" w:color="000000"/>
            </w:tcBorders>
            <w:shd w:val="clear" w:color="auto" w:fill="FFFFFF"/>
          </w:tcPr>
          <w:p w14:paraId="7B533E09" w14:textId="77777777" w:rsidR="00814FA7" w:rsidRPr="00A5370D" w:rsidRDefault="00814FA7" w:rsidP="001B2441">
            <w:pPr>
              <w:autoSpaceDE w:val="0"/>
              <w:autoSpaceDN w:val="0"/>
              <w:adjustRightInd w:val="0"/>
              <w:spacing w:after="0" w:line="240" w:lineRule="auto"/>
              <w:ind w:right="368"/>
              <w:jc w:val="center"/>
              <w:rPr>
                <w:rFonts w:ascii="Times New Roman" w:hAnsi="Times New Roman"/>
                <w:b/>
                <w:i/>
                <w:sz w:val="24"/>
                <w:szCs w:val="24"/>
                <w:lang w:val="en-US" w:eastAsia="mk-MK"/>
              </w:rPr>
            </w:pPr>
            <w:r w:rsidRPr="00A5370D">
              <w:rPr>
                <w:rFonts w:ascii="Times New Roman" w:hAnsi="Times New Roman"/>
                <w:b/>
                <w:i/>
                <w:sz w:val="24"/>
                <w:szCs w:val="24"/>
                <w:lang w:eastAsia="mk-MK"/>
              </w:rPr>
              <w:t xml:space="preserve">      </w:t>
            </w:r>
            <w:r w:rsidR="00A5370D" w:rsidRPr="00A5370D">
              <w:rPr>
                <w:rFonts w:ascii="Times New Roman" w:hAnsi="Times New Roman"/>
                <w:b/>
                <w:i/>
                <w:sz w:val="32"/>
                <w:u w:val="single"/>
              </w:rPr>
              <w:t xml:space="preserve"> Treguesi i cilësis</w:t>
            </w:r>
            <w:r w:rsidR="00A5370D" w:rsidRPr="00A5370D">
              <w:rPr>
                <w:rFonts w:ascii="Times New Roman" w:hAnsi="Times New Roman"/>
                <w:b/>
                <w:i/>
                <w:sz w:val="32"/>
                <w:szCs w:val="32"/>
                <w:u w:val="single"/>
              </w:rPr>
              <w:t xml:space="preserve">: </w:t>
            </w:r>
            <w:r w:rsidRPr="00A5370D">
              <w:rPr>
                <w:rFonts w:ascii="Times New Roman" w:hAnsi="Times New Roman"/>
                <w:b/>
                <w:i/>
                <w:color w:val="548DD4"/>
                <w:sz w:val="32"/>
                <w:szCs w:val="32"/>
                <w:u w:val="single"/>
                <w:lang w:eastAsia="mk-MK"/>
              </w:rPr>
              <w:t xml:space="preserve">5.3 </w:t>
            </w:r>
            <w:r w:rsidRPr="00A5370D">
              <w:rPr>
                <w:rFonts w:ascii="Times New Roman" w:hAnsi="Times New Roman"/>
                <w:b/>
                <w:i/>
                <w:color w:val="548DD4"/>
                <w:sz w:val="32"/>
                <w:szCs w:val="32"/>
                <w:u w:val="single"/>
                <w:lang w:val="mk-MK" w:eastAsia="mk-MK"/>
              </w:rPr>
              <w:t>Barazia dhe</w:t>
            </w:r>
            <w:r w:rsidR="00AC6F7E" w:rsidRPr="00A5370D">
              <w:rPr>
                <w:rFonts w:ascii="Times New Roman" w:hAnsi="Times New Roman"/>
                <w:b/>
                <w:i/>
                <w:color w:val="548DD4"/>
                <w:sz w:val="32"/>
                <w:szCs w:val="32"/>
                <w:u w:val="single"/>
                <w:lang w:eastAsia="mk-MK"/>
              </w:rPr>
              <w:t xml:space="preserve"> të drejtat</w:t>
            </w:r>
            <w:r w:rsidRPr="00A5370D">
              <w:rPr>
                <w:rFonts w:ascii="Times New Roman" w:hAnsi="Times New Roman"/>
                <w:b/>
                <w:i/>
                <w:sz w:val="24"/>
                <w:szCs w:val="24"/>
                <w:lang w:val="mk-MK" w:eastAsia="mk-MK"/>
              </w:rPr>
              <w:t xml:space="preserve"> </w:t>
            </w:r>
          </w:p>
        </w:tc>
      </w:tr>
      <w:tr w:rsidR="00814FA7" w:rsidRPr="00E855F0" w14:paraId="2DFF727D" w14:textId="77777777" w:rsidTr="001B2441">
        <w:trPr>
          <w:trHeight w:val="550"/>
        </w:trPr>
        <w:tc>
          <w:tcPr>
            <w:tcW w:w="1401" w:type="pct"/>
            <w:shd w:val="clear" w:color="auto" w:fill="FFFFFF"/>
            <w:vAlign w:val="center"/>
          </w:tcPr>
          <w:p w14:paraId="18A1F9AE" w14:textId="77777777" w:rsidR="00814FA7" w:rsidRPr="00E855F0" w:rsidRDefault="00814FA7" w:rsidP="001B2441">
            <w:pPr>
              <w:spacing w:after="0" w:line="240" w:lineRule="auto"/>
              <w:ind w:right="368"/>
              <w:jc w:val="center"/>
              <w:rPr>
                <w:rFonts w:ascii="Times New Roman" w:hAnsi="Times New Roman"/>
                <w:b/>
                <w:sz w:val="24"/>
                <w:szCs w:val="24"/>
              </w:rPr>
            </w:pPr>
            <w:r w:rsidRPr="00E855F0">
              <w:rPr>
                <w:rFonts w:ascii="Times New Roman" w:hAnsi="Times New Roman"/>
                <w:b/>
                <w:sz w:val="24"/>
                <w:szCs w:val="24"/>
              </w:rPr>
              <w:lastRenderedPageBreak/>
              <w:t xml:space="preserve">Dokumentet e kontrolluara </w:t>
            </w:r>
          </w:p>
          <w:p w14:paraId="18F43F83" w14:textId="77777777" w:rsidR="00814FA7" w:rsidRPr="00E855F0" w:rsidRDefault="00814FA7" w:rsidP="001B2441">
            <w:pPr>
              <w:spacing w:after="0" w:line="240" w:lineRule="auto"/>
              <w:ind w:right="368"/>
              <w:jc w:val="center"/>
              <w:rPr>
                <w:rFonts w:ascii="Times New Roman" w:hAnsi="Times New Roman"/>
                <w:b/>
                <w:sz w:val="24"/>
                <w:szCs w:val="24"/>
              </w:rPr>
            </w:pPr>
            <w:r w:rsidRPr="00E855F0">
              <w:rPr>
                <w:rFonts w:ascii="Times New Roman" w:hAnsi="Times New Roman"/>
                <w:b/>
                <w:sz w:val="24"/>
                <w:szCs w:val="24"/>
              </w:rPr>
              <w:t xml:space="preserve">(të dhënat burimore) </w:t>
            </w:r>
          </w:p>
        </w:tc>
        <w:tc>
          <w:tcPr>
            <w:tcW w:w="3599" w:type="pct"/>
            <w:shd w:val="clear" w:color="auto" w:fill="FFFFFF"/>
            <w:vAlign w:val="center"/>
          </w:tcPr>
          <w:p w14:paraId="6D353A03" w14:textId="77777777" w:rsidR="00814FA7" w:rsidRPr="00E855F0" w:rsidRDefault="00814FA7" w:rsidP="001B2441">
            <w:pPr>
              <w:spacing w:after="0" w:line="240" w:lineRule="auto"/>
              <w:ind w:right="368"/>
              <w:jc w:val="center"/>
              <w:rPr>
                <w:rFonts w:ascii="Times New Roman" w:hAnsi="Times New Roman"/>
                <w:b/>
                <w:sz w:val="24"/>
                <w:szCs w:val="24"/>
              </w:rPr>
            </w:pPr>
            <w:r w:rsidRPr="00E855F0">
              <w:rPr>
                <w:rFonts w:ascii="Times New Roman" w:hAnsi="Times New Roman"/>
                <w:b/>
                <w:sz w:val="24"/>
                <w:szCs w:val="24"/>
              </w:rPr>
              <w:t xml:space="preserve">Informatat të cilat janë mbledhur </w:t>
            </w:r>
          </w:p>
        </w:tc>
      </w:tr>
      <w:tr w:rsidR="00814FA7" w:rsidRPr="00E855F0" w14:paraId="1CB2A144" w14:textId="77777777" w:rsidTr="002F5599">
        <w:trPr>
          <w:trHeight w:val="2462"/>
        </w:trPr>
        <w:tc>
          <w:tcPr>
            <w:tcW w:w="1401" w:type="pct"/>
            <w:shd w:val="clear" w:color="auto" w:fill="FFFFFF"/>
          </w:tcPr>
          <w:p w14:paraId="3BD7E061" w14:textId="77777777" w:rsidR="00AC6F7E" w:rsidRPr="002F5599" w:rsidRDefault="00AC6F7E" w:rsidP="001744BF">
            <w:pPr>
              <w:numPr>
                <w:ilvl w:val="0"/>
                <w:numId w:val="19"/>
              </w:numPr>
              <w:jc w:val="both"/>
              <w:rPr>
                <w:rFonts w:ascii="Times New Roman" w:hAnsi="Times New Roman"/>
                <w:i/>
                <w:sz w:val="24"/>
                <w:szCs w:val="24"/>
              </w:rPr>
            </w:pPr>
            <w:r w:rsidRPr="002F5599">
              <w:rPr>
                <w:rFonts w:ascii="Times New Roman" w:hAnsi="Times New Roman"/>
                <w:i/>
                <w:sz w:val="24"/>
                <w:szCs w:val="24"/>
              </w:rPr>
              <w:t>Evidenca dhe dokumentacioni shkollor</w:t>
            </w:r>
            <w:r w:rsidR="00281686" w:rsidRPr="002F5599">
              <w:rPr>
                <w:rFonts w:ascii="Times New Roman" w:hAnsi="Times New Roman"/>
                <w:i/>
                <w:sz w:val="24"/>
                <w:szCs w:val="24"/>
              </w:rPr>
              <w:t xml:space="preserve"> për përfshirjen e nxënësve  në aktivitetet jashtamësimore</w:t>
            </w:r>
          </w:p>
          <w:p w14:paraId="63C7C134" w14:textId="77777777" w:rsidR="00814FA7" w:rsidRPr="002F5599" w:rsidRDefault="00814FA7" w:rsidP="002F5599">
            <w:pPr>
              <w:numPr>
                <w:ilvl w:val="0"/>
                <w:numId w:val="22"/>
              </w:numPr>
              <w:jc w:val="both"/>
              <w:rPr>
                <w:rFonts w:ascii="Times New Roman" w:hAnsi="Times New Roman"/>
                <w:i/>
                <w:sz w:val="24"/>
                <w:szCs w:val="24"/>
              </w:rPr>
            </w:pPr>
            <w:r w:rsidRPr="002F5599">
              <w:rPr>
                <w:rFonts w:ascii="Times New Roman" w:hAnsi="Times New Roman"/>
                <w:i/>
                <w:sz w:val="24"/>
                <w:szCs w:val="24"/>
              </w:rPr>
              <w:t>Programi për realizimin e temës</w:t>
            </w:r>
            <w:r w:rsidR="00281686" w:rsidRPr="002F5599">
              <w:rPr>
                <w:rFonts w:ascii="Times New Roman" w:hAnsi="Times New Roman"/>
                <w:i/>
                <w:sz w:val="24"/>
                <w:szCs w:val="24"/>
              </w:rPr>
              <w:t>në lëndën e Shkathtësive jetësore</w:t>
            </w:r>
          </w:p>
        </w:tc>
        <w:tc>
          <w:tcPr>
            <w:tcW w:w="3599" w:type="pct"/>
            <w:shd w:val="clear" w:color="auto" w:fill="FFFFFF"/>
            <w:vAlign w:val="center"/>
          </w:tcPr>
          <w:p w14:paraId="014BCB2D" w14:textId="77777777" w:rsidR="00814FA7" w:rsidRPr="00A86FD4" w:rsidRDefault="00814FA7" w:rsidP="001B2441">
            <w:pPr>
              <w:shd w:val="clear" w:color="auto" w:fill="FFFFFF"/>
              <w:spacing w:after="0"/>
              <w:rPr>
                <w:rFonts w:ascii="Times New Roman" w:hAnsi="Times New Roman"/>
                <w:b/>
                <w:i/>
                <w:sz w:val="24"/>
                <w:szCs w:val="24"/>
                <w:u w:val="single"/>
              </w:rPr>
            </w:pPr>
            <w:r w:rsidRPr="00A86FD4">
              <w:rPr>
                <w:rFonts w:ascii="Times New Roman" w:hAnsi="Times New Roman"/>
                <w:b/>
                <w:i/>
                <w:sz w:val="24"/>
                <w:szCs w:val="24"/>
                <w:u w:val="single"/>
              </w:rPr>
              <w:t xml:space="preserve">Tema:5.3.1 </w:t>
            </w:r>
            <w:r>
              <w:rPr>
                <w:rFonts w:ascii="Times New Roman" w:hAnsi="Times New Roman"/>
                <w:b/>
                <w:i/>
                <w:sz w:val="24"/>
                <w:szCs w:val="24"/>
                <w:u w:val="single"/>
              </w:rPr>
              <w:t>N</w:t>
            </w:r>
            <w:r w:rsidRPr="00A86FD4">
              <w:rPr>
                <w:rFonts w:ascii="Times New Roman" w:hAnsi="Times New Roman"/>
                <w:b/>
                <w:i/>
                <w:sz w:val="24"/>
                <w:szCs w:val="24"/>
                <w:u w:val="single"/>
              </w:rPr>
              <w:t>johja e të drejtave të fëmij</w:t>
            </w:r>
            <w:r w:rsidR="00AC6F7E">
              <w:rPr>
                <w:rFonts w:ascii="Times New Roman" w:hAnsi="Times New Roman"/>
                <w:b/>
                <w:i/>
                <w:sz w:val="24"/>
                <w:szCs w:val="24"/>
                <w:u w:val="single"/>
              </w:rPr>
              <w:t>ë</w:t>
            </w:r>
            <w:r w:rsidRPr="00A86FD4">
              <w:rPr>
                <w:rFonts w:ascii="Times New Roman" w:hAnsi="Times New Roman"/>
                <w:b/>
                <w:i/>
                <w:sz w:val="24"/>
                <w:szCs w:val="24"/>
                <w:u w:val="single"/>
              </w:rPr>
              <w:t>ve</w:t>
            </w:r>
          </w:p>
          <w:p w14:paraId="53BE244F" w14:textId="77777777" w:rsidR="00814FA7" w:rsidRPr="00E855F0" w:rsidRDefault="00814FA7" w:rsidP="001B2441">
            <w:pPr>
              <w:spacing w:after="0"/>
              <w:jc w:val="both"/>
              <w:rPr>
                <w:rFonts w:ascii="Times New Roman" w:hAnsi="Times New Roman"/>
                <w:sz w:val="24"/>
                <w:szCs w:val="24"/>
              </w:rPr>
            </w:pPr>
            <w:r w:rsidRPr="00E855F0">
              <w:rPr>
                <w:rFonts w:ascii="Times New Roman" w:hAnsi="Times New Roman"/>
                <w:sz w:val="24"/>
                <w:szCs w:val="24"/>
              </w:rPr>
              <w:t xml:space="preserve">   </w:t>
            </w:r>
            <w:r>
              <w:rPr>
                <w:rFonts w:ascii="Times New Roman" w:hAnsi="Times New Roman"/>
                <w:sz w:val="24"/>
                <w:szCs w:val="24"/>
              </w:rPr>
              <w:t xml:space="preserve">  </w:t>
            </w:r>
            <w:r w:rsidRPr="00E855F0">
              <w:rPr>
                <w:rFonts w:ascii="Times New Roman" w:hAnsi="Times New Roman"/>
                <w:sz w:val="24"/>
                <w:szCs w:val="24"/>
              </w:rPr>
              <w:t>Të drejtat e fëmij</w:t>
            </w:r>
            <w:r w:rsidR="00AC6F7E">
              <w:rPr>
                <w:rFonts w:ascii="Times New Roman" w:hAnsi="Times New Roman"/>
                <w:sz w:val="24"/>
                <w:szCs w:val="24"/>
              </w:rPr>
              <w:t>ë</w:t>
            </w:r>
            <w:r w:rsidRPr="00E855F0">
              <w:rPr>
                <w:rFonts w:ascii="Times New Roman" w:hAnsi="Times New Roman"/>
                <w:sz w:val="24"/>
                <w:szCs w:val="24"/>
              </w:rPr>
              <w:t xml:space="preserve">ve realizohen përmes </w:t>
            </w:r>
            <w:r>
              <w:rPr>
                <w:rFonts w:ascii="Times New Roman" w:hAnsi="Times New Roman"/>
                <w:sz w:val="24"/>
                <w:szCs w:val="24"/>
              </w:rPr>
              <w:t xml:space="preserve"> disa </w:t>
            </w:r>
            <w:r w:rsidR="007B5CC8">
              <w:rPr>
                <w:rFonts w:ascii="Times New Roman" w:hAnsi="Times New Roman"/>
                <w:sz w:val="24"/>
                <w:szCs w:val="24"/>
              </w:rPr>
              <w:t>o</w:t>
            </w:r>
            <w:r>
              <w:rPr>
                <w:rFonts w:ascii="Times New Roman" w:hAnsi="Times New Roman"/>
                <w:sz w:val="24"/>
                <w:szCs w:val="24"/>
              </w:rPr>
              <w:t xml:space="preserve">rëve të bashkësisë së klasëve </w:t>
            </w:r>
            <w:r w:rsidRPr="00E855F0">
              <w:rPr>
                <w:rFonts w:ascii="Times New Roman" w:hAnsi="Times New Roman"/>
                <w:sz w:val="24"/>
                <w:szCs w:val="24"/>
              </w:rPr>
              <w:t xml:space="preserve"> si pjesë e shkathësive jetësore, orëve të arsimit qytetar, si dhe shkolla realizon planifikimin e programit “ Të drejtat e mia” për nxënësit e tre cikleve të arsimit fillor nëntëvjecar. I-III,   IV – V</w:t>
            </w:r>
            <w:r w:rsidR="00E9506F">
              <w:rPr>
                <w:rFonts w:ascii="Times New Roman" w:hAnsi="Times New Roman"/>
                <w:sz w:val="24"/>
                <w:szCs w:val="24"/>
              </w:rPr>
              <w:t>I  dhe VII-IX.</w:t>
            </w:r>
          </w:p>
          <w:p w14:paraId="4083D5EC" w14:textId="77777777" w:rsidR="00814FA7" w:rsidRPr="00E855F0" w:rsidRDefault="00814FA7" w:rsidP="001B2441">
            <w:pPr>
              <w:spacing w:after="0"/>
              <w:jc w:val="both"/>
              <w:rPr>
                <w:rFonts w:ascii="Times New Roman" w:hAnsi="Times New Roman"/>
                <w:sz w:val="24"/>
                <w:szCs w:val="24"/>
              </w:rPr>
            </w:pPr>
            <w:r w:rsidRPr="00E855F0">
              <w:rPr>
                <w:rFonts w:ascii="Times New Roman" w:hAnsi="Times New Roman"/>
                <w:sz w:val="24"/>
                <w:szCs w:val="24"/>
              </w:rPr>
              <w:t xml:space="preserve">     </w:t>
            </w:r>
            <w:r>
              <w:rPr>
                <w:rFonts w:ascii="Times New Roman" w:hAnsi="Times New Roman"/>
                <w:sz w:val="24"/>
                <w:szCs w:val="24"/>
              </w:rPr>
              <w:t xml:space="preserve">  </w:t>
            </w:r>
            <w:r w:rsidRPr="00E855F0">
              <w:rPr>
                <w:rFonts w:ascii="Times New Roman" w:hAnsi="Times New Roman"/>
                <w:sz w:val="24"/>
                <w:szCs w:val="24"/>
              </w:rPr>
              <w:t xml:space="preserve">Ku realizohen tema të përshtatshme për moshën e nxënësve e cila bazohet ne doracakun, mirëpo krahasuar për nevojat e njohjes, informative duhet të bëhet përpjekje për më shumë aktiviteteve në lidhje me të drejtat e fëmijëve, sindikatat, ligjin, konventat ndërkomtare, diskriminim etj. </w:t>
            </w:r>
          </w:p>
        </w:tc>
      </w:tr>
      <w:tr w:rsidR="00814FA7" w:rsidRPr="00E855F0" w14:paraId="6BFF7A3D" w14:textId="77777777" w:rsidTr="001B2441">
        <w:trPr>
          <w:trHeight w:val="1448"/>
        </w:trPr>
        <w:tc>
          <w:tcPr>
            <w:tcW w:w="1401" w:type="pct"/>
            <w:tcBorders>
              <w:bottom w:val="single" w:sz="4" w:space="0" w:color="auto"/>
            </w:tcBorders>
            <w:shd w:val="clear" w:color="auto" w:fill="FFFFFF"/>
          </w:tcPr>
          <w:p w14:paraId="0BE18213" w14:textId="77777777" w:rsidR="00814FA7" w:rsidRPr="002F5599" w:rsidRDefault="00281686" w:rsidP="006C3358">
            <w:pPr>
              <w:numPr>
                <w:ilvl w:val="0"/>
                <w:numId w:val="22"/>
              </w:numPr>
              <w:spacing w:after="0"/>
              <w:jc w:val="both"/>
              <w:rPr>
                <w:rFonts w:ascii="Times New Roman" w:hAnsi="Times New Roman"/>
                <w:i/>
                <w:sz w:val="24"/>
                <w:szCs w:val="24"/>
              </w:rPr>
            </w:pPr>
            <w:r w:rsidRPr="002F5599">
              <w:rPr>
                <w:rFonts w:ascii="Times New Roman" w:hAnsi="Times New Roman"/>
                <w:i/>
                <w:sz w:val="24"/>
                <w:szCs w:val="24"/>
              </w:rPr>
              <w:t>Anketat dhe intervistat me nxënësit, prindërit dhe shërbimit profesional,</w:t>
            </w:r>
          </w:p>
          <w:p w14:paraId="6547DA9B" w14:textId="77777777" w:rsidR="00281686" w:rsidRPr="002F5599" w:rsidRDefault="00281686" w:rsidP="006C3358">
            <w:pPr>
              <w:numPr>
                <w:ilvl w:val="0"/>
                <w:numId w:val="22"/>
              </w:numPr>
              <w:spacing w:after="0"/>
              <w:jc w:val="both"/>
              <w:rPr>
                <w:rFonts w:ascii="Times New Roman" w:hAnsi="Times New Roman"/>
                <w:i/>
                <w:sz w:val="24"/>
                <w:szCs w:val="24"/>
              </w:rPr>
            </w:pPr>
            <w:r w:rsidRPr="002F5599">
              <w:rPr>
                <w:rFonts w:ascii="Times New Roman" w:hAnsi="Times New Roman"/>
                <w:i/>
                <w:sz w:val="24"/>
                <w:szCs w:val="24"/>
              </w:rPr>
              <w:t>Ditari për punën e shërbimit profesional</w:t>
            </w:r>
          </w:p>
        </w:tc>
        <w:tc>
          <w:tcPr>
            <w:tcW w:w="3599" w:type="pct"/>
            <w:tcBorders>
              <w:bottom w:val="single" w:sz="4" w:space="0" w:color="auto"/>
            </w:tcBorders>
            <w:shd w:val="clear" w:color="auto" w:fill="FFFFFF"/>
            <w:vAlign w:val="center"/>
          </w:tcPr>
          <w:p w14:paraId="109A65FF" w14:textId="77777777" w:rsidR="00814FA7" w:rsidRPr="00A86FD4" w:rsidRDefault="00814FA7" w:rsidP="001B2441">
            <w:pPr>
              <w:spacing w:after="0"/>
              <w:rPr>
                <w:rFonts w:ascii="Times New Roman" w:hAnsi="Times New Roman"/>
                <w:b/>
                <w:i/>
                <w:sz w:val="24"/>
                <w:u w:val="single"/>
              </w:rPr>
            </w:pPr>
            <w:r w:rsidRPr="00A86FD4">
              <w:rPr>
                <w:rFonts w:ascii="Times New Roman" w:hAnsi="Times New Roman"/>
                <w:b/>
                <w:i/>
                <w:sz w:val="24"/>
                <w:u w:val="single"/>
              </w:rPr>
              <w:t xml:space="preserve">Tema: </w:t>
            </w:r>
            <w:r w:rsidR="00226AD2">
              <w:rPr>
                <w:rFonts w:ascii="Times New Roman" w:hAnsi="Times New Roman"/>
                <w:b/>
                <w:i/>
                <w:sz w:val="24"/>
                <w:szCs w:val="24"/>
                <w:u w:val="single"/>
              </w:rPr>
              <w:t xml:space="preserve">5.3.2. </w:t>
            </w:r>
            <w:r w:rsidRPr="00A86FD4">
              <w:rPr>
                <w:rFonts w:ascii="Times New Roman" w:hAnsi="Times New Roman"/>
                <w:b/>
                <w:i/>
                <w:sz w:val="24"/>
                <w:u w:val="single"/>
              </w:rPr>
              <w:t>Traj</w:t>
            </w:r>
            <w:r w:rsidR="00281686">
              <w:rPr>
                <w:rFonts w:ascii="Times New Roman" w:hAnsi="Times New Roman"/>
                <w:b/>
                <w:i/>
                <w:sz w:val="24"/>
                <w:u w:val="single"/>
              </w:rPr>
              <w:t>t</w:t>
            </w:r>
            <w:r w:rsidRPr="00A86FD4">
              <w:rPr>
                <w:rFonts w:ascii="Times New Roman" w:hAnsi="Times New Roman"/>
                <w:b/>
                <w:i/>
                <w:sz w:val="24"/>
                <w:u w:val="single"/>
              </w:rPr>
              <w:t>imi i barabartë i drejtë</w:t>
            </w:r>
            <w:r w:rsidR="00281686" w:rsidRPr="00A86FD4">
              <w:rPr>
                <w:rFonts w:ascii="Times New Roman" w:hAnsi="Times New Roman"/>
                <w:b/>
                <w:i/>
                <w:sz w:val="24"/>
                <w:u w:val="single"/>
              </w:rPr>
              <w:t xml:space="preserve"> dhe</w:t>
            </w:r>
            <w:r w:rsidR="00281686">
              <w:rPr>
                <w:rFonts w:ascii="Times New Roman" w:hAnsi="Times New Roman"/>
                <w:b/>
                <w:i/>
                <w:sz w:val="24"/>
                <w:u w:val="single"/>
              </w:rPr>
              <w:t xml:space="preserve"> i barabartë i </w:t>
            </w:r>
            <w:r w:rsidRPr="00A86FD4">
              <w:rPr>
                <w:rFonts w:ascii="Times New Roman" w:hAnsi="Times New Roman"/>
                <w:b/>
                <w:i/>
                <w:sz w:val="24"/>
                <w:u w:val="single"/>
              </w:rPr>
              <w:t xml:space="preserve"> të gjithë nxënësve</w:t>
            </w:r>
          </w:p>
          <w:p w14:paraId="0E479A84" w14:textId="77777777" w:rsidR="00814FA7" w:rsidRPr="00E855F0" w:rsidRDefault="00814FA7" w:rsidP="001B2441">
            <w:pPr>
              <w:spacing w:after="0"/>
              <w:jc w:val="both"/>
              <w:rPr>
                <w:rFonts w:ascii="Times New Roman" w:hAnsi="Times New Roman"/>
                <w:sz w:val="24"/>
                <w:szCs w:val="24"/>
              </w:rPr>
            </w:pPr>
            <w:r w:rsidRPr="00E855F0">
              <w:rPr>
                <w:rFonts w:ascii="Times New Roman" w:hAnsi="Times New Roman"/>
                <w:sz w:val="24"/>
                <w:szCs w:val="24"/>
              </w:rPr>
              <w:t xml:space="preserve">     Shkolla mirë e vlerson në bazë procedurave dhe aktiviteteve evauluese ku mundohet të zbatoj kulturë mësimore të barabartë për të gjithë nxënësit në aspektin gjinor, nuk ka raste deskriminimi por e tëra respektohen në të gjitha fushat arsimore dhe edukative.</w:t>
            </w:r>
          </w:p>
        </w:tc>
      </w:tr>
      <w:tr w:rsidR="00814FA7" w:rsidRPr="00E855F0" w14:paraId="4987DE30" w14:textId="77777777" w:rsidTr="001B2441">
        <w:trPr>
          <w:trHeight w:val="1976"/>
        </w:trPr>
        <w:tc>
          <w:tcPr>
            <w:tcW w:w="1401" w:type="pct"/>
            <w:tcBorders>
              <w:top w:val="single" w:sz="4" w:space="0" w:color="auto"/>
            </w:tcBorders>
            <w:shd w:val="clear" w:color="auto" w:fill="FFFFFF"/>
          </w:tcPr>
          <w:p w14:paraId="43017085" w14:textId="77777777" w:rsidR="00281686" w:rsidRPr="002F5599" w:rsidRDefault="00281686" w:rsidP="006C3358">
            <w:pPr>
              <w:numPr>
                <w:ilvl w:val="0"/>
                <w:numId w:val="22"/>
              </w:numPr>
              <w:spacing w:after="0"/>
              <w:jc w:val="both"/>
              <w:rPr>
                <w:rFonts w:ascii="Times New Roman" w:hAnsi="Times New Roman"/>
                <w:i/>
                <w:sz w:val="24"/>
                <w:szCs w:val="24"/>
              </w:rPr>
            </w:pPr>
            <w:r w:rsidRPr="002F5599">
              <w:rPr>
                <w:rFonts w:ascii="Times New Roman" w:hAnsi="Times New Roman"/>
                <w:i/>
                <w:sz w:val="24"/>
                <w:szCs w:val="24"/>
              </w:rPr>
              <w:t>Programi i punës së shkollës,</w:t>
            </w:r>
          </w:p>
          <w:p w14:paraId="2946699F" w14:textId="77777777" w:rsidR="00814FA7" w:rsidRPr="002F5599" w:rsidRDefault="00814FA7" w:rsidP="006C3358">
            <w:pPr>
              <w:numPr>
                <w:ilvl w:val="0"/>
                <w:numId w:val="22"/>
              </w:numPr>
              <w:spacing w:after="0"/>
              <w:jc w:val="both"/>
              <w:rPr>
                <w:rFonts w:ascii="Times New Roman" w:hAnsi="Times New Roman"/>
                <w:i/>
                <w:sz w:val="24"/>
                <w:szCs w:val="24"/>
              </w:rPr>
            </w:pPr>
            <w:r w:rsidRPr="002F5599">
              <w:rPr>
                <w:rFonts w:ascii="Times New Roman" w:hAnsi="Times New Roman"/>
                <w:i/>
                <w:sz w:val="24"/>
                <w:szCs w:val="24"/>
              </w:rPr>
              <w:t>Projekti i PINA</w:t>
            </w:r>
          </w:p>
          <w:p w14:paraId="0D4EC14C" w14:textId="77777777" w:rsidR="00814FA7" w:rsidRPr="002F5599" w:rsidRDefault="00814FA7" w:rsidP="006C3358">
            <w:pPr>
              <w:numPr>
                <w:ilvl w:val="0"/>
                <w:numId w:val="22"/>
              </w:numPr>
              <w:spacing w:after="0"/>
              <w:jc w:val="both"/>
              <w:rPr>
                <w:rFonts w:ascii="Times New Roman" w:hAnsi="Times New Roman"/>
                <w:i/>
                <w:sz w:val="24"/>
                <w:szCs w:val="24"/>
              </w:rPr>
            </w:pPr>
            <w:r w:rsidRPr="002F5599">
              <w:rPr>
                <w:rFonts w:ascii="Times New Roman" w:hAnsi="Times New Roman"/>
                <w:i/>
                <w:sz w:val="24"/>
                <w:szCs w:val="24"/>
              </w:rPr>
              <w:t>Raportet  e punës</w:t>
            </w:r>
            <w:r w:rsidR="00281686" w:rsidRPr="002F5599">
              <w:rPr>
                <w:rFonts w:ascii="Times New Roman" w:hAnsi="Times New Roman"/>
                <w:i/>
                <w:sz w:val="24"/>
                <w:szCs w:val="24"/>
              </w:rPr>
              <w:t xml:space="preserve"> së shkollës</w:t>
            </w:r>
          </w:p>
        </w:tc>
        <w:tc>
          <w:tcPr>
            <w:tcW w:w="3599" w:type="pct"/>
            <w:tcBorders>
              <w:top w:val="single" w:sz="4" w:space="0" w:color="auto"/>
            </w:tcBorders>
            <w:shd w:val="clear" w:color="auto" w:fill="FFFFFF"/>
            <w:vAlign w:val="center"/>
          </w:tcPr>
          <w:p w14:paraId="215A2D7E" w14:textId="77777777" w:rsidR="00814FA7" w:rsidRPr="00A86FD4" w:rsidRDefault="00814FA7" w:rsidP="001B2441">
            <w:pPr>
              <w:shd w:val="clear" w:color="auto" w:fill="FFFFFF"/>
              <w:spacing w:after="0"/>
              <w:rPr>
                <w:rFonts w:ascii="Times New Roman" w:hAnsi="Times New Roman"/>
                <w:b/>
                <w:i/>
                <w:sz w:val="24"/>
                <w:szCs w:val="24"/>
                <w:u w:val="single"/>
              </w:rPr>
            </w:pPr>
            <w:r w:rsidRPr="00A86FD4">
              <w:rPr>
                <w:rFonts w:ascii="Times New Roman" w:hAnsi="Times New Roman"/>
                <w:b/>
                <w:i/>
                <w:sz w:val="24"/>
                <w:szCs w:val="24"/>
                <w:u w:val="single"/>
              </w:rPr>
              <w:t>Tema:5.3.3. Pranimi dhe promovimi i multikulturalizmit</w:t>
            </w:r>
          </w:p>
          <w:p w14:paraId="1B900D0C" w14:textId="77777777" w:rsidR="00814FA7" w:rsidRPr="00E855F0" w:rsidRDefault="00814FA7" w:rsidP="001B2441">
            <w:pPr>
              <w:shd w:val="clear" w:color="auto" w:fill="FFFFFF"/>
              <w:spacing w:after="0"/>
              <w:jc w:val="both"/>
              <w:rPr>
                <w:rFonts w:ascii="Times New Roman" w:hAnsi="Times New Roman"/>
                <w:b/>
                <w:i/>
                <w:sz w:val="24"/>
                <w:szCs w:val="24"/>
              </w:rPr>
            </w:pPr>
            <w:r w:rsidRPr="00E855F0">
              <w:rPr>
                <w:rFonts w:ascii="Times New Roman" w:hAnsi="Times New Roman"/>
                <w:b/>
                <w:i/>
                <w:sz w:val="24"/>
                <w:szCs w:val="24"/>
              </w:rPr>
              <w:t>Shkolla është e përfshirë në realizimin e projektit –PINA-US</w:t>
            </w:r>
            <w:r w:rsidR="00281686">
              <w:rPr>
                <w:rFonts w:ascii="Times New Roman" w:hAnsi="Times New Roman"/>
                <w:b/>
                <w:i/>
                <w:sz w:val="24"/>
                <w:szCs w:val="24"/>
              </w:rPr>
              <w:t xml:space="preserve">AID </w:t>
            </w:r>
            <w:r w:rsidRPr="00E855F0">
              <w:rPr>
                <w:rFonts w:ascii="Times New Roman" w:hAnsi="Times New Roman"/>
                <w:b/>
                <w:i/>
                <w:sz w:val="24"/>
                <w:szCs w:val="24"/>
              </w:rPr>
              <w:t>dhe mësimi realizohet vetëm në një gjuhë-gjuhë shqipe.</w:t>
            </w:r>
          </w:p>
          <w:p w14:paraId="005149C6" w14:textId="77777777" w:rsidR="00814FA7" w:rsidRPr="00E855F0" w:rsidRDefault="00814FA7" w:rsidP="001B2441">
            <w:pPr>
              <w:spacing w:after="0"/>
              <w:jc w:val="both"/>
              <w:rPr>
                <w:rFonts w:ascii="Times New Roman" w:hAnsi="Times New Roman"/>
                <w:sz w:val="24"/>
                <w:szCs w:val="24"/>
              </w:rPr>
            </w:pPr>
            <w:r w:rsidRPr="00E855F0">
              <w:rPr>
                <w:rFonts w:ascii="Times New Roman" w:hAnsi="Times New Roman"/>
                <w:sz w:val="24"/>
                <w:szCs w:val="24"/>
              </w:rPr>
              <w:t xml:space="preserve">_ </w:t>
            </w:r>
            <w:r>
              <w:rPr>
                <w:rFonts w:ascii="Times New Roman" w:hAnsi="Times New Roman"/>
                <w:sz w:val="24"/>
                <w:szCs w:val="24"/>
              </w:rPr>
              <w:t xml:space="preserve">  </w:t>
            </w:r>
            <w:r w:rsidRPr="00E855F0">
              <w:rPr>
                <w:rFonts w:ascii="Times New Roman" w:hAnsi="Times New Roman"/>
                <w:sz w:val="24"/>
                <w:szCs w:val="24"/>
              </w:rPr>
              <w:t>Shkolla në bazë të aktiviteteve konstatorn se elementet dhe prania e vlerave multikulturore edhe pse vërehet dhe haset shumë pak nuk paraqesin pengesë por përkundrazi ngjalli intere</w:t>
            </w:r>
            <w:r>
              <w:rPr>
                <w:rFonts w:ascii="Times New Roman" w:hAnsi="Times New Roman"/>
                <w:sz w:val="24"/>
                <w:szCs w:val="24"/>
              </w:rPr>
              <w:t>sim nga shumica.</w:t>
            </w:r>
            <w:r w:rsidRPr="00E855F0">
              <w:rPr>
                <w:rFonts w:ascii="Times New Roman" w:hAnsi="Times New Roman"/>
                <w:sz w:val="24"/>
                <w:szCs w:val="24"/>
              </w:rPr>
              <w:t xml:space="preserve">. Gjatë procedurave të informimit të arsimtarëve përmes komunikimeve të ndryshme (informime, vendime, rregullore, kërkesa etj) – përveq përmbatjeve programore nëpër lëndë të ndryshme, planin apo prezantimin e faktorëve tjerë – nuk ka raste të përvojave negative. Realizim të projektit për integrimin ndëretnik në masë të madhe janë realizuar aktivitete të përbashkëta dhe kanë shërbyer si shembull i mir i vlerësimit të shkollës. </w:t>
            </w:r>
          </w:p>
        </w:tc>
      </w:tr>
    </w:tbl>
    <w:p w14:paraId="7C63A62F" w14:textId="77777777" w:rsidR="00814FA7" w:rsidRPr="000F35B9" w:rsidRDefault="00814FA7" w:rsidP="00814FA7">
      <w:pPr>
        <w:shd w:val="clear" w:color="auto" w:fill="FFFFFF"/>
        <w:spacing w:before="240" w:after="0" w:line="240" w:lineRule="auto"/>
        <w:rPr>
          <w:rFonts w:ascii="Times New Roman" w:hAnsi="Times New Roman"/>
          <w:b/>
          <w:bCs/>
          <w:sz w:val="28"/>
          <w:szCs w:val="24"/>
        </w:rPr>
      </w:pPr>
      <w:r w:rsidRPr="000F35B9">
        <w:rPr>
          <w:rFonts w:ascii="Times New Roman" w:hAnsi="Times New Roman"/>
          <w:b/>
          <w:bCs/>
          <w:sz w:val="28"/>
          <w:szCs w:val="24"/>
        </w:rPr>
        <w:t>Vetëevaulimi i shkollës: SH. F.</w:t>
      </w:r>
      <w:r w:rsidR="00FA3F69">
        <w:rPr>
          <w:rFonts w:ascii="Times New Roman" w:hAnsi="Times New Roman"/>
          <w:b/>
          <w:bCs/>
          <w:sz w:val="28"/>
          <w:szCs w:val="24"/>
        </w:rPr>
        <w:t>K.</w:t>
      </w:r>
      <w:r w:rsidRPr="000F35B9">
        <w:rPr>
          <w:rFonts w:ascii="Times New Roman" w:hAnsi="Times New Roman"/>
          <w:b/>
          <w:bCs/>
          <w:sz w:val="28"/>
          <w:szCs w:val="24"/>
        </w:rPr>
        <w:t xml:space="preserve"> „ </w:t>
      </w:r>
      <w:r w:rsidR="00FA3F69">
        <w:rPr>
          <w:rFonts w:ascii="Times New Roman" w:hAnsi="Times New Roman"/>
          <w:b/>
          <w:bCs/>
          <w:sz w:val="28"/>
          <w:szCs w:val="24"/>
        </w:rPr>
        <w:t>Sami Frashëri</w:t>
      </w:r>
      <w:r w:rsidRPr="000F35B9">
        <w:rPr>
          <w:rFonts w:ascii="Times New Roman" w:hAnsi="Times New Roman"/>
          <w:b/>
          <w:bCs/>
          <w:sz w:val="28"/>
          <w:szCs w:val="24"/>
        </w:rPr>
        <w:t xml:space="preserve"> “ – </w:t>
      </w:r>
      <w:r w:rsidR="00FA3F69">
        <w:rPr>
          <w:rFonts w:ascii="Times New Roman" w:hAnsi="Times New Roman"/>
          <w:b/>
          <w:bCs/>
          <w:sz w:val="28"/>
          <w:szCs w:val="24"/>
        </w:rPr>
        <w:t>Pirok</w:t>
      </w:r>
      <w:r w:rsidRPr="000F35B9">
        <w:rPr>
          <w:rFonts w:ascii="Times New Roman" w:hAnsi="Times New Roman"/>
          <w:b/>
          <w:bCs/>
          <w:sz w:val="28"/>
          <w:szCs w:val="24"/>
        </w:rPr>
        <w:t xml:space="preserve"> – </w:t>
      </w:r>
      <w:r w:rsidR="00FA3F69">
        <w:rPr>
          <w:rFonts w:ascii="Times New Roman" w:hAnsi="Times New Roman"/>
          <w:b/>
          <w:bCs/>
          <w:sz w:val="28"/>
          <w:szCs w:val="24"/>
        </w:rPr>
        <w:t>Bogovinë</w:t>
      </w:r>
      <w:r w:rsidRPr="000F35B9">
        <w:rPr>
          <w:rFonts w:ascii="Times New Roman" w:hAnsi="Times New Roman"/>
          <w:b/>
          <w:bCs/>
          <w:sz w:val="28"/>
          <w:szCs w:val="24"/>
        </w:rPr>
        <w:tab/>
        <w:t xml:space="preserve">                        </w:t>
      </w:r>
    </w:p>
    <w:p w14:paraId="15EB63FF" w14:textId="77777777" w:rsidR="00814FA7" w:rsidRPr="001A0E81" w:rsidRDefault="00814FA7" w:rsidP="00814FA7">
      <w:pPr>
        <w:shd w:val="clear" w:color="auto" w:fill="FFFFFF"/>
        <w:spacing w:after="0" w:line="240" w:lineRule="auto"/>
        <w:rPr>
          <w:rFonts w:ascii="Times New Roman" w:hAnsi="Times New Roman"/>
          <w:bCs/>
          <w:i/>
          <w:sz w:val="32"/>
          <w:szCs w:val="32"/>
          <w:u w:val="single"/>
          <w:lang w:eastAsia="mk-MK"/>
        </w:rPr>
      </w:pPr>
      <w:r w:rsidRPr="000F35B9">
        <w:rPr>
          <w:rFonts w:ascii="Times New Roman" w:hAnsi="Times New Roman"/>
          <w:b/>
          <w:bCs/>
          <w:sz w:val="28"/>
          <w:szCs w:val="24"/>
          <w:lang w:eastAsia="mk-MK"/>
        </w:rPr>
        <w:t xml:space="preserve"> </w:t>
      </w:r>
      <w:r w:rsidRPr="000F35B9">
        <w:rPr>
          <w:rFonts w:ascii="Times New Roman" w:hAnsi="Times New Roman"/>
          <w:b/>
          <w:bCs/>
          <w:i/>
          <w:sz w:val="28"/>
          <w:szCs w:val="24"/>
          <w:u w:val="single"/>
          <w:lang w:eastAsia="mk-MK"/>
        </w:rPr>
        <w:t>Fusha</w:t>
      </w:r>
      <w:r w:rsidRPr="000F35B9">
        <w:rPr>
          <w:rFonts w:ascii="Times New Roman" w:hAnsi="Times New Roman"/>
          <w:b/>
          <w:bCs/>
          <w:i/>
          <w:color w:val="FF0000"/>
          <w:sz w:val="28"/>
          <w:szCs w:val="24"/>
          <w:u w:val="single"/>
          <w:lang w:eastAsia="mk-MK"/>
        </w:rPr>
        <w:t xml:space="preserve"> </w:t>
      </w:r>
      <w:r w:rsidRPr="000F35B9">
        <w:rPr>
          <w:rFonts w:ascii="Times New Roman" w:hAnsi="Times New Roman"/>
          <w:b/>
          <w:bCs/>
          <w:i/>
          <w:sz w:val="28"/>
          <w:szCs w:val="24"/>
          <w:u w:val="single"/>
          <w:lang w:eastAsia="mk-MK"/>
        </w:rPr>
        <w:t xml:space="preserve">5. </w:t>
      </w:r>
      <w:r w:rsidRPr="000F35B9">
        <w:rPr>
          <w:rFonts w:ascii="Times New Roman" w:hAnsi="Times New Roman"/>
          <w:b/>
          <w:i/>
          <w:sz w:val="28"/>
          <w:szCs w:val="24"/>
          <w:u w:val="single"/>
        </w:rPr>
        <w:t>Atmosfera shkollore dhe marëdhëniet në shkollë</w:t>
      </w:r>
    </w:p>
    <w:tbl>
      <w:tblPr>
        <w:tblpPr w:leftFromText="180" w:rightFromText="180" w:vertAnchor="text" w:horzAnchor="margin" w:tblpX="198" w:tblpY="14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27"/>
        <w:gridCol w:w="10705"/>
      </w:tblGrid>
      <w:tr w:rsidR="00814FA7" w:rsidRPr="001A0E81" w14:paraId="3F3812C4" w14:textId="77777777" w:rsidTr="00F21BB1">
        <w:trPr>
          <w:trHeight w:val="347"/>
        </w:trPr>
        <w:tc>
          <w:tcPr>
            <w:tcW w:w="5000" w:type="pct"/>
            <w:gridSpan w:val="2"/>
            <w:tcBorders>
              <w:bottom w:val="single" w:sz="4" w:space="0" w:color="000000"/>
            </w:tcBorders>
            <w:shd w:val="clear" w:color="auto" w:fill="FFFFFF"/>
          </w:tcPr>
          <w:p w14:paraId="0267D820" w14:textId="77777777" w:rsidR="00814FA7" w:rsidRPr="001A0E81" w:rsidRDefault="00A5370D" w:rsidP="001B2441">
            <w:pPr>
              <w:autoSpaceDE w:val="0"/>
              <w:autoSpaceDN w:val="0"/>
              <w:adjustRightInd w:val="0"/>
              <w:spacing w:after="0" w:line="240" w:lineRule="auto"/>
              <w:ind w:right="368"/>
              <w:jc w:val="center"/>
              <w:rPr>
                <w:rFonts w:ascii="Times New Roman" w:hAnsi="Times New Roman"/>
                <w:b/>
                <w:color w:val="548DD4"/>
                <w:sz w:val="32"/>
                <w:szCs w:val="32"/>
                <w:u w:val="single"/>
                <w:lang w:eastAsia="mk-MK"/>
              </w:rPr>
            </w:pPr>
            <w:r w:rsidRPr="001A0E81">
              <w:rPr>
                <w:rFonts w:ascii="Times New Roman" w:hAnsi="Times New Roman"/>
                <w:b/>
                <w:i/>
                <w:sz w:val="32"/>
                <w:szCs w:val="32"/>
                <w:u w:val="single"/>
              </w:rPr>
              <w:lastRenderedPageBreak/>
              <w:t xml:space="preserve">Treguesi i cilësis: </w:t>
            </w:r>
            <w:r w:rsidR="00814FA7" w:rsidRPr="001A0E81">
              <w:rPr>
                <w:rFonts w:ascii="Times New Roman" w:hAnsi="Times New Roman"/>
                <w:b/>
                <w:color w:val="548DD4"/>
                <w:sz w:val="32"/>
                <w:szCs w:val="32"/>
                <w:u w:val="single"/>
                <w:lang w:eastAsia="mk-MK"/>
              </w:rPr>
              <w:t xml:space="preserve">5.4 </w:t>
            </w:r>
            <w:r w:rsidR="00281686" w:rsidRPr="001A0E81">
              <w:rPr>
                <w:rFonts w:ascii="Times New Roman" w:hAnsi="Times New Roman"/>
                <w:b/>
                <w:i/>
                <w:color w:val="548DD4"/>
                <w:sz w:val="32"/>
                <w:szCs w:val="32"/>
                <w:u w:val="single"/>
              </w:rPr>
              <w:t xml:space="preserve"> Marrëdhënie</w:t>
            </w:r>
            <w:r w:rsidR="00814FA7" w:rsidRPr="001A0E81">
              <w:rPr>
                <w:rFonts w:ascii="Times New Roman" w:hAnsi="Times New Roman"/>
                <w:b/>
                <w:i/>
                <w:color w:val="548DD4"/>
                <w:sz w:val="32"/>
                <w:szCs w:val="32"/>
                <w:u w:val="single"/>
              </w:rPr>
              <w:t xml:space="preserve"> partne</w:t>
            </w:r>
            <w:r w:rsidR="00281686" w:rsidRPr="001A0E81">
              <w:rPr>
                <w:rFonts w:ascii="Times New Roman" w:hAnsi="Times New Roman"/>
                <w:b/>
                <w:i/>
                <w:color w:val="548DD4"/>
                <w:sz w:val="32"/>
                <w:szCs w:val="32"/>
                <w:u w:val="single"/>
              </w:rPr>
              <w:t>re me prindërit dhe me bashkësin</w:t>
            </w:r>
            <w:r w:rsidR="00814FA7" w:rsidRPr="001A0E81">
              <w:rPr>
                <w:rFonts w:ascii="Times New Roman" w:hAnsi="Times New Roman"/>
                <w:b/>
                <w:i/>
                <w:color w:val="548DD4"/>
                <w:sz w:val="32"/>
                <w:szCs w:val="32"/>
                <w:u w:val="single"/>
              </w:rPr>
              <w:t>ë lokale dhe komunitetin afarist</w:t>
            </w:r>
            <w:r w:rsidR="00281686" w:rsidRPr="001A0E81">
              <w:rPr>
                <w:rFonts w:ascii="Times New Roman" w:hAnsi="Times New Roman"/>
                <w:b/>
                <w:i/>
                <w:color w:val="548DD4"/>
                <w:sz w:val="32"/>
                <w:szCs w:val="32"/>
                <w:u w:val="single"/>
              </w:rPr>
              <w:t>e</w:t>
            </w:r>
          </w:p>
          <w:p w14:paraId="64DAF6B9" w14:textId="77777777" w:rsidR="00814FA7" w:rsidRPr="001A0E81" w:rsidRDefault="00814FA7" w:rsidP="001B2441">
            <w:pPr>
              <w:spacing w:after="0" w:line="240" w:lineRule="auto"/>
              <w:ind w:left="360" w:right="368"/>
              <w:rPr>
                <w:rFonts w:ascii="Times New Roman" w:hAnsi="Times New Roman"/>
                <w:b/>
                <w:color w:val="FF9900"/>
                <w:sz w:val="32"/>
                <w:szCs w:val="32"/>
              </w:rPr>
            </w:pPr>
          </w:p>
        </w:tc>
      </w:tr>
      <w:tr w:rsidR="00814FA7" w:rsidRPr="00E855F0" w14:paraId="21BAAFCB" w14:textId="77777777" w:rsidTr="00F21BB1">
        <w:trPr>
          <w:trHeight w:val="743"/>
        </w:trPr>
        <w:tc>
          <w:tcPr>
            <w:tcW w:w="1239" w:type="pct"/>
            <w:shd w:val="clear" w:color="auto" w:fill="FFFFFF"/>
            <w:vAlign w:val="center"/>
          </w:tcPr>
          <w:p w14:paraId="6534C7D6" w14:textId="77777777" w:rsidR="00814FA7" w:rsidRPr="00E855F0" w:rsidRDefault="00814FA7" w:rsidP="001B2441">
            <w:pPr>
              <w:spacing w:after="0" w:line="240" w:lineRule="auto"/>
              <w:ind w:right="368"/>
              <w:jc w:val="center"/>
              <w:rPr>
                <w:rFonts w:ascii="Times New Roman" w:hAnsi="Times New Roman"/>
                <w:b/>
                <w:sz w:val="24"/>
                <w:szCs w:val="24"/>
              </w:rPr>
            </w:pPr>
            <w:r w:rsidRPr="00E855F0">
              <w:rPr>
                <w:rFonts w:ascii="Times New Roman" w:hAnsi="Times New Roman"/>
                <w:b/>
                <w:sz w:val="24"/>
                <w:szCs w:val="24"/>
              </w:rPr>
              <w:t xml:space="preserve">Dokumentet e kontrolluara </w:t>
            </w:r>
          </w:p>
          <w:p w14:paraId="34E34664" w14:textId="77777777" w:rsidR="00814FA7" w:rsidRPr="00E855F0" w:rsidRDefault="00814FA7" w:rsidP="001B2441">
            <w:pPr>
              <w:spacing w:after="0" w:line="240" w:lineRule="auto"/>
              <w:ind w:right="368"/>
              <w:jc w:val="center"/>
              <w:rPr>
                <w:rFonts w:ascii="Times New Roman" w:hAnsi="Times New Roman"/>
                <w:b/>
                <w:sz w:val="24"/>
                <w:szCs w:val="24"/>
              </w:rPr>
            </w:pPr>
            <w:r w:rsidRPr="00E855F0">
              <w:rPr>
                <w:rFonts w:ascii="Times New Roman" w:hAnsi="Times New Roman"/>
                <w:b/>
                <w:sz w:val="24"/>
                <w:szCs w:val="24"/>
              </w:rPr>
              <w:t>(të dhënat burim</w:t>
            </w:r>
            <w:r>
              <w:rPr>
                <w:rFonts w:ascii="Times New Roman" w:hAnsi="Times New Roman"/>
                <w:b/>
                <w:sz w:val="24"/>
                <w:szCs w:val="24"/>
              </w:rPr>
              <w:t>ore)</w:t>
            </w:r>
          </w:p>
        </w:tc>
        <w:tc>
          <w:tcPr>
            <w:tcW w:w="3761" w:type="pct"/>
            <w:shd w:val="clear" w:color="auto" w:fill="FFFFFF"/>
            <w:vAlign w:val="center"/>
          </w:tcPr>
          <w:p w14:paraId="0E104884" w14:textId="77777777" w:rsidR="00814FA7" w:rsidRPr="00E855F0" w:rsidRDefault="00814FA7" w:rsidP="001B2441">
            <w:pPr>
              <w:spacing w:after="0" w:line="240" w:lineRule="auto"/>
              <w:ind w:right="368"/>
              <w:rPr>
                <w:rFonts w:ascii="Times New Roman" w:hAnsi="Times New Roman"/>
                <w:b/>
                <w:sz w:val="24"/>
                <w:szCs w:val="24"/>
              </w:rPr>
            </w:pPr>
            <w:r w:rsidRPr="00E855F0">
              <w:rPr>
                <w:rFonts w:ascii="Times New Roman" w:hAnsi="Times New Roman"/>
                <w:b/>
                <w:sz w:val="24"/>
                <w:szCs w:val="24"/>
              </w:rPr>
              <w:t xml:space="preserve">                                                          Informatat të cilat janë mbledhur  </w:t>
            </w:r>
          </w:p>
        </w:tc>
      </w:tr>
      <w:tr w:rsidR="00814FA7" w:rsidRPr="00E855F0" w14:paraId="63B4E323" w14:textId="77777777" w:rsidTr="00F21BB1">
        <w:trPr>
          <w:trHeight w:val="2237"/>
        </w:trPr>
        <w:tc>
          <w:tcPr>
            <w:tcW w:w="1239" w:type="pct"/>
            <w:shd w:val="clear" w:color="auto" w:fill="FFFFFF"/>
            <w:vAlign w:val="center"/>
          </w:tcPr>
          <w:p w14:paraId="11F6CF4C" w14:textId="77777777" w:rsidR="00281686" w:rsidRDefault="00281686" w:rsidP="00F21BB1">
            <w:pPr>
              <w:pStyle w:val="ListParagraph"/>
              <w:numPr>
                <w:ilvl w:val="0"/>
                <w:numId w:val="40"/>
              </w:numPr>
              <w:spacing w:after="0" w:line="240" w:lineRule="auto"/>
              <w:rPr>
                <w:rFonts w:ascii="Times New Roman" w:hAnsi="Times New Roman"/>
                <w:i/>
                <w:sz w:val="24"/>
                <w:szCs w:val="24"/>
              </w:rPr>
            </w:pPr>
            <w:r>
              <w:rPr>
                <w:rFonts w:ascii="Times New Roman" w:hAnsi="Times New Roman"/>
                <w:i/>
                <w:sz w:val="24"/>
                <w:szCs w:val="24"/>
              </w:rPr>
              <w:t>Raporti i punës së shkollës (gjysmëvjetor, vjetor)</w:t>
            </w:r>
          </w:p>
          <w:p w14:paraId="447B5433" w14:textId="77777777" w:rsidR="00814FA7" w:rsidRPr="000F35B9" w:rsidRDefault="00281686" w:rsidP="00F21BB1">
            <w:pPr>
              <w:pStyle w:val="ListParagraph"/>
              <w:numPr>
                <w:ilvl w:val="0"/>
                <w:numId w:val="40"/>
              </w:numPr>
              <w:spacing w:after="0" w:line="240" w:lineRule="auto"/>
              <w:rPr>
                <w:rFonts w:ascii="Times New Roman" w:hAnsi="Times New Roman"/>
                <w:i/>
                <w:sz w:val="24"/>
                <w:szCs w:val="24"/>
              </w:rPr>
            </w:pPr>
            <w:r>
              <w:rPr>
                <w:rFonts w:ascii="Times New Roman" w:hAnsi="Times New Roman"/>
                <w:i/>
                <w:sz w:val="24"/>
                <w:szCs w:val="24"/>
              </w:rPr>
              <w:t xml:space="preserve">Proçesverbalet e këshillit të prindërve dhe </w:t>
            </w:r>
            <w:r w:rsidR="00814FA7" w:rsidRPr="000F35B9">
              <w:rPr>
                <w:rFonts w:ascii="Times New Roman" w:hAnsi="Times New Roman"/>
                <w:i/>
                <w:sz w:val="24"/>
                <w:szCs w:val="24"/>
              </w:rPr>
              <w:t xml:space="preserve"> mbledhjeve prindërore</w:t>
            </w:r>
          </w:p>
          <w:p w14:paraId="4A5A0E34" w14:textId="77777777" w:rsidR="00281686" w:rsidRPr="00281686" w:rsidRDefault="00281686" w:rsidP="00F21BB1">
            <w:pPr>
              <w:numPr>
                <w:ilvl w:val="0"/>
                <w:numId w:val="22"/>
              </w:numPr>
              <w:spacing w:after="0" w:line="240" w:lineRule="auto"/>
              <w:jc w:val="both"/>
              <w:rPr>
                <w:rFonts w:ascii="Times New Roman" w:hAnsi="Times New Roman"/>
                <w:i/>
                <w:sz w:val="24"/>
                <w:szCs w:val="24"/>
              </w:rPr>
            </w:pPr>
            <w:r w:rsidRPr="00281686">
              <w:rPr>
                <w:rFonts w:ascii="Times New Roman" w:hAnsi="Times New Roman"/>
                <w:i/>
                <w:sz w:val="24"/>
                <w:szCs w:val="24"/>
              </w:rPr>
              <w:t>Anketat dhe intervistat me nxënësit  prindërit dhe shërbimit profesional,</w:t>
            </w:r>
          </w:p>
          <w:p w14:paraId="7BDFCD62" w14:textId="77777777" w:rsidR="00814FA7" w:rsidRPr="000F35B9" w:rsidRDefault="00814FA7" w:rsidP="00F21BB1">
            <w:pPr>
              <w:pStyle w:val="ListParagraph"/>
              <w:numPr>
                <w:ilvl w:val="0"/>
                <w:numId w:val="40"/>
              </w:numPr>
              <w:spacing w:after="0" w:line="240" w:lineRule="auto"/>
              <w:rPr>
                <w:rFonts w:ascii="Times New Roman" w:hAnsi="Times New Roman"/>
                <w:sz w:val="24"/>
                <w:szCs w:val="24"/>
              </w:rPr>
            </w:pPr>
            <w:r w:rsidRPr="000F35B9">
              <w:rPr>
                <w:rFonts w:ascii="Times New Roman" w:hAnsi="Times New Roman"/>
                <w:i/>
                <w:sz w:val="24"/>
                <w:szCs w:val="24"/>
              </w:rPr>
              <w:t>Evidence e thirjeve individuale</w:t>
            </w:r>
          </w:p>
        </w:tc>
        <w:tc>
          <w:tcPr>
            <w:tcW w:w="3761" w:type="pct"/>
            <w:shd w:val="clear" w:color="auto" w:fill="FFFFFF"/>
            <w:vAlign w:val="center"/>
          </w:tcPr>
          <w:p w14:paraId="53D72967" w14:textId="77777777" w:rsidR="00814FA7" w:rsidRPr="00A86FD4" w:rsidRDefault="00814FA7" w:rsidP="001B2441">
            <w:pPr>
              <w:shd w:val="clear" w:color="auto" w:fill="FFFFFF"/>
              <w:spacing w:after="0" w:line="240" w:lineRule="auto"/>
              <w:rPr>
                <w:rFonts w:ascii="Times New Roman" w:hAnsi="Times New Roman"/>
                <w:b/>
                <w:i/>
                <w:sz w:val="24"/>
                <w:szCs w:val="24"/>
                <w:u w:val="single"/>
              </w:rPr>
            </w:pPr>
            <w:r w:rsidRPr="00A86FD4">
              <w:rPr>
                <w:rFonts w:ascii="Times New Roman" w:hAnsi="Times New Roman"/>
                <w:b/>
                <w:i/>
                <w:sz w:val="24"/>
                <w:szCs w:val="24"/>
                <w:u w:val="single"/>
              </w:rPr>
              <w:t>Tema: 5.4.1</w:t>
            </w:r>
            <w:r w:rsidR="00281686">
              <w:rPr>
                <w:rFonts w:ascii="Times New Roman" w:hAnsi="Times New Roman"/>
                <w:b/>
                <w:i/>
                <w:sz w:val="24"/>
                <w:szCs w:val="24"/>
                <w:u w:val="single"/>
              </w:rPr>
              <w:t>.</w:t>
            </w:r>
            <w:r w:rsidRPr="00A86FD4">
              <w:rPr>
                <w:rFonts w:ascii="Times New Roman" w:hAnsi="Times New Roman"/>
                <w:b/>
                <w:i/>
                <w:sz w:val="24"/>
                <w:szCs w:val="24"/>
                <w:u w:val="single"/>
              </w:rPr>
              <w:t>Bashk</w:t>
            </w:r>
            <w:r w:rsidR="00281686">
              <w:rPr>
                <w:rFonts w:ascii="Times New Roman" w:hAnsi="Times New Roman"/>
                <w:b/>
                <w:i/>
                <w:sz w:val="24"/>
                <w:szCs w:val="24"/>
                <w:u w:val="single"/>
              </w:rPr>
              <w:t>ë</w:t>
            </w:r>
            <w:r w:rsidRPr="00A86FD4">
              <w:rPr>
                <w:rFonts w:ascii="Times New Roman" w:hAnsi="Times New Roman"/>
                <w:b/>
                <w:i/>
                <w:sz w:val="24"/>
                <w:szCs w:val="24"/>
                <w:u w:val="single"/>
              </w:rPr>
              <w:t>punimi i shkollës me prindërit</w:t>
            </w:r>
          </w:p>
          <w:p w14:paraId="005C378D" w14:textId="77777777" w:rsidR="00814FA7" w:rsidRPr="00E855F0" w:rsidRDefault="00814FA7" w:rsidP="001B2441">
            <w:pPr>
              <w:widowControl w:val="0"/>
              <w:autoSpaceDE w:val="0"/>
              <w:autoSpaceDN w:val="0"/>
              <w:adjustRightInd w:val="0"/>
              <w:spacing w:after="0" w:line="240" w:lineRule="auto"/>
              <w:ind w:right="-17"/>
              <w:rPr>
                <w:rFonts w:ascii="Times New Roman" w:hAnsi="Times New Roman"/>
                <w:sz w:val="24"/>
                <w:szCs w:val="24"/>
              </w:rPr>
            </w:pPr>
          </w:p>
          <w:p w14:paraId="6CCBDB9C" w14:textId="77777777" w:rsidR="00814FA7" w:rsidRPr="00E855F0" w:rsidRDefault="00814FA7" w:rsidP="007B5CC8">
            <w:pPr>
              <w:spacing w:line="240" w:lineRule="auto"/>
              <w:jc w:val="both"/>
              <w:rPr>
                <w:rFonts w:ascii="Times New Roman" w:hAnsi="Times New Roman"/>
                <w:sz w:val="24"/>
                <w:szCs w:val="24"/>
              </w:rPr>
            </w:pPr>
            <w:r w:rsidRPr="00E855F0">
              <w:rPr>
                <w:rFonts w:ascii="Times New Roman" w:hAnsi="Times New Roman"/>
                <w:sz w:val="24"/>
                <w:szCs w:val="24"/>
              </w:rPr>
              <w:t xml:space="preserve">      Shkolla  përfshi</w:t>
            </w:r>
            <w:r w:rsidR="000973D9">
              <w:rPr>
                <w:rFonts w:ascii="Times New Roman" w:hAnsi="Times New Roman"/>
                <w:sz w:val="24"/>
                <w:szCs w:val="24"/>
              </w:rPr>
              <w:t>n</w:t>
            </w:r>
            <w:r w:rsidRPr="00E855F0">
              <w:rPr>
                <w:rFonts w:ascii="Times New Roman" w:hAnsi="Times New Roman"/>
                <w:sz w:val="24"/>
                <w:szCs w:val="24"/>
              </w:rPr>
              <w:t>ë më tepër prindërit në punën e shkollës si subjekte t</w:t>
            </w:r>
            <w:r w:rsidR="007B5CC8">
              <w:rPr>
                <w:rFonts w:ascii="Times New Roman" w:hAnsi="Times New Roman"/>
                <w:sz w:val="24"/>
                <w:szCs w:val="24"/>
              </w:rPr>
              <w:t>ë barabartë, aktivitetet të ndry</w:t>
            </w:r>
            <w:r w:rsidRPr="00E855F0">
              <w:rPr>
                <w:rFonts w:ascii="Times New Roman" w:hAnsi="Times New Roman"/>
                <w:sz w:val="24"/>
                <w:szCs w:val="24"/>
              </w:rPr>
              <w:t>shme, në kuadër të rregullave</w:t>
            </w:r>
            <w:r w:rsidR="007B5CC8">
              <w:rPr>
                <w:rFonts w:ascii="Times New Roman" w:hAnsi="Times New Roman"/>
                <w:sz w:val="24"/>
                <w:szCs w:val="24"/>
              </w:rPr>
              <w:t xml:space="preserve"> l</w:t>
            </w:r>
            <w:r w:rsidRPr="00E855F0">
              <w:rPr>
                <w:rFonts w:ascii="Times New Roman" w:hAnsi="Times New Roman"/>
                <w:sz w:val="24"/>
                <w:szCs w:val="24"/>
              </w:rPr>
              <w:t>igjore për pjesmarje në aktivitetet e punës dhe vendimarje në këshillin prindror dhe këshillin e shkollës. Bashkpunimi i shkollës me prind dëshmohet përmes takimeve individuale dhe mbledhjeve prindrore me kujdestarët  e klasës informime të rregullta për arritjet dhe suksesin e tyre. Ka raste të bashkpunimit në realizimi të akcioneve të ndryshme, aktivitete pune, manifestime etj</w:t>
            </w:r>
            <w:r w:rsidR="0068369C">
              <w:rPr>
                <w:rFonts w:ascii="Times New Roman" w:hAnsi="Times New Roman"/>
                <w:sz w:val="24"/>
                <w:szCs w:val="24"/>
              </w:rPr>
              <w:t xml:space="preserve"> mirëpo duhet të ndërmeren aktivitete konkrete për participimin e prindërve në shkollë jo vetëm në pjesmsmrjen formale( këshill të shkollës dhe këshillin prindor)</w:t>
            </w:r>
            <w:r w:rsidRPr="00E855F0">
              <w:rPr>
                <w:rFonts w:ascii="Times New Roman" w:hAnsi="Times New Roman"/>
                <w:sz w:val="24"/>
                <w:szCs w:val="24"/>
              </w:rPr>
              <w:t>.</w:t>
            </w:r>
          </w:p>
        </w:tc>
      </w:tr>
      <w:tr w:rsidR="00814FA7" w:rsidRPr="00E855F0" w14:paraId="64154BCE" w14:textId="77777777" w:rsidTr="00F21BB1">
        <w:trPr>
          <w:trHeight w:val="2047"/>
        </w:trPr>
        <w:tc>
          <w:tcPr>
            <w:tcW w:w="1239" w:type="pct"/>
            <w:shd w:val="clear" w:color="auto" w:fill="FFFFFF"/>
            <w:vAlign w:val="center"/>
          </w:tcPr>
          <w:p w14:paraId="2D7A9A7F" w14:textId="77777777" w:rsidR="00814FA7" w:rsidRDefault="00814FA7" w:rsidP="00F21BB1">
            <w:pPr>
              <w:pStyle w:val="ListParagraph"/>
              <w:numPr>
                <w:ilvl w:val="0"/>
                <w:numId w:val="40"/>
              </w:numPr>
              <w:spacing w:after="0" w:line="240" w:lineRule="auto"/>
              <w:rPr>
                <w:rFonts w:ascii="Times New Roman" w:hAnsi="Times New Roman"/>
                <w:i/>
                <w:sz w:val="24"/>
                <w:szCs w:val="24"/>
              </w:rPr>
            </w:pPr>
            <w:r>
              <w:rPr>
                <w:rFonts w:ascii="Times New Roman" w:hAnsi="Times New Roman"/>
                <w:i/>
                <w:sz w:val="24"/>
                <w:szCs w:val="24"/>
              </w:rPr>
              <w:t>Programi për bashkëpunim</w:t>
            </w:r>
          </w:p>
          <w:p w14:paraId="5385B960" w14:textId="77777777" w:rsidR="00281686" w:rsidRDefault="00281686" w:rsidP="00F21BB1">
            <w:pPr>
              <w:pStyle w:val="ListParagraph"/>
              <w:numPr>
                <w:ilvl w:val="0"/>
                <w:numId w:val="40"/>
              </w:numPr>
              <w:spacing w:after="0" w:line="240" w:lineRule="auto"/>
              <w:rPr>
                <w:rFonts w:ascii="Times New Roman" w:hAnsi="Times New Roman"/>
                <w:i/>
                <w:sz w:val="24"/>
                <w:szCs w:val="24"/>
              </w:rPr>
            </w:pPr>
            <w:r>
              <w:rPr>
                <w:rFonts w:ascii="Times New Roman" w:hAnsi="Times New Roman"/>
                <w:i/>
                <w:sz w:val="24"/>
                <w:szCs w:val="24"/>
              </w:rPr>
              <w:t>Dokumentacioni dhe evidenca pedagogjike (për punën e dobishme shoqërore</w:t>
            </w:r>
            <w:r w:rsidR="00173B6E">
              <w:rPr>
                <w:rFonts w:ascii="Times New Roman" w:hAnsi="Times New Roman"/>
                <w:i/>
                <w:sz w:val="24"/>
                <w:szCs w:val="24"/>
              </w:rPr>
              <w:t>, për veprimtari kulturore publike)</w:t>
            </w:r>
          </w:p>
          <w:p w14:paraId="4C257D67" w14:textId="77777777" w:rsidR="00173B6E" w:rsidRPr="000F35B9" w:rsidRDefault="00173B6E" w:rsidP="00F21BB1">
            <w:pPr>
              <w:pStyle w:val="ListParagraph"/>
              <w:numPr>
                <w:ilvl w:val="0"/>
                <w:numId w:val="40"/>
              </w:numPr>
              <w:spacing w:after="0" w:line="240" w:lineRule="auto"/>
              <w:rPr>
                <w:rFonts w:ascii="Times New Roman" w:hAnsi="Times New Roman"/>
                <w:i/>
                <w:sz w:val="24"/>
                <w:szCs w:val="24"/>
              </w:rPr>
            </w:pPr>
            <w:r>
              <w:rPr>
                <w:rFonts w:ascii="Times New Roman" w:hAnsi="Times New Roman"/>
                <w:i/>
                <w:sz w:val="24"/>
                <w:szCs w:val="24"/>
              </w:rPr>
              <w:t>Qasja në web faqen e shkollës, marrja e informatave në kohë pandemie</w:t>
            </w:r>
          </w:p>
        </w:tc>
        <w:tc>
          <w:tcPr>
            <w:tcW w:w="3761" w:type="pct"/>
            <w:shd w:val="clear" w:color="auto" w:fill="FFFFFF"/>
            <w:vAlign w:val="center"/>
          </w:tcPr>
          <w:p w14:paraId="5548B6FA" w14:textId="77777777" w:rsidR="00814FA7" w:rsidRPr="00A86FD4" w:rsidRDefault="00814FA7" w:rsidP="002F5599">
            <w:pPr>
              <w:spacing w:after="0" w:line="240" w:lineRule="auto"/>
              <w:rPr>
                <w:rFonts w:ascii="Times New Roman" w:hAnsi="Times New Roman"/>
                <w:b/>
                <w:i/>
                <w:sz w:val="24"/>
                <w:u w:val="single"/>
              </w:rPr>
            </w:pPr>
            <w:r>
              <w:rPr>
                <w:rFonts w:ascii="Times New Roman" w:hAnsi="Times New Roman"/>
                <w:b/>
                <w:i/>
                <w:sz w:val="24"/>
                <w:u w:val="single"/>
              </w:rPr>
              <w:t>Tema:</w:t>
            </w:r>
            <w:r w:rsidR="00226AD2" w:rsidRPr="00A86FD4">
              <w:rPr>
                <w:rFonts w:ascii="Times New Roman" w:hAnsi="Times New Roman"/>
                <w:b/>
                <w:i/>
                <w:sz w:val="24"/>
                <w:szCs w:val="24"/>
                <w:u w:val="single"/>
              </w:rPr>
              <w:t xml:space="preserve"> </w:t>
            </w:r>
            <w:r w:rsidR="00226AD2">
              <w:rPr>
                <w:rFonts w:ascii="Times New Roman" w:hAnsi="Times New Roman"/>
                <w:b/>
                <w:i/>
                <w:sz w:val="24"/>
                <w:szCs w:val="24"/>
                <w:u w:val="single"/>
              </w:rPr>
              <w:t>5.4.2.</w:t>
            </w:r>
            <w:r>
              <w:rPr>
                <w:rFonts w:ascii="Times New Roman" w:hAnsi="Times New Roman"/>
                <w:b/>
                <w:i/>
                <w:sz w:val="24"/>
                <w:u w:val="single"/>
              </w:rPr>
              <w:t xml:space="preserve"> B</w:t>
            </w:r>
            <w:r w:rsidRPr="00A86FD4">
              <w:rPr>
                <w:rFonts w:ascii="Times New Roman" w:hAnsi="Times New Roman"/>
                <w:b/>
                <w:i/>
                <w:sz w:val="24"/>
                <w:u w:val="single"/>
              </w:rPr>
              <w:t>ashk</w:t>
            </w:r>
            <w:r w:rsidR="00173B6E">
              <w:rPr>
                <w:rFonts w:ascii="Times New Roman" w:hAnsi="Times New Roman"/>
                <w:b/>
                <w:i/>
                <w:sz w:val="24"/>
                <w:u w:val="single"/>
              </w:rPr>
              <w:t>ë</w:t>
            </w:r>
            <w:r w:rsidRPr="00A86FD4">
              <w:rPr>
                <w:rFonts w:ascii="Times New Roman" w:hAnsi="Times New Roman"/>
                <w:b/>
                <w:i/>
                <w:sz w:val="24"/>
                <w:u w:val="single"/>
              </w:rPr>
              <w:t>punimi me bashkësinë lokale</w:t>
            </w:r>
          </w:p>
          <w:p w14:paraId="61A07780" w14:textId="77777777" w:rsidR="00814FA7" w:rsidRPr="00E855F0" w:rsidRDefault="00814FA7" w:rsidP="002F5599">
            <w:pPr>
              <w:spacing w:after="0" w:line="240" w:lineRule="auto"/>
              <w:jc w:val="both"/>
              <w:rPr>
                <w:rFonts w:ascii="Times New Roman" w:hAnsi="Times New Roman"/>
                <w:sz w:val="24"/>
                <w:szCs w:val="24"/>
              </w:rPr>
            </w:pPr>
            <w:r>
              <w:rPr>
                <w:rFonts w:ascii="Times New Roman" w:hAnsi="Times New Roman"/>
                <w:sz w:val="24"/>
                <w:szCs w:val="24"/>
              </w:rPr>
              <w:t xml:space="preserve">      </w:t>
            </w:r>
            <w:r w:rsidRPr="00E855F0">
              <w:rPr>
                <w:rFonts w:ascii="Times New Roman" w:hAnsi="Times New Roman"/>
                <w:sz w:val="24"/>
                <w:szCs w:val="24"/>
              </w:rPr>
              <w:t>Shkolla ka bashk</w:t>
            </w:r>
            <w:r>
              <w:rPr>
                <w:rFonts w:ascii="Times New Roman" w:hAnsi="Times New Roman"/>
                <w:sz w:val="24"/>
                <w:szCs w:val="24"/>
              </w:rPr>
              <w:t>ëpunim të mirë me bashkësinë lok</w:t>
            </w:r>
            <w:r w:rsidRPr="00E855F0">
              <w:rPr>
                <w:rFonts w:ascii="Times New Roman" w:hAnsi="Times New Roman"/>
                <w:sz w:val="24"/>
                <w:szCs w:val="24"/>
              </w:rPr>
              <w:t>ale, për organizimin dhe re</w:t>
            </w:r>
            <w:r>
              <w:rPr>
                <w:rFonts w:ascii="Times New Roman" w:hAnsi="Times New Roman"/>
                <w:sz w:val="24"/>
                <w:szCs w:val="24"/>
              </w:rPr>
              <w:t>alizimin të aktiviteteve të ndryshme, manifistimeve, projekte</w:t>
            </w:r>
            <w:r w:rsidRPr="00E855F0">
              <w:rPr>
                <w:rFonts w:ascii="Times New Roman" w:hAnsi="Times New Roman"/>
                <w:sz w:val="24"/>
                <w:szCs w:val="24"/>
              </w:rPr>
              <w:t>ve të cilat implementohen, informime të rregullta përmes komunikimeve elektronike, është në bashkpunim të mirfilltë me udhëheqësis</w:t>
            </w:r>
            <w:r w:rsidR="0042797D">
              <w:rPr>
                <w:rFonts w:ascii="Times New Roman" w:hAnsi="Times New Roman"/>
                <w:sz w:val="24"/>
                <w:szCs w:val="24"/>
              </w:rPr>
              <w:t xml:space="preserve"> së bashkësisë fetare </w:t>
            </w:r>
            <w:r w:rsidRPr="00E855F0">
              <w:rPr>
                <w:rFonts w:ascii="Times New Roman" w:hAnsi="Times New Roman"/>
                <w:sz w:val="24"/>
                <w:szCs w:val="24"/>
              </w:rPr>
              <w:t xml:space="preserve"> së fshatit dhe qytetarët për çdo lloj aktiviteti që shërben dhe është në dobi </w:t>
            </w:r>
            <w:r>
              <w:rPr>
                <w:rFonts w:ascii="Times New Roman" w:hAnsi="Times New Roman"/>
                <w:sz w:val="24"/>
                <w:szCs w:val="24"/>
              </w:rPr>
              <w:t>të të gjithëve si dhe klubin fut</w:t>
            </w:r>
            <w:r w:rsidRPr="00E855F0">
              <w:rPr>
                <w:rFonts w:ascii="Times New Roman" w:hAnsi="Times New Roman"/>
                <w:sz w:val="24"/>
                <w:szCs w:val="24"/>
              </w:rPr>
              <w:t>bolistik të fshatit</w:t>
            </w:r>
            <w:r w:rsidR="00FB02CE">
              <w:rPr>
                <w:rFonts w:ascii="Times New Roman" w:hAnsi="Times New Roman"/>
                <w:sz w:val="24"/>
                <w:szCs w:val="24"/>
              </w:rPr>
              <w:t>,</w:t>
            </w:r>
            <w:r w:rsidR="00226AD2">
              <w:rPr>
                <w:rFonts w:ascii="Times New Roman" w:hAnsi="Times New Roman"/>
                <w:sz w:val="24"/>
                <w:szCs w:val="24"/>
              </w:rPr>
              <w:t xml:space="preserve"> </w:t>
            </w:r>
            <w:r w:rsidR="00FB02CE">
              <w:rPr>
                <w:rFonts w:ascii="Times New Roman" w:hAnsi="Times New Roman"/>
                <w:sz w:val="24"/>
                <w:szCs w:val="24"/>
              </w:rPr>
              <w:t>ndihmojnë në aktivitete të ndryshme vul</w:t>
            </w:r>
            <w:r w:rsidR="00226AD2">
              <w:rPr>
                <w:rFonts w:ascii="Times New Roman" w:hAnsi="Times New Roman"/>
                <w:sz w:val="24"/>
                <w:szCs w:val="24"/>
              </w:rPr>
              <w:t>l</w:t>
            </w:r>
            <w:r w:rsidR="00FB02CE">
              <w:rPr>
                <w:rFonts w:ascii="Times New Roman" w:hAnsi="Times New Roman"/>
                <w:sz w:val="24"/>
                <w:szCs w:val="24"/>
              </w:rPr>
              <w:t>netare.</w:t>
            </w:r>
            <w:r>
              <w:rPr>
                <w:rFonts w:ascii="Times New Roman" w:hAnsi="Times New Roman"/>
                <w:sz w:val="24"/>
                <w:szCs w:val="24"/>
              </w:rPr>
              <w:t>.</w:t>
            </w:r>
          </w:p>
        </w:tc>
      </w:tr>
      <w:tr w:rsidR="00814FA7" w:rsidRPr="00E855F0" w14:paraId="64D595B9" w14:textId="77777777" w:rsidTr="00F21BB1">
        <w:trPr>
          <w:trHeight w:val="4133"/>
        </w:trPr>
        <w:tc>
          <w:tcPr>
            <w:tcW w:w="1239" w:type="pct"/>
            <w:shd w:val="clear" w:color="auto" w:fill="FFFFFF"/>
          </w:tcPr>
          <w:p w14:paraId="200A03AA" w14:textId="77777777" w:rsidR="00814FA7" w:rsidRPr="00173B6E" w:rsidRDefault="00173B6E" w:rsidP="00F21BB1">
            <w:pPr>
              <w:numPr>
                <w:ilvl w:val="0"/>
                <w:numId w:val="40"/>
              </w:numPr>
              <w:spacing w:line="240" w:lineRule="auto"/>
              <w:rPr>
                <w:rFonts w:ascii="Times New Roman" w:hAnsi="Times New Roman"/>
                <w:i/>
                <w:sz w:val="24"/>
                <w:szCs w:val="24"/>
              </w:rPr>
            </w:pPr>
            <w:r w:rsidRPr="00173B6E">
              <w:rPr>
                <w:rFonts w:ascii="Times New Roman" w:hAnsi="Times New Roman"/>
                <w:i/>
                <w:sz w:val="24"/>
                <w:szCs w:val="24"/>
              </w:rPr>
              <w:lastRenderedPageBreak/>
              <w:t>Dokumentacioni për donacionet dhe sponsorimet e fituara</w:t>
            </w:r>
          </w:p>
          <w:p w14:paraId="3B3B64D4" w14:textId="77777777" w:rsidR="00173B6E" w:rsidRDefault="00173B6E" w:rsidP="00F21BB1">
            <w:pPr>
              <w:numPr>
                <w:ilvl w:val="0"/>
                <w:numId w:val="22"/>
              </w:numPr>
              <w:spacing w:after="0" w:line="240" w:lineRule="auto"/>
              <w:jc w:val="both"/>
              <w:rPr>
                <w:rFonts w:ascii="Times New Roman" w:hAnsi="Times New Roman"/>
                <w:i/>
                <w:sz w:val="24"/>
                <w:szCs w:val="24"/>
              </w:rPr>
            </w:pPr>
            <w:r w:rsidRPr="00281686">
              <w:rPr>
                <w:rFonts w:ascii="Times New Roman" w:hAnsi="Times New Roman"/>
                <w:i/>
                <w:sz w:val="24"/>
                <w:szCs w:val="24"/>
              </w:rPr>
              <w:t>Anketat dhe intervistat me nxënësit  prindërit dhe shërbimit profesional,</w:t>
            </w:r>
          </w:p>
          <w:p w14:paraId="7097EB36" w14:textId="77777777" w:rsidR="00173B6E" w:rsidRDefault="00173B6E" w:rsidP="00F21BB1">
            <w:pPr>
              <w:numPr>
                <w:ilvl w:val="0"/>
                <w:numId w:val="22"/>
              </w:numPr>
              <w:spacing w:after="0" w:line="240" w:lineRule="auto"/>
              <w:jc w:val="both"/>
              <w:rPr>
                <w:rFonts w:ascii="Times New Roman" w:hAnsi="Times New Roman"/>
                <w:i/>
                <w:sz w:val="24"/>
                <w:szCs w:val="24"/>
              </w:rPr>
            </w:pPr>
            <w:r>
              <w:rPr>
                <w:rFonts w:ascii="Times New Roman" w:hAnsi="Times New Roman"/>
                <w:i/>
                <w:sz w:val="24"/>
                <w:szCs w:val="24"/>
              </w:rPr>
              <w:t>Proçesverbalet dhe vendimet nga  mbledhjet e Këshillit shkollor</w:t>
            </w:r>
          </w:p>
          <w:p w14:paraId="0F275A6D" w14:textId="77777777" w:rsidR="00173B6E" w:rsidRDefault="00173B6E" w:rsidP="00F21BB1">
            <w:pPr>
              <w:numPr>
                <w:ilvl w:val="0"/>
                <w:numId w:val="22"/>
              </w:numPr>
              <w:spacing w:after="0" w:line="240" w:lineRule="auto"/>
              <w:jc w:val="both"/>
              <w:rPr>
                <w:rFonts w:ascii="Times New Roman" w:hAnsi="Times New Roman"/>
                <w:i/>
                <w:sz w:val="24"/>
                <w:szCs w:val="24"/>
              </w:rPr>
            </w:pPr>
            <w:r>
              <w:rPr>
                <w:rFonts w:ascii="Times New Roman" w:hAnsi="Times New Roman"/>
                <w:i/>
                <w:sz w:val="24"/>
                <w:szCs w:val="24"/>
              </w:rPr>
              <w:t>Marrëveshja me bashkësinë afariste</w:t>
            </w:r>
          </w:p>
          <w:p w14:paraId="73C4B8F9" w14:textId="77777777" w:rsidR="00173B6E" w:rsidRDefault="00173B6E" w:rsidP="00F21BB1">
            <w:pPr>
              <w:numPr>
                <w:ilvl w:val="0"/>
                <w:numId w:val="22"/>
              </w:numPr>
              <w:spacing w:after="0" w:line="240" w:lineRule="auto"/>
              <w:jc w:val="both"/>
              <w:rPr>
                <w:rFonts w:ascii="Times New Roman" w:hAnsi="Times New Roman"/>
                <w:i/>
                <w:sz w:val="24"/>
                <w:szCs w:val="24"/>
              </w:rPr>
            </w:pPr>
            <w:r>
              <w:rPr>
                <w:rFonts w:ascii="Times New Roman" w:hAnsi="Times New Roman"/>
                <w:i/>
                <w:sz w:val="24"/>
                <w:szCs w:val="24"/>
              </w:rPr>
              <w:t>Projektet e shkollës në funksion të zhvillimit të shkathtësive praktike të nxënësve,</w:t>
            </w:r>
          </w:p>
          <w:p w14:paraId="5CF91D32" w14:textId="77777777" w:rsidR="00814FA7" w:rsidRPr="00F21BB1" w:rsidRDefault="00173B6E" w:rsidP="00F21BB1">
            <w:pPr>
              <w:numPr>
                <w:ilvl w:val="0"/>
                <w:numId w:val="22"/>
              </w:numPr>
              <w:spacing w:after="0" w:line="240" w:lineRule="auto"/>
              <w:jc w:val="both"/>
              <w:rPr>
                <w:rFonts w:ascii="Times New Roman" w:hAnsi="Times New Roman"/>
                <w:i/>
                <w:sz w:val="24"/>
                <w:szCs w:val="24"/>
              </w:rPr>
            </w:pPr>
            <w:r>
              <w:rPr>
                <w:rFonts w:ascii="Times New Roman" w:hAnsi="Times New Roman"/>
                <w:i/>
                <w:sz w:val="24"/>
                <w:szCs w:val="24"/>
              </w:rPr>
              <w:t>Proçesverbalet dhe vendimet nga mbledhjet e këshillit shkoll</w:t>
            </w:r>
          </w:p>
          <w:p w14:paraId="5BE1E100" w14:textId="77777777" w:rsidR="00F21BB1" w:rsidRDefault="00814FA7" w:rsidP="00F21BB1">
            <w:pPr>
              <w:numPr>
                <w:ilvl w:val="0"/>
                <w:numId w:val="40"/>
              </w:numPr>
              <w:spacing w:line="240" w:lineRule="auto"/>
              <w:jc w:val="both"/>
              <w:rPr>
                <w:rFonts w:ascii="Times New Roman" w:hAnsi="Times New Roman"/>
                <w:i/>
                <w:sz w:val="24"/>
                <w:szCs w:val="24"/>
              </w:rPr>
            </w:pPr>
            <w:r w:rsidRPr="000F35B9">
              <w:rPr>
                <w:rFonts w:ascii="Times New Roman" w:hAnsi="Times New Roman"/>
                <w:i/>
                <w:sz w:val="24"/>
                <w:szCs w:val="24"/>
              </w:rPr>
              <w:t>Procese të shkruara</w:t>
            </w:r>
          </w:p>
          <w:p w14:paraId="0381B50A" w14:textId="77777777" w:rsidR="00814FA7" w:rsidRPr="00F21BB1" w:rsidRDefault="00814FA7" w:rsidP="00F21BB1">
            <w:pPr>
              <w:numPr>
                <w:ilvl w:val="0"/>
                <w:numId w:val="40"/>
              </w:numPr>
              <w:spacing w:line="240" w:lineRule="auto"/>
              <w:jc w:val="both"/>
              <w:rPr>
                <w:rFonts w:ascii="Times New Roman" w:hAnsi="Times New Roman"/>
                <w:i/>
                <w:sz w:val="24"/>
                <w:szCs w:val="24"/>
              </w:rPr>
            </w:pPr>
            <w:r w:rsidRPr="00F21BB1">
              <w:rPr>
                <w:rFonts w:ascii="Times New Roman" w:hAnsi="Times New Roman"/>
                <w:i/>
                <w:sz w:val="24"/>
                <w:szCs w:val="24"/>
              </w:rPr>
              <w:t>Evidencë</w:t>
            </w:r>
          </w:p>
        </w:tc>
        <w:tc>
          <w:tcPr>
            <w:tcW w:w="3761" w:type="pct"/>
            <w:shd w:val="clear" w:color="auto" w:fill="FFFFFF"/>
            <w:vAlign w:val="center"/>
          </w:tcPr>
          <w:p w14:paraId="220AF3A9" w14:textId="77777777" w:rsidR="000973D9" w:rsidRDefault="000973D9" w:rsidP="002F5599">
            <w:pPr>
              <w:shd w:val="clear" w:color="auto" w:fill="FFFFFF"/>
              <w:spacing w:after="0" w:line="240" w:lineRule="auto"/>
              <w:rPr>
                <w:rFonts w:ascii="Times New Roman" w:hAnsi="Times New Roman"/>
                <w:b/>
                <w:i/>
                <w:sz w:val="24"/>
                <w:szCs w:val="24"/>
                <w:u w:val="single"/>
              </w:rPr>
            </w:pPr>
          </w:p>
          <w:p w14:paraId="1932689F" w14:textId="77777777" w:rsidR="000973D9" w:rsidRDefault="000973D9" w:rsidP="002F5599">
            <w:pPr>
              <w:shd w:val="clear" w:color="auto" w:fill="FFFFFF"/>
              <w:spacing w:after="0" w:line="240" w:lineRule="auto"/>
              <w:rPr>
                <w:rFonts w:ascii="Times New Roman" w:hAnsi="Times New Roman"/>
                <w:b/>
                <w:i/>
                <w:sz w:val="24"/>
                <w:szCs w:val="24"/>
                <w:u w:val="single"/>
              </w:rPr>
            </w:pPr>
          </w:p>
          <w:p w14:paraId="3DE46784" w14:textId="77777777" w:rsidR="000973D9" w:rsidRDefault="000973D9" w:rsidP="002F5599">
            <w:pPr>
              <w:shd w:val="clear" w:color="auto" w:fill="FFFFFF"/>
              <w:spacing w:after="0" w:line="240" w:lineRule="auto"/>
              <w:rPr>
                <w:rFonts w:ascii="Times New Roman" w:hAnsi="Times New Roman"/>
                <w:b/>
                <w:i/>
                <w:sz w:val="24"/>
                <w:szCs w:val="24"/>
                <w:u w:val="single"/>
              </w:rPr>
            </w:pPr>
          </w:p>
          <w:p w14:paraId="7E63FEED" w14:textId="77777777" w:rsidR="000973D9" w:rsidRDefault="000973D9" w:rsidP="002F5599">
            <w:pPr>
              <w:shd w:val="clear" w:color="auto" w:fill="FFFFFF"/>
              <w:spacing w:after="0" w:line="240" w:lineRule="auto"/>
              <w:rPr>
                <w:rFonts w:ascii="Times New Roman" w:hAnsi="Times New Roman"/>
                <w:b/>
                <w:i/>
                <w:sz w:val="24"/>
                <w:szCs w:val="24"/>
                <w:u w:val="single"/>
              </w:rPr>
            </w:pPr>
          </w:p>
          <w:p w14:paraId="5D37D157" w14:textId="77777777" w:rsidR="000973D9" w:rsidRDefault="000973D9" w:rsidP="002F5599">
            <w:pPr>
              <w:shd w:val="clear" w:color="auto" w:fill="FFFFFF"/>
              <w:spacing w:after="0" w:line="240" w:lineRule="auto"/>
              <w:rPr>
                <w:rFonts w:ascii="Times New Roman" w:hAnsi="Times New Roman"/>
                <w:b/>
                <w:i/>
                <w:sz w:val="24"/>
                <w:szCs w:val="24"/>
                <w:u w:val="single"/>
              </w:rPr>
            </w:pPr>
          </w:p>
          <w:p w14:paraId="4166F190" w14:textId="77777777" w:rsidR="000973D9" w:rsidRDefault="000973D9" w:rsidP="002F5599">
            <w:pPr>
              <w:shd w:val="clear" w:color="auto" w:fill="FFFFFF"/>
              <w:spacing w:after="0" w:line="240" w:lineRule="auto"/>
              <w:rPr>
                <w:rFonts w:ascii="Times New Roman" w:hAnsi="Times New Roman"/>
                <w:b/>
                <w:i/>
                <w:sz w:val="24"/>
                <w:szCs w:val="24"/>
                <w:u w:val="single"/>
              </w:rPr>
            </w:pPr>
          </w:p>
          <w:p w14:paraId="254DFDED" w14:textId="77777777" w:rsidR="000973D9" w:rsidRDefault="000973D9" w:rsidP="002F5599">
            <w:pPr>
              <w:shd w:val="clear" w:color="auto" w:fill="FFFFFF"/>
              <w:spacing w:after="0" w:line="240" w:lineRule="auto"/>
              <w:rPr>
                <w:rFonts w:ascii="Times New Roman" w:hAnsi="Times New Roman"/>
                <w:b/>
                <w:i/>
                <w:sz w:val="24"/>
                <w:szCs w:val="24"/>
                <w:u w:val="single"/>
              </w:rPr>
            </w:pPr>
          </w:p>
          <w:p w14:paraId="3C13340E" w14:textId="77777777" w:rsidR="000973D9" w:rsidRDefault="000973D9" w:rsidP="002F5599">
            <w:pPr>
              <w:shd w:val="clear" w:color="auto" w:fill="FFFFFF"/>
              <w:spacing w:after="0" w:line="240" w:lineRule="auto"/>
              <w:rPr>
                <w:rFonts w:ascii="Times New Roman" w:hAnsi="Times New Roman"/>
                <w:b/>
                <w:i/>
                <w:sz w:val="24"/>
                <w:szCs w:val="24"/>
                <w:u w:val="single"/>
              </w:rPr>
            </w:pPr>
          </w:p>
          <w:p w14:paraId="47C0D773" w14:textId="77777777" w:rsidR="000973D9" w:rsidRDefault="000973D9" w:rsidP="002F5599">
            <w:pPr>
              <w:shd w:val="clear" w:color="auto" w:fill="FFFFFF"/>
              <w:spacing w:after="0" w:line="240" w:lineRule="auto"/>
              <w:rPr>
                <w:rFonts w:ascii="Times New Roman" w:hAnsi="Times New Roman"/>
                <w:b/>
                <w:i/>
                <w:sz w:val="24"/>
                <w:szCs w:val="24"/>
                <w:u w:val="single"/>
              </w:rPr>
            </w:pPr>
          </w:p>
          <w:p w14:paraId="4C1632DD" w14:textId="77777777" w:rsidR="000973D9" w:rsidRDefault="000973D9" w:rsidP="002F5599">
            <w:pPr>
              <w:shd w:val="clear" w:color="auto" w:fill="FFFFFF"/>
              <w:spacing w:after="0" w:line="240" w:lineRule="auto"/>
              <w:rPr>
                <w:rFonts w:ascii="Times New Roman" w:hAnsi="Times New Roman"/>
                <w:b/>
                <w:i/>
                <w:sz w:val="24"/>
                <w:szCs w:val="24"/>
                <w:u w:val="single"/>
              </w:rPr>
            </w:pPr>
          </w:p>
          <w:p w14:paraId="0AAA2B32" w14:textId="77777777" w:rsidR="000973D9" w:rsidRDefault="000973D9" w:rsidP="002F5599">
            <w:pPr>
              <w:shd w:val="clear" w:color="auto" w:fill="FFFFFF"/>
              <w:spacing w:after="0" w:line="240" w:lineRule="auto"/>
              <w:rPr>
                <w:rFonts w:ascii="Times New Roman" w:hAnsi="Times New Roman"/>
                <w:b/>
                <w:i/>
                <w:sz w:val="24"/>
                <w:szCs w:val="24"/>
                <w:u w:val="single"/>
              </w:rPr>
            </w:pPr>
          </w:p>
          <w:p w14:paraId="3D47C7A6" w14:textId="77777777" w:rsidR="000973D9" w:rsidRDefault="000973D9" w:rsidP="002F5599">
            <w:pPr>
              <w:shd w:val="clear" w:color="auto" w:fill="FFFFFF"/>
              <w:spacing w:after="0" w:line="240" w:lineRule="auto"/>
              <w:rPr>
                <w:rFonts w:ascii="Times New Roman" w:hAnsi="Times New Roman"/>
                <w:b/>
                <w:i/>
                <w:sz w:val="24"/>
                <w:szCs w:val="24"/>
                <w:u w:val="single"/>
              </w:rPr>
            </w:pPr>
          </w:p>
          <w:p w14:paraId="05C304C6" w14:textId="77777777" w:rsidR="000973D9" w:rsidRDefault="000973D9" w:rsidP="002F5599">
            <w:pPr>
              <w:shd w:val="clear" w:color="auto" w:fill="FFFFFF"/>
              <w:spacing w:after="0" w:line="240" w:lineRule="auto"/>
              <w:rPr>
                <w:rFonts w:ascii="Times New Roman" w:hAnsi="Times New Roman"/>
                <w:b/>
                <w:i/>
                <w:sz w:val="24"/>
                <w:szCs w:val="24"/>
                <w:u w:val="single"/>
              </w:rPr>
            </w:pPr>
          </w:p>
          <w:p w14:paraId="259ACEC3" w14:textId="77777777" w:rsidR="000973D9" w:rsidRDefault="000973D9" w:rsidP="002F5599">
            <w:pPr>
              <w:shd w:val="clear" w:color="auto" w:fill="FFFFFF"/>
              <w:spacing w:after="0" w:line="240" w:lineRule="auto"/>
              <w:rPr>
                <w:rFonts w:ascii="Times New Roman" w:hAnsi="Times New Roman"/>
                <w:b/>
                <w:i/>
                <w:sz w:val="24"/>
                <w:szCs w:val="24"/>
                <w:u w:val="single"/>
              </w:rPr>
            </w:pPr>
          </w:p>
          <w:p w14:paraId="3EFAD679" w14:textId="77777777" w:rsidR="00814FA7" w:rsidRPr="00085D62" w:rsidRDefault="00814FA7" w:rsidP="002F5599">
            <w:pPr>
              <w:shd w:val="clear" w:color="auto" w:fill="FFFFFF"/>
              <w:spacing w:after="0" w:line="240" w:lineRule="auto"/>
              <w:rPr>
                <w:rFonts w:ascii="Times New Roman" w:hAnsi="Times New Roman"/>
                <w:b/>
                <w:i/>
                <w:sz w:val="24"/>
                <w:szCs w:val="24"/>
                <w:u w:val="single"/>
              </w:rPr>
            </w:pPr>
            <w:r w:rsidRPr="000F35B9">
              <w:rPr>
                <w:rFonts w:ascii="Times New Roman" w:hAnsi="Times New Roman"/>
                <w:b/>
                <w:i/>
                <w:sz w:val="24"/>
                <w:szCs w:val="24"/>
                <w:u w:val="single"/>
              </w:rPr>
              <w:t>Tema:5.4.3. Bashkëpunimi me bashkësinë af</w:t>
            </w:r>
            <w:r w:rsidR="00085D62">
              <w:rPr>
                <w:rFonts w:ascii="Times New Roman" w:hAnsi="Times New Roman"/>
                <w:b/>
                <w:i/>
                <w:sz w:val="24"/>
                <w:szCs w:val="24"/>
                <w:u w:val="single"/>
              </w:rPr>
              <w:t>ariste dhe sektorin joqeveritar</w:t>
            </w:r>
          </w:p>
          <w:p w14:paraId="3802AC4F" w14:textId="77777777" w:rsidR="00085D62" w:rsidRPr="00085D62" w:rsidRDefault="00814FA7" w:rsidP="002F5599">
            <w:pPr>
              <w:spacing w:after="0" w:line="240" w:lineRule="auto"/>
              <w:jc w:val="both"/>
              <w:rPr>
                <w:rFonts w:ascii="Times New Roman" w:hAnsi="Times New Roman"/>
                <w:sz w:val="24"/>
                <w:szCs w:val="24"/>
              </w:rPr>
            </w:pPr>
            <w:r w:rsidRPr="00E855F0">
              <w:rPr>
                <w:rFonts w:ascii="Times New Roman" w:hAnsi="Times New Roman"/>
                <w:sz w:val="24"/>
                <w:szCs w:val="24"/>
              </w:rPr>
              <w:t xml:space="preserve">       Me komunitetin afarist shkolla ka bashkpunim në realizimin aktiviteteve në shkollë, infrastrukturë, projekte , investime të një numri  afaristësh dhe zejtarëve të cilët mundohen të japin kontributin e tyre në përmirsimin e kushteve në shkollë, në  aktivitetet e punës në forumun ne bashkësi, në eko – programe, etj. Me </w:t>
            </w:r>
            <w:r>
              <w:rPr>
                <w:rFonts w:ascii="Times New Roman" w:hAnsi="Times New Roman"/>
                <w:sz w:val="24"/>
                <w:szCs w:val="24"/>
              </w:rPr>
              <w:t>sektorin qeveritar ka takime kur n</w:t>
            </w:r>
            <w:r w:rsidRPr="00E855F0">
              <w:rPr>
                <w:rFonts w:ascii="Times New Roman" w:hAnsi="Times New Roman"/>
                <w:sz w:val="24"/>
                <w:szCs w:val="24"/>
              </w:rPr>
              <w:t xml:space="preserve"> ë bazë të projekteve duh</w:t>
            </w:r>
            <w:r>
              <w:rPr>
                <w:rFonts w:ascii="Times New Roman" w:hAnsi="Times New Roman"/>
                <w:sz w:val="24"/>
                <w:szCs w:val="24"/>
              </w:rPr>
              <w:t>et të ndihmohet në raste të ndry</w:t>
            </w:r>
            <w:r w:rsidRPr="00E855F0">
              <w:rPr>
                <w:rFonts w:ascii="Times New Roman" w:hAnsi="Times New Roman"/>
                <w:sz w:val="24"/>
                <w:szCs w:val="24"/>
              </w:rPr>
              <w:t>shme sidomos me Kryqin e kuq – ka donacione  të ralla që u dedikohet</w:t>
            </w:r>
            <w:r w:rsidRPr="00E855F0">
              <w:rPr>
                <w:rFonts w:ascii="Times New Roman" w:hAnsi="Times New Roman"/>
                <w:b/>
                <w:sz w:val="24"/>
                <w:szCs w:val="24"/>
              </w:rPr>
              <w:t xml:space="preserve"> </w:t>
            </w:r>
            <w:r w:rsidRPr="00E855F0">
              <w:rPr>
                <w:rFonts w:ascii="Times New Roman" w:hAnsi="Times New Roman"/>
                <w:sz w:val="24"/>
                <w:szCs w:val="24"/>
              </w:rPr>
              <w:t>nxënësve sidomos</w:t>
            </w:r>
            <w:r>
              <w:rPr>
                <w:rFonts w:ascii="Times New Roman" w:hAnsi="Times New Roman"/>
                <w:sz w:val="24"/>
                <w:szCs w:val="24"/>
              </w:rPr>
              <w:t xml:space="preserve"> atyre në</w:t>
            </w:r>
            <w:r w:rsidR="009B4088">
              <w:rPr>
                <w:rFonts w:ascii="Times New Roman" w:hAnsi="Times New Roman"/>
                <w:sz w:val="24"/>
                <w:szCs w:val="24"/>
              </w:rPr>
              <w:t xml:space="preserve"> ra</w:t>
            </w:r>
            <w:r>
              <w:rPr>
                <w:rFonts w:ascii="Times New Roman" w:hAnsi="Times New Roman"/>
                <w:sz w:val="24"/>
                <w:szCs w:val="24"/>
              </w:rPr>
              <w:t xml:space="preserve">   përfshirje t</w:t>
            </w:r>
            <w:r w:rsidR="00085D62">
              <w:rPr>
                <w:rFonts w:ascii="Times New Roman" w:hAnsi="Times New Roman"/>
                <w:sz w:val="24"/>
                <w:szCs w:val="24"/>
              </w:rPr>
              <w:t>ë dobët.</w:t>
            </w:r>
            <w:r w:rsidR="009B4088">
              <w:rPr>
                <w:rFonts w:ascii="Times New Roman" w:hAnsi="Times New Roman"/>
                <w:sz w:val="24"/>
                <w:szCs w:val="24"/>
              </w:rPr>
              <w:t>,mirëpo duhet të përkrhet vizita më të shpeshta në kompanitë private të rrethinës p</w:t>
            </w:r>
            <w:r w:rsidR="00226AD2">
              <w:rPr>
                <w:rFonts w:ascii="Times New Roman" w:hAnsi="Times New Roman"/>
                <w:sz w:val="24"/>
                <w:szCs w:val="24"/>
              </w:rPr>
              <w:t>ër njohuri më të zgjeruara.</w:t>
            </w:r>
          </w:p>
          <w:p w14:paraId="5999300F" w14:textId="77777777" w:rsidR="00085D62" w:rsidRPr="00A86FD4" w:rsidRDefault="00085D62" w:rsidP="002F5599">
            <w:pPr>
              <w:spacing w:after="0" w:line="240" w:lineRule="auto"/>
              <w:jc w:val="both"/>
              <w:rPr>
                <w:rFonts w:ascii="Times New Roman" w:hAnsi="Times New Roman"/>
                <w:b/>
                <w:sz w:val="24"/>
                <w:szCs w:val="24"/>
              </w:rPr>
            </w:pPr>
          </w:p>
        </w:tc>
      </w:tr>
    </w:tbl>
    <w:p w14:paraId="70DDD815" w14:textId="77777777" w:rsidR="001B2441" w:rsidRPr="001B2441" w:rsidRDefault="001B2441" w:rsidP="001B2441">
      <w:pPr>
        <w:spacing w:after="0"/>
        <w:rPr>
          <w:vanish/>
        </w:rPr>
      </w:pPr>
    </w:p>
    <w:tbl>
      <w:tblPr>
        <w:tblpPr w:leftFromText="180" w:rightFromText="180" w:vertAnchor="text" w:horzAnchor="margin" w:tblpX="198" w:tblpY="-973"/>
        <w:tblW w:w="13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9"/>
        <w:gridCol w:w="1772"/>
        <w:gridCol w:w="10851"/>
      </w:tblGrid>
      <w:tr w:rsidR="00814FA7" w:rsidRPr="00E855F0" w14:paraId="48463890" w14:textId="77777777" w:rsidTr="00085D62">
        <w:trPr>
          <w:trHeight w:val="1252"/>
        </w:trPr>
        <w:tc>
          <w:tcPr>
            <w:tcW w:w="1602" w:type="dxa"/>
            <w:shd w:val="clear" w:color="auto" w:fill="FFFFFF"/>
            <w:vAlign w:val="center"/>
          </w:tcPr>
          <w:p w14:paraId="09B7A3D4" w14:textId="77777777" w:rsidR="00085D62" w:rsidRDefault="00085D62" w:rsidP="001B2441">
            <w:pPr>
              <w:spacing w:after="0" w:line="240" w:lineRule="auto"/>
              <w:ind w:right="368"/>
              <w:jc w:val="center"/>
              <w:rPr>
                <w:rFonts w:ascii="Times New Roman" w:hAnsi="Times New Roman"/>
                <w:b/>
                <w:sz w:val="24"/>
                <w:szCs w:val="24"/>
              </w:rPr>
            </w:pPr>
          </w:p>
          <w:p w14:paraId="6514BBC7" w14:textId="77777777" w:rsidR="00085D62" w:rsidRDefault="00085D62" w:rsidP="001B2441">
            <w:pPr>
              <w:spacing w:after="0" w:line="240" w:lineRule="auto"/>
              <w:ind w:right="368"/>
              <w:jc w:val="center"/>
              <w:rPr>
                <w:rFonts w:ascii="Times New Roman" w:hAnsi="Times New Roman"/>
                <w:b/>
                <w:sz w:val="24"/>
                <w:szCs w:val="24"/>
              </w:rPr>
            </w:pPr>
          </w:p>
          <w:p w14:paraId="6774B13C" w14:textId="77777777" w:rsidR="00814FA7" w:rsidRPr="00E855F0" w:rsidRDefault="00814FA7" w:rsidP="001B2441">
            <w:pPr>
              <w:spacing w:after="0" w:line="240" w:lineRule="auto"/>
              <w:ind w:right="368"/>
              <w:jc w:val="center"/>
              <w:rPr>
                <w:rFonts w:ascii="Times New Roman" w:hAnsi="Times New Roman"/>
                <w:b/>
                <w:sz w:val="24"/>
                <w:szCs w:val="24"/>
              </w:rPr>
            </w:pPr>
            <w:r w:rsidRPr="00E855F0">
              <w:rPr>
                <w:rFonts w:ascii="Times New Roman" w:hAnsi="Times New Roman"/>
                <w:b/>
                <w:sz w:val="24"/>
                <w:szCs w:val="24"/>
              </w:rPr>
              <w:t xml:space="preserve">Metoda për mbledhjen e të dhënave </w:t>
            </w:r>
          </w:p>
        </w:tc>
        <w:tc>
          <w:tcPr>
            <w:tcW w:w="1962" w:type="dxa"/>
            <w:shd w:val="clear" w:color="auto" w:fill="FFFFFF"/>
          </w:tcPr>
          <w:p w14:paraId="02C032E0" w14:textId="77777777" w:rsidR="00085D62" w:rsidRDefault="00085D62" w:rsidP="001B2441">
            <w:pPr>
              <w:spacing w:after="0" w:line="240" w:lineRule="auto"/>
              <w:ind w:right="368"/>
              <w:jc w:val="center"/>
              <w:rPr>
                <w:rFonts w:ascii="Times New Roman" w:hAnsi="Times New Roman"/>
                <w:b/>
                <w:sz w:val="24"/>
                <w:szCs w:val="24"/>
              </w:rPr>
            </w:pPr>
          </w:p>
          <w:p w14:paraId="226C7A51" w14:textId="77777777" w:rsidR="00085D62" w:rsidRDefault="00085D62" w:rsidP="001B2441">
            <w:pPr>
              <w:spacing w:after="0" w:line="240" w:lineRule="auto"/>
              <w:ind w:right="368"/>
              <w:jc w:val="center"/>
              <w:rPr>
                <w:rFonts w:ascii="Times New Roman" w:hAnsi="Times New Roman"/>
                <w:b/>
                <w:sz w:val="24"/>
                <w:szCs w:val="24"/>
              </w:rPr>
            </w:pPr>
          </w:p>
          <w:p w14:paraId="369D3F15" w14:textId="77777777" w:rsidR="00814FA7" w:rsidRPr="00E855F0" w:rsidRDefault="00814FA7" w:rsidP="001B2441">
            <w:pPr>
              <w:spacing w:after="0" w:line="240" w:lineRule="auto"/>
              <w:ind w:right="368"/>
              <w:jc w:val="center"/>
              <w:rPr>
                <w:rFonts w:ascii="Times New Roman" w:hAnsi="Times New Roman"/>
                <w:b/>
                <w:sz w:val="24"/>
                <w:szCs w:val="24"/>
              </w:rPr>
            </w:pPr>
            <w:r w:rsidRPr="00E855F0">
              <w:rPr>
                <w:rFonts w:ascii="Times New Roman" w:hAnsi="Times New Roman"/>
                <w:b/>
                <w:sz w:val="24"/>
                <w:szCs w:val="24"/>
              </w:rPr>
              <w:t xml:space="preserve">Pjesëmarrja në mbledhjen e të dhënave </w:t>
            </w:r>
          </w:p>
        </w:tc>
        <w:tc>
          <w:tcPr>
            <w:tcW w:w="10404" w:type="dxa"/>
            <w:shd w:val="clear" w:color="auto" w:fill="FFFFFF"/>
            <w:vAlign w:val="center"/>
          </w:tcPr>
          <w:p w14:paraId="4989E850" w14:textId="77777777" w:rsidR="009B4088" w:rsidRDefault="009B4088" w:rsidP="001B2441">
            <w:pPr>
              <w:spacing w:after="0" w:line="240" w:lineRule="auto"/>
              <w:ind w:right="368"/>
              <w:jc w:val="center"/>
              <w:rPr>
                <w:rFonts w:ascii="Times New Roman" w:hAnsi="Times New Roman"/>
                <w:b/>
                <w:sz w:val="24"/>
                <w:szCs w:val="24"/>
              </w:rPr>
            </w:pPr>
          </w:p>
          <w:p w14:paraId="4AA21D2E" w14:textId="77777777" w:rsidR="00814FA7" w:rsidRPr="00E855F0" w:rsidRDefault="00814FA7" w:rsidP="001B2441">
            <w:pPr>
              <w:spacing w:after="0" w:line="240" w:lineRule="auto"/>
              <w:ind w:right="368"/>
              <w:jc w:val="center"/>
              <w:rPr>
                <w:rFonts w:ascii="Times New Roman" w:hAnsi="Times New Roman"/>
                <w:b/>
                <w:sz w:val="24"/>
                <w:szCs w:val="24"/>
              </w:rPr>
            </w:pPr>
            <w:r w:rsidRPr="00E855F0">
              <w:rPr>
                <w:rFonts w:ascii="Times New Roman" w:hAnsi="Times New Roman"/>
                <w:b/>
                <w:sz w:val="24"/>
                <w:szCs w:val="24"/>
              </w:rPr>
              <w:t xml:space="preserve">Informatat të cilat janë mbledhur  </w:t>
            </w:r>
          </w:p>
        </w:tc>
      </w:tr>
      <w:tr w:rsidR="00814FA7" w:rsidRPr="00E855F0" w14:paraId="08ED752D" w14:textId="77777777" w:rsidTr="00085D62">
        <w:trPr>
          <w:trHeight w:val="1364"/>
        </w:trPr>
        <w:tc>
          <w:tcPr>
            <w:tcW w:w="1602" w:type="dxa"/>
            <w:shd w:val="clear" w:color="auto" w:fill="FFFFFF"/>
            <w:vAlign w:val="center"/>
          </w:tcPr>
          <w:p w14:paraId="48F4D7C2" w14:textId="77777777" w:rsidR="00814FA7" w:rsidRPr="000F35B9" w:rsidRDefault="00814FA7" w:rsidP="00814FA7">
            <w:pPr>
              <w:autoSpaceDE w:val="0"/>
              <w:autoSpaceDN w:val="0"/>
              <w:adjustRightInd w:val="0"/>
              <w:spacing w:after="0" w:line="240" w:lineRule="auto"/>
              <w:ind w:right="368"/>
              <w:jc w:val="center"/>
              <w:rPr>
                <w:rFonts w:ascii="Times New Roman" w:hAnsi="Times New Roman"/>
                <w:b/>
                <w:i/>
                <w:sz w:val="24"/>
                <w:szCs w:val="24"/>
                <w:lang w:eastAsia="mk-MK"/>
              </w:rPr>
            </w:pPr>
            <w:r w:rsidRPr="000F35B9">
              <w:rPr>
                <w:rFonts w:ascii="Times New Roman" w:hAnsi="Times New Roman"/>
                <w:b/>
                <w:i/>
                <w:sz w:val="24"/>
                <w:szCs w:val="24"/>
                <w:lang w:eastAsia="mk-MK"/>
              </w:rPr>
              <w:t>Anketë</w:t>
            </w:r>
          </w:p>
        </w:tc>
        <w:tc>
          <w:tcPr>
            <w:tcW w:w="1962" w:type="dxa"/>
            <w:shd w:val="clear" w:color="auto" w:fill="FFFFFF"/>
            <w:vAlign w:val="center"/>
          </w:tcPr>
          <w:p w14:paraId="74061972" w14:textId="77777777" w:rsidR="00814FA7" w:rsidRPr="000F35B9" w:rsidRDefault="00814FA7" w:rsidP="00814FA7">
            <w:pPr>
              <w:spacing w:after="0" w:line="240" w:lineRule="auto"/>
              <w:ind w:right="368"/>
              <w:jc w:val="center"/>
              <w:rPr>
                <w:rFonts w:ascii="Times New Roman" w:hAnsi="Times New Roman"/>
                <w:b/>
                <w:i/>
                <w:sz w:val="24"/>
                <w:szCs w:val="24"/>
                <w:lang w:eastAsia="mk-MK"/>
              </w:rPr>
            </w:pPr>
            <w:r w:rsidRPr="000F35B9">
              <w:rPr>
                <w:rFonts w:ascii="Times New Roman" w:hAnsi="Times New Roman"/>
                <w:b/>
                <w:i/>
                <w:sz w:val="24"/>
                <w:szCs w:val="24"/>
                <w:lang w:eastAsia="mk-MK"/>
              </w:rPr>
              <w:t>Ekipi</w:t>
            </w:r>
          </w:p>
        </w:tc>
        <w:tc>
          <w:tcPr>
            <w:tcW w:w="10404" w:type="dxa"/>
            <w:shd w:val="clear" w:color="auto" w:fill="FFFFFF"/>
            <w:vAlign w:val="center"/>
          </w:tcPr>
          <w:p w14:paraId="290B20CD" w14:textId="77777777" w:rsidR="00814FA7" w:rsidRPr="00740443" w:rsidRDefault="00814FA7" w:rsidP="00814FA7">
            <w:pPr>
              <w:pStyle w:val="Title"/>
              <w:spacing w:line="240" w:lineRule="auto"/>
            </w:pPr>
            <w:r w:rsidRPr="001E7C60">
              <w:t xml:space="preserve">Shkolla fillore </w:t>
            </w:r>
            <w:r w:rsidR="00FA3F69">
              <w:t xml:space="preserve">komunale </w:t>
            </w:r>
            <w:r w:rsidRPr="001E7C60">
              <w:t>“</w:t>
            </w:r>
            <w:r w:rsidR="00FA3F69">
              <w:t>Sami Frashëri</w:t>
            </w:r>
            <w:r w:rsidRPr="001E7C60">
              <w:t>” f.</w:t>
            </w:r>
            <w:r w:rsidR="00FA3F69">
              <w:t>Pirok</w:t>
            </w:r>
          </w:p>
          <w:p w14:paraId="2AF63203" w14:textId="77777777" w:rsidR="00814FA7" w:rsidRDefault="00814FA7" w:rsidP="00814FA7">
            <w:pPr>
              <w:spacing w:after="0" w:line="240" w:lineRule="auto"/>
              <w:jc w:val="center"/>
              <w:rPr>
                <w:rFonts w:ascii="Times New Roman" w:hAnsi="Times New Roman"/>
                <w:b/>
                <w:sz w:val="24"/>
                <w:szCs w:val="24"/>
              </w:rPr>
            </w:pPr>
            <w:r>
              <w:rPr>
                <w:rFonts w:ascii="Times New Roman" w:hAnsi="Times New Roman"/>
                <w:b/>
                <w:sz w:val="24"/>
                <w:szCs w:val="24"/>
              </w:rPr>
              <w:t>PYETËSOR  PËR PRINDËR</w:t>
            </w:r>
          </w:p>
          <w:p w14:paraId="41E97940" w14:textId="77777777" w:rsidR="00814FA7" w:rsidRDefault="00814FA7" w:rsidP="00814FA7">
            <w:pPr>
              <w:spacing w:after="0" w:line="240" w:lineRule="auto"/>
              <w:jc w:val="center"/>
              <w:rPr>
                <w:rFonts w:ascii="Times New Roman" w:hAnsi="Times New Roman"/>
                <w:b/>
                <w:sz w:val="24"/>
                <w:szCs w:val="24"/>
              </w:rPr>
            </w:pPr>
            <w:r>
              <w:rPr>
                <w:rFonts w:ascii="Times New Roman" w:hAnsi="Times New Roman"/>
                <w:b/>
                <w:sz w:val="24"/>
                <w:szCs w:val="24"/>
              </w:rPr>
              <w:t>ATMOSFERA SHKOLLORE DHE MARRËDHËNIET NË SHKOLLË</w:t>
            </w:r>
          </w:p>
          <w:p w14:paraId="34DD7620" w14:textId="77777777" w:rsidR="00814FA7" w:rsidRDefault="00814FA7" w:rsidP="00814FA7">
            <w:pPr>
              <w:spacing w:after="0" w:line="240" w:lineRule="auto"/>
              <w:jc w:val="center"/>
              <w:rPr>
                <w:rFonts w:ascii="Times New Roman" w:hAnsi="Times New Roman"/>
                <w:b/>
                <w:sz w:val="24"/>
                <w:szCs w:val="24"/>
              </w:rPr>
            </w:pPr>
          </w:p>
          <w:p w14:paraId="2F09765A" w14:textId="77777777" w:rsidR="00814FA7" w:rsidRDefault="00814FA7" w:rsidP="00814FA7">
            <w:pPr>
              <w:spacing w:after="0" w:line="240" w:lineRule="auto"/>
              <w:rPr>
                <w:rFonts w:ascii="Times New Roman" w:hAnsi="Times New Roman"/>
                <w:b/>
                <w:sz w:val="24"/>
                <w:szCs w:val="24"/>
              </w:rPr>
            </w:pPr>
            <w:r w:rsidRPr="00F91B02">
              <w:rPr>
                <w:rFonts w:ascii="Times New Roman" w:hAnsi="Times New Roman"/>
                <w:b/>
                <w:sz w:val="24"/>
                <w:szCs w:val="24"/>
              </w:rPr>
              <w:t>Ju lutem që gjatë plotësimit të pyetësorit anonim të jeni sa më të sinqertë me qëllim që ky pyetësor të arrijë qëllimin e</w:t>
            </w:r>
            <w:r>
              <w:rPr>
                <w:rFonts w:ascii="Times New Roman" w:hAnsi="Times New Roman"/>
                <w:b/>
                <w:sz w:val="24"/>
                <w:szCs w:val="24"/>
              </w:rPr>
              <w:t xml:space="preserve"> paraparë. Shënoni “√”,</w:t>
            </w:r>
            <w:r w:rsidRPr="00F91B02">
              <w:rPr>
                <w:rFonts w:ascii="Times New Roman" w:hAnsi="Times New Roman"/>
                <w:b/>
                <w:sz w:val="24"/>
                <w:szCs w:val="24"/>
              </w:rPr>
              <w:t xml:space="preserve"> në celulën para deklaratës së saktë. </w:t>
            </w:r>
          </w:p>
          <w:p w14:paraId="190E3489" w14:textId="77777777" w:rsidR="00950F0C" w:rsidRDefault="00950F0C" w:rsidP="00950F0C">
            <w:pPr>
              <w:spacing w:after="0"/>
              <w:rPr>
                <w:rFonts w:ascii="Times New Roman" w:hAnsi="Times New Roman"/>
                <w:bCs/>
                <w:sz w:val="24"/>
                <w:szCs w:val="24"/>
              </w:rPr>
            </w:pPr>
            <w:r>
              <w:rPr>
                <w:rFonts w:ascii="Times New Roman" w:hAnsi="Times New Roman"/>
                <w:bCs/>
                <w:sz w:val="24"/>
                <w:szCs w:val="24"/>
              </w:rPr>
              <w:t xml:space="preserve">Anketa është përpunuar në Forms dhe është shpërndarë përmes platformës Teams. </w:t>
            </w:r>
          </w:p>
          <w:p w14:paraId="51023D71" w14:textId="78C0C77F" w:rsidR="00950F0C" w:rsidRPr="00E14A88" w:rsidRDefault="00950F0C" w:rsidP="00950F0C">
            <w:pPr>
              <w:spacing w:after="0"/>
              <w:rPr>
                <w:rFonts w:ascii="Times New Roman" w:hAnsi="Times New Roman"/>
                <w:bCs/>
                <w:sz w:val="24"/>
                <w:szCs w:val="24"/>
              </w:rPr>
            </w:pPr>
            <w:r>
              <w:rPr>
                <w:rFonts w:ascii="Times New Roman" w:hAnsi="Times New Roman"/>
                <w:bCs/>
                <w:sz w:val="24"/>
                <w:szCs w:val="24"/>
              </w:rPr>
              <w:t xml:space="preserve">Realizuar nga arsimtarja </w:t>
            </w:r>
            <w:r w:rsidR="00FA24B9">
              <w:rPr>
                <w:rFonts w:ascii="Times New Roman" w:hAnsi="Times New Roman"/>
                <w:bCs/>
                <w:sz w:val="24"/>
                <w:szCs w:val="24"/>
              </w:rPr>
              <w:t>Amire Bexheti</w:t>
            </w:r>
            <w:r>
              <w:rPr>
                <w:rFonts w:ascii="Times New Roman" w:hAnsi="Times New Roman"/>
                <w:bCs/>
                <w:sz w:val="24"/>
                <w:szCs w:val="24"/>
              </w:rPr>
              <w:t xml:space="preserve"> dhe pedagogu i shkollës </w:t>
            </w:r>
            <w:r w:rsidR="000973D9">
              <w:rPr>
                <w:rFonts w:ascii="Times New Roman" w:hAnsi="Times New Roman"/>
                <w:bCs/>
                <w:sz w:val="24"/>
                <w:szCs w:val="24"/>
              </w:rPr>
              <w:t>Memed Mehmedi</w:t>
            </w:r>
            <w:r>
              <w:rPr>
                <w:rFonts w:ascii="Times New Roman" w:hAnsi="Times New Roman"/>
                <w:bCs/>
                <w:sz w:val="24"/>
                <w:szCs w:val="24"/>
              </w:rPr>
              <w:t>.</w:t>
            </w:r>
          </w:p>
          <w:p w14:paraId="5DFBF170" w14:textId="7CAD73C5" w:rsidR="00950F0C" w:rsidRPr="00950F0C" w:rsidRDefault="00950F0C" w:rsidP="00950F0C">
            <w:pPr>
              <w:spacing w:after="0" w:line="240" w:lineRule="auto"/>
              <w:rPr>
                <w:rFonts w:ascii="Times New Roman" w:hAnsi="Times New Roman"/>
                <w:sz w:val="24"/>
                <w:szCs w:val="24"/>
              </w:rPr>
            </w:pPr>
            <w:r>
              <w:rPr>
                <w:rFonts w:ascii="Times New Roman" w:hAnsi="Times New Roman"/>
                <w:bCs/>
                <w:sz w:val="24"/>
                <w:szCs w:val="24"/>
              </w:rPr>
              <w:t xml:space="preserve">Janë përgjigjur gjithsejt </w:t>
            </w:r>
            <w:r w:rsidR="00B74B02">
              <w:rPr>
                <w:rFonts w:ascii="Times New Roman" w:hAnsi="Times New Roman"/>
                <w:bCs/>
                <w:sz w:val="24"/>
                <w:szCs w:val="24"/>
              </w:rPr>
              <w:t>51</w:t>
            </w:r>
            <w:r>
              <w:rPr>
                <w:rFonts w:ascii="Times New Roman" w:hAnsi="Times New Roman"/>
                <w:bCs/>
                <w:sz w:val="24"/>
                <w:szCs w:val="24"/>
              </w:rPr>
              <w:t xml:space="preserve"> respondent,  rezultatet e përgjigjeve janë dhënë më poshtë me diagram shtyllor.</w:t>
            </w:r>
          </w:p>
          <w:p w14:paraId="256A4A47" w14:textId="77777777" w:rsidR="00950F0C" w:rsidRPr="00671093" w:rsidRDefault="00C34B23" w:rsidP="00950F0C">
            <w:pPr>
              <w:spacing w:after="0" w:line="240" w:lineRule="auto"/>
              <w:rPr>
                <w:rFonts w:ascii="Times New Roman" w:hAnsi="Times New Roman"/>
                <w:b/>
                <w:sz w:val="24"/>
                <w:szCs w:val="24"/>
              </w:rPr>
            </w:pPr>
            <w:r>
              <w:rPr>
                <w:rFonts w:ascii="Times New Roman" w:hAnsi="Times New Roman"/>
                <w:noProof/>
                <w:sz w:val="24"/>
                <w:szCs w:val="24"/>
                <w:lang w:val="en-US"/>
              </w:rPr>
              <w:drawing>
                <wp:inline distT="0" distB="0" distL="0" distR="0" wp14:anchorId="21EAB8C6" wp14:editId="44BF506E">
                  <wp:extent cx="7048500" cy="2575560"/>
                  <wp:effectExtent l="0" t="0" r="0" b="0"/>
                  <wp:docPr id="10" name="Objec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9B0518B" w14:textId="77777777" w:rsidR="00814FA7" w:rsidRDefault="00950F0C" w:rsidP="00950F0C">
            <w:pPr>
              <w:spacing w:after="0" w:line="240" w:lineRule="auto"/>
              <w:rPr>
                <w:rFonts w:ascii="Times New Roman" w:hAnsi="Times New Roman"/>
                <w:b/>
                <w:sz w:val="24"/>
                <w:szCs w:val="24"/>
              </w:rPr>
            </w:pPr>
            <w:r w:rsidRPr="00F91B02">
              <w:rPr>
                <w:rFonts w:ascii="Times New Roman" w:hAnsi="Times New Roman"/>
                <w:b/>
                <w:sz w:val="24"/>
                <w:szCs w:val="24"/>
              </w:rPr>
              <w:t>Ju lutem që gjatë plotësimit të pyetësorit anonim të jeni sa më të sinqertë me qëllim që ky pyetësor të arrijë qëllimin e</w:t>
            </w:r>
            <w:r>
              <w:rPr>
                <w:rFonts w:ascii="Times New Roman" w:hAnsi="Times New Roman"/>
                <w:b/>
                <w:sz w:val="24"/>
                <w:szCs w:val="24"/>
              </w:rPr>
              <w:t xml:space="preserve"> paraparë. Shënoni “√”,</w:t>
            </w:r>
            <w:r w:rsidRPr="00F91B02">
              <w:rPr>
                <w:rFonts w:ascii="Times New Roman" w:hAnsi="Times New Roman"/>
                <w:b/>
                <w:sz w:val="24"/>
                <w:szCs w:val="24"/>
              </w:rPr>
              <w:t xml:space="preserve"> në celulën para deklaratës</w:t>
            </w:r>
            <w:r>
              <w:rPr>
                <w:rFonts w:ascii="Times New Roman" w:hAnsi="Times New Roman"/>
                <w:b/>
                <w:sz w:val="24"/>
                <w:szCs w:val="24"/>
              </w:rPr>
              <w:t xml:space="preserve"> që mendoni se</w:t>
            </w:r>
            <w:r w:rsidRPr="00F91B02">
              <w:rPr>
                <w:rFonts w:ascii="Times New Roman" w:hAnsi="Times New Roman"/>
                <w:b/>
                <w:sz w:val="24"/>
                <w:szCs w:val="24"/>
              </w:rPr>
              <w:t>ë</w:t>
            </w:r>
            <w:r>
              <w:rPr>
                <w:rFonts w:ascii="Times New Roman" w:hAnsi="Times New Roman"/>
                <w:b/>
                <w:sz w:val="24"/>
                <w:szCs w:val="24"/>
              </w:rPr>
              <w:t>shtë e</w:t>
            </w:r>
            <w:r w:rsidRPr="00F91B02">
              <w:rPr>
                <w:rFonts w:ascii="Times New Roman" w:hAnsi="Times New Roman"/>
                <w:b/>
                <w:sz w:val="24"/>
                <w:szCs w:val="24"/>
              </w:rPr>
              <w:t xml:space="preserve"> saktë.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0"/>
              <w:gridCol w:w="776"/>
              <w:gridCol w:w="734"/>
              <w:gridCol w:w="734"/>
              <w:gridCol w:w="734"/>
              <w:gridCol w:w="807"/>
            </w:tblGrid>
            <w:tr w:rsidR="00950F0C" w:rsidRPr="002B3ACF" w14:paraId="5A623743" w14:textId="77777777" w:rsidTr="00950F0C">
              <w:trPr>
                <w:cantSplit/>
                <w:trHeight w:val="1433"/>
              </w:trPr>
              <w:tc>
                <w:tcPr>
                  <w:tcW w:w="7153" w:type="dxa"/>
                  <w:vAlign w:val="center"/>
                </w:tcPr>
                <w:p w14:paraId="7C3533D5" w14:textId="77777777" w:rsidR="00950F0C" w:rsidRPr="002B3ACF" w:rsidRDefault="00950F0C" w:rsidP="00843B5D">
                  <w:pPr>
                    <w:framePr w:hSpace="180" w:wrap="around" w:vAnchor="text" w:hAnchor="margin" w:x="198" w:y="-973"/>
                    <w:spacing w:after="0" w:line="240" w:lineRule="auto"/>
                    <w:jc w:val="center"/>
                    <w:rPr>
                      <w:rFonts w:ascii="Times New Roman" w:hAnsi="Times New Roman"/>
                      <w:b/>
                      <w:sz w:val="32"/>
                      <w:szCs w:val="32"/>
                    </w:rPr>
                  </w:pPr>
                  <w:r w:rsidRPr="002B3ACF">
                    <w:rPr>
                      <w:rFonts w:ascii="Times New Roman" w:hAnsi="Times New Roman"/>
                      <w:b/>
                      <w:sz w:val="32"/>
                      <w:szCs w:val="32"/>
                    </w:rPr>
                    <w:lastRenderedPageBreak/>
                    <w:t>Organizimi dhe mësimdhënia</w:t>
                  </w:r>
                </w:p>
              </w:tc>
              <w:tc>
                <w:tcPr>
                  <w:tcW w:w="736" w:type="dxa"/>
                  <w:textDirection w:val="btLr"/>
                  <w:vAlign w:val="center"/>
                </w:tcPr>
                <w:p w14:paraId="201279C7" w14:textId="77777777" w:rsidR="00950F0C" w:rsidRPr="002B3ACF" w:rsidRDefault="00950F0C" w:rsidP="00843B5D">
                  <w:pPr>
                    <w:framePr w:hSpace="180" w:wrap="around" w:vAnchor="text" w:hAnchor="margin" w:x="198" w:y="-973"/>
                    <w:spacing w:line="240" w:lineRule="auto"/>
                    <w:ind w:left="113" w:right="113"/>
                    <w:rPr>
                      <w:rFonts w:ascii="Times New Roman" w:hAnsi="Times New Roman"/>
                      <w:b/>
                      <w:sz w:val="24"/>
                      <w:szCs w:val="24"/>
                    </w:rPr>
                  </w:pPr>
                  <w:r w:rsidRPr="002B3ACF">
                    <w:rPr>
                      <w:rFonts w:ascii="Times New Roman" w:hAnsi="Times New Roman"/>
                      <w:b/>
                      <w:sz w:val="24"/>
                      <w:szCs w:val="24"/>
                    </w:rPr>
                    <w:t>Gjithmonë</w:t>
                  </w:r>
                </w:p>
              </w:tc>
              <w:tc>
                <w:tcPr>
                  <w:tcW w:w="736" w:type="dxa"/>
                  <w:textDirection w:val="btLr"/>
                  <w:vAlign w:val="center"/>
                </w:tcPr>
                <w:p w14:paraId="7FD68375" w14:textId="77777777" w:rsidR="00950F0C" w:rsidRPr="002B3ACF" w:rsidRDefault="00950F0C" w:rsidP="00843B5D">
                  <w:pPr>
                    <w:framePr w:hSpace="180" w:wrap="around" w:vAnchor="text" w:hAnchor="margin" w:x="198" w:y="-973"/>
                    <w:spacing w:line="240" w:lineRule="auto"/>
                    <w:ind w:left="113" w:right="113"/>
                    <w:rPr>
                      <w:rFonts w:ascii="Times New Roman" w:hAnsi="Times New Roman"/>
                      <w:b/>
                      <w:sz w:val="24"/>
                      <w:szCs w:val="24"/>
                    </w:rPr>
                  </w:pPr>
                  <w:r w:rsidRPr="002B3ACF">
                    <w:rPr>
                      <w:rFonts w:ascii="Times New Roman" w:hAnsi="Times New Roman"/>
                      <w:b/>
                      <w:sz w:val="24"/>
                      <w:szCs w:val="24"/>
                    </w:rPr>
                    <w:t>Shpesh</w:t>
                  </w:r>
                </w:p>
              </w:tc>
              <w:tc>
                <w:tcPr>
                  <w:tcW w:w="736" w:type="dxa"/>
                  <w:textDirection w:val="btLr"/>
                  <w:vAlign w:val="center"/>
                </w:tcPr>
                <w:p w14:paraId="637E1A3C" w14:textId="77777777" w:rsidR="00950F0C" w:rsidRPr="002B3ACF" w:rsidRDefault="00950F0C" w:rsidP="00843B5D">
                  <w:pPr>
                    <w:framePr w:hSpace="180" w:wrap="around" w:vAnchor="text" w:hAnchor="margin" w:x="198" w:y="-973"/>
                    <w:spacing w:line="240" w:lineRule="auto"/>
                    <w:ind w:left="113" w:right="113"/>
                    <w:rPr>
                      <w:rFonts w:ascii="Times New Roman" w:hAnsi="Times New Roman"/>
                      <w:b/>
                      <w:sz w:val="24"/>
                      <w:szCs w:val="24"/>
                    </w:rPr>
                  </w:pPr>
                  <w:r w:rsidRPr="002B3ACF">
                    <w:rPr>
                      <w:rFonts w:ascii="Times New Roman" w:hAnsi="Times New Roman"/>
                      <w:b/>
                      <w:sz w:val="24"/>
                      <w:szCs w:val="24"/>
                    </w:rPr>
                    <w:t>Ndonjëherë</w:t>
                  </w:r>
                </w:p>
              </w:tc>
              <w:tc>
                <w:tcPr>
                  <w:tcW w:w="736" w:type="dxa"/>
                  <w:textDirection w:val="btLr"/>
                  <w:vAlign w:val="center"/>
                </w:tcPr>
                <w:p w14:paraId="77C15E03" w14:textId="77777777" w:rsidR="00950F0C" w:rsidRPr="002B3ACF" w:rsidRDefault="00950F0C" w:rsidP="00843B5D">
                  <w:pPr>
                    <w:framePr w:hSpace="180" w:wrap="around" w:vAnchor="text" w:hAnchor="margin" w:x="198" w:y="-973"/>
                    <w:spacing w:line="240" w:lineRule="auto"/>
                    <w:ind w:left="113" w:right="113"/>
                    <w:rPr>
                      <w:rFonts w:ascii="Times New Roman" w:hAnsi="Times New Roman"/>
                      <w:b/>
                      <w:sz w:val="24"/>
                      <w:szCs w:val="24"/>
                    </w:rPr>
                  </w:pPr>
                  <w:r w:rsidRPr="002B3ACF">
                    <w:rPr>
                      <w:rFonts w:ascii="Times New Roman" w:hAnsi="Times New Roman"/>
                      <w:b/>
                      <w:sz w:val="24"/>
                      <w:szCs w:val="24"/>
                    </w:rPr>
                    <w:t>Rrallë</w:t>
                  </w:r>
                </w:p>
              </w:tc>
              <w:tc>
                <w:tcPr>
                  <w:tcW w:w="814" w:type="dxa"/>
                  <w:textDirection w:val="btLr"/>
                  <w:vAlign w:val="center"/>
                </w:tcPr>
                <w:p w14:paraId="5040A0B6" w14:textId="77777777" w:rsidR="00950F0C" w:rsidRPr="002B3ACF" w:rsidRDefault="00950F0C" w:rsidP="00843B5D">
                  <w:pPr>
                    <w:framePr w:hSpace="180" w:wrap="around" w:vAnchor="text" w:hAnchor="margin" w:x="198" w:y="-973"/>
                    <w:spacing w:line="240" w:lineRule="auto"/>
                    <w:ind w:left="113" w:right="113"/>
                    <w:rPr>
                      <w:rFonts w:ascii="Times New Roman" w:hAnsi="Times New Roman"/>
                      <w:b/>
                      <w:sz w:val="24"/>
                      <w:szCs w:val="24"/>
                    </w:rPr>
                  </w:pPr>
                  <w:r w:rsidRPr="002B3ACF">
                    <w:rPr>
                      <w:rFonts w:ascii="Times New Roman" w:hAnsi="Times New Roman"/>
                      <w:b/>
                      <w:sz w:val="24"/>
                      <w:szCs w:val="24"/>
                    </w:rPr>
                    <w:t>Asnjëherë</w:t>
                  </w:r>
                </w:p>
              </w:tc>
            </w:tr>
            <w:tr w:rsidR="005A13A4" w:rsidRPr="002B3ACF" w14:paraId="4A21AC6C" w14:textId="77777777" w:rsidTr="00950F0C">
              <w:trPr>
                <w:trHeight w:val="138"/>
              </w:trPr>
              <w:tc>
                <w:tcPr>
                  <w:tcW w:w="7153" w:type="dxa"/>
                  <w:vAlign w:val="bottom"/>
                </w:tcPr>
                <w:p w14:paraId="04EEFAAE" w14:textId="77777777" w:rsidR="005A13A4" w:rsidRPr="002B3ACF" w:rsidRDefault="005A13A4" w:rsidP="00843B5D">
                  <w:pPr>
                    <w:framePr w:hSpace="180" w:wrap="around" w:vAnchor="text" w:hAnchor="margin" w:x="198" w:y="-973"/>
                    <w:numPr>
                      <w:ilvl w:val="0"/>
                      <w:numId w:val="69"/>
                    </w:numPr>
                    <w:spacing w:line="240" w:lineRule="auto"/>
                    <w:ind w:left="450" w:hanging="90"/>
                    <w:rPr>
                      <w:rFonts w:ascii="Times New Roman" w:hAnsi="Times New Roman"/>
                      <w:sz w:val="24"/>
                      <w:szCs w:val="24"/>
                    </w:rPr>
                  </w:pPr>
                  <w:r>
                    <w:rPr>
                      <w:rFonts w:ascii="Times New Roman" w:hAnsi="Times New Roman"/>
                      <w:sz w:val="24"/>
                      <w:szCs w:val="24"/>
                    </w:rPr>
                    <w:t xml:space="preserve">A dëshiron fëmija juaj fëmija </w:t>
                  </w:r>
                  <w:r w:rsidRPr="002B3ACF">
                    <w:rPr>
                      <w:rFonts w:ascii="Times New Roman" w:hAnsi="Times New Roman"/>
                      <w:sz w:val="24"/>
                      <w:szCs w:val="24"/>
                    </w:rPr>
                    <w:t>të shkojë në shollë?</w:t>
                  </w:r>
                </w:p>
              </w:tc>
              <w:tc>
                <w:tcPr>
                  <w:tcW w:w="736" w:type="dxa"/>
                </w:tcPr>
                <w:p w14:paraId="5F13A9EB" w14:textId="77777777" w:rsidR="005A13A4" w:rsidRDefault="000973D9" w:rsidP="00843B5D">
                  <w:pPr>
                    <w:framePr w:hSpace="180" w:wrap="around" w:vAnchor="text" w:hAnchor="margin" w:x="198" w:y="-973"/>
                  </w:pPr>
                  <w:r>
                    <w:rPr>
                      <w:rFonts w:ascii="Times New Roman" w:hAnsi="Times New Roman"/>
                      <w:sz w:val="24"/>
                      <w:szCs w:val="24"/>
                    </w:rPr>
                    <w:t>84</w:t>
                  </w:r>
                  <w:r w:rsidR="005A13A4" w:rsidRPr="00386DA7">
                    <w:rPr>
                      <w:rFonts w:ascii="Times New Roman" w:hAnsi="Times New Roman"/>
                      <w:sz w:val="24"/>
                      <w:szCs w:val="24"/>
                    </w:rPr>
                    <w:t>%</w:t>
                  </w:r>
                </w:p>
              </w:tc>
              <w:tc>
                <w:tcPr>
                  <w:tcW w:w="736" w:type="dxa"/>
                </w:tcPr>
                <w:p w14:paraId="106A8BDE" w14:textId="77777777" w:rsidR="005A13A4" w:rsidRDefault="000973D9" w:rsidP="00843B5D">
                  <w:pPr>
                    <w:framePr w:hSpace="180" w:wrap="around" w:vAnchor="text" w:hAnchor="margin" w:x="198" w:y="-973"/>
                  </w:pPr>
                  <w:r>
                    <w:rPr>
                      <w:rFonts w:ascii="Times New Roman" w:hAnsi="Times New Roman"/>
                      <w:sz w:val="24"/>
                      <w:szCs w:val="24"/>
                    </w:rPr>
                    <w:t>0</w:t>
                  </w:r>
                  <w:r w:rsidR="005A13A4" w:rsidRPr="00386DA7">
                    <w:rPr>
                      <w:rFonts w:ascii="Times New Roman" w:hAnsi="Times New Roman"/>
                      <w:sz w:val="24"/>
                      <w:szCs w:val="24"/>
                    </w:rPr>
                    <w:t>%</w:t>
                  </w:r>
                </w:p>
              </w:tc>
              <w:tc>
                <w:tcPr>
                  <w:tcW w:w="736" w:type="dxa"/>
                </w:tcPr>
                <w:p w14:paraId="628481E9" w14:textId="77777777" w:rsidR="005A13A4" w:rsidRDefault="005A13A4" w:rsidP="00843B5D">
                  <w:pPr>
                    <w:framePr w:hSpace="180" w:wrap="around" w:vAnchor="text" w:hAnchor="margin" w:x="198" w:y="-973"/>
                  </w:pPr>
                  <w:r>
                    <w:rPr>
                      <w:rFonts w:ascii="Times New Roman" w:hAnsi="Times New Roman"/>
                      <w:sz w:val="24"/>
                      <w:szCs w:val="24"/>
                    </w:rPr>
                    <w:t>0</w:t>
                  </w:r>
                  <w:r w:rsidRPr="00386DA7">
                    <w:rPr>
                      <w:rFonts w:ascii="Times New Roman" w:hAnsi="Times New Roman"/>
                      <w:sz w:val="24"/>
                      <w:szCs w:val="24"/>
                    </w:rPr>
                    <w:t>%</w:t>
                  </w:r>
                </w:p>
              </w:tc>
              <w:tc>
                <w:tcPr>
                  <w:tcW w:w="736" w:type="dxa"/>
                </w:tcPr>
                <w:p w14:paraId="1078C5AD" w14:textId="77777777" w:rsidR="005A13A4" w:rsidRDefault="005A13A4" w:rsidP="00843B5D">
                  <w:pPr>
                    <w:framePr w:hSpace="180" w:wrap="around" w:vAnchor="text" w:hAnchor="margin" w:x="198" w:y="-973"/>
                  </w:pPr>
                  <w:r>
                    <w:rPr>
                      <w:rFonts w:ascii="Times New Roman" w:hAnsi="Times New Roman"/>
                      <w:sz w:val="24"/>
                      <w:szCs w:val="24"/>
                    </w:rPr>
                    <w:t>0</w:t>
                  </w:r>
                  <w:r w:rsidRPr="00386DA7">
                    <w:rPr>
                      <w:rFonts w:ascii="Times New Roman" w:hAnsi="Times New Roman"/>
                      <w:sz w:val="24"/>
                      <w:szCs w:val="24"/>
                    </w:rPr>
                    <w:t>%</w:t>
                  </w:r>
                </w:p>
              </w:tc>
              <w:tc>
                <w:tcPr>
                  <w:tcW w:w="814" w:type="dxa"/>
                </w:tcPr>
                <w:p w14:paraId="04444542" w14:textId="77777777" w:rsidR="005A13A4" w:rsidRDefault="000973D9" w:rsidP="00843B5D">
                  <w:pPr>
                    <w:framePr w:hSpace="180" w:wrap="around" w:vAnchor="text" w:hAnchor="margin" w:x="198" w:y="-973"/>
                  </w:pPr>
                  <w:r>
                    <w:rPr>
                      <w:rFonts w:ascii="Times New Roman" w:hAnsi="Times New Roman"/>
                      <w:sz w:val="24"/>
                      <w:szCs w:val="24"/>
                    </w:rPr>
                    <w:t>16</w:t>
                  </w:r>
                  <w:r w:rsidR="005A13A4" w:rsidRPr="00386DA7">
                    <w:rPr>
                      <w:rFonts w:ascii="Times New Roman" w:hAnsi="Times New Roman"/>
                      <w:sz w:val="24"/>
                      <w:szCs w:val="24"/>
                    </w:rPr>
                    <w:t>%</w:t>
                  </w:r>
                </w:p>
              </w:tc>
            </w:tr>
            <w:tr w:rsidR="005A13A4" w:rsidRPr="002B3ACF" w14:paraId="29ED97D9" w14:textId="77777777" w:rsidTr="00950F0C">
              <w:trPr>
                <w:trHeight w:val="138"/>
              </w:trPr>
              <w:tc>
                <w:tcPr>
                  <w:tcW w:w="7153" w:type="dxa"/>
                  <w:vAlign w:val="center"/>
                </w:tcPr>
                <w:p w14:paraId="08E094F6" w14:textId="77777777" w:rsidR="005A13A4" w:rsidRPr="002B3ACF" w:rsidRDefault="005A13A4" w:rsidP="00843B5D">
                  <w:pPr>
                    <w:framePr w:hSpace="180" w:wrap="around" w:vAnchor="text" w:hAnchor="margin" w:x="198" w:y="-973"/>
                    <w:numPr>
                      <w:ilvl w:val="0"/>
                      <w:numId w:val="69"/>
                    </w:numPr>
                    <w:spacing w:line="240" w:lineRule="auto"/>
                    <w:rPr>
                      <w:rFonts w:ascii="Times New Roman" w:hAnsi="Times New Roman"/>
                      <w:sz w:val="24"/>
                      <w:szCs w:val="24"/>
                    </w:rPr>
                  </w:pPr>
                  <w:r>
                    <w:rPr>
                      <w:rFonts w:ascii="Times New Roman" w:hAnsi="Times New Roman"/>
                      <w:sz w:val="24"/>
                      <w:szCs w:val="24"/>
                    </w:rPr>
                    <w:t>A thotë fëmija juaj</w:t>
                  </w:r>
                  <w:r w:rsidRPr="002B3ACF">
                    <w:rPr>
                      <w:rFonts w:ascii="Times New Roman" w:hAnsi="Times New Roman"/>
                      <w:sz w:val="24"/>
                      <w:szCs w:val="24"/>
                    </w:rPr>
                    <w:t xml:space="preserve"> se orët në shkollë janë interesante dhe </w:t>
                  </w:r>
                  <w:r>
                    <w:rPr>
                      <w:rFonts w:ascii="Times New Roman" w:hAnsi="Times New Roman"/>
                      <w:sz w:val="24"/>
                      <w:szCs w:val="24"/>
                    </w:rPr>
                    <w:t xml:space="preserve">e </w:t>
                  </w:r>
                  <w:r w:rsidRPr="002B3ACF">
                    <w:rPr>
                      <w:rFonts w:ascii="Times New Roman" w:hAnsi="Times New Roman"/>
                      <w:sz w:val="24"/>
                      <w:szCs w:val="24"/>
                    </w:rPr>
                    <w:t>nxisin të mësojë?</w:t>
                  </w:r>
                </w:p>
              </w:tc>
              <w:tc>
                <w:tcPr>
                  <w:tcW w:w="736" w:type="dxa"/>
                </w:tcPr>
                <w:p w14:paraId="2ABF6029" w14:textId="77777777" w:rsidR="005A13A4" w:rsidRDefault="005B26FF" w:rsidP="00843B5D">
                  <w:pPr>
                    <w:framePr w:hSpace="180" w:wrap="around" w:vAnchor="text" w:hAnchor="margin" w:x="198" w:y="-973"/>
                  </w:pPr>
                  <w:r>
                    <w:rPr>
                      <w:rFonts w:ascii="Times New Roman" w:hAnsi="Times New Roman"/>
                      <w:sz w:val="24"/>
                      <w:szCs w:val="24"/>
                    </w:rPr>
                    <w:t>95</w:t>
                  </w:r>
                  <w:r w:rsidR="005A13A4" w:rsidRPr="00386DA7">
                    <w:rPr>
                      <w:rFonts w:ascii="Times New Roman" w:hAnsi="Times New Roman"/>
                      <w:sz w:val="24"/>
                      <w:szCs w:val="24"/>
                    </w:rPr>
                    <w:t>%</w:t>
                  </w:r>
                </w:p>
              </w:tc>
              <w:tc>
                <w:tcPr>
                  <w:tcW w:w="736" w:type="dxa"/>
                </w:tcPr>
                <w:p w14:paraId="0AD8C09E" w14:textId="77777777" w:rsidR="005A13A4" w:rsidRDefault="005B26FF" w:rsidP="00843B5D">
                  <w:pPr>
                    <w:framePr w:hSpace="180" w:wrap="around" w:vAnchor="text" w:hAnchor="margin" w:x="198" w:y="-973"/>
                  </w:pPr>
                  <w:r>
                    <w:rPr>
                      <w:rFonts w:ascii="Times New Roman" w:hAnsi="Times New Roman"/>
                      <w:sz w:val="24"/>
                      <w:szCs w:val="24"/>
                    </w:rPr>
                    <w:t>0</w:t>
                  </w:r>
                  <w:r w:rsidR="005A13A4" w:rsidRPr="00386DA7">
                    <w:rPr>
                      <w:rFonts w:ascii="Times New Roman" w:hAnsi="Times New Roman"/>
                      <w:sz w:val="24"/>
                      <w:szCs w:val="24"/>
                    </w:rPr>
                    <w:t>%</w:t>
                  </w:r>
                </w:p>
              </w:tc>
              <w:tc>
                <w:tcPr>
                  <w:tcW w:w="736" w:type="dxa"/>
                </w:tcPr>
                <w:p w14:paraId="386217F5" w14:textId="77777777" w:rsidR="005A13A4" w:rsidRDefault="005B26FF" w:rsidP="00843B5D">
                  <w:pPr>
                    <w:framePr w:hSpace="180" w:wrap="around" w:vAnchor="text" w:hAnchor="margin" w:x="198" w:y="-973"/>
                  </w:pPr>
                  <w:r>
                    <w:rPr>
                      <w:rFonts w:ascii="Times New Roman" w:hAnsi="Times New Roman"/>
                      <w:sz w:val="24"/>
                      <w:szCs w:val="24"/>
                    </w:rPr>
                    <w:t>0</w:t>
                  </w:r>
                  <w:r w:rsidR="005A13A4" w:rsidRPr="00386DA7">
                    <w:rPr>
                      <w:rFonts w:ascii="Times New Roman" w:hAnsi="Times New Roman"/>
                      <w:sz w:val="24"/>
                      <w:szCs w:val="24"/>
                    </w:rPr>
                    <w:t>%</w:t>
                  </w:r>
                </w:p>
              </w:tc>
              <w:tc>
                <w:tcPr>
                  <w:tcW w:w="736" w:type="dxa"/>
                </w:tcPr>
                <w:p w14:paraId="263DF270" w14:textId="77777777" w:rsidR="005A13A4" w:rsidRDefault="005B26FF" w:rsidP="00843B5D">
                  <w:pPr>
                    <w:framePr w:hSpace="180" w:wrap="around" w:vAnchor="text" w:hAnchor="margin" w:x="198" w:y="-973"/>
                  </w:pPr>
                  <w:r>
                    <w:rPr>
                      <w:rFonts w:ascii="Times New Roman" w:hAnsi="Times New Roman"/>
                      <w:sz w:val="24"/>
                      <w:szCs w:val="24"/>
                    </w:rPr>
                    <w:t>0</w:t>
                  </w:r>
                  <w:r w:rsidR="005A13A4" w:rsidRPr="00386DA7">
                    <w:rPr>
                      <w:rFonts w:ascii="Times New Roman" w:hAnsi="Times New Roman"/>
                      <w:sz w:val="24"/>
                      <w:szCs w:val="24"/>
                    </w:rPr>
                    <w:t>%</w:t>
                  </w:r>
                </w:p>
              </w:tc>
              <w:tc>
                <w:tcPr>
                  <w:tcW w:w="814" w:type="dxa"/>
                </w:tcPr>
                <w:p w14:paraId="318A83C3" w14:textId="77777777" w:rsidR="005A13A4" w:rsidRDefault="005B26FF" w:rsidP="00843B5D">
                  <w:pPr>
                    <w:framePr w:hSpace="180" w:wrap="around" w:vAnchor="text" w:hAnchor="margin" w:x="198" w:y="-973"/>
                  </w:pPr>
                  <w:r>
                    <w:rPr>
                      <w:rFonts w:ascii="Times New Roman" w:hAnsi="Times New Roman"/>
                      <w:sz w:val="24"/>
                      <w:szCs w:val="24"/>
                    </w:rPr>
                    <w:t>5</w:t>
                  </w:r>
                  <w:r w:rsidR="005A13A4" w:rsidRPr="00386DA7">
                    <w:rPr>
                      <w:rFonts w:ascii="Times New Roman" w:hAnsi="Times New Roman"/>
                      <w:sz w:val="24"/>
                      <w:szCs w:val="24"/>
                    </w:rPr>
                    <w:t>%</w:t>
                  </w:r>
                </w:p>
              </w:tc>
            </w:tr>
            <w:tr w:rsidR="005A13A4" w:rsidRPr="002B3ACF" w14:paraId="0E3906FC" w14:textId="77777777" w:rsidTr="00950F0C">
              <w:trPr>
                <w:trHeight w:val="138"/>
              </w:trPr>
              <w:tc>
                <w:tcPr>
                  <w:tcW w:w="7153" w:type="dxa"/>
                  <w:vAlign w:val="center"/>
                </w:tcPr>
                <w:p w14:paraId="1AE728AA" w14:textId="77777777" w:rsidR="005A13A4" w:rsidRPr="002B3ACF" w:rsidRDefault="005A13A4" w:rsidP="00843B5D">
                  <w:pPr>
                    <w:framePr w:hSpace="180" w:wrap="around" w:vAnchor="text" w:hAnchor="margin" w:x="198" w:y="-973"/>
                    <w:numPr>
                      <w:ilvl w:val="0"/>
                      <w:numId w:val="69"/>
                    </w:numPr>
                    <w:spacing w:line="240" w:lineRule="auto"/>
                    <w:rPr>
                      <w:rFonts w:ascii="Times New Roman" w:hAnsi="Times New Roman"/>
                      <w:sz w:val="24"/>
                      <w:szCs w:val="24"/>
                    </w:rPr>
                  </w:pPr>
                  <w:r>
                    <w:rPr>
                      <w:rFonts w:ascii="Times New Roman" w:hAnsi="Times New Roman"/>
                      <w:sz w:val="24"/>
                      <w:szCs w:val="24"/>
                    </w:rPr>
                    <w:t>A mendon se shkolla është e mirë dhe</w:t>
                  </w:r>
                  <w:r w:rsidRPr="002B3ACF">
                    <w:rPr>
                      <w:rFonts w:ascii="Times New Roman" w:hAnsi="Times New Roman"/>
                      <w:sz w:val="24"/>
                      <w:szCs w:val="24"/>
                    </w:rPr>
                    <w:t xml:space="preserve"> ka kushte për punë të përshtatshme?</w:t>
                  </w:r>
                </w:p>
              </w:tc>
              <w:tc>
                <w:tcPr>
                  <w:tcW w:w="736" w:type="dxa"/>
                </w:tcPr>
                <w:p w14:paraId="310FCA84" w14:textId="77777777" w:rsidR="005A13A4" w:rsidRDefault="005B26FF" w:rsidP="00843B5D">
                  <w:pPr>
                    <w:framePr w:hSpace="180" w:wrap="around" w:vAnchor="text" w:hAnchor="margin" w:x="198" w:y="-973"/>
                  </w:pPr>
                  <w:r>
                    <w:rPr>
                      <w:rFonts w:ascii="Times New Roman" w:hAnsi="Times New Roman"/>
                      <w:sz w:val="24"/>
                      <w:szCs w:val="24"/>
                    </w:rPr>
                    <w:t>63</w:t>
                  </w:r>
                  <w:r w:rsidR="005A13A4" w:rsidRPr="00386DA7">
                    <w:rPr>
                      <w:rFonts w:ascii="Times New Roman" w:hAnsi="Times New Roman"/>
                      <w:sz w:val="24"/>
                      <w:szCs w:val="24"/>
                    </w:rPr>
                    <w:t>%</w:t>
                  </w:r>
                </w:p>
              </w:tc>
              <w:tc>
                <w:tcPr>
                  <w:tcW w:w="736" w:type="dxa"/>
                </w:tcPr>
                <w:p w14:paraId="45D8EBBD" w14:textId="77777777" w:rsidR="005A13A4" w:rsidRDefault="005B26FF" w:rsidP="00843B5D">
                  <w:pPr>
                    <w:framePr w:hSpace="180" w:wrap="around" w:vAnchor="text" w:hAnchor="margin" w:x="198" w:y="-973"/>
                  </w:pPr>
                  <w:r>
                    <w:rPr>
                      <w:rFonts w:ascii="Times New Roman" w:hAnsi="Times New Roman"/>
                      <w:sz w:val="24"/>
                      <w:szCs w:val="24"/>
                    </w:rPr>
                    <w:t>0</w:t>
                  </w:r>
                  <w:r w:rsidR="005A13A4" w:rsidRPr="00386DA7">
                    <w:rPr>
                      <w:rFonts w:ascii="Times New Roman" w:hAnsi="Times New Roman"/>
                      <w:sz w:val="24"/>
                      <w:szCs w:val="24"/>
                    </w:rPr>
                    <w:t>%</w:t>
                  </w:r>
                </w:p>
              </w:tc>
              <w:tc>
                <w:tcPr>
                  <w:tcW w:w="736" w:type="dxa"/>
                </w:tcPr>
                <w:p w14:paraId="2DD89DEF" w14:textId="77777777" w:rsidR="005A13A4" w:rsidRDefault="005B26FF" w:rsidP="00843B5D">
                  <w:pPr>
                    <w:framePr w:hSpace="180" w:wrap="around" w:vAnchor="text" w:hAnchor="margin" w:x="198" w:y="-973"/>
                  </w:pPr>
                  <w:r>
                    <w:rPr>
                      <w:rFonts w:ascii="Times New Roman" w:hAnsi="Times New Roman"/>
                      <w:sz w:val="24"/>
                      <w:szCs w:val="24"/>
                    </w:rPr>
                    <w:t>0</w:t>
                  </w:r>
                  <w:r w:rsidR="005A13A4" w:rsidRPr="00386DA7">
                    <w:rPr>
                      <w:rFonts w:ascii="Times New Roman" w:hAnsi="Times New Roman"/>
                      <w:sz w:val="24"/>
                      <w:szCs w:val="24"/>
                    </w:rPr>
                    <w:t>%</w:t>
                  </w:r>
                </w:p>
              </w:tc>
              <w:tc>
                <w:tcPr>
                  <w:tcW w:w="736" w:type="dxa"/>
                </w:tcPr>
                <w:p w14:paraId="6A2F9F5B" w14:textId="77777777" w:rsidR="005A13A4" w:rsidRDefault="005B26FF" w:rsidP="00843B5D">
                  <w:pPr>
                    <w:framePr w:hSpace="180" w:wrap="around" w:vAnchor="text" w:hAnchor="margin" w:x="198" w:y="-973"/>
                  </w:pPr>
                  <w:r>
                    <w:rPr>
                      <w:rFonts w:ascii="Times New Roman" w:hAnsi="Times New Roman"/>
                      <w:sz w:val="24"/>
                      <w:szCs w:val="24"/>
                    </w:rPr>
                    <w:t>0</w:t>
                  </w:r>
                  <w:r w:rsidR="005A13A4" w:rsidRPr="00386DA7">
                    <w:rPr>
                      <w:rFonts w:ascii="Times New Roman" w:hAnsi="Times New Roman"/>
                      <w:sz w:val="24"/>
                      <w:szCs w:val="24"/>
                    </w:rPr>
                    <w:t>%</w:t>
                  </w:r>
                </w:p>
              </w:tc>
              <w:tc>
                <w:tcPr>
                  <w:tcW w:w="814" w:type="dxa"/>
                </w:tcPr>
                <w:p w14:paraId="4001557A" w14:textId="77777777" w:rsidR="005A13A4" w:rsidRDefault="005A13A4" w:rsidP="00843B5D">
                  <w:pPr>
                    <w:framePr w:hSpace="180" w:wrap="around" w:vAnchor="text" w:hAnchor="margin" w:x="198" w:y="-973"/>
                  </w:pPr>
                  <w:r>
                    <w:rPr>
                      <w:rFonts w:ascii="Times New Roman" w:hAnsi="Times New Roman"/>
                      <w:sz w:val="24"/>
                      <w:szCs w:val="24"/>
                    </w:rPr>
                    <w:t>3</w:t>
                  </w:r>
                  <w:r w:rsidR="005B26FF">
                    <w:rPr>
                      <w:rFonts w:ascii="Times New Roman" w:hAnsi="Times New Roman"/>
                      <w:sz w:val="24"/>
                      <w:szCs w:val="24"/>
                    </w:rPr>
                    <w:t>7</w:t>
                  </w:r>
                  <w:r w:rsidRPr="00386DA7">
                    <w:rPr>
                      <w:rFonts w:ascii="Times New Roman" w:hAnsi="Times New Roman"/>
                      <w:sz w:val="24"/>
                      <w:szCs w:val="24"/>
                    </w:rPr>
                    <w:t>%</w:t>
                  </w:r>
                </w:p>
              </w:tc>
            </w:tr>
            <w:tr w:rsidR="005A13A4" w:rsidRPr="002B3ACF" w14:paraId="363689D9" w14:textId="77777777" w:rsidTr="00950F0C">
              <w:trPr>
                <w:trHeight w:val="138"/>
              </w:trPr>
              <w:tc>
                <w:tcPr>
                  <w:tcW w:w="7153" w:type="dxa"/>
                  <w:vAlign w:val="center"/>
                </w:tcPr>
                <w:p w14:paraId="3CCDA6F9" w14:textId="77777777" w:rsidR="005A13A4" w:rsidRPr="002B3ACF" w:rsidRDefault="005A13A4" w:rsidP="00843B5D">
                  <w:pPr>
                    <w:framePr w:hSpace="180" w:wrap="around" w:vAnchor="text" w:hAnchor="margin" w:x="198" w:y="-973"/>
                    <w:numPr>
                      <w:ilvl w:val="0"/>
                      <w:numId w:val="69"/>
                    </w:numPr>
                    <w:spacing w:line="240" w:lineRule="auto"/>
                    <w:rPr>
                      <w:rFonts w:ascii="Times New Roman" w:hAnsi="Times New Roman"/>
                      <w:sz w:val="24"/>
                      <w:szCs w:val="24"/>
                    </w:rPr>
                  </w:pPr>
                  <w:r w:rsidRPr="002B3ACF">
                    <w:rPr>
                      <w:rFonts w:ascii="Times New Roman" w:hAnsi="Times New Roman"/>
                      <w:sz w:val="24"/>
                      <w:szCs w:val="24"/>
                    </w:rPr>
                    <w:t>A</w:t>
                  </w:r>
                  <w:r w:rsidR="005B26FF">
                    <w:rPr>
                      <w:rFonts w:ascii="Times New Roman" w:hAnsi="Times New Roman"/>
                      <w:sz w:val="24"/>
                      <w:szCs w:val="24"/>
                    </w:rPr>
                    <w:t xml:space="preserve"> </w:t>
                  </w:r>
                  <w:r w:rsidRPr="007464B8">
                    <w:rPr>
                      <w:rFonts w:ascii="Times New Roman" w:hAnsi="Times New Roman"/>
                      <w:sz w:val="24"/>
                      <w:szCs w:val="24"/>
                    </w:rPr>
                    <w:t xml:space="preserve">kërkojnë </w:t>
                  </w:r>
                  <w:r>
                    <w:rPr>
                      <w:rFonts w:ascii="Times New Roman" w:hAnsi="Times New Roman"/>
                      <w:sz w:val="24"/>
                      <w:szCs w:val="24"/>
                    </w:rPr>
                    <w:t>a</w:t>
                  </w:r>
                  <w:r w:rsidRPr="002B3ACF">
                    <w:rPr>
                      <w:rFonts w:ascii="Times New Roman" w:hAnsi="Times New Roman"/>
                      <w:sz w:val="24"/>
                      <w:szCs w:val="24"/>
                    </w:rPr>
                    <w:t>rsimtarët shumë dituri nga fëmijët?</w:t>
                  </w:r>
                </w:p>
              </w:tc>
              <w:tc>
                <w:tcPr>
                  <w:tcW w:w="736" w:type="dxa"/>
                </w:tcPr>
                <w:p w14:paraId="388B657D" w14:textId="77777777" w:rsidR="005A13A4" w:rsidRDefault="005B26FF" w:rsidP="00843B5D">
                  <w:pPr>
                    <w:framePr w:hSpace="180" w:wrap="around" w:vAnchor="text" w:hAnchor="margin" w:x="198" w:y="-973"/>
                  </w:pPr>
                  <w:r>
                    <w:rPr>
                      <w:rFonts w:ascii="Times New Roman" w:hAnsi="Times New Roman"/>
                      <w:sz w:val="24"/>
                      <w:szCs w:val="24"/>
                    </w:rPr>
                    <w:t>79</w:t>
                  </w:r>
                  <w:r w:rsidR="005A13A4" w:rsidRPr="00386DA7">
                    <w:rPr>
                      <w:rFonts w:ascii="Times New Roman" w:hAnsi="Times New Roman"/>
                      <w:sz w:val="24"/>
                      <w:szCs w:val="24"/>
                    </w:rPr>
                    <w:t>%</w:t>
                  </w:r>
                </w:p>
              </w:tc>
              <w:tc>
                <w:tcPr>
                  <w:tcW w:w="736" w:type="dxa"/>
                </w:tcPr>
                <w:p w14:paraId="56C14DBE" w14:textId="77777777" w:rsidR="005A13A4" w:rsidRDefault="005B26FF" w:rsidP="00843B5D">
                  <w:pPr>
                    <w:framePr w:hSpace="180" w:wrap="around" w:vAnchor="text" w:hAnchor="margin" w:x="198" w:y="-973"/>
                  </w:pPr>
                  <w:r>
                    <w:rPr>
                      <w:rFonts w:ascii="Times New Roman" w:hAnsi="Times New Roman"/>
                      <w:sz w:val="24"/>
                      <w:szCs w:val="24"/>
                    </w:rPr>
                    <w:t>0</w:t>
                  </w:r>
                  <w:r w:rsidR="005A13A4" w:rsidRPr="00386DA7">
                    <w:rPr>
                      <w:rFonts w:ascii="Times New Roman" w:hAnsi="Times New Roman"/>
                      <w:sz w:val="24"/>
                      <w:szCs w:val="24"/>
                    </w:rPr>
                    <w:t>%</w:t>
                  </w:r>
                </w:p>
              </w:tc>
              <w:tc>
                <w:tcPr>
                  <w:tcW w:w="736" w:type="dxa"/>
                </w:tcPr>
                <w:p w14:paraId="50D049FD" w14:textId="77777777" w:rsidR="005A13A4" w:rsidRDefault="005B26FF" w:rsidP="00843B5D">
                  <w:pPr>
                    <w:framePr w:hSpace="180" w:wrap="around" w:vAnchor="text" w:hAnchor="margin" w:x="198" w:y="-973"/>
                  </w:pPr>
                  <w:r>
                    <w:rPr>
                      <w:rFonts w:ascii="Times New Roman" w:hAnsi="Times New Roman"/>
                      <w:sz w:val="24"/>
                      <w:szCs w:val="24"/>
                    </w:rPr>
                    <w:t>0</w:t>
                  </w:r>
                  <w:r w:rsidR="005A13A4" w:rsidRPr="00386DA7">
                    <w:rPr>
                      <w:rFonts w:ascii="Times New Roman" w:hAnsi="Times New Roman"/>
                      <w:sz w:val="24"/>
                      <w:szCs w:val="24"/>
                    </w:rPr>
                    <w:t>%</w:t>
                  </w:r>
                </w:p>
              </w:tc>
              <w:tc>
                <w:tcPr>
                  <w:tcW w:w="736" w:type="dxa"/>
                </w:tcPr>
                <w:p w14:paraId="61B35230" w14:textId="77777777" w:rsidR="005A13A4" w:rsidRDefault="005B26FF" w:rsidP="00843B5D">
                  <w:pPr>
                    <w:framePr w:hSpace="180" w:wrap="around" w:vAnchor="text" w:hAnchor="margin" w:x="198" w:y="-973"/>
                  </w:pPr>
                  <w:r>
                    <w:rPr>
                      <w:rFonts w:ascii="Times New Roman" w:hAnsi="Times New Roman"/>
                      <w:sz w:val="24"/>
                      <w:szCs w:val="24"/>
                    </w:rPr>
                    <w:t>0</w:t>
                  </w:r>
                  <w:r w:rsidR="005A13A4" w:rsidRPr="00386DA7">
                    <w:rPr>
                      <w:rFonts w:ascii="Times New Roman" w:hAnsi="Times New Roman"/>
                      <w:sz w:val="24"/>
                      <w:szCs w:val="24"/>
                    </w:rPr>
                    <w:t>%</w:t>
                  </w:r>
                </w:p>
              </w:tc>
              <w:tc>
                <w:tcPr>
                  <w:tcW w:w="814" w:type="dxa"/>
                </w:tcPr>
                <w:p w14:paraId="3764EF21" w14:textId="77777777" w:rsidR="005A13A4" w:rsidRDefault="005B26FF" w:rsidP="00843B5D">
                  <w:pPr>
                    <w:framePr w:hSpace="180" w:wrap="around" w:vAnchor="text" w:hAnchor="margin" w:x="198" w:y="-973"/>
                  </w:pPr>
                  <w:r>
                    <w:rPr>
                      <w:rFonts w:ascii="Times New Roman" w:hAnsi="Times New Roman"/>
                      <w:sz w:val="24"/>
                      <w:szCs w:val="24"/>
                    </w:rPr>
                    <w:t>21</w:t>
                  </w:r>
                  <w:r w:rsidR="005A13A4" w:rsidRPr="00386DA7">
                    <w:rPr>
                      <w:rFonts w:ascii="Times New Roman" w:hAnsi="Times New Roman"/>
                      <w:sz w:val="24"/>
                      <w:szCs w:val="24"/>
                    </w:rPr>
                    <w:t>%</w:t>
                  </w:r>
                </w:p>
              </w:tc>
            </w:tr>
            <w:tr w:rsidR="005A13A4" w:rsidRPr="002B3ACF" w14:paraId="6C497E53" w14:textId="77777777" w:rsidTr="00950F0C">
              <w:trPr>
                <w:trHeight w:val="138"/>
              </w:trPr>
              <w:tc>
                <w:tcPr>
                  <w:tcW w:w="7153" w:type="dxa"/>
                  <w:vAlign w:val="center"/>
                </w:tcPr>
                <w:p w14:paraId="655320E6" w14:textId="77777777" w:rsidR="005A13A4" w:rsidRPr="002B3ACF" w:rsidRDefault="005A13A4" w:rsidP="00843B5D">
                  <w:pPr>
                    <w:framePr w:hSpace="180" w:wrap="around" w:vAnchor="text" w:hAnchor="margin" w:x="198" w:y="-973"/>
                    <w:numPr>
                      <w:ilvl w:val="0"/>
                      <w:numId w:val="69"/>
                    </w:numPr>
                    <w:spacing w:line="240" w:lineRule="auto"/>
                    <w:rPr>
                      <w:rFonts w:ascii="Times New Roman" w:hAnsi="Times New Roman"/>
                      <w:sz w:val="24"/>
                      <w:szCs w:val="24"/>
                    </w:rPr>
                  </w:pPr>
                  <w:r w:rsidRPr="002B3ACF">
                    <w:rPr>
                      <w:rFonts w:ascii="Times New Roman" w:hAnsi="Times New Roman"/>
                      <w:sz w:val="24"/>
                      <w:szCs w:val="24"/>
                    </w:rPr>
                    <w:t xml:space="preserve">Arsimtarët vazhdimisht na tregojnë anët e mira të fëmijës tim dhe çfarë duhet </w:t>
                  </w:r>
                  <w:r>
                    <w:rPr>
                      <w:rFonts w:ascii="Times New Roman" w:hAnsi="Times New Roman"/>
                      <w:sz w:val="24"/>
                      <w:szCs w:val="24"/>
                    </w:rPr>
                    <w:t>të jetë më mirë.</w:t>
                  </w:r>
                </w:p>
              </w:tc>
              <w:tc>
                <w:tcPr>
                  <w:tcW w:w="736" w:type="dxa"/>
                </w:tcPr>
                <w:p w14:paraId="4121F3F1" w14:textId="77777777" w:rsidR="005A13A4" w:rsidRDefault="005B26FF" w:rsidP="00843B5D">
                  <w:pPr>
                    <w:framePr w:hSpace="180" w:wrap="around" w:vAnchor="text" w:hAnchor="margin" w:x="198" w:y="-973"/>
                  </w:pPr>
                  <w:r>
                    <w:rPr>
                      <w:rFonts w:ascii="Times New Roman" w:hAnsi="Times New Roman"/>
                      <w:sz w:val="24"/>
                      <w:szCs w:val="24"/>
                    </w:rPr>
                    <w:t>100</w:t>
                  </w:r>
                  <w:r w:rsidR="005A13A4" w:rsidRPr="00386DA7">
                    <w:rPr>
                      <w:rFonts w:ascii="Times New Roman" w:hAnsi="Times New Roman"/>
                      <w:sz w:val="24"/>
                      <w:szCs w:val="24"/>
                    </w:rPr>
                    <w:t>%</w:t>
                  </w:r>
                </w:p>
              </w:tc>
              <w:tc>
                <w:tcPr>
                  <w:tcW w:w="736" w:type="dxa"/>
                </w:tcPr>
                <w:p w14:paraId="4E983CF7" w14:textId="77777777" w:rsidR="005A13A4" w:rsidRDefault="005B26FF" w:rsidP="00843B5D">
                  <w:pPr>
                    <w:framePr w:hSpace="180" w:wrap="around" w:vAnchor="text" w:hAnchor="margin" w:x="198" w:y="-973"/>
                  </w:pPr>
                  <w:r>
                    <w:rPr>
                      <w:rFonts w:ascii="Times New Roman" w:hAnsi="Times New Roman"/>
                      <w:sz w:val="24"/>
                      <w:szCs w:val="24"/>
                    </w:rPr>
                    <w:t>0</w:t>
                  </w:r>
                  <w:r w:rsidR="005A13A4" w:rsidRPr="00386DA7">
                    <w:rPr>
                      <w:rFonts w:ascii="Times New Roman" w:hAnsi="Times New Roman"/>
                      <w:sz w:val="24"/>
                      <w:szCs w:val="24"/>
                    </w:rPr>
                    <w:t>%</w:t>
                  </w:r>
                </w:p>
              </w:tc>
              <w:tc>
                <w:tcPr>
                  <w:tcW w:w="736" w:type="dxa"/>
                </w:tcPr>
                <w:p w14:paraId="4167B675" w14:textId="77777777" w:rsidR="005A13A4" w:rsidRDefault="005B26FF" w:rsidP="00843B5D">
                  <w:pPr>
                    <w:framePr w:hSpace="180" w:wrap="around" w:vAnchor="text" w:hAnchor="margin" w:x="198" w:y="-973"/>
                  </w:pPr>
                  <w:r>
                    <w:rPr>
                      <w:rFonts w:ascii="Times New Roman" w:hAnsi="Times New Roman"/>
                      <w:sz w:val="24"/>
                      <w:szCs w:val="24"/>
                    </w:rPr>
                    <w:t>0</w:t>
                  </w:r>
                  <w:r w:rsidR="005A13A4" w:rsidRPr="00386DA7">
                    <w:rPr>
                      <w:rFonts w:ascii="Times New Roman" w:hAnsi="Times New Roman"/>
                      <w:sz w:val="24"/>
                      <w:szCs w:val="24"/>
                    </w:rPr>
                    <w:t>%</w:t>
                  </w:r>
                </w:p>
              </w:tc>
              <w:tc>
                <w:tcPr>
                  <w:tcW w:w="736" w:type="dxa"/>
                </w:tcPr>
                <w:p w14:paraId="42CF8178" w14:textId="77777777" w:rsidR="005A13A4" w:rsidRDefault="005B26FF" w:rsidP="00843B5D">
                  <w:pPr>
                    <w:framePr w:hSpace="180" w:wrap="around" w:vAnchor="text" w:hAnchor="margin" w:x="198" w:y="-973"/>
                  </w:pPr>
                  <w:r>
                    <w:rPr>
                      <w:rFonts w:ascii="Times New Roman" w:hAnsi="Times New Roman"/>
                      <w:sz w:val="24"/>
                      <w:szCs w:val="24"/>
                    </w:rPr>
                    <w:t>0</w:t>
                  </w:r>
                  <w:r w:rsidR="005A13A4" w:rsidRPr="00386DA7">
                    <w:rPr>
                      <w:rFonts w:ascii="Times New Roman" w:hAnsi="Times New Roman"/>
                      <w:sz w:val="24"/>
                      <w:szCs w:val="24"/>
                    </w:rPr>
                    <w:t>%</w:t>
                  </w:r>
                </w:p>
              </w:tc>
              <w:tc>
                <w:tcPr>
                  <w:tcW w:w="814" w:type="dxa"/>
                </w:tcPr>
                <w:p w14:paraId="2DA69FB4" w14:textId="77777777" w:rsidR="005A13A4" w:rsidRDefault="00912A78" w:rsidP="00843B5D">
                  <w:pPr>
                    <w:framePr w:hSpace="180" w:wrap="around" w:vAnchor="text" w:hAnchor="margin" w:x="198" w:y="-973"/>
                  </w:pPr>
                  <w:r>
                    <w:rPr>
                      <w:rFonts w:ascii="Times New Roman" w:hAnsi="Times New Roman"/>
                      <w:sz w:val="24"/>
                      <w:szCs w:val="24"/>
                    </w:rPr>
                    <w:t>0</w:t>
                  </w:r>
                  <w:r w:rsidR="005A13A4" w:rsidRPr="00386DA7">
                    <w:rPr>
                      <w:rFonts w:ascii="Times New Roman" w:hAnsi="Times New Roman"/>
                      <w:sz w:val="24"/>
                      <w:szCs w:val="24"/>
                    </w:rPr>
                    <w:t>%</w:t>
                  </w:r>
                </w:p>
              </w:tc>
            </w:tr>
            <w:tr w:rsidR="00912A78" w:rsidRPr="002B3ACF" w14:paraId="00247A1F" w14:textId="77777777" w:rsidTr="00950F0C">
              <w:trPr>
                <w:trHeight w:val="792"/>
              </w:trPr>
              <w:tc>
                <w:tcPr>
                  <w:tcW w:w="7153" w:type="dxa"/>
                  <w:vAlign w:val="center"/>
                </w:tcPr>
                <w:p w14:paraId="5A80305C" w14:textId="77777777" w:rsidR="00912A78" w:rsidRPr="002B3ACF" w:rsidRDefault="00912A78" w:rsidP="00843B5D">
                  <w:pPr>
                    <w:framePr w:hSpace="180" w:wrap="around" w:vAnchor="text" w:hAnchor="margin" w:x="198" w:y="-973"/>
                    <w:numPr>
                      <w:ilvl w:val="0"/>
                      <w:numId w:val="69"/>
                    </w:numPr>
                    <w:spacing w:line="240" w:lineRule="auto"/>
                    <w:rPr>
                      <w:rFonts w:ascii="Times New Roman" w:hAnsi="Times New Roman"/>
                      <w:sz w:val="24"/>
                      <w:szCs w:val="24"/>
                    </w:rPr>
                  </w:pPr>
                  <w:r w:rsidRPr="002B3ACF">
                    <w:rPr>
                      <w:rFonts w:ascii="Times New Roman" w:hAnsi="Times New Roman"/>
                      <w:sz w:val="24"/>
                      <w:szCs w:val="24"/>
                    </w:rPr>
                    <w:t>Arsimtarët rregullisht dhe në kohë më njoftoj</w:t>
                  </w:r>
                  <w:r>
                    <w:rPr>
                      <w:rFonts w:ascii="Times New Roman" w:hAnsi="Times New Roman"/>
                      <w:sz w:val="24"/>
                      <w:szCs w:val="24"/>
                    </w:rPr>
                    <w:t>në për përparimin e fëmijës tim.</w:t>
                  </w:r>
                </w:p>
              </w:tc>
              <w:tc>
                <w:tcPr>
                  <w:tcW w:w="736" w:type="dxa"/>
                </w:tcPr>
                <w:p w14:paraId="02CC1D28" w14:textId="77777777" w:rsidR="00912A78" w:rsidRDefault="005B26FF" w:rsidP="00843B5D">
                  <w:pPr>
                    <w:framePr w:hSpace="180" w:wrap="around" w:vAnchor="text" w:hAnchor="margin" w:x="198" w:y="-973"/>
                  </w:pPr>
                  <w:r>
                    <w:rPr>
                      <w:rFonts w:ascii="Times New Roman" w:hAnsi="Times New Roman"/>
                      <w:sz w:val="24"/>
                      <w:szCs w:val="24"/>
                    </w:rPr>
                    <w:t>100</w:t>
                  </w:r>
                  <w:r w:rsidR="00912A78" w:rsidRPr="00DB67B3">
                    <w:rPr>
                      <w:rFonts w:ascii="Times New Roman" w:hAnsi="Times New Roman"/>
                      <w:sz w:val="24"/>
                      <w:szCs w:val="24"/>
                    </w:rPr>
                    <w:t>%</w:t>
                  </w:r>
                </w:p>
              </w:tc>
              <w:tc>
                <w:tcPr>
                  <w:tcW w:w="736" w:type="dxa"/>
                </w:tcPr>
                <w:p w14:paraId="6B8731F0" w14:textId="77777777" w:rsidR="00912A78" w:rsidRDefault="005B26FF" w:rsidP="00843B5D">
                  <w:pPr>
                    <w:framePr w:hSpace="180" w:wrap="around" w:vAnchor="text" w:hAnchor="margin" w:x="198" w:y="-973"/>
                  </w:pPr>
                  <w:r>
                    <w:rPr>
                      <w:rFonts w:ascii="Times New Roman" w:hAnsi="Times New Roman"/>
                      <w:sz w:val="24"/>
                      <w:szCs w:val="24"/>
                    </w:rPr>
                    <w:t>0</w:t>
                  </w:r>
                  <w:r w:rsidR="00912A78" w:rsidRPr="00DB67B3">
                    <w:rPr>
                      <w:rFonts w:ascii="Times New Roman" w:hAnsi="Times New Roman"/>
                      <w:sz w:val="24"/>
                      <w:szCs w:val="24"/>
                    </w:rPr>
                    <w:t>%</w:t>
                  </w:r>
                </w:p>
              </w:tc>
              <w:tc>
                <w:tcPr>
                  <w:tcW w:w="736" w:type="dxa"/>
                </w:tcPr>
                <w:p w14:paraId="3C93BD0D" w14:textId="77777777" w:rsidR="00912A78" w:rsidRDefault="005B26FF" w:rsidP="00843B5D">
                  <w:pPr>
                    <w:framePr w:hSpace="180" w:wrap="around" w:vAnchor="text" w:hAnchor="margin" w:x="198" w:y="-973"/>
                  </w:pPr>
                  <w:r>
                    <w:rPr>
                      <w:rFonts w:ascii="Times New Roman" w:hAnsi="Times New Roman"/>
                      <w:sz w:val="24"/>
                      <w:szCs w:val="24"/>
                    </w:rPr>
                    <w:t>0</w:t>
                  </w:r>
                  <w:r w:rsidR="00912A78" w:rsidRPr="002574F0">
                    <w:rPr>
                      <w:rFonts w:ascii="Times New Roman" w:hAnsi="Times New Roman"/>
                      <w:sz w:val="24"/>
                      <w:szCs w:val="24"/>
                    </w:rPr>
                    <w:t>%</w:t>
                  </w:r>
                </w:p>
              </w:tc>
              <w:tc>
                <w:tcPr>
                  <w:tcW w:w="736" w:type="dxa"/>
                </w:tcPr>
                <w:p w14:paraId="0AC865AE" w14:textId="77777777" w:rsidR="00912A78" w:rsidRDefault="005B26FF" w:rsidP="00843B5D">
                  <w:pPr>
                    <w:framePr w:hSpace="180" w:wrap="around" w:vAnchor="text" w:hAnchor="margin" w:x="198" w:y="-973"/>
                  </w:pPr>
                  <w:r>
                    <w:rPr>
                      <w:rFonts w:ascii="Times New Roman" w:hAnsi="Times New Roman"/>
                      <w:sz w:val="24"/>
                      <w:szCs w:val="24"/>
                    </w:rPr>
                    <w:t>0</w:t>
                  </w:r>
                  <w:r w:rsidR="00912A78" w:rsidRPr="002574F0">
                    <w:rPr>
                      <w:rFonts w:ascii="Times New Roman" w:hAnsi="Times New Roman"/>
                      <w:sz w:val="24"/>
                      <w:szCs w:val="24"/>
                    </w:rPr>
                    <w:t>%</w:t>
                  </w:r>
                </w:p>
              </w:tc>
              <w:tc>
                <w:tcPr>
                  <w:tcW w:w="814" w:type="dxa"/>
                </w:tcPr>
                <w:p w14:paraId="44F18267" w14:textId="77777777" w:rsidR="00912A78" w:rsidRDefault="00912A78" w:rsidP="00843B5D">
                  <w:pPr>
                    <w:framePr w:hSpace="180" w:wrap="around" w:vAnchor="text" w:hAnchor="margin" w:x="198" w:y="-973"/>
                  </w:pPr>
                  <w:r>
                    <w:rPr>
                      <w:rFonts w:ascii="Times New Roman" w:hAnsi="Times New Roman"/>
                      <w:sz w:val="24"/>
                      <w:szCs w:val="24"/>
                    </w:rPr>
                    <w:t>0</w:t>
                  </w:r>
                  <w:r w:rsidRPr="002574F0">
                    <w:rPr>
                      <w:rFonts w:ascii="Times New Roman" w:hAnsi="Times New Roman"/>
                      <w:sz w:val="24"/>
                      <w:szCs w:val="24"/>
                    </w:rPr>
                    <w:t>%</w:t>
                  </w:r>
                </w:p>
              </w:tc>
            </w:tr>
            <w:tr w:rsidR="00912A78" w:rsidRPr="002B3ACF" w14:paraId="45F14F3A" w14:textId="77777777" w:rsidTr="00950F0C">
              <w:trPr>
                <w:trHeight w:val="806"/>
              </w:trPr>
              <w:tc>
                <w:tcPr>
                  <w:tcW w:w="7153" w:type="dxa"/>
                </w:tcPr>
                <w:p w14:paraId="126D9C6E" w14:textId="77777777" w:rsidR="00912A78" w:rsidRPr="002B3ACF" w:rsidRDefault="00912A78" w:rsidP="00843B5D">
                  <w:pPr>
                    <w:framePr w:hSpace="180" w:wrap="around" w:vAnchor="text" w:hAnchor="margin" w:x="198" w:y="-973"/>
                    <w:numPr>
                      <w:ilvl w:val="0"/>
                      <w:numId w:val="69"/>
                    </w:numPr>
                    <w:spacing w:line="240" w:lineRule="auto"/>
                    <w:rPr>
                      <w:rFonts w:ascii="Times New Roman" w:hAnsi="Times New Roman"/>
                      <w:sz w:val="24"/>
                      <w:szCs w:val="24"/>
                    </w:rPr>
                  </w:pPr>
                  <w:r w:rsidRPr="002B3ACF">
                    <w:rPr>
                      <w:rFonts w:ascii="Times New Roman" w:hAnsi="Times New Roman"/>
                      <w:sz w:val="24"/>
                      <w:szCs w:val="24"/>
                    </w:rPr>
                    <w:t>Të punësuarit në shkollë sillen mirë dhe un</w:t>
                  </w:r>
                  <w:r>
                    <w:rPr>
                      <w:rFonts w:ascii="Times New Roman" w:hAnsi="Times New Roman"/>
                      <w:sz w:val="24"/>
                      <w:szCs w:val="24"/>
                    </w:rPr>
                    <w:t>ë ndjehem i mirë se ardhur atje.</w:t>
                  </w:r>
                </w:p>
              </w:tc>
              <w:tc>
                <w:tcPr>
                  <w:tcW w:w="736" w:type="dxa"/>
                </w:tcPr>
                <w:p w14:paraId="1216DF0A" w14:textId="77777777" w:rsidR="00912A78" w:rsidRDefault="005B26FF" w:rsidP="00843B5D">
                  <w:pPr>
                    <w:framePr w:hSpace="180" w:wrap="around" w:vAnchor="text" w:hAnchor="margin" w:x="198" w:y="-973"/>
                  </w:pPr>
                  <w:r>
                    <w:rPr>
                      <w:rFonts w:ascii="Times New Roman" w:hAnsi="Times New Roman"/>
                      <w:sz w:val="24"/>
                      <w:szCs w:val="24"/>
                    </w:rPr>
                    <w:t>89</w:t>
                  </w:r>
                  <w:r w:rsidR="00912A78" w:rsidRPr="00310115">
                    <w:rPr>
                      <w:rFonts w:ascii="Times New Roman" w:hAnsi="Times New Roman"/>
                      <w:sz w:val="24"/>
                      <w:szCs w:val="24"/>
                    </w:rPr>
                    <w:t>%</w:t>
                  </w:r>
                </w:p>
              </w:tc>
              <w:tc>
                <w:tcPr>
                  <w:tcW w:w="736" w:type="dxa"/>
                </w:tcPr>
                <w:p w14:paraId="12773186" w14:textId="77777777" w:rsidR="00912A78" w:rsidRDefault="005B26FF" w:rsidP="00843B5D">
                  <w:pPr>
                    <w:framePr w:hSpace="180" w:wrap="around" w:vAnchor="text" w:hAnchor="margin" w:x="198" w:y="-973"/>
                  </w:pPr>
                  <w:r>
                    <w:rPr>
                      <w:rFonts w:ascii="Times New Roman" w:hAnsi="Times New Roman"/>
                      <w:sz w:val="24"/>
                      <w:szCs w:val="24"/>
                    </w:rPr>
                    <w:t>0</w:t>
                  </w:r>
                  <w:r w:rsidR="00912A78" w:rsidRPr="00310115">
                    <w:rPr>
                      <w:rFonts w:ascii="Times New Roman" w:hAnsi="Times New Roman"/>
                      <w:sz w:val="24"/>
                      <w:szCs w:val="24"/>
                    </w:rPr>
                    <w:t>%</w:t>
                  </w:r>
                </w:p>
              </w:tc>
              <w:tc>
                <w:tcPr>
                  <w:tcW w:w="736" w:type="dxa"/>
                </w:tcPr>
                <w:p w14:paraId="01B391C5" w14:textId="77777777" w:rsidR="00912A78" w:rsidRDefault="005B26FF" w:rsidP="00843B5D">
                  <w:pPr>
                    <w:framePr w:hSpace="180" w:wrap="around" w:vAnchor="text" w:hAnchor="margin" w:x="198" w:y="-973"/>
                  </w:pPr>
                  <w:r>
                    <w:rPr>
                      <w:rFonts w:ascii="Times New Roman" w:hAnsi="Times New Roman"/>
                      <w:sz w:val="24"/>
                      <w:szCs w:val="24"/>
                    </w:rPr>
                    <w:t>0</w:t>
                  </w:r>
                  <w:r w:rsidR="00912A78" w:rsidRPr="00310115">
                    <w:rPr>
                      <w:rFonts w:ascii="Times New Roman" w:hAnsi="Times New Roman"/>
                      <w:sz w:val="24"/>
                      <w:szCs w:val="24"/>
                    </w:rPr>
                    <w:t>%</w:t>
                  </w:r>
                </w:p>
              </w:tc>
              <w:tc>
                <w:tcPr>
                  <w:tcW w:w="736" w:type="dxa"/>
                </w:tcPr>
                <w:p w14:paraId="60EBDF0E" w14:textId="77777777" w:rsidR="00912A78" w:rsidRDefault="00912A78" w:rsidP="00843B5D">
                  <w:pPr>
                    <w:framePr w:hSpace="180" w:wrap="around" w:vAnchor="text" w:hAnchor="margin" w:x="198" w:y="-973"/>
                  </w:pPr>
                  <w:r>
                    <w:rPr>
                      <w:rFonts w:ascii="Times New Roman" w:hAnsi="Times New Roman"/>
                      <w:sz w:val="24"/>
                      <w:szCs w:val="24"/>
                    </w:rPr>
                    <w:t>0</w:t>
                  </w:r>
                  <w:r w:rsidRPr="00310115">
                    <w:rPr>
                      <w:rFonts w:ascii="Times New Roman" w:hAnsi="Times New Roman"/>
                      <w:sz w:val="24"/>
                      <w:szCs w:val="24"/>
                    </w:rPr>
                    <w:t>%</w:t>
                  </w:r>
                </w:p>
              </w:tc>
              <w:tc>
                <w:tcPr>
                  <w:tcW w:w="814" w:type="dxa"/>
                </w:tcPr>
                <w:p w14:paraId="53D8F9BB" w14:textId="77777777" w:rsidR="00912A78" w:rsidRDefault="005B26FF" w:rsidP="00843B5D">
                  <w:pPr>
                    <w:framePr w:hSpace="180" w:wrap="around" w:vAnchor="text" w:hAnchor="margin" w:x="198" w:y="-973"/>
                  </w:pPr>
                  <w:r>
                    <w:rPr>
                      <w:rFonts w:ascii="Times New Roman" w:hAnsi="Times New Roman"/>
                      <w:sz w:val="24"/>
                      <w:szCs w:val="24"/>
                    </w:rPr>
                    <w:t>11</w:t>
                  </w:r>
                  <w:r w:rsidR="00912A78" w:rsidRPr="00310115">
                    <w:rPr>
                      <w:rFonts w:ascii="Times New Roman" w:hAnsi="Times New Roman"/>
                      <w:sz w:val="24"/>
                      <w:szCs w:val="24"/>
                    </w:rPr>
                    <w:t>%</w:t>
                  </w:r>
                </w:p>
              </w:tc>
            </w:tr>
            <w:tr w:rsidR="00912A78" w:rsidRPr="002B3ACF" w14:paraId="64A68919" w14:textId="77777777" w:rsidTr="00950F0C">
              <w:trPr>
                <w:trHeight w:val="489"/>
              </w:trPr>
              <w:tc>
                <w:tcPr>
                  <w:tcW w:w="7153" w:type="dxa"/>
                </w:tcPr>
                <w:p w14:paraId="55794B2C" w14:textId="77777777" w:rsidR="00912A78" w:rsidRPr="002B3ACF" w:rsidRDefault="00912A78" w:rsidP="00843B5D">
                  <w:pPr>
                    <w:framePr w:hSpace="180" w:wrap="around" w:vAnchor="text" w:hAnchor="margin" w:x="198" w:y="-973"/>
                    <w:numPr>
                      <w:ilvl w:val="0"/>
                      <w:numId w:val="69"/>
                    </w:numPr>
                    <w:spacing w:line="240" w:lineRule="auto"/>
                    <w:rPr>
                      <w:rFonts w:ascii="Times New Roman" w:hAnsi="Times New Roman"/>
                      <w:sz w:val="24"/>
                      <w:szCs w:val="24"/>
                    </w:rPr>
                  </w:pPr>
                  <w:r w:rsidRPr="002B3ACF">
                    <w:rPr>
                      <w:rFonts w:ascii="Times New Roman" w:hAnsi="Times New Roman"/>
                      <w:sz w:val="24"/>
                      <w:szCs w:val="24"/>
                    </w:rPr>
                    <w:t xml:space="preserve">Arsimtari nxit fëmijën tim që ti shfrytëzojë të </w:t>
                  </w:r>
                  <w:r>
                    <w:rPr>
                      <w:rFonts w:ascii="Times New Roman" w:hAnsi="Times New Roman"/>
                      <w:sz w:val="24"/>
                      <w:szCs w:val="24"/>
                    </w:rPr>
                    <w:t xml:space="preserve"> gjitha aftësitë e tij.</w:t>
                  </w:r>
                </w:p>
              </w:tc>
              <w:tc>
                <w:tcPr>
                  <w:tcW w:w="736" w:type="dxa"/>
                </w:tcPr>
                <w:p w14:paraId="2945AE6D" w14:textId="77777777" w:rsidR="00912A78" w:rsidRDefault="00912A78" w:rsidP="00843B5D">
                  <w:pPr>
                    <w:framePr w:hSpace="180" w:wrap="around" w:vAnchor="text" w:hAnchor="margin" w:x="198" w:y="-973"/>
                  </w:pPr>
                  <w:r>
                    <w:rPr>
                      <w:rFonts w:ascii="Times New Roman" w:hAnsi="Times New Roman"/>
                      <w:sz w:val="24"/>
                      <w:szCs w:val="24"/>
                    </w:rPr>
                    <w:t>8</w:t>
                  </w:r>
                  <w:r w:rsidR="005B26FF">
                    <w:rPr>
                      <w:rFonts w:ascii="Times New Roman" w:hAnsi="Times New Roman"/>
                      <w:sz w:val="24"/>
                      <w:szCs w:val="24"/>
                    </w:rPr>
                    <w:t>4</w:t>
                  </w:r>
                  <w:r w:rsidRPr="00310115">
                    <w:rPr>
                      <w:rFonts w:ascii="Times New Roman" w:hAnsi="Times New Roman"/>
                      <w:sz w:val="24"/>
                      <w:szCs w:val="24"/>
                    </w:rPr>
                    <w:t>%</w:t>
                  </w:r>
                </w:p>
              </w:tc>
              <w:tc>
                <w:tcPr>
                  <w:tcW w:w="736" w:type="dxa"/>
                </w:tcPr>
                <w:p w14:paraId="71416476" w14:textId="77777777" w:rsidR="00912A78" w:rsidRDefault="005B26FF" w:rsidP="00843B5D">
                  <w:pPr>
                    <w:framePr w:hSpace="180" w:wrap="around" w:vAnchor="text" w:hAnchor="margin" w:x="198" w:y="-973"/>
                  </w:pPr>
                  <w:r>
                    <w:rPr>
                      <w:rFonts w:ascii="Times New Roman" w:hAnsi="Times New Roman"/>
                      <w:sz w:val="24"/>
                      <w:szCs w:val="24"/>
                    </w:rPr>
                    <w:t>0</w:t>
                  </w:r>
                  <w:r w:rsidR="00912A78" w:rsidRPr="00310115">
                    <w:rPr>
                      <w:rFonts w:ascii="Times New Roman" w:hAnsi="Times New Roman"/>
                      <w:sz w:val="24"/>
                      <w:szCs w:val="24"/>
                    </w:rPr>
                    <w:t>%</w:t>
                  </w:r>
                </w:p>
              </w:tc>
              <w:tc>
                <w:tcPr>
                  <w:tcW w:w="736" w:type="dxa"/>
                </w:tcPr>
                <w:p w14:paraId="74B7ED0A" w14:textId="77777777" w:rsidR="00912A78" w:rsidRDefault="005B26FF" w:rsidP="00843B5D">
                  <w:pPr>
                    <w:framePr w:hSpace="180" w:wrap="around" w:vAnchor="text" w:hAnchor="margin" w:x="198" w:y="-973"/>
                  </w:pPr>
                  <w:r>
                    <w:rPr>
                      <w:rFonts w:ascii="Times New Roman" w:hAnsi="Times New Roman"/>
                      <w:sz w:val="24"/>
                      <w:szCs w:val="24"/>
                    </w:rPr>
                    <w:t>0</w:t>
                  </w:r>
                  <w:r w:rsidR="00912A78" w:rsidRPr="00310115">
                    <w:rPr>
                      <w:rFonts w:ascii="Times New Roman" w:hAnsi="Times New Roman"/>
                      <w:sz w:val="24"/>
                      <w:szCs w:val="24"/>
                    </w:rPr>
                    <w:t>%</w:t>
                  </w:r>
                </w:p>
              </w:tc>
              <w:tc>
                <w:tcPr>
                  <w:tcW w:w="736" w:type="dxa"/>
                </w:tcPr>
                <w:p w14:paraId="4F0D814F" w14:textId="77777777" w:rsidR="00912A78" w:rsidRDefault="005B26FF" w:rsidP="00843B5D">
                  <w:pPr>
                    <w:framePr w:hSpace="180" w:wrap="around" w:vAnchor="text" w:hAnchor="margin" w:x="198" w:y="-973"/>
                  </w:pPr>
                  <w:r>
                    <w:rPr>
                      <w:rFonts w:ascii="Times New Roman" w:hAnsi="Times New Roman"/>
                      <w:sz w:val="24"/>
                      <w:szCs w:val="24"/>
                    </w:rPr>
                    <w:t>0</w:t>
                  </w:r>
                  <w:r w:rsidR="00912A78" w:rsidRPr="00310115">
                    <w:rPr>
                      <w:rFonts w:ascii="Times New Roman" w:hAnsi="Times New Roman"/>
                      <w:sz w:val="24"/>
                      <w:szCs w:val="24"/>
                    </w:rPr>
                    <w:t>%</w:t>
                  </w:r>
                </w:p>
              </w:tc>
              <w:tc>
                <w:tcPr>
                  <w:tcW w:w="814" w:type="dxa"/>
                </w:tcPr>
                <w:p w14:paraId="54268419" w14:textId="77777777" w:rsidR="00912A78" w:rsidRDefault="005B26FF" w:rsidP="00843B5D">
                  <w:pPr>
                    <w:framePr w:hSpace="180" w:wrap="around" w:vAnchor="text" w:hAnchor="margin" w:x="198" w:y="-973"/>
                  </w:pPr>
                  <w:r>
                    <w:rPr>
                      <w:rFonts w:ascii="Times New Roman" w:hAnsi="Times New Roman"/>
                      <w:sz w:val="24"/>
                      <w:szCs w:val="24"/>
                    </w:rPr>
                    <w:t>16</w:t>
                  </w:r>
                  <w:r w:rsidR="00912A78" w:rsidRPr="00310115">
                    <w:rPr>
                      <w:rFonts w:ascii="Times New Roman" w:hAnsi="Times New Roman"/>
                      <w:sz w:val="24"/>
                      <w:szCs w:val="24"/>
                    </w:rPr>
                    <w:t>%</w:t>
                  </w:r>
                </w:p>
              </w:tc>
            </w:tr>
            <w:tr w:rsidR="00912A78" w:rsidRPr="002B3ACF" w14:paraId="4EF71DB0" w14:textId="77777777" w:rsidTr="00950F0C">
              <w:trPr>
                <w:trHeight w:val="489"/>
              </w:trPr>
              <w:tc>
                <w:tcPr>
                  <w:tcW w:w="7153" w:type="dxa"/>
                </w:tcPr>
                <w:p w14:paraId="63E67200" w14:textId="77777777" w:rsidR="00912A78" w:rsidRPr="002B3ACF" w:rsidRDefault="00912A78" w:rsidP="00843B5D">
                  <w:pPr>
                    <w:framePr w:hSpace="180" w:wrap="around" w:vAnchor="text" w:hAnchor="margin" w:x="198" w:y="-973"/>
                    <w:numPr>
                      <w:ilvl w:val="0"/>
                      <w:numId w:val="69"/>
                    </w:numPr>
                    <w:spacing w:line="240" w:lineRule="auto"/>
                    <w:rPr>
                      <w:rFonts w:ascii="Times New Roman" w:hAnsi="Times New Roman"/>
                      <w:sz w:val="24"/>
                      <w:szCs w:val="24"/>
                    </w:rPr>
                  </w:pPr>
                  <w:r>
                    <w:rPr>
                      <w:rFonts w:ascii="Times New Roman" w:hAnsi="Times New Roman"/>
                      <w:sz w:val="24"/>
                      <w:szCs w:val="24"/>
                    </w:rPr>
                    <w:t>I</w:t>
                  </w:r>
                  <w:r w:rsidRPr="002B3ACF">
                    <w:rPr>
                      <w:rFonts w:ascii="Times New Roman" w:hAnsi="Times New Roman"/>
                      <w:sz w:val="24"/>
                      <w:szCs w:val="24"/>
                    </w:rPr>
                    <w:t xml:space="preserve"> kushtohet kujdes</w:t>
                  </w:r>
                  <w:r>
                    <w:rPr>
                      <w:rFonts w:ascii="Times New Roman" w:hAnsi="Times New Roman"/>
                      <w:sz w:val="24"/>
                      <w:szCs w:val="24"/>
                    </w:rPr>
                    <w:t xml:space="preserve"> s</w:t>
                  </w:r>
                  <w:r w:rsidRPr="007464B8">
                    <w:rPr>
                      <w:rFonts w:ascii="Times New Roman" w:hAnsi="Times New Roman"/>
                      <w:sz w:val="24"/>
                      <w:szCs w:val="24"/>
                    </w:rPr>
                    <w:t>hëndetit të nxënësve</w:t>
                  </w:r>
                  <w:r w:rsidRPr="002B3ACF">
                    <w:rPr>
                      <w:rFonts w:ascii="Times New Roman" w:hAnsi="Times New Roman"/>
                      <w:sz w:val="24"/>
                      <w:szCs w:val="24"/>
                    </w:rPr>
                    <w:t>?</w:t>
                  </w:r>
                </w:p>
              </w:tc>
              <w:tc>
                <w:tcPr>
                  <w:tcW w:w="736" w:type="dxa"/>
                </w:tcPr>
                <w:p w14:paraId="1AB055C0" w14:textId="77777777" w:rsidR="00912A78" w:rsidRDefault="005B26FF" w:rsidP="00843B5D">
                  <w:pPr>
                    <w:framePr w:hSpace="180" w:wrap="around" w:vAnchor="text" w:hAnchor="margin" w:x="198" w:y="-973"/>
                  </w:pPr>
                  <w:r>
                    <w:rPr>
                      <w:rFonts w:ascii="Times New Roman" w:hAnsi="Times New Roman"/>
                      <w:sz w:val="24"/>
                      <w:szCs w:val="24"/>
                    </w:rPr>
                    <w:t>84</w:t>
                  </w:r>
                  <w:r w:rsidR="00912A78" w:rsidRPr="00310115">
                    <w:rPr>
                      <w:rFonts w:ascii="Times New Roman" w:hAnsi="Times New Roman"/>
                      <w:sz w:val="24"/>
                      <w:szCs w:val="24"/>
                    </w:rPr>
                    <w:t>%</w:t>
                  </w:r>
                </w:p>
              </w:tc>
              <w:tc>
                <w:tcPr>
                  <w:tcW w:w="736" w:type="dxa"/>
                </w:tcPr>
                <w:p w14:paraId="79D661DD" w14:textId="77777777" w:rsidR="00912A78" w:rsidRDefault="005B26FF" w:rsidP="00843B5D">
                  <w:pPr>
                    <w:framePr w:hSpace="180" w:wrap="around" w:vAnchor="text" w:hAnchor="margin" w:x="198" w:y="-973"/>
                  </w:pPr>
                  <w:r>
                    <w:rPr>
                      <w:rFonts w:ascii="Times New Roman" w:hAnsi="Times New Roman"/>
                      <w:sz w:val="24"/>
                      <w:szCs w:val="24"/>
                    </w:rPr>
                    <w:t>3</w:t>
                  </w:r>
                  <w:r w:rsidR="00912A78" w:rsidRPr="00310115">
                    <w:rPr>
                      <w:rFonts w:ascii="Times New Roman" w:hAnsi="Times New Roman"/>
                      <w:sz w:val="24"/>
                      <w:szCs w:val="24"/>
                    </w:rPr>
                    <w:t>%</w:t>
                  </w:r>
                </w:p>
              </w:tc>
              <w:tc>
                <w:tcPr>
                  <w:tcW w:w="736" w:type="dxa"/>
                </w:tcPr>
                <w:p w14:paraId="3075678D" w14:textId="77777777" w:rsidR="00912A78" w:rsidRDefault="00912A78" w:rsidP="00843B5D">
                  <w:pPr>
                    <w:framePr w:hSpace="180" w:wrap="around" w:vAnchor="text" w:hAnchor="margin" w:x="198" w:y="-973"/>
                  </w:pPr>
                  <w:r>
                    <w:rPr>
                      <w:rFonts w:ascii="Times New Roman" w:hAnsi="Times New Roman"/>
                      <w:sz w:val="24"/>
                      <w:szCs w:val="24"/>
                    </w:rPr>
                    <w:t>5</w:t>
                  </w:r>
                  <w:r w:rsidRPr="00310115">
                    <w:rPr>
                      <w:rFonts w:ascii="Times New Roman" w:hAnsi="Times New Roman"/>
                      <w:sz w:val="24"/>
                      <w:szCs w:val="24"/>
                    </w:rPr>
                    <w:t>%</w:t>
                  </w:r>
                </w:p>
              </w:tc>
              <w:tc>
                <w:tcPr>
                  <w:tcW w:w="736" w:type="dxa"/>
                </w:tcPr>
                <w:p w14:paraId="23126743" w14:textId="77777777" w:rsidR="00912A78" w:rsidRDefault="00912A78" w:rsidP="00843B5D">
                  <w:pPr>
                    <w:framePr w:hSpace="180" w:wrap="around" w:vAnchor="text" w:hAnchor="margin" w:x="198" w:y="-973"/>
                  </w:pPr>
                  <w:r>
                    <w:rPr>
                      <w:rFonts w:ascii="Times New Roman" w:hAnsi="Times New Roman"/>
                      <w:sz w:val="24"/>
                      <w:szCs w:val="24"/>
                    </w:rPr>
                    <w:t>3</w:t>
                  </w:r>
                  <w:r w:rsidRPr="00310115">
                    <w:rPr>
                      <w:rFonts w:ascii="Times New Roman" w:hAnsi="Times New Roman"/>
                      <w:sz w:val="24"/>
                      <w:szCs w:val="24"/>
                    </w:rPr>
                    <w:t>%</w:t>
                  </w:r>
                </w:p>
              </w:tc>
              <w:tc>
                <w:tcPr>
                  <w:tcW w:w="814" w:type="dxa"/>
                </w:tcPr>
                <w:p w14:paraId="1410436B" w14:textId="77777777" w:rsidR="00912A78" w:rsidRDefault="005B26FF" w:rsidP="00843B5D">
                  <w:pPr>
                    <w:framePr w:hSpace="180" w:wrap="around" w:vAnchor="text" w:hAnchor="margin" w:x="198" w:y="-973"/>
                  </w:pPr>
                  <w:r>
                    <w:rPr>
                      <w:rFonts w:ascii="Times New Roman" w:hAnsi="Times New Roman"/>
                      <w:sz w:val="24"/>
                      <w:szCs w:val="24"/>
                    </w:rPr>
                    <w:t>5</w:t>
                  </w:r>
                  <w:r w:rsidR="00912A78" w:rsidRPr="00310115">
                    <w:rPr>
                      <w:rFonts w:ascii="Times New Roman" w:hAnsi="Times New Roman"/>
                      <w:sz w:val="24"/>
                      <w:szCs w:val="24"/>
                    </w:rPr>
                    <w:t>%</w:t>
                  </w:r>
                </w:p>
              </w:tc>
            </w:tr>
            <w:tr w:rsidR="00912A78" w:rsidRPr="002B3ACF" w14:paraId="7DC16077" w14:textId="77777777" w:rsidTr="00950F0C">
              <w:trPr>
                <w:trHeight w:val="489"/>
              </w:trPr>
              <w:tc>
                <w:tcPr>
                  <w:tcW w:w="7153" w:type="dxa"/>
                </w:tcPr>
                <w:p w14:paraId="793ABD27" w14:textId="77777777" w:rsidR="00912A78" w:rsidRPr="002B3ACF" w:rsidRDefault="00912A78" w:rsidP="00843B5D">
                  <w:pPr>
                    <w:framePr w:hSpace="180" w:wrap="around" w:vAnchor="text" w:hAnchor="margin" w:x="198" w:y="-973"/>
                    <w:numPr>
                      <w:ilvl w:val="0"/>
                      <w:numId w:val="69"/>
                    </w:numPr>
                    <w:spacing w:line="240" w:lineRule="auto"/>
                    <w:rPr>
                      <w:rFonts w:ascii="Times New Roman" w:hAnsi="Times New Roman"/>
                      <w:sz w:val="24"/>
                      <w:szCs w:val="24"/>
                    </w:rPr>
                  </w:pPr>
                  <w:r w:rsidRPr="002B3ACF">
                    <w:rPr>
                      <w:rFonts w:ascii="Times New Roman" w:hAnsi="Times New Roman"/>
                      <w:sz w:val="24"/>
                      <w:szCs w:val="24"/>
                    </w:rPr>
                    <w:t xml:space="preserve">A jeni të informuar me ndryshimet që ndodhin në shkollë? </w:t>
                  </w:r>
                </w:p>
              </w:tc>
              <w:tc>
                <w:tcPr>
                  <w:tcW w:w="736" w:type="dxa"/>
                </w:tcPr>
                <w:p w14:paraId="5D7787AA" w14:textId="77777777" w:rsidR="00912A78" w:rsidRDefault="005B26FF" w:rsidP="00843B5D">
                  <w:pPr>
                    <w:framePr w:hSpace="180" w:wrap="around" w:vAnchor="text" w:hAnchor="margin" w:x="198" w:y="-973"/>
                  </w:pPr>
                  <w:r>
                    <w:rPr>
                      <w:rFonts w:ascii="Times New Roman" w:hAnsi="Times New Roman"/>
                      <w:sz w:val="24"/>
                      <w:szCs w:val="24"/>
                    </w:rPr>
                    <w:t>68</w:t>
                  </w:r>
                  <w:r w:rsidR="00912A78" w:rsidRPr="00310115">
                    <w:rPr>
                      <w:rFonts w:ascii="Times New Roman" w:hAnsi="Times New Roman"/>
                      <w:sz w:val="24"/>
                      <w:szCs w:val="24"/>
                    </w:rPr>
                    <w:t>%</w:t>
                  </w:r>
                </w:p>
              </w:tc>
              <w:tc>
                <w:tcPr>
                  <w:tcW w:w="736" w:type="dxa"/>
                </w:tcPr>
                <w:p w14:paraId="4D9C6065" w14:textId="77777777" w:rsidR="00912A78" w:rsidRDefault="005B26FF" w:rsidP="00843B5D">
                  <w:pPr>
                    <w:framePr w:hSpace="180" w:wrap="around" w:vAnchor="text" w:hAnchor="margin" w:x="198" w:y="-973"/>
                  </w:pPr>
                  <w:r>
                    <w:rPr>
                      <w:rFonts w:ascii="Times New Roman" w:hAnsi="Times New Roman"/>
                      <w:sz w:val="24"/>
                      <w:szCs w:val="24"/>
                    </w:rPr>
                    <w:t>0</w:t>
                  </w:r>
                  <w:r w:rsidR="00912A78" w:rsidRPr="00310115">
                    <w:rPr>
                      <w:rFonts w:ascii="Times New Roman" w:hAnsi="Times New Roman"/>
                      <w:sz w:val="24"/>
                      <w:szCs w:val="24"/>
                    </w:rPr>
                    <w:t>%</w:t>
                  </w:r>
                </w:p>
              </w:tc>
              <w:tc>
                <w:tcPr>
                  <w:tcW w:w="736" w:type="dxa"/>
                </w:tcPr>
                <w:p w14:paraId="032AE227" w14:textId="77777777" w:rsidR="00912A78" w:rsidRDefault="005B26FF" w:rsidP="00843B5D">
                  <w:pPr>
                    <w:framePr w:hSpace="180" w:wrap="around" w:vAnchor="text" w:hAnchor="margin" w:x="198" w:y="-973"/>
                  </w:pPr>
                  <w:r>
                    <w:rPr>
                      <w:rFonts w:ascii="Times New Roman" w:hAnsi="Times New Roman"/>
                      <w:sz w:val="24"/>
                      <w:szCs w:val="24"/>
                    </w:rPr>
                    <w:t>0</w:t>
                  </w:r>
                  <w:r w:rsidR="00912A78" w:rsidRPr="00310115">
                    <w:rPr>
                      <w:rFonts w:ascii="Times New Roman" w:hAnsi="Times New Roman"/>
                      <w:sz w:val="24"/>
                      <w:szCs w:val="24"/>
                    </w:rPr>
                    <w:t>%</w:t>
                  </w:r>
                </w:p>
              </w:tc>
              <w:tc>
                <w:tcPr>
                  <w:tcW w:w="736" w:type="dxa"/>
                </w:tcPr>
                <w:p w14:paraId="1F32B562" w14:textId="77777777" w:rsidR="00912A78" w:rsidRDefault="005B26FF" w:rsidP="00843B5D">
                  <w:pPr>
                    <w:framePr w:hSpace="180" w:wrap="around" w:vAnchor="text" w:hAnchor="margin" w:x="198" w:y="-973"/>
                  </w:pPr>
                  <w:r>
                    <w:rPr>
                      <w:rFonts w:ascii="Times New Roman" w:hAnsi="Times New Roman"/>
                      <w:sz w:val="24"/>
                      <w:szCs w:val="24"/>
                    </w:rPr>
                    <w:t>0</w:t>
                  </w:r>
                  <w:r w:rsidR="00912A78" w:rsidRPr="00310115">
                    <w:rPr>
                      <w:rFonts w:ascii="Times New Roman" w:hAnsi="Times New Roman"/>
                      <w:sz w:val="24"/>
                      <w:szCs w:val="24"/>
                    </w:rPr>
                    <w:t>%</w:t>
                  </w:r>
                </w:p>
              </w:tc>
              <w:tc>
                <w:tcPr>
                  <w:tcW w:w="814" w:type="dxa"/>
                </w:tcPr>
                <w:p w14:paraId="77652174" w14:textId="77777777" w:rsidR="00912A78" w:rsidRDefault="005B26FF" w:rsidP="00843B5D">
                  <w:pPr>
                    <w:framePr w:hSpace="180" w:wrap="around" w:vAnchor="text" w:hAnchor="margin" w:x="198" w:y="-973"/>
                  </w:pPr>
                  <w:r>
                    <w:rPr>
                      <w:rFonts w:ascii="Times New Roman" w:hAnsi="Times New Roman"/>
                      <w:sz w:val="24"/>
                      <w:szCs w:val="24"/>
                    </w:rPr>
                    <w:t>32</w:t>
                  </w:r>
                  <w:r w:rsidR="00912A78" w:rsidRPr="00310115">
                    <w:rPr>
                      <w:rFonts w:ascii="Times New Roman" w:hAnsi="Times New Roman"/>
                      <w:sz w:val="24"/>
                      <w:szCs w:val="24"/>
                    </w:rPr>
                    <w:t>%</w:t>
                  </w:r>
                </w:p>
              </w:tc>
            </w:tr>
            <w:tr w:rsidR="00912A78" w:rsidRPr="002B3ACF" w14:paraId="4654E40E" w14:textId="77777777" w:rsidTr="00950F0C">
              <w:trPr>
                <w:trHeight w:val="806"/>
              </w:trPr>
              <w:tc>
                <w:tcPr>
                  <w:tcW w:w="7153" w:type="dxa"/>
                </w:tcPr>
                <w:p w14:paraId="7E9EA2D9" w14:textId="77777777" w:rsidR="00912A78" w:rsidRPr="002B3ACF" w:rsidRDefault="00912A78" w:rsidP="00843B5D">
                  <w:pPr>
                    <w:framePr w:hSpace="180" w:wrap="around" w:vAnchor="text" w:hAnchor="margin" w:x="198" w:y="-973"/>
                    <w:numPr>
                      <w:ilvl w:val="0"/>
                      <w:numId w:val="69"/>
                    </w:numPr>
                    <w:spacing w:line="240" w:lineRule="auto"/>
                    <w:rPr>
                      <w:rFonts w:ascii="Times New Roman" w:hAnsi="Times New Roman"/>
                      <w:sz w:val="24"/>
                      <w:szCs w:val="24"/>
                    </w:rPr>
                  </w:pPr>
                  <w:r>
                    <w:rPr>
                      <w:rFonts w:ascii="Times New Roman" w:hAnsi="Times New Roman"/>
                      <w:sz w:val="24"/>
                      <w:szCs w:val="24"/>
                    </w:rPr>
                    <w:t>A merret parasysh mendimi juaj rreth vendimmarrjeve që bëhen në shkollë</w:t>
                  </w:r>
                  <w:r w:rsidRPr="002B3ACF">
                    <w:rPr>
                      <w:rFonts w:ascii="Times New Roman" w:hAnsi="Times New Roman"/>
                      <w:sz w:val="24"/>
                      <w:szCs w:val="24"/>
                    </w:rPr>
                    <w:t xml:space="preserve">? </w:t>
                  </w:r>
                </w:p>
              </w:tc>
              <w:tc>
                <w:tcPr>
                  <w:tcW w:w="736" w:type="dxa"/>
                </w:tcPr>
                <w:p w14:paraId="26DA5525" w14:textId="77777777" w:rsidR="00912A78" w:rsidRDefault="005B26FF" w:rsidP="00843B5D">
                  <w:pPr>
                    <w:framePr w:hSpace="180" w:wrap="around" w:vAnchor="text" w:hAnchor="margin" w:x="198" w:y="-973"/>
                  </w:pPr>
                  <w:r>
                    <w:rPr>
                      <w:rFonts w:ascii="Times New Roman" w:hAnsi="Times New Roman"/>
                      <w:sz w:val="24"/>
                      <w:szCs w:val="24"/>
                    </w:rPr>
                    <w:t>89</w:t>
                  </w:r>
                  <w:r w:rsidR="00912A78" w:rsidRPr="00310115">
                    <w:rPr>
                      <w:rFonts w:ascii="Times New Roman" w:hAnsi="Times New Roman"/>
                      <w:sz w:val="24"/>
                      <w:szCs w:val="24"/>
                    </w:rPr>
                    <w:t>%</w:t>
                  </w:r>
                </w:p>
              </w:tc>
              <w:tc>
                <w:tcPr>
                  <w:tcW w:w="736" w:type="dxa"/>
                </w:tcPr>
                <w:p w14:paraId="21013F17" w14:textId="77777777" w:rsidR="00912A78" w:rsidRDefault="005B26FF" w:rsidP="00843B5D">
                  <w:pPr>
                    <w:framePr w:hSpace="180" w:wrap="around" w:vAnchor="text" w:hAnchor="margin" w:x="198" w:y="-973"/>
                  </w:pPr>
                  <w:r>
                    <w:rPr>
                      <w:rFonts w:ascii="Times New Roman" w:hAnsi="Times New Roman"/>
                      <w:sz w:val="24"/>
                      <w:szCs w:val="24"/>
                    </w:rPr>
                    <w:t>0</w:t>
                  </w:r>
                  <w:r w:rsidR="00912A78" w:rsidRPr="00310115">
                    <w:rPr>
                      <w:rFonts w:ascii="Times New Roman" w:hAnsi="Times New Roman"/>
                      <w:sz w:val="24"/>
                      <w:szCs w:val="24"/>
                    </w:rPr>
                    <w:t>%</w:t>
                  </w:r>
                </w:p>
              </w:tc>
              <w:tc>
                <w:tcPr>
                  <w:tcW w:w="736" w:type="dxa"/>
                </w:tcPr>
                <w:p w14:paraId="47DE163E" w14:textId="77777777" w:rsidR="00912A78" w:rsidRDefault="005B26FF" w:rsidP="00843B5D">
                  <w:pPr>
                    <w:framePr w:hSpace="180" w:wrap="around" w:vAnchor="text" w:hAnchor="margin" w:x="198" w:y="-973"/>
                  </w:pPr>
                  <w:r>
                    <w:rPr>
                      <w:rFonts w:ascii="Times New Roman" w:hAnsi="Times New Roman"/>
                      <w:sz w:val="24"/>
                      <w:szCs w:val="24"/>
                    </w:rPr>
                    <w:t>0</w:t>
                  </w:r>
                  <w:r w:rsidR="00912A78" w:rsidRPr="00310115">
                    <w:rPr>
                      <w:rFonts w:ascii="Times New Roman" w:hAnsi="Times New Roman"/>
                      <w:sz w:val="24"/>
                      <w:szCs w:val="24"/>
                    </w:rPr>
                    <w:t>%</w:t>
                  </w:r>
                </w:p>
              </w:tc>
              <w:tc>
                <w:tcPr>
                  <w:tcW w:w="736" w:type="dxa"/>
                </w:tcPr>
                <w:p w14:paraId="2E082DE7" w14:textId="77777777" w:rsidR="00912A78" w:rsidRDefault="005B26FF" w:rsidP="00843B5D">
                  <w:pPr>
                    <w:framePr w:hSpace="180" w:wrap="around" w:vAnchor="text" w:hAnchor="margin" w:x="198" w:y="-973"/>
                  </w:pPr>
                  <w:r>
                    <w:rPr>
                      <w:rFonts w:ascii="Times New Roman" w:hAnsi="Times New Roman"/>
                      <w:sz w:val="24"/>
                      <w:szCs w:val="24"/>
                    </w:rPr>
                    <w:t>0</w:t>
                  </w:r>
                  <w:r w:rsidR="00912A78" w:rsidRPr="00310115">
                    <w:rPr>
                      <w:rFonts w:ascii="Times New Roman" w:hAnsi="Times New Roman"/>
                      <w:sz w:val="24"/>
                      <w:szCs w:val="24"/>
                    </w:rPr>
                    <w:t>%</w:t>
                  </w:r>
                </w:p>
              </w:tc>
              <w:tc>
                <w:tcPr>
                  <w:tcW w:w="814" w:type="dxa"/>
                </w:tcPr>
                <w:p w14:paraId="0AD5C78B" w14:textId="77777777" w:rsidR="00912A78" w:rsidRDefault="005B26FF" w:rsidP="00843B5D">
                  <w:pPr>
                    <w:framePr w:hSpace="180" w:wrap="around" w:vAnchor="text" w:hAnchor="margin" w:x="198" w:y="-973"/>
                  </w:pPr>
                  <w:r>
                    <w:rPr>
                      <w:rFonts w:ascii="Times New Roman" w:hAnsi="Times New Roman"/>
                      <w:sz w:val="24"/>
                      <w:szCs w:val="24"/>
                    </w:rPr>
                    <w:t>11</w:t>
                  </w:r>
                  <w:r w:rsidR="00912A78" w:rsidRPr="00310115">
                    <w:rPr>
                      <w:rFonts w:ascii="Times New Roman" w:hAnsi="Times New Roman"/>
                      <w:sz w:val="24"/>
                      <w:szCs w:val="24"/>
                    </w:rPr>
                    <w:t>%</w:t>
                  </w:r>
                </w:p>
              </w:tc>
            </w:tr>
            <w:tr w:rsidR="00912A78" w:rsidRPr="002B3ACF" w14:paraId="71BCBF30" w14:textId="77777777" w:rsidTr="00950F0C">
              <w:trPr>
                <w:trHeight w:val="792"/>
              </w:trPr>
              <w:tc>
                <w:tcPr>
                  <w:tcW w:w="7153" w:type="dxa"/>
                </w:tcPr>
                <w:p w14:paraId="41BDCEA5" w14:textId="77777777" w:rsidR="00912A78" w:rsidRPr="002B3ACF" w:rsidRDefault="00912A78" w:rsidP="00843B5D">
                  <w:pPr>
                    <w:framePr w:hSpace="180" w:wrap="around" w:vAnchor="text" w:hAnchor="margin" w:x="198" w:y="-973"/>
                    <w:numPr>
                      <w:ilvl w:val="0"/>
                      <w:numId w:val="69"/>
                    </w:numPr>
                    <w:spacing w:line="240" w:lineRule="auto"/>
                    <w:rPr>
                      <w:rFonts w:ascii="Times New Roman" w:hAnsi="Times New Roman"/>
                      <w:sz w:val="24"/>
                      <w:szCs w:val="24"/>
                    </w:rPr>
                  </w:pPr>
                  <w:r w:rsidRPr="002B3ACF">
                    <w:rPr>
                      <w:rFonts w:ascii="Times New Roman" w:hAnsi="Times New Roman"/>
                      <w:sz w:val="24"/>
                      <w:szCs w:val="24"/>
                    </w:rPr>
                    <w:lastRenderedPageBreak/>
                    <w:t>Mbledhjet prindërore janë të organizuara rregullisht dhe gjatë tyre marrim informacione të dobishme?</w:t>
                  </w:r>
                </w:p>
              </w:tc>
              <w:tc>
                <w:tcPr>
                  <w:tcW w:w="736" w:type="dxa"/>
                </w:tcPr>
                <w:p w14:paraId="29AD5673" w14:textId="77777777" w:rsidR="00912A78" w:rsidRDefault="005B26FF" w:rsidP="00843B5D">
                  <w:pPr>
                    <w:framePr w:hSpace="180" w:wrap="around" w:vAnchor="text" w:hAnchor="margin" w:x="198" w:y="-973"/>
                  </w:pPr>
                  <w:r>
                    <w:rPr>
                      <w:rFonts w:ascii="Times New Roman" w:hAnsi="Times New Roman"/>
                      <w:sz w:val="24"/>
                      <w:szCs w:val="24"/>
                    </w:rPr>
                    <w:t>77</w:t>
                  </w:r>
                  <w:r w:rsidR="00912A78" w:rsidRPr="00310115">
                    <w:rPr>
                      <w:rFonts w:ascii="Times New Roman" w:hAnsi="Times New Roman"/>
                      <w:sz w:val="24"/>
                      <w:szCs w:val="24"/>
                    </w:rPr>
                    <w:t>%</w:t>
                  </w:r>
                </w:p>
              </w:tc>
              <w:tc>
                <w:tcPr>
                  <w:tcW w:w="736" w:type="dxa"/>
                </w:tcPr>
                <w:p w14:paraId="79DA50B1" w14:textId="77777777" w:rsidR="00912A78" w:rsidRDefault="005B26FF" w:rsidP="00843B5D">
                  <w:pPr>
                    <w:framePr w:hSpace="180" w:wrap="around" w:vAnchor="text" w:hAnchor="margin" w:x="198" w:y="-973"/>
                  </w:pPr>
                  <w:r>
                    <w:rPr>
                      <w:rFonts w:ascii="Times New Roman" w:hAnsi="Times New Roman"/>
                      <w:sz w:val="24"/>
                      <w:szCs w:val="24"/>
                    </w:rPr>
                    <w:t>0</w:t>
                  </w:r>
                  <w:r w:rsidR="00912A78" w:rsidRPr="00310115">
                    <w:rPr>
                      <w:rFonts w:ascii="Times New Roman" w:hAnsi="Times New Roman"/>
                      <w:sz w:val="24"/>
                      <w:szCs w:val="24"/>
                    </w:rPr>
                    <w:t>%</w:t>
                  </w:r>
                </w:p>
              </w:tc>
              <w:tc>
                <w:tcPr>
                  <w:tcW w:w="736" w:type="dxa"/>
                </w:tcPr>
                <w:p w14:paraId="47568B1D" w14:textId="77777777" w:rsidR="00912A78" w:rsidRDefault="005B26FF" w:rsidP="00843B5D">
                  <w:pPr>
                    <w:framePr w:hSpace="180" w:wrap="around" w:vAnchor="text" w:hAnchor="margin" w:x="198" w:y="-973"/>
                  </w:pPr>
                  <w:r>
                    <w:rPr>
                      <w:rFonts w:ascii="Times New Roman" w:hAnsi="Times New Roman"/>
                      <w:sz w:val="24"/>
                      <w:szCs w:val="24"/>
                    </w:rPr>
                    <w:t>0</w:t>
                  </w:r>
                  <w:r w:rsidR="00912A78" w:rsidRPr="00310115">
                    <w:rPr>
                      <w:rFonts w:ascii="Times New Roman" w:hAnsi="Times New Roman"/>
                      <w:sz w:val="24"/>
                      <w:szCs w:val="24"/>
                    </w:rPr>
                    <w:t>%</w:t>
                  </w:r>
                </w:p>
              </w:tc>
              <w:tc>
                <w:tcPr>
                  <w:tcW w:w="736" w:type="dxa"/>
                </w:tcPr>
                <w:p w14:paraId="5E23B844" w14:textId="77777777" w:rsidR="00912A78" w:rsidRDefault="005B26FF" w:rsidP="00843B5D">
                  <w:pPr>
                    <w:framePr w:hSpace="180" w:wrap="around" w:vAnchor="text" w:hAnchor="margin" w:x="198" w:y="-973"/>
                  </w:pPr>
                  <w:r>
                    <w:rPr>
                      <w:rFonts w:ascii="Times New Roman" w:hAnsi="Times New Roman"/>
                      <w:sz w:val="24"/>
                      <w:szCs w:val="24"/>
                    </w:rPr>
                    <w:t>0</w:t>
                  </w:r>
                  <w:r w:rsidR="00912A78" w:rsidRPr="00310115">
                    <w:rPr>
                      <w:rFonts w:ascii="Times New Roman" w:hAnsi="Times New Roman"/>
                      <w:sz w:val="24"/>
                      <w:szCs w:val="24"/>
                    </w:rPr>
                    <w:t>%</w:t>
                  </w:r>
                </w:p>
              </w:tc>
              <w:tc>
                <w:tcPr>
                  <w:tcW w:w="814" w:type="dxa"/>
                </w:tcPr>
                <w:p w14:paraId="1B60F5A7" w14:textId="77777777" w:rsidR="00912A78" w:rsidRDefault="005B26FF" w:rsidP="00843B5D">
                  <w:pPr>
                    <w:framePr w:hSpace="180" w:wrap="around" w:vAnchor="text" w:hAnchor="margin" w:x="198" w:y="-973"/>
                  </w:pPr>
                  <w:r>
                    <w:rPr>
                      <w:rFonts w:ascii="Times New Roman" w:hAnsi="Times New Roman"/>
                      <w:sz w:val="24"/>
                      <w:szCs w:val="24"/>
                    </w:rPr>
                    <w:t>23</w:t>
                  </w:r>
                  <w:r w:rsidR="00912A78" w:rsidRPr="00310115">
                    <w:rPr>
                      <w:rFonts w:ascii="Times New Roman" w:hAnsi="Times New Roman"/>
                      <w:sz w:val="24"/>
                      <w:szCs w:val="24"/>
                    </w:rPr>
                    <w:t>%</w:t>
                  </w:r>
                </w:p>
              </w:tc>
            </w:tr>
            <w:tr w:rsidR="00912A78" w:rsidRPr="002B3ACF" w14:paraId="479B43A8" w14:textId="77777777" w:rsidTr="00950F0C">
              <w:trPr>
                <w:trHeight w:val="489"/>
              </w:trPr>
              <w:tc>
                <w:tcPr>
                  <w:tcW w:w="7153" w:type="dxa"/>
                </w:tcPr>
                <w:p w14:paraId="70FF8521" w14:textId="77777777" w:rsidR="00912A78" w:rsidRPr="002B3ACF" w:rsidRDefault="00912A78" w:rsidP="00843B5D">
                  <w:pPr>
                    <w:framePr w:hSpace="180" w:wrap="around" w:vAnchor="text" w:hAnchor="margin" w:x="198" w:y="-973"/>
                    <w:numPr>
                      <w:ilvl w:val="0"/>
                      <w:numId w:val="69"/>
                    </w:numPr>
                    <w:spacing w:line="240" w:lineRule="auto"/>
                    <w:rPr>
                      <w:rFonts w:ascii="Times New Roman" w:hAnsi="Times New Roman"/>
                      <w:sz w:val="24"/>
                      <w:szCs w:val="24"/>
                    </w:rPr>
                  </w:pPr>
                  <w:r w:rsidRPr="002B3ACF">
                    <w:rPr>
                      <w:rFonts w:ascii="Times New Roman" w:hAnsi="Times New Roman"/>
                      <w:sz w:val="24"/>
                      <w:szCs w:val="24"/>
                    </w:rPr>
                    <w:t xml:space="preserve">A jeni të informuar me kohë për vlerësimin </w:t>
                  </w:r>
                  <w:r>
                    <w:rPr>
                      <w:rFonts w:ascii="Times New Roman" w:hAnsi="Times New Roman"/>
                      <w:sz w:val="24"/>
                      <w:szCs w:val="24"/>
                    </w:rPr>
                    <w:t xml:space="preserve">e </w:t>
                  </w:r>
                  <w:r w:rsidRPr="002B3ACF">
                    <w:rPr>
                      <w:rFonts w:ascii="Times New Roman" w:hAnsi="Times New Roman"/>
                      <w:sz w:val="24"/>
                      <w:szCs w:val="24"/>
                    </w:rPr>
                    <w:t>fëmijëve Tuaj?</w:t>
                  </w:r>
                </w:p>
              </w:tc>
              <w:tc>
                <w:tcPr>
                  <w:tcW w:w="736" w:type="dxa"/>
                </w:tcPr>
                <w:p w14:paraId="15A32406" w14:textId="77777777" w:rsidR="00912A78" w:rsidRDefault="00912A78" w:rsidP="00843B5D">
                  <w:pPr>
                    <w:framePr w:hSpace="180" w:wrap="around" w:vAnchor="text" w:hAnchor="margin" w:x="198" w:y="-973"/>
                  </w:pPr>
                  <w:r>
                    <w:rPr>
                      <w:rFonts w:ascii="Times New Roman" w:hAnsi="Times New Roman"/>
                      <w:sz w:val="24"/>
                      <w:szCs w:val="24"/>
                    </w:rPr>
                    <w:t>8</w:t>
                  </w:r>
                  <w:r w:rsidR="005B26FF">
                    <w:rPr>
                      <w:rFonts w:ascii="Times New Roman" w:hAnsi="Times New Roman"/>
                      <w:sz w:val="24"/>
                      <w:szCs w:val="24"/>
                    </w:rPr>
                    <w:t>9</w:t>
                  </w:r>
                  <w:r w:rsidRPr="00310115">
                    <w:rPr>
                      <w:rFonts w:ascii="Times New Roman" w:hAnsi="Times New Roman"/>
                      <w:sz w:val="24"/>
                      <w:szCs w:val="24"/>
                    </w:rPr>
                    <w:t>%</w:t>
                  </w:r>
                </w:p>
              </w:tc>
              <w:tc>
                <w:tcPr>
                  <w:tcW w:w="736" w:type="dxa"/>
                </w:tcPr>
                <w:p w14:paraId="2EA9B659" w14:textId="77777777" w:rsidR="00912A78" w:rsidRDefault="005B26FF" w:rsidP="00843B5D">
                  <w:pPr>
                    <w:framePr w:hSpace="180" w:wrap="around" w:vAnchor="text" w:hAnchor="margin" w:x="198" w:y="-973"/>
                  </w:pPr>
                  <w:r>
                    <w:rPr>
                      <w:rFonts w:ascii="Times New Roman" w:hAnsi="Times New Roman"/>
                      <w:sz w:val="24"/>
                      <w:szCs w:val="24"/>
                    </w:rPr>
                    <w:t>0</w:t>
                  </w:r>
                  <w:r w:rsidR="00912A78" w:rsidRPr="00310115">
                    <w:rPr>
                      <w:rFonts w:ascii="Times New Roman" w:hAnsi="Times New Roman"/>
                      <w:sz w:val="24"/>
                      <w:szCs w:val="24"/>
                    </w:rPr>
                    <w:t>%</w:t>
                  </w:r>
                </w:p>
              </w:tc>
              <w:tc>
                <w:tcPr>
                  <w:tcW w:w="736" w:type="dxa"/>
                </w:tcPr>
                <w:p w14:paraId="3FC548B4" w14:textId="77777777" w:rsidR="00912A78" w:rsidRDefault="005B26FF" w:rsidP="00843B5D">
                  <w:pPr>
                    <w:framePr w:hSpace="180" w:wrap="around" w:vAnchor="text" w:hAnchor="margin" w:x="198" w:y="-973"/>
                  </w:pPr>
                  <w:r>
                    <w:rPr>
                      <w:rFonts w:ascii="Times New Roman" w:hAnsi="Times New Roman"/>
                      <w:sz w:val="24"/>
                      <w:szCs w:val="24"/>
                    </w:rPr>
                    <w:t>0</w:t>
                  </w:r>
                  <w:r w:rsidR="00912A78" w:rsidRPr="00310115">
                    <w:rPr>
                      <w:rFonts w:ascii="Times New Roman" w:hAnsi="Times New Roman"/>
                      <w:sz w:val="24"/>
                      <w:szCs w:val="24"/>
                    </w:rPr>
                    <w:t>%</w:t>
                  </w:r>
                </w:p>
              </w:tc>
              <w:tc>
                <w:tcPr>
                  <w:tcW w:w="736" w:type="dxa"/>
                </w:tcPr>
                <w:p w14:paraId="0E82E91A" w14:textId="77777777" w:rsidR="00912A78" w:rsidRDefault="005B26FF" w:rsidP="00843B5D">
                  <w:pPr>
                    <w:framePr w:hSpace="180" w:wrap="around" w:vAnchor="text" w:hAnchor="margin" w:x="198" w:y="-973"/>
                  </w:pPr>
                  <w:r>
                    <w:rPr>
                      <w:rFonts w:ascii="Times New Roman" w:hAnsi="Times New Roman"/>
                      <w:sz w:val="24"/>
                      <w:szCs w:val="24"/>
                    </w:rPr>
                    <w:t>0</w:t>
                  </w:r>
                  <w:r w:rsidR="00912A78" w:rsidRPr="00310115">
                    <w:rPr>
                      <w:rFonts w:ascii="Times New Roman" w:hAnsi="Times New Roman"/>
                      <w:sz w:val="24"/>
                      <w:szCs w:val="24"/>
                    </w:rPr>
                    <w:t>%</w:t>
                  </w:r>
                </w:p>
              </w:tc>
              <w:tc>
                <w:tcPr>
                  <w:tcW w:w="814" w:type="dxa"/>
                </w:tcPr>
                <w:p w14:paraId="4F353767" w14:textId="77777777" w:rsidR="00912A78" w:rsidRDefault="005B26FF" w:rsidP="00843B5D">
                  <w:pPr>
                    <w:framePr w:hSpace="180" w:wrap="around" w:vAnchor="text" w:hAnchor="margin" w:x="198" w:y="-973"/>
                  </w:pPr>
                  <w:r>
                    <w:rPr>
                      <w:rFonts w:ascii="Times New Roman" w:hAnsi="Times New Roman"/>
                      <w:sz w:val="24"/>
                      <w:szCs w:val="24"/>
                    </w:rPr>
                    <w:t>11</w:t>
                  </w:r>
                  <w:r w:rsidR="00912A78" w:rsidRPr="00310115">
                    <w:rPr>
                      <w:rFonts w:ascii="Times New Roman" w:hAnsi="Times New Roman"/>
                      <w:sz w:val="24"/>
                      <w:szCs w:val="24"/>
                    </w:rPr>
                    <w:t>%</w:t>
                  </w:r>
                </w:p>
              </w:tc>
            </w:tr>
            <w:tr w:rsidR="00912A78" w:rsidRPr="002B3ACF" w14:paraId="7E3FBD6E" w14:textId="77777777" w:rsidTr="00950F0C">
              <w:trPr>
                <w:trHeight w:val="655"/>
              </w:trPr>
              <w:tc>
                <w:tcPr>
                  <w:tcW w:w="7153" w:type="dxa"/>
                </w:tcPr>
                <w:p w14:paraId="2A7F6AAF" w14:textId="77777777" w:rsidR="00912A78" w:rsidRPr="002B3ACF" w:rsidRDefault="00912A78" w:rsidP="00843B5D">
                  <w:pPr>
                    <w:framePr w:hSpace="180" w:wrap="around" w:vAnchor="text" w:hAnchor="margin" w:x="198" w:y="-973"/>
                    <w:numPr>
                      <w:ilvl w:val="0"/>
                      <w:numId w:val="69"/>
                    </w:numPr>
                    <w:spacing w:line="240" w:lineRule="auto"/>
                    <w:rPr>
                      <w:rFonts w:ascii="Times New Roman" w:hAnsi="Times New Roman"/>
                      <w:sz w:val="24"/>
                      <w:szCs w:val="24"/>
                    </w:rPr>
                  </w:pPr>
                  <w:r w:rsidRPr="002B3ACF">
                    <w:rPr>
                      <w:rFonts w:ascii="Times New Roman" w:hAnsi="Times New Roman"/>
                      <w:sz w:val="24"/>
                      <w:szCs w:val="24"/>
                    </w:rPr>
                    <w:t>Në shkollë ka klimë pozitive për bashkëpunim arsimtar-prindër-nxënës dhe anasjelltas.</w:t>
                  </w:r>
                </w:p>
              </w:tc>
              <w:tc>
                <w:tcPr>
                  <w:tcW w:w="736" w:type="dxa"/>
                </w:tcPr>
                <w:p w14:paraId="752C8F91" w14:textId="77777777" w:rsidR="00912A78" w:rsidRDefault="005B26FF" w:rsidP="00843B5D">
                  <w:pPr>
                    <w:framePr w:hSpace="180" w:wrap="around" w:vAnchor="text" w:hAnchor="margin" w:x="198" w:y="-973"/>
                  </w:pPr>
                  <w:r>
                    <w:rPr>
                      <w:rFonts w:ascii="Times New Roman" w:hAnsi="Times New Roman"/>
                      <w:sz w:val="24"/>
                      <w:szCs w:val="24"/>
                    </w:rPr>
                    <w:t>95</w:t>
                  </w:r>
                  <w:r w:rsidR="00912A78" w:rsidRPr="00310115">
                    <w:rPr>
                      <w:rFonts w:ascii="Times New Roman" w:hAnsi="Times New Roman"/>
                      <w:sz w:val="24"/>
                      <w:szCs w:val="24"/>
                    </w:rPr>
                    <w:t>%</w:t>
                  </w:r>
                </w:p>
              </w:tc>
              <w:tc>
                <w:tcPr>
                  <w:tcW w:w="736" w:type="dxa"/>
                </w:tcPr>
                <w:p w14:paraId="498C9F44" w14:textId="77777777" w:rsidR="00912A78" w:rsidRDefault="005B26FF" w:rsidP="00843B5D">
                  <w:pPr>
                    <w:framePr w:hSpace="180" w:wrap="around" w:vAnchor="text" w:hAnchor="margin" w:x="198" w:y="-973"/>
                  </w:pPr>
                  <w:r>
                    <w:rPr>
                      <w:rFonts w:ascii="Times New Roman" w:hAnsi="Times New Roman"/>
                      <w:sz w:val="24"/>
                      <w:szCs w:val="24"/>
                    </w:rPr>
                    <w:t>0</w:t>
                  </w:r>
                  <w:r w:rsidR="00912A78" w:rsidRPr="00310115">
                    <w:rPr>
                      <w:rFonts w:ascii="Times New Roman" w:hAnsi="Times New Roman"/>
                      <w:sz w:val="24"/>
                      <w:szCs w:val="24"/>
                    </w:rPr>
                    <w:t>%</w:t>
                  </w:r>
                </w:p>
              </w:tc>
              <w:tc>
                <w:tcPr>
                  <w:tcW w:w="736" w:type="dxa"/>
                </w:tcPr>
                <w:p w14:paraId="32C6DBA1" w14:textId="77777777" w:rsidR="00912A78" w:rsidRDefault="005B26FF" w:rsidP="00843B5D">
                  <w:pPr>
                    <w:framePr w:hSpace="180" w:wrap="around" w:vAnchor="text" w:hAnchor="margin" w:x="198" w:y="-973"/>
                  </w:pPr>
                  <w:r>
                    <w:rPr>
                      <w:rFonts w:ascii="Times New Roman" w:hAnsi="Times New Roman"/>
                      <w:sz w:val="24"/>
                      <w:szCs w:val="24"/>
                    </w:rPr>
                    <w:t>0</w:t>
                  </w:r>
                  <w:r w:rsidR="00912A78" w:rsidRPr="00310115">
                    <w:rPr>
                      <w:rFonts w:ascii="Times New Roman" w:hAnsi="Times New Roman"/>
                      <w:sz w:val="24"/>
                      <w:szCs w:val="24"/>
                    </w:rPr>
                    <w:t>%</w:t>
                  </w:r>
                </w:p>
              </w:tc>
              <w:tc>
                <w:tcPr>
                  <w:tcW w:w="736" w:type="dxa"/>
                </w:tcPr>
                <w:p w14:paraId="11E486DC" w14:textId="77777777" w:rsidR="00912A78" w:rsidRDefault="005B26FF" w:rsidP="00843B5D">
                  <w:pPr>
                    <w:framePr w:hSpace="180" w:wrap="around" w:vAnchor="text" w:hAnchor="margin" w:x="198" w:y="-973"/>
                  </w:pPr>
                  <w:r>
                    <w:rPr>
                      <w:rFonts w:ascii="Times New Roman" w:hAnsi="Times New Roman"/>
                      <w:sz w:val="24"/>
                      <w:szCs w:val="24"/>
                    </w:rPr>
                    <w:t>0</w:t>
                  </w:r>
                  <w:r w:rsidR="00912A78" w:rsidRPr="00310115">
                    <w:rPr>
                      <w:rFonts w:ascii="Times New Roman" w:hAnsi="Times New Roman"/>
                      <w:sz w:val="24"/>
                      <w:szCs w:val="24"/>
                    </w:rPr>
                    <w:t>%</w:t>
                  </w:r>
                </w:p>
              </w:tc>
              <w:tc>
                <w:tcPr>
                  <w:tcW w:w="814" w:type="dxa"/>
                </w:tcPr>
                <w:p w14:paraId="07165176" w14:textId="77777777" w:rsidR="00912A78" w:rsidRDefault="005B26FF" w:rsidP="00843B5D">
                  <w:pPr>
                    <w:framePr w:hSpace="180" w:wrap="around" w:vAnchor="text" w:hAnchor="margin" w:x="198" w:y="-973"/>
                  </w:pPr>
                  <w:r>
                    <w:rPr>
                      <w:rFonts w:ascii="Times New Roman" w:hAnsi="Times New Roman"/>
                      <w:sz w:val="24"/>
                      <w:szCs w:val="24"/>
                    </w:rPr>
                    <w:t>5</w:t>
                  </w:r>
                  <w:r w:rsidR="00912A78" w:rsidRPr="00310115">
                    <w:rPr>
                      <w:rFonts w:ascii="Times New Roman" w:hAnsi="Times New Roman"/>
                      <w:sz w:val="24"/>
                      <w:szCs w:val="24"/>
                    </w:rPr>
                    <w:t>%</w:t>
                  </w:r>
                </w:p>
              </w:tc>
            </w:tr>
          </w:tbl>
          <w:p w14:paraId="6E53338C" w14:textId="77777777" w:rsidR="00814FA7" w:rsidRPr="00950F0C" w:rsidRDefault="00950F0C" w:rsidP="00950F0C">
            <w:pPr>
              <w:rPr>
                <w:rFonts w:ascii="Times New Roman" w:hAnsi="Times New Roman"/>
                <w:b/>
                <w:sz w:val="24"/>
                <w:szCs w:val="24"/>
              </w:rPr>
            </w:pPr>
            <w:r w:rsidRPr="001512A3">
              <w:rPr>
                <w:rFonts w:ascii="Times New Roman" w:hAnsi="Times New Roman"/>
                <w:b/>
                <w:sz w:val="24"/>
                <w:szCs w:val="24"/>
              </w:rPr>
              <w:t>Ju faleminderit për bashkëpunimin!</w:t>
            </w:r>
            <w:r>
              <w:t xml:space="preserve">                                                        Data e realizimit:  _____ /_____ /_________</w:t>
            </w:r>
          </w:p>
        </w:tc>
      </w:tr>
      <w:tr w:rsidR="00814FA7" w:rsidRPr="00E855F0" w14:paraId="4966037A" w14:textId="77777777" w:rsidTr="00950F0C">
        <w:trPr>
          <w:trHeight w:val="2183"/>
        </w:trPr>
        <w:tc>
          <w:tcPr>
            <w:tcW w:w="1602" w:type="dxa"/>
            <w:shd w:val="clear" w:color="auto" w:fill="FFFFFF"/>
            <w:vAlign w:val="center"/>
          </w:tcPr>
          <w:p w14:paraId="18B507CE" w14:textId="77777777" w:rsidR="00814FA7" w:rsidRPr="000F35B9" w:rsidRDefault="00814FA7" w:rsidP="00814FA7">
            <w:pPr>
              <w:autoSpaceDE w:val="0"/>
              <w:autoSpaceDN w:val="0"/>
              <w:adjustRightInd w:val="0"/>
              <w:spacing w:after="0" w:line="240" w:lineRule="auto"/>
              <w:ind w:right="368"/>
              <w:jc w:val="center"/>
              <w:rPr>
                <w:rFonts w:ascii="Times New Roman" w:hAnsi="Times New Roman"/>
                <w:b/>
                <w:i/>
                <w:sz w:val="24"/>
                <w:szCs w:val="24"/>
                <w:lang w:eastAsia="mk-MK"/>
              </w:rPr>
            </w:pPr>
            <w:r w:rsidRPr="000F35B9">
              <w:rPr>
                <w:rFonts w:ascii="Times New Roman" w:hAnsi="Times New Roman"/>
                <w:b/>
                <w:i/>
                <w:sz w:val="24"/>
                <w:szCs w:val="24"/>
                <w:lang w:eastAsia="mk-MK"/>
              </w:rPr>
              <w:lastRenderedPageBreak/>
              <w:t>Anketim</w:t>
            </w:r>
          </w:p>
        </w:tc>
        <w:tc>
          <w:tcPr>
            <w:tcW w:w="1962" w:type="dxa"/>
            <w:shd w:val="clear" w:color="auto" w:fill="FFFFFF"/>
            <w:vAlign w:val="center"/>
          </w:tcPr>
          <w:p w14:paraId="73F9361C" w14:textId="77777777" w:rsidR="00814FA7" w:rsidRPr="000F35B9" w:rsidRDefault="00814FA7" w:rsidP="00814FA7">
            <w:pPr>
              <w:spacing w:after="0" w:line="240" w:lineRule="auto"/>
              <w:ind w:right="368"/>
              <w:jc w:val="center"/>
              <w:rPr>
                <w:rFonts w:ascii="Times New Roman" w:hAnsi="Times New Roman"/>
                <w:b/>
                <w:i/>
                <w:sz w:val="24"/>
                <w:szCs w:val="24"/>
                <w:lang w:eastAsia="mk-MK"/>
              </w:rPr>
            </w:pPr>
            <w:r w:rsidRPr="000F35B9">
              <w:rPr>
                <w:rFonts w:ascii="Times New Roman" w:hAnsi="Times New Roman"/>
                <w:b/>
                <w:i/>
                <w:sz w:val="24"/>
                <w:szCs w:val="24"/>
                <w:lang w:eastAsia="mk-MK"/>
              </w:rPr>
              <w:t>Ekipi</w:t>
            </w:r>
          </w:p>
        </w:tc>
        <w:tc>
          <w:tcPr>
            <w:tcW w:w="10404" w:type="dxa"/>
            <w:shd w:val="clear" w:color="auto" w:fill="FFFFFF"/>
          </w:tcPr>
          <w:p w14:paraId="3A9DCCEE" w14:textId="77777777" w:rsidR="00814FA7" w:rsidRPr="00E855F0" w:rsidRDefault="00814FA7" w:rsidP="00814FA7">
            <w:pPr>
              <w:spacing w:after="0" w:line="240" w:lineRule="auto"/>
              <w:rPr>
                <w:rFonts w:ascii="Times New Roman" w:hAnsi="Times New Roman"/>
                <w:sz w:val="24"/>
                <w:szCs w:val="24"/>
              </w:rPr>
            </w:pPr>
          </w:p>
          <w:p w14:paraId="52CB8A92" w14:textId="77777777" w:rsidR="00950F0C" w:rsidRDefault="00950F0C" w:rsidP="00950F0C">
            <w:pPr>
              <w:spacing w:after="0"/>
              <w:jc w:val="center"/>
              <w:rPr>
                <w:rFonts w:ascii="Times New Roman" w:hAnsi="Times New Roman"/>
                <w:b/>
                <w:sz w:val="24"/>
                <w:szCs w:val="24"/>
              </w:rPr>
            </w:pPr>
            <w:r>
              <w:rPr>
                <w:rFonts w:ascii="Times New Roman" w:hAnsi="Times New Roman"/>
                <w:b/>
                <w:sz w:val="24"/>
                <w:szCs w:val="24"/>
              </w:rPr>
              <w:t>PYETËSOR PËR MËSIMDHËNËSIT</w:t>
            </w:r>
          </w:p>
          <w:p w14:paraId="658FE126" w14:textId="77777777" w:rsidR="00950F0C" w:rsidRDefault="00950F0C" w:rsidP="00950F0C">
            <w:pPr>
              <w:spacing w:after="0" w:line="240" w:lineRule="auto"/>
              <w:jc w:val="center"/>
              <w:rPr>
                <w:rFonts w:ascii="Times New Roman" w:hAnsi="Times New Roman"/>
                <w:b/>
                <w:sz w:val="24"/>
                <w:szCs w:val="24"/>
              </w:rPr>
            </w:pPr>
            <w:r>
              <w:rPr>
                <w:rFonts w:ascii="Times New Roman" w:hAnsi="Times New Roman"/>
                <w:b/>
                <w:sz w:val="24"/>
                <w:szCs w:val="24"/>
              </w:rPr>
              <w:t>ATMOSFERA SHKOLLORE DHE MARRËDHËNIET NË SHKOLLË</w:t>
            </w:r>
          </w:p>
          <w:p w14:paraId="5BBD4E0A" w14:textId="77777777" w:rsidR="00950F0C" w:rsidRDefault="00950F0C" w:rsidP="00950F0C">
            <w:pPr>
              <w:spacing w:after="0"/>
              <w:jc w:val="center"/>
              <w:rPr>
                <w:rFonts w:ascii="Times New Roman" w:hAnsi="Times New Roman"/>
                <w:b/>
                <w:sz w:val="24"/>
                <w:szCs w:val="24"/>
              </w:rPr>
            </w:pPr>
          </w:p>
          <w:p w14:paraId="0867AA4E" w14:textId="77777777" w:rsidR="00950F0C" w:rsidRDefault="00950F0C" w:rsidP="00950F0C">
            <w:pPr>
              <w:spacing w:after="0"/>
              <w:rPr>
                <w:rFonts w:ascii="Times New Roman" w:hAnsi="Times New Roman"/>
                <w:bCs/>
                <w:sz w:val="24"/>
                <w:szCs w:val="24"/>
              </w:rPr>
            </w:pPr>
            <w:r>
              <w:rPr>
                <w:rFonts w:ascii="Times New Roman" w:hAnsi="Times New Roman"/>
                <w:bCs/>
                <w:sz w:val="24"/>
                <w:szCs w:val="24"/>
              </w:rPr>
              <w:t xml:space="preserve">Anketa është përpunuar në Forms dhe është shpërndarë përmes platformës Teams. </w:t>
            </w:r>
          </w:p>
          <w:p w14:paraId="0BFD2F8E" w14:textId="6EA970FB" w:rsidR="00950F0C" w:rsidRPr="00E14A88" w:rsidRDefault="00950F0C" w:rsidP="00950F0C">
            <w:pPr>
              <w:spacing w:after="0"/>
              <w:rPr>
                <w:rFonts w:ascii="Times New Roman" w:hAnsi="Times New Roman"/>
                <w:bCs/>
                <w:sz w:val="24"/>
                <w:szCs w:val="24"/>
              </w:rPr>
            </w:pPr>
            <w:r>
              <w:rPr>
                <w:rFonts w:ascii="Times New Roman" w:hAnsi="Times New Roman"/>
                <w:bCs/>
                <w:sz w:val="24"/>
                <w:szCs w:val="24"/>
              </w:rPr>
              <w:t xml:space="preserve">Realizuar nga arsimtarja </w:t>
            </w:r>
            <w:r w:rsidR="00FA24B9">
              <w:rPr>
                <w:rFonts w:ascii="Times New Roman" w:hAnsi="Times New Roman"/>
                <w:bCs/>
                <w:sz w:val="24"/>
                <w:szCs w:val="24"/>
              </w:rPr>
              <w:t>Amire Bexheti</w:t>
            </w:r>
            <w:r w:rsidR="005B26FF">
              <w:rPr>
                <w:rFonts w:ascii="Times New Roman" w:hAnsi="Times New Roman"/>
                <w:bCs/>
                <w:sz w:val="24"/>
                <w:szCs w:val="24"/>
              </w:rPr>
              <w:t xml:space="preserve"> </w:t>
            </w:r>
            <w:r>
              <w:rPr>
                <w:rFonts w:ascii="Times New Roman" w:hAnsi="Times New Roman"/>
                <w:bCs/>
                <w:sz w:val="24"/>
                <w:szCs w:val="24"/>
              </w:rPr>
              <w:t xml:space="preserve">dhe pedagogu i shkollës </w:t>
            </w:r>
            <w:r w:rsidR="005B26FF">
              <w:rPr>
                <w:rFonts w:ascii="Times New Roman" w:hAnsi="Times New Roman"/>
                <w:bCs/>
                <w:sz w:val="24"/>
                <w:szCs w:val="24"/>
              </w:rPr>
              <w:t>Memed Mehmedi</w:t>
            </w:r>
            <w:r>
              <w:rPr>
                <w:rFonts w:ascii="Times New Roman" w:hAnsi="Times New Roman"/>
                <w:bCs/>
                <w:sz w:val="24"/>
                <w:szCs w:val="24"/>
              </w:rPr>
              <w:t>.</w:t>
            </w:r>
          </w:p>
          <w:p w14:paraId="0B161D6D" w14:textId="2748C63C" w:rsidR="00814FA7" w:rsidRDefault="00950F0C" w:rsidP="00950F0C">
            <w:pPr>
              <w:pStyle w:val="ListParagraph"/>
              <w:spacing w:after="0" w:line="240" w:lineRule="auto"/>
              <w:ind w:left="0"/>
              <w:rPr>
                <w:rFonts w:ascii="Times New Roman" w:hAnsi="Times New Roman"/>
                <w:bCs/>
                <w:sz w:val="24"/>
                <w:szCs w:val="24"/>
              </w:rPr>
            </w:pPr>
            <w:r>
              <w:rPr>
                <w:rFonts w:ascii="Times New Roman" w:hAnsi="Times New Roman"/>
                <w:bCs/>
                <w:sz w:val="24"/>
                <w:szCs w:val="24"/>
              </w:rPr>
              <w:t xml:space="preserve">Janë përgjigjur gjithsejt </w:t>
            </w:r>
            <w:r w:rsidR="00B74B02">
              <w:rPr>
                <w:rFonts w:ascii="Times New Roman" w:hAnsi="Times New Roman"/>
                <w:bCs/>
                <w:sz w:val="24"/>
                <w:szCs w:val="24"/>
              </w:rPr>
              <w:t>30</w:t>
            </w:r>
            <w:r>
              <w:rPr>
                <w:rFonts w:ascii="Times New Roman" w:hAnsi="Times New Roman"/>
                <w:bCs/>
                <w:sz w:val="24"/>
                <w:szCs w:val="24"/>
              </w:rPr>
              <w:t xml:space="preserve"> respondent,  rezultatet e përgjigjeve janë dhënë më poshtë me diagram shtyllor.</w:t>
            </w:r>
          </w:p>
          <w:p w14:paraId="6A7392F8" w14:textId="77777777" w:rsidR="00950F0C" w:rsidRDefault="00950F0C" w:rsidP="00950F0C">
            <w:pPr>
              <w:pStyle w:val="ListParagraph"/>
              <w:spacing w:after="0" w:line="240" w:lineRule="auto"/>
              <w:ind w:left="0"/>
              <w:rPr>
                <w:rFonts w:ascii="Times New Roman" w:hAnsi="Times New Roman"/>
                <w:bCs/>
                <w:sz w:val="24"/>
                <w:szCs w:val="24"/>
              </w:rPr>
            </w:pPr>
          </w:p>
          <w:p w14:paraId="6EDA3305" w14:textId="77777777" w:rsidR="00950F0C" w:rsidRDefault="00C34B23" w:rsidP="00950F0C">
            <w:pPr>
              <w:pStyle w:val="ListParagraph"/>
              <w:spacing w:after="0" w:line="240" w:lineRule="auto"/>
              <w:ind w:left="0"/>
              <w:rPr>
                <w:rFonts w:ascii="Times New Roman" w:hAnsi="Times New Roman"/>
                <w:sz w:val="24"/>
                <w:szCs w:val="24"/>
              </w:rPr>
            </w:pPr>
            <w:r>
              <w:rPr>
                <w:rFonts w:ascii="Times New Roman" w:hAnsi="Times New Roman"/>
                <w:noProof/>
                <w:sz w:val="24"/>
                <w:szCs w:val="24"/>
                <w:lang w:val="en-US"/>
              </w:rPr>
              <w:drawing>
                <wp:inline distT="0" distB="0" distL="0" distR="0" wp14:anchorId="7A7D7741" wp14:editId="3A54FD03">
                  <wp:extent cx="6728460" cy="2308860"/>
                  <wp:effectExtent l="0" t="0" r="0" b="0"/>
                  <wp:docPr id="11" name="Objec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3E43B7B" w14:textId="77777777" w:rsidR="00950F0C" w:rsidRDefault="00950F0C" w:rsidP="00950F0C">
            <w:pPr>
              <w:pStyle w:val="ListParagraph"/>
              <w:spacing w:after="0" w:line="240" w:lineRule="auto"/>
              <w:ind w:left="0"/>
              <w:rPr>
                <w:rFonts w:ascii="Times New Roman" w:hAnsi="Times New Roman"/>
                <w:sz w:val="24"/>
                <w:szCs w:val="24"/>
              </w:rPr>
            </w:pPr>
          </w:p>
          <w:p w14:paraId="25CAB07B" w14:textId="77777777" w:rsidR="00950F0C" w:rsidRDefault="00950F0C" w:rsidP="00950F0C">
            <w:pPr>
              <w:pStyle w:val="ListParagraph"/>
              <w:spacing w:after="0" w:line="240" w:lineRule="auto"/>
              <w:ind w:left="0"/>
              <w:rPr>
                <w:rFonts w:ascii="Times New Roman" w:hAnsi="Times New Roman"/>
                <w:sz w:val="24"/>
                <w:szCs w:val="24"/>
              </w:rPr>
            </w:pPr>
          </w:p>
          <w:p w14:paraId="6BE12D81" w14:textId="77777777" w:rsidR="00950F0C" w:rsidRDefault="00950F0C" w:rsidP="00950F0C">
            <w:pPr>
              <w:pStyle w:val="ListParagraph"/>
              <w:spacing w:after="0" w:line="240" w:lineRule="auto"/>
              <w:ind w:left="0"/>
              <w:rPr>
                <w:rFonts w:ascii="Times New Roman" w:hAnsi="Times New Roman"/>
                <w:sz w:val="24"/>
                <w:szCs w:val="24"/>
              </w:rPr>
            </w:pPr>
          </w:p>
          <w:p w14:paraId="389BB15D" w14:textId="77777777" w:rsidR="00950F0C" w:rsidRPr="002F5D0F" w:rsidRDefault="00950F0C" w:rsidP="00950F0C">
            <w:pPr>
              <w:spacing w:after="0"/>
              <w:rPr>
                <w:rFonts w:ascii="Times New Roman" w:hAnsi="Times New Roman"/>
                <w:b/>
                <w:sz w:val="24"/>
                <w:szCs w:val="24"/>
              </w:rPr>
            </w:pPr>
            <w:r>
              <w:rPr>
                <w:rFonts w:ascii="Times New Roman" w:hAnsi="Times New Roman"/>
                <w:b/>
                <w:sz w:val="24"/>
                <w:szCs w:val="24"/>
              </w:rPr>
              <w:t xml:space="preserve">Ju lutem që gjatë plotësimit të pyetësorit anonim të jeni sa më të sinqertë me qëllim që ky pyetësor të arrijë qëllimin e paraparë. Shënoni me “√”, në qelulën para deklaratës së saktë.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32"/>
              <w:gridCol w:w="506"/>
              <w:gridCol w:w="506"/>
              <w:gridCol w:w="615"/>
              <w:gridCol w:w="536"/>
              <w:gridCol w:w="630"/>
            </w:tblGrid>
            <w:tr w:rsidR="00950F0C" w:rsidRPr="002B3ACF" w14:paraId="2CB32C93" w14:textId="77777777" w:rsidTr="00950F0C">
              <w:trPr>
                <w:cantSplit/>
                <w:trHeight w:val="1331"/>
              </w:trPr>
              <w:tc>
                <w:tcPr>
                  <w:tcW w:w="8550" w:type="dxa"/>
                  <w:vAlign w:val="center"/>
                </w:tcPr>
                <w:p w14:paraId="47F00E3B" w14:textId="77777777" w:rsidR="00950F0C" w:rsidRPr="002B3ACF" w:rsidRDefault="00950F0C" w:rsidP="00843B5D">
                  <w:pPr>
                    <w:framePr w:hSpace="180" w:wrap="around" w:vAnchor="text" w:hAnchor="margin" w:x="198" w:y="-973"/>
                    <w:spacing w:after="0" w:line="240" w:lineRule="auto"/>
                    <w:jc w:val="center"/>
                    <w:rPr>
                      <w:rFonts w:ascii="Times New Roman" w:hAnsi="Times New Roman"/>
                      <w:b/>
                      <w:sz w:val="32"/>
                      <w:szCs w:val="32"/>
                    </w:rPr>
                  </w:pPr>
                  <w:r w:rsidRPr="002B3ACF">
                    <w:rPr>
                      <w:rFonts w:ascii="Times New Roman" w:hAnsi="Times New Roman"/>
                      <w:b/>
                      <w:sz w:val="32"/>
                      <w:szCs w:val="32"/>
                    </w:rPr>
                    <w:t xml:space="preserve">Organizimi </w:t>
                  </w:r>
                </w:p>
              </w:tc>
              <w:tc>
                <w:tcPr>
                  <w:tcW w:w="450" w:type="dxa"/>
                  <w:textDirection w:val="btLr"/>
                  <w:vAlign w:val="center"/>
                </w:tcPr>
                <w:p w14:paraId="5F5ED848" w14:textId="77777777" w:rsidR="00950F0C" w:rsidRPr="002B3ACF" w:rsidRDefault="00950F0C" w:rsidP="00843B5D">
                  <w:pPr>
                    <w:framePr w:hSpace="180" w:wrap="around" w:vAnchor="text" w:hAnchor="margin" w:x="198" w:y="-973"/>
                    <w:spacing w:after="0" w:line="240" w:lineRule="auto"/>
                    <w:ind w:left="113" w:right="113"/>
                    <w:jc w:val="center"/>
                    <w:rPr>
                      <w:rFonts w:ascii="Times New Roman" w:hAnsi="Times New Roman"/>
                      <w:b/>
                      <w:sz w:val="24"/>
                      <w:szCs w:val="24"/>
                    </w:rPr>
                  </w:pPr>
                  <w:r w:rsidRPr="002B3ACF">
                    <w:rPr>
                      <w:rFonts w:ascii="Times New Roman" w:hAnsi="Times New Roman"/>
                      <w:b/>
                      <w:sz w:val="24"/>
                      <w:szCs w:val="24"/>
                    </w:rPr>
                    <w:t>Gjithmonë</w:t>
                  </w:r>
                </w:p>
              </w:tc>
              <w:tc>
                <w:tcPr>
                  <w:tcW w:w="450" w:type="dxa"/>
                  <w:textDirection w:val="btLr"/>
                  <w:vAlign w:val="center"/>
                </w:tcPr>
                <w:p w14:paraId="549C1CBE" w14:textId="77777777" w:rsidR="00950F0C" w:rsidRPr="002B3ACF" w:rsidRDefault="00950F0C" w:rsidP="00843B5D">
                  <w:pPr>
                    <w:framePr w:hSpace="180" w:wrap="around" w:vAnchor="text" w:hAnchor="margin" w:x="198" w:y="-973"/>
                    <w:spacing w:after="0" w:line="240" w:lineRule="auto"/>
                    <w:ind w:left="113" w:right="113"/>
                    <w:jc w:val="center"/>
                    <w:rPr>
                      <w:rFonts w:ascii="Times New Roman" w:hAnsi="Times New Roman"/>
                      <w:b/>
                      <w:sz w:val="24"/>
                      <w:szCs w:val="24"/>
                    </w:rPr>
                  </w:pPr>
                  <w:r w:rsidRPr="002B3ACF">
                    <w:rPr>
                      <w:rFonts w:ascii="Times New Roman" w:hAnsi="Times New Roman"/>
                      <w:b/>
                      <w:sz w:val="24"/>
                      <w:szCs w:val="24"/>
                    </w:rPr>
                    <w:t>Shpesh</w:t>
                  </w:r>
                </w:p>
              </w:tc>
              <w:tc>
                <w:tcPr>
                  <w:tcW w:w="630" w:type="dxa"/>
                  <w:textDirection w:val="btLr"/>
                  <w:vAlign w:val="center"/>
                </w:tcPr>
                <w:p w14:paraId="04079605" w14:textId="77777777" w:rsidR="00950F0C" w:rsidRPr="002B3ACF" w:rsidRDefault="00950F0C" w:rsidP="00843B5D">
                  <w:pPr>
                    <w:framePr w:hSpace="180" w:wrap="around" w:vAnchor="text" w:hAnchor="margin" w:x="198" w:y="-973"/>
                    <w:spacing w:after="0" w:line="240" w:lineRule="auto"/>
                    <w:ind w:left="113" w:right="113"/>
                    <w:jc w:val="center"/>
                    <w:rPr>
                      <w:rFonts w:ascii="Times New Roman" w:hAnsi="Times New Roman"/>
                      <w:b/>
                      <w:sz w:val="24"/>
                      <w:szCs w:val="24"/>
                    </w:rPr>
                  </w:pPr>
                  <w:r w:rsidRPr="002B3ACF">
                    <w:rPr>
                      <w:rFonts w:ascii="Times New Roman" w:hAnsi="Times New Roman"/>
                      <w:b/>
                      <w:sz w:val="24"/>
                      <w:szCs w:val="24"/>
                    </w:rPr>
                    <w:t>Ndonjëherë</w:t>
                  </w:r>
                </w:p>
              </w:tc>
              <w:tc>
                <w:tcPr>
                  <w:tcW w:w="540" w:type="dxa"/>
                  <w:textDirection w:val="btLr"/>
                  <w:vAlign w:val="center"/>
                </w:tcPr>
                <w:p w14:paraId="3212EDFF" w14:textId="77777777" w:rsidR="00950F0C" w:rsidRPr="002B3ACF" w:rsidRDefault="00950F0C" w:rsidP="00843B5D">
                  <w:pPr>
                    <w:framePr w:hSpace="180" w:wrap="around" w:vAnchor="text" w:hAnchor="margin" w:x="198" w:y="-973"/>
                    <w:spacing w:after="0" w:line="240" w:lineRule="auto"/>
                    <w:ind w:left="113" w:right="113"/>
                    <w:jc w:val="center"/>
                    <w:rPr>
                      <w:rFonts w:ascii="Times New Roman" w:hAnsi="Times New Roman"/>
                      <w:b/>
                      <w:sz w:val="24"/>
                      <w:szCs w:val="24"/>
                    </w:rPr>
                  </w:pPr>
                  <w:r w:rsidRPr="002B3ACF">
                    <w:rPr>
                      <w:rFonts w:ascii="Times New Roman" w:hAnsi="Times New Roman"/>
                      <w:b/>
                      <w:sz w:val="24"/>
                      <w:szCs w:val="24"/>
                    </w:rPr>
                    <w:t>Rrallë</w:t>
                  </w:r>
                </w:p>
              </w:tc>
              <w:tc>
                <w:tcPr>
                  <w:tcW w:w="648" w:type="dxa"/>
                  <w:textDirection w:val="btLr"/>
                  <w:vAlign w:val="center"/>
                </w:tcPr>
                <w:p w14:paraId="1B41219C" w14:textId="77777777" w:rsidR="00950F0C" w:rsidRPr="002B3ACF" w:rsidRDefault="00950F0C" w:rsidP="00843B5D">
                  <w:pPr>
                    <w:framePr w:hSpace="180" w:wrap="around" w:vAnchor="text" w:hAnchor="margin" w:x="198" w:y="-973"/>
                    <w:spacing w:after="0" w:line="240" w:lineRule="auto"/>
                    <w:ind w:left="113" w:right="113"/>
                    <w:jc w:val="center"/>
                    <w:rPr>
                      <w:rFonts w:ascii="Times New Roman" w:hAnsi="Times New Roman"/>
                      <w:b/>
                      <w:sz w:val="24"/>
                      <w:szCs w:val="24"/>
                    </w:rPr>
                  </w:pPr>
                  <w:r w:rsidRPr="002B3ACF">
                    <w:rPr>
                      <w:rFonts w:ascii="Times New Roman" w:hAnsi="Times New Roman"/>
                      <w:b/>
                      <w:sz w:val="24"/>
                      <w:szCs w:val="24"/>
                    </w:rPr>
                    <w:t>Asnjëherë</w:t>
                  </w:r>
                </w:p>
              </w:tc>
            </w:tr>
            <w:tr w:rsidR="00950F0C" w:rsidRPr="002B3ACF" w14:paraId="46F840B1" w14:textId="77777777" w:rsidTr="00950F0C">
              <w:tc>
                <w:tcPr>
                  <w:tcW w:w="8550" w:type="dxa"/>
                  <w:vAlign w:val="bottom"/>
                </w:tcPr>
                <w:p w14:paraId="70C1C124" w14:textId="77777777" w:rsidR="00950F0C" w:rsidRPr="002B3ACF" w:rsidRDefault="00950F0C" w:rsidP="00843B5D">
                  <w:pPr>
                    <w:framePr w:hSpace="180" w:wrap="around" w:vAnchor="text" w:hAnchor="margin" w:x="198" w:y="-973"/>
                    <w:numPr>
                      <w:ilvl w:val="0"/>
                      <w:numId w:val="70"/>
                    </w:numPr>
                    <w:spacing w:after="0" w:line="240" w:lineRule="auto"/>
                    <w:rPr>
                      <w:rFonts w:ascii="Times New Roman" w:hAnsi="Times New Roman"/>
                      <w:sz w:val="24"/>
                      <w:szCs w:val="24"/>
                    </w:rPr>
                  </w:pPr>
                  <w:r>
                    <w:rPr>
                      <w:rFonts w:ascii="Times New Roman" w:hAnsi="Times New Roman"/>
                      <w:sz w:val="24"/>
                      <w:szCs w:val="24"/>
                    </w:rPr>
                    <w:t>A marrin pjesë palët e interesuara (prindërit, nxënësit etj) në planifikimin e aktiviteteve shkollore dhe në marrjen e vendimeve</w:t>
                  </w:r>
                </w:p>
              </w:tc>
              <w:tc>
                <w:tcPr>
                  <w:tcW w:w="450" w:type="dxa"/>
                </w:tcPr>
                <w:p w14:paraId="541B75B1"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450" w:type="dxa"/>
                </w:tcPr>
                <w:p w14:paraId="3C7EEBA1"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30" w:type="dxa"/>
                </w:tcPr>
                <w:p w14:paraId="6C2261A4" w14:textId="77777777" w:rsidR="00950F0C" w:rsidRPr="002B3ACF" w:rsidRDefault="00453829" w:rsidP="00843B5D">
                  <w:pPr>
                    <w:framePr w:hSpace="180" w:wrap="around" w:vAnchor="text" w:hAnchor="margin" w:x="198" w:y="-973"/>
                    <w:spacing w:after="0" w:line="240" w:lineRule="auto"/>
                    <w:rPr>
                      <w:rFonts w:ascii="Times New Roman" w:hAnsi="Times New Roman"/>
                      <w:sz w:val="24"/>
                      <w:szCs w:val="24"/>
                    </w:rPr>
                  </w:pPr>
                  <w:r>
                    <w:rPr>
                      <w:rFonts w:ascii="Times New Roman" w:hAnsi="Times New Roman"/>
                      <w:b/>
                      <w:sz w:val="24"/>
                      <w:szCs w:val="24"/>
                    </w:rPr>
                    <w:t>√</w:t>
                  </w:r>
                </w:p>
              </w:tc>
              <w:tc>
                <w:tcPr>
                  <w:tcW w:w="540" w:type="dxa"/>
                </w:tcPr>
                <w:p w14:paraId="7E08CED4"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48" w:type="dxa"/>
                </w:tcPr>
                <w:p w14:paraId="32F39DC4"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r>
            <w:tr w:rsidR="00950F0C" w:rsidRPr="002B3ACF" w14:paraId="4A14D4C4" w14:textId="77777777" w:rsidTr="00950F0C">
              <w:tc>
                <w:tcPr>
                  <w:tcW w:w="8550" w:type="dxa"/>
                  <w:vAlign w:val="center"/>
                </w:tcPr>
                <w:p w14:paraId="3CD6B3FF" w14:textId="77777777" w:rsidR="00950F0C" w:rsidRPr="002B3ACF" w:rsidRDefault="00950F0C" w:rsidP="00843B5D">
                  <w:pPr>
                    <w:framePr w:hSpace="180" w:wrap="around" w:vAnchor="text" w:hAnchor="margin" w:x="198" w:y="-973"/>
                    <w:numPr>
                      <w:ilvl w:val="0"/>
                      <w:numId w:val="70"/>
                    </w:numPr>
                    <w:spacing w:after="0" w:line="240" w:lineRule="auto"/>
                    <w:rPr>
                      <w:rFonts w:ascii="Times New Roman" w:hAnsi="Times New Roman"/>
                      <w:sz w:val="24"/>
                      <w:szCs w:val="24"/>
                    </w:rPr>
                  </w:pPr>
                  <w:r>
                    <w:rPr>
                      <w:rFonts w:ascii="Times New Roman" w:hAnsi="Times New Roman"/>
                      <w:sz w:val="24"/>
                      <w:szCs w:val="24"/>
                    </w:rPr>
                    <w:t>Mendoni se jeni të stërngarukuar me risitë e vazhdueshme në arsim</w:t>
                  </w:r>
                </w:p>
              </w:tc>
              <w:tc>
                <w:tcPr>
                  <w:tcW w:w="450" w:type="dxa"/>
                </w:tcPr>
                <w:p w14:paraId="13C4147B"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450" w:type="dxa"/>
                </w:tcPr>
                <w:p w14:paraId="64527A2A" w14:textId="77777777" w:rsidR="00950F0C" w:rsidRPr="002B3ACF" w:rsidRDefault="00453829" w:rsidP="00843B5D">
                  <w:pPr>
                    <w:framePr w:hSpace="180" w:wrap="around" w:vAnchor="text" w:hAnchor="margin" w:x="198" w:y="-973"/>
                    <w:spacing w:after="0" w:line="240" w:lineRule="auto"/>
                    <w:rPr>
                      <w:rFonts w:ascii="Times New Roman" w:hAnsi="Times New Roman"/>
                      <w:sz w:val="24"/>
                      <w:szCs w:val="24"/>
                    </w:rPr>
                  </w:pPr>
                  <w:r>
                    <w:rPr>
                      <w:rFonts w:ascii="Times New Roman" w:hAnsi="Times New Roman"/>
                      <w:b/>
                      <w:sz w:val="24"/>
                      <w:szCs w:val="24"/>
                    </w:rPr>
                    <w:t>√</w:t>
                  </w:r>
                </w:p>
              </w:tc>
              <w:tc>
                <w:tcPr>
                  <w:tcW w:w="630" w:type="dxa"/>
                </w:tcPr>
                <w:p w14:paraId="4B258209"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540" w:type="dxa"/>
                </w:tcPr>
                <w:p w14:paraId="78FA78DF"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48" w:type="dxa"/>
                </w:tcPr>
                <w:p w14:paraId="3BFBE88A"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r>
            <w:tr w:rsidR="00950F0C" w:rsidRPr="002B3ACF" w14:paraId="698798AB" w14:textId="77777777" w:rsidTr="00950F0C">
              <w:tc>
                <w:tcPr>
                  <w:tcW w:w="8550" w:type="dxa"/>
                  <w:vAlign w:val="center"/>
                </w:tcPr>
                <w:p w14:paraId="1C334CDB" w14:textId="77777777" w:rsidR="00950F0C" w:rsidRPr="002B3ACF" w:rsidRDefault="00950F0C" w:rsidP="00843B5D">
                  <w:pPr>
                    <w:framePr w:hSpace="180" w:wrap="around" w:vAnchor="text" w:hAnchor="margin" w:x="198" w:y="-973"/>
                    <w:numPr>
                      <w:ilvl w:val="0"/>
                      <w:numId w:val="70"/>
                    </w:numPr>
                    <w:spacing w:after="0" w:line="240" w:lineRule="auto"/>
                    <w:rPr>
                      <w:rFonts w:ascii="Times New Roman" w:hAnsi="Times New Roman"/>
                      <w:sz w:val="24"/>
                      <w:szCs w:val="24"/>
                    </w:rPr>
                  </w:pPr>
                  <w:r>
                    <w:rPr>
                      <w:rFonts w:ascii="Times New Roman" w:hAnsi="Times New Roman"/>
                      <w:sz w:val="24"/>
                      <w:szCs w:val="24"/>
                    </w:rPr>
                    <w:t xml:space="preserve">Iniciativat shkollore janë të lidhura drejtpërdrejt me qëllimet e shkollës </w:t>
                  </w:r>
                </w:p>
              </w:tc>
              <w:tc>
                <w:tcPr>
                  <w:tcW w:w="450" w:type="dxa"/>
                </w:tcPr>
                <w:p w14:paraId="77182561"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450" w:type="dxa"/>
                </w:tcPr>
                <w:p w14:paraId="745EE070" w14:textId="77777777" w:rsidR="00950F0C" w:rsidRPr="002B3ACF" w:rsidRDefault="00453829" w:rsidP="00843B5D">
                  <w:pPr>
                    <w:framePr w:hSpace="180" w:wrap="around" w:vAnchor="text" w:hAnchor="margin" w:x="198" w:y="-973"/>
                    <w:spacing w:after="0" w:line="240" w:lineRule="auto"/>
                    <w:rPr>
                      <w:rFonts w:ascii="Times New Roman" w:hAnsi="Times New Roman"/>
                      <w:sz w:val="24"/>
                      <w:szCs w:val="24"/>
                    </w:rPr>
                  </w:pPr>
                  <w:r w:rsidRPr="00453829">
                    <w:rPr>
                      <w:rFonts w:ascii="Times New Roman" w:hAnsi="Times New Roman"/>
                      <w:b/>
                      <w:sz w:val="24"/>
                      <w:szCs w:val="24"/>
                    </w:rPr>
                    <w:t>√</w:t>
                  </w:r>
                </w:p>
              </w:tc>
              <w:tc>
                <w:tcPr>
                  <w:tcW w:w="630" w:type="dxa"/>
                </w:tcPr>
                <w:p w14:paraId="76D51F98"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540" w:type="dxa"/>
                </w:tcPr>
                <w:p w14:paraId="692A149C"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48" w:type="dxa"/>
                </w:tcPr>
                <w:p w14:paraId="0E659165"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r>
            <w:tr w:rsidR="00950F0C" w:rsidRPr="002B3ACF" w14:paraId="729B11DC" w14:textId="77777777" w:rsidTr="00950F0C">
              <w:tc>
                <w:tcPr>
                  <w:tcW w:w="8550" w:type="dxa"/>
                  <w:vAlign w:val="center"/>
                </w:tcPr>
                <w:p w14:paraId="11F8D52E" w14:textId="77777777" w:rsidR="00950F0C" w:rsidRPr="002B3ACF" w:rsidRDefault="00950F0C" w:rsidP="00843B5D">
                  <w:pPr>
                    <w:framePr w:hSpace="180" w:wrap="around" w:vAnchor="text" w:hAnchor="margin" w:x="198" w:y="-973"/>
                    <w:numPr>
                      <w:ilvl w:val="0"/>
                      <w:numId w:val="70"/>
                    </w:numPr>
                    <w:spacing w:after="0" w:line="240" w:lineRule="auto"/>
                    <w:rPr>
                      <w:rFonts w:ascii="Times New Roman" w:hAnsi="Times New Roman"/>
                      <w:sz w:val="24"/>
                      <w:szCs w:val="24"/>
                    </w:rPr>
                  </w:pPr>
                  <w:r>
                    <w:rPr>
                      <w:rFonts w:ascii="Times New Roman" w:hAnsi="Times New Roman"/>
                      <w:sz w:val="24"/>
                      <w:szCs w:val="24"/>
                    </w:rPr>
                    <w:t>Në shkollë ka sistem për përsosje të mësimdhënësve</w:t>
                  </w:r>
                </w:p>
              </w:tc>
              <w:tc>
                <w:tcPr>
                  <w:tcW w:w="450" w:type="dxa"/>
                </w:tcPr>
                <w:p w14:paraId="1216FF42"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450" w:type="dxa"/>
                </w:tcPr>
                <w:p w14:paraId="174B4DA3"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30" w:type="dxa"/>
                </w:tcPr>
                <w:p w14:paraId="3EEE24B5" w14:textId="77777777" w:rsidR="00950F0C" w:rsidRPr="002B3ACF" w:rsidRDefault="00453829" w:rsidP="00843B5D">
                  <w:pPr>
                    <w:framePr w:hSpace="180" w:wrap="around" w:vAnchor="text" w:hAnchor="margin" w:x="198" w:y="-973"/>
                    <w:spacing w:after="0" w:line="240" w:lineRule="auto"/>
                    <w:rPr>
                      <w:rFonts w:ascii="Times New Roman" w:hAnsi="Times New Roman"/>
                      <w:sz w:val="24"/>
                      <w:szCs w:val="24"/>
                    </w:rPr>
                  </w:pPr>
                  <w:r>
                    <w:rPr>
                      <w:rFonts w:ascii="Times New Roman" w:hAnsi="Times New Roman"/>
                      <w:b/>
                      <w:sz w:val="24"/>
                      <w:szCs w:val="24"/>
                    </w:rPr>
                    <w:t>√</w:t>
                  </w:r>
                </w:p>
              </w:tc>
              <w:tc>
                <w:tcPr>
                  <w:tcW w:w="540" w:type="dxa"/>
                </w:tcPr>
                <w:p w14:paraId="5102F9F6"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48" w:type="dxa"/>
                </w:tcPr>
                <w:p w14:paraId="7A3C33C5"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r>
            <w:tr w:rsidR="00950F0C" w:rsidRPr="002B3ACF" w14:paraId="435696CE" w14:textId="77777777" w:rsidTr="00950F0C">
              <w:tc>
                <w:tcPr>
                  <w:tcW w:w="8550" w:type="dxa"/>
                  <w:vAlign w:val="center"/>
                </w:tcPr>
                <w:p w14:paraId="42092A85" w14:textId="77777777" w:rsidR="00950F0C" w:rsidRPr="002B3ACF" w:rsidRDefault="00950F0C" w:rsidP="00843B5D">
                  <w:pPr>
                    <w:framePr w:hSpace="180" w:wrap="around" w:vAnchor="text" w:hAnchor="margin" w:x="198" w:y="-973"/>
                    <w:numPr>
                      <w:ilvl w:val="0"/>
                      <w:numId w:val="70"/>
                    </w:numPr>
                    <w:spacing w:after="0" w:line="240" w:lineRule="auto"/>
                    <w:rPr>
                      <w:rFonts w:ascii="Times New Roman" w:hAnsi="Times New Roman"/>
                      <w:sz w:val="24"/>
                      <w:szCs w:val="24"/>
                    </w:rPr>
                  </w:pPr>
                  <w:r>
                    <w:rPr>
                      <w:rFonts w:ascii="Times New Roman" w:hAnsi="Times New Roman"/>
                      <w:sz w:val="24"/>
                      <w:szCs w:val="24"/>
                    </w:rPr>
                    <w:t xml:space="preserve">Drejtori është në gjendje të nxjerrë më të mirën </w:t>
                  </w:r>
                </w:p>
              </w:tc>
              <w:tc>
                <w:tcPr>
                  <w:tcW w:w="450" w:type="dxa"/>
                </w:tcPr>
                <w:p w14:paraId="74B1050F"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450" w:type="dxa"/>
                </w:tcPr>
                <w:p w14:paraId="461BFAFF" w14:textId="77777777" w:rsidR="00950F0C" w:rsidRPr="002B3ACF" w:rsidRDefault="00453829" w:rsidP="00843B5D">
                  <w:pPr>
                    <w:framePr w:hSpace="180" w:wrap="around" w:vAnchor="text" w:hAnchor="margin" w:x="198" w:y="-973"/>
                    <w:spacing w:after="0" w:line="240" w:lineRule="auto"/>
                    <w:rPr>
                      <w:rFonts w:ascii="Times New Roman" w:hAnsi="Times New Roman"/>
                      <w:sz w:val="24"/>
                      <w:szCs w:val="24"/>
                    </w:rPr>
                  </w:pPr>
                  <w:r>
                    <w:rPr>
                      <w:rFonts w:ascii="Times New Roman" w:hAnsi="Times New Roman"/>
                      <w:b/>
                      <w:sz w:val="24"/>
                      <w:szCs w:val="24"/>
                    </w:rPr>
                    <w:t>√</w:t>
                  </w:r>
                </w:p>
              </w:tc>
              <w:tc>
                <w:tcPr>
                  <w:tcW w:w="630" w:type="dxa"/>
                </w:tcPr>
                <w:p w14:paraId="3A78EDDE"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540" w:type="dxa"/>
                </w:tcPr>
                <w:p w14:paraId="4C4A2056"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48" w:type="dxa"/>
                </w:tcPr>
                <w:p w14:paraId="52C7500B"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r>
            <w:tr w:rsidR="00950F0C" w:rsidRPr="002B3ACF" w14:paraId="1960848D" w14:textId="77777777" w:rsidTr="00950F0C">
              <w:tc>
                <w:tcPr>
                  <w:tcW w:w="8550" w:type="dxa"/>
                  <w:vAlign w:val="center"/>
                </w:tcPr>
                <w:p w14:paraId="6BE42A62" w14:textId="77777777" w:rsidR="00950F0C" w:rsidRPr="002B3ACF" w:rsidRDefault="00950F0C" w:rsidP="00843B5D">
                  <w:pPr>
                    <w:framePr w:hSpace="180" w:wrap="around" w:vAnchor="text" w:hAnchor="margin" w:x="198" w:y="-973"/>
                    <w:numPr>
                      <w:ilvl w:val="0"/>
                      <w:numId w:val="70"/>
                    </w:numPr>
                    <w:spacing w:after="0" w:line="240" w:lineRule="auto"/>
                    <w:rPr>
                      <w:rFonts w:ascii="Times New Roman" w:hAnsi="Times New Roman"/>
                      <w:sz w:val="24"/>
                      <w:szCs w:val="24"/>
                    </w:rPr>
                  </w:pPr>
                  <w:r>
                    <w:rPr>
                      <w:rFonts w:ascii="Times New Roman" w:hAnsi="Times New Roman"/>
                      <w:sz w:val="24"/>
                      <w:szCs w:val="24"/>
                    </w:rPr>
                    <w:t xml:space="preserve">Punët janë mirë të koordinuara </w:t>
                  </w:r>
                </w:p>
              </w:tc>
              <w:tc>
                <w:tcPr>
                  <w:tcW w:w="450" w:type="dxa"/>
                </w:tcPr>
                <w:p w14:paraId="2B3AF1BB"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450" w:type="dxa"/>
                </w:tcPr>
                <w:p w14:paraId="0F585DCA" w14:textId="77777777" w:rsidR="00950F0C" w:rsidRPr="002B3ACF" w:rsidRDefault="00453829" w:rsidP="00843B5D">
                  <w:pPr>
                    <w:framePr w:hSpace="180" w:wrap="around" w:vAnchor="text" w:hAnchor="margin" w:x="198" w:y="-973"/>
                    <w:spacing w:after="0" w:line="240" w:lineRule="auto"/>
                    <w:rPr>
                      <w:rFonts w:ascii="Times New Roman" w:hAnsi="Times New Roman"/>
                      <w:sz w:val="24"/>
                      <w:szCs w:val="24"/>
                    </w:rPr>
                  </w:pPr>
                  <w:r>
                    <w:rPr>
                      <w:rFonts w:ascii="Times New Roman" w:hAnsi="Times New Roman"/>
                      <w:b/>
                      <w:sz w:val="24"/>
                      <w:szCs w:val="24"/>
                    </w:rPr>
                    <w:t>√</w:t>
                  </w:r>
                </w:p>
              </w:tc>
              <w:tc>
                <w:tcPr>
                  <w:tcW w:w="630" w:type="dxa"/>
                </w:tcPr>
                <w:p w14:paraId="4C12D377"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540" w:type="dxa"/>
                </w:tcPr>
                <w:p w14:paraId="09476835"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48" w:type="dxa"/>
                </w:tcPr>
                <w:p w14:paraId="137562EB"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r>
            <w:tr w:rsidR="00950F0C" w:rsidRPr="002B3ACF" w14:paraId="39211642" w14:textId="77777777" w:rsidTr="00950F0C">
              <w:tc>
                <w:tcPr>
                  <w:tcW w:w="8550" w:type="dxa"/>
                </w:tcPr>
                <w:p w14:paraId="26C9CB06" w14:textId="77777777" w:rsidR="00950F0C" w:rsidRPr="002B3ACF" w:rsidRDefault="00950F0C" w:rsidP="00843B5D">
                  <w:pPr>
                    <w:framePr w:hSpace="180" w:wrap="around" w:vAnchor="text" w:hAnchor="margin" w:x="198" w:y="-973"/>
                    <w:numPr>
                      <w:ilvl w:val="0"/>
                      <w:numId w:val="70"/>
                    </w:numPr>
                    <w:spacing w:after="0" w:line="240" w:lineRule="auto"/>
                    <w:rPr>
                      <w:rFonts w:ascii="Times New Roman" w:hAnsi="Times New Roman"/>
                      <w:sz w:val="24"/>
                      <w:szCs w:val="24"/>
                    </w:rPr>
                  </w:pPr>
                  <w:r>
                    <w:rPr>
                      <w:rFonts w:ascii="Times New Roman" w:hAnsi="Times New Roman"/>
                      <w:sz w:val="24"/>
                      <w:szCs w:val="24"/>
                    </w:rPr>
                    <w:t>Risitë pranohen pasi që bashkë kemi vendosur për to</w:t>
                  </w:r>
                </w:p>
              </w:tc>
              <w:tc>
                <w:tcPr>
                  <w:tcW w:w="450" w:type="dxa"/>
                </w:tcPr>
                <w:p w14:paraId="267E68B1"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450" w:type="dxa"/>
                </w:tcPr>
                <w:p w14:paraId="5A831B07" w14:textId="77777777" w:rsidR="00950F0C" w:rsidRPr="002B3ACF" w:rsidRDefault="00453829" w:rsidP="00843B5D">
                  <w:pPr>
                    <w:framePr w:hSpace="180" w:wrap="around" w:vAnchor="text" w:hAnchor="margin" w:x="198" w:y="-973"/>
                    <w:spacing w:after="0" w:line="240" w:lineRule="auto"/>
                    <w:rPr>
                      <w:rFonts w:ascii="Times New Roman" w:hAnsi="Times New Roman"/>
                      <w:sz w:val="24"/>
                      <w:szCs w:val="24"/>
                    </w:rPr>
                  </w:pPr>
                  <w:r>
                    <w:rPr>
                      <w:rFonts w:ascii="Times New Roman" w:hAnsi="Times New Roman"/>
                      <w:b/>
                      <w:sz w:val="24"/>
                      <w:szCs w:val="24"/>
                    </w:rPr>
                    <w:t>√</w:t>
                  </w:r>
                </w:p>
              </w:tc>
              <w:tc>
                <w:tcPr>
                  <w:tcW w:w="630" w:type="dxa"/>
                </w:tcPr>
                <w:p w14:paraId="72B0B561"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540" w:type="dxa"/>
                </w:tcPr>
                <w:p w14:paraId="002B4247"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48" w:type="dxa"/>
                </w:tcPr>
                <w:p w14:paraId="169A50F9"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r>
            <w:tr w:rsidR="00950F0C" w:rsidRPr="002B3ACF" w14:paraId="055E69DE" w14:textId="77777777" w:rsidTr="00950F0C">
              <w:tc>
                <w:tcPr>
                  <w:tcW w:w="8550" w:type="dxa"/>
                </w:tcPr>
                <w:p w14:paraId="455FB3DB" w14:textId="77777777" w:rsidR="00950F0C" w:rsidRPr="002B3ACF" w:rsidRDefault="00950F0C" w:rsidP="00843B5D">
                  <w:pPr>
                    <w:framePr w:hSpace="180" w:wrap="around" w:vAnchor="text" w:hAnchor="margin" w:x="198" w:y="-973"/>
                    <w:numPr>
                      <w:ilvl w:val="0"/>
                      <w:numId w:val="70"/>
                    </w:numPr>
                    <w:spacing w:after="0" w:line="240" w:lineRule="auto"/>
                    <w:rPr>
                      <w:rFonts w:ascii="Times New Roman" w:hAnsi="Times New Roman"/>
                      <w:sz w:val="24"/>
                      <w:szCs w:val="24"/>
                    </w:rPr>
                  </w:pPr>
                  <w:r>
                    <w:rPr>
                      <w:rFonts w:ascii="Times New Roman" w:hAnsi="Times New Roman"/>
                      <w:sz w:val="24"/>
                      <w:szCs w:val="24"/>
                    </w:rPr>
                    <w:t>Kam besim te udhëheqësia shkollore</w:t>
                  </w:r>
                </w:p>
              </w:tc>
              <w:tc>
                <w:tcPr>
                  <w:tcW w:w="450" w:type="dxa"/>
                </w:tcPr>
                <w:p w14:paraId="0383A85C"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450" w:type="dxa"/>
                </w:tcPr>
                <w:p w14:paraId="6CDE960E" w14:textId="77777777" w:rsidR="00950F0C" w:rsidRPr="002B3ACF" w:rsidRDefault="00453829" w:rsidP="00843B5D">
                  <w:pPr>
                    <w:framePr w:hSpace="180" w:wrap="around" w:vAnchor="text" w:hAnchor="margin" w:x="198" w:y="-973"/>
                    <w:spacing w:after="0" w:line="240" w:lineRule="auto"/>
                    <w:rPr>
                      <w:rFonts w:ascii="Times New Roman" w:hAnsi="Times New Roman"/>
                      <w:sz w:val="24"/>
                      <w:szCs w:val="24"/>
                    </w:rPr>
                  </w:pPr>
                  <w:r>
                    <w:rPr>
                      <w:rFonts w:ascii="Times New Roman" w:hAnsi="Times New Roman"/>
                      <w:b/>
                      <w:sz w:val="24"/>
                      <w:szCs w:val="24"/>
                    </w:rPr>
                    <w:t>√</w:t>
                  </w:r>
                </w:p>
              </w:tc>
              <w:tc>
                <w:tcPr>
                  <w:tcW w:w="630" w:type="dxa"/>
                </w:tcPr>
                <w:p w14:paraId="322F7F9D"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540" w:type="dxa"/>
                </w:tcPr>
                <w:p w14:paraId="633F6C7F"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48" w:type="dxa"/>
                </w:tcPr>
                <w:p w14:paraId="13322266"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r>
            <w:tr w:rsidR="00950F0C" w:rsidRPr="002B3ACF" w14:paraId="192D84CD" w14:textId="77777777" w:rsidTr="00950F0C">
              <w:tc>
                <w:tcPr>
                  <w:tcW w:w="8550" w:type="dxa"/>
                </w:tcPr>
                <w:p w14:paraId="12100FB7" w14:textId="77777777" w:rsidR="00950F0C" w:rsidRPr="002B3ACF" w:rsidRDefault="00950F0C" w:rsidP="00843B5D">
                  <w:pPr>
                    <w:framePr w:hSpace="180" w:wrap="around" w:vAnchor="text" w:hAnchor="margin" w:x="198" w:y="-973"/>
                    <w:numPr>
                      <w:ilvl w:val="0"/>
                      <w:numId w:val="70"/>
                    </w:numPr>
                    <w:spacing w:after="0" w:line="240" w:lineRule="auto"/>
                    <w:rPr>
                      <w:rFonts w:ascii="Times New Roman" w:hAnsi="Times New Roman"/>
                      <w:sz w:val="24"/>
                      <w:szCs w:val="24"/>
                    </w:rPr>
                  </w:pPr>
                  <w:r>
                    <w:rPr>
                      <w:rFonts w:ascii="Times New Roman" w:hAnsi="Times New Roman"/>
                      <w:sz w:val="24"/>
                      <w:szCs w:val="24"/>
                    </w:rPr>
                    <w:t xml:space="preserve">I kushtohet kujdes shëndetit të të punësuarve </w:t>
                  </w:r>
                </w:p>
              </w:tc>
              <w:tc>
                <w:tcPr>
                  <w:tcW w:w="450" w:type="dxa"/>
                </w:tcPr>
                <w:p w14:paraId="0D379D73" w14:textId="77777777" w:rsidR="00950F0C" w:rsidRPr="002B3ACF" w:rsidRDefault="00453829" w:rsidP="00843B5D">
                  <w:pPr>
                    <w:framePr w:hSpace="180" w:wrap="around" w:vAnchor="text" w:hAnchor="margin" w:x="198" w:y="-973"/>
                    <w:spacing w:after="0" w:line="240" w:lineRule="auto"/>
                    <w:rPr>
                      <w:rFonts w:ascii="Times New Roman" w:hAnsi="Times New Roman"/>
                      <w:sz w:val="24"/>
                      <w:szCs w:val="24"/>
                    </w:rPr>
                  </w:pPr>
                  <w:r>
                    <w:rPr>
                      <w:rFonts w:ascii="Times New Roman" w:hAnsi="Times New Roman"/>
                      <w:b/>
                      <w:sz w:val="24"/>
                      <w:szCs w:val="24"/>
                    </w:rPr>
                    <w:t>√</w:t>
                  </w:r>
                </w:p>
              </w:tc>
              <w:tc>
                <w:tcPr>
                  <w:tcW w:w="450" w:type="dxa"/>
                </w:tcPr>
                <w:p w14:paraId="29A00092"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30" w:type="dxa"/>
                </w:tcPr>
                <w:p w14:paraId="7A42B8ED"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540" w:type="dxa"/>
                </w:tcPr>
                <w:p w14:paraId="6CBD5EC5"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48" w:type="dxa"/>
                </w:tcPr>
                <w:p w14:paraId="37E9A361"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r>
            <w:tr w:rsidR="00950F0C" w:rsidRPr="002B3ACF" w14:paraId="6A5A5522" w14:textId="77777777" w:rsidTr="00950F0C">
              <w:tc>
                <w:tcPr>
                  <w:tcW w:w="8550" w:type="dxa"/>
                </w:tcPr>
                <w:p w14:paraId="024C67AC" w14:textId="77777777" w:rsidR="00950F0C" w:rsidRPr="002B3ACF" w:rsidRDefault="00950F0C" w:rsidP="00843B5D">
                  <w:pPr>
                    <w:framePr w:hSpace="180" w:wrap="around" w:vAnchor="text" w:hAnchor="margin" w:x="198" w:y="-973"/>
                    <w:numPr>
                      <w:ilvl w:val="0"/>
                      <w:numId w:val="70"/>
                    </w:numPr>
                    <w:spacing w:after="0" w:line="240" w:lineRule="auto"/>
                    <w:rPr>
                      <w:rFonts w:ascii="Times New Roman" w:hAnsi="Times New Roman"/>
                      <w:sz w:val="24"/>
                      <w:szCs w:val="24"/>
                    </w:rPr>
                  </w:pPr>
                  <w:r>
                    <w:rPr>
                      <w:rFonts w:ascii="Times New Roman" w:hAnsi="Times New Roman"/>
                      <w:sz w:val="24"/>
                      <w:szCs w:val="24"/>
                    </w:rPr>
                    <w:t xml:space="preserve">Nga të punësuarit pritet të zbatohen vendimet e drejtorit para se të aftësohen për të njëjtat </w:t>
                  </w:r>
                </w:p>
              </w:tc>
              <w:tc>
                <w:tcPr>
                  <w:tcW w:w="450" w:type="dxa"/>
                </w:tcPr>
                <w:p w14:paraId="4831D1A1" w14:textId="77777777" w:rsidR="00950F0C" w:rsidRPr="002B3ACF" w:rsidRDefault="00453829" w:rsidP="00843B5D">
                  <w:pPr>
                    <w:framePr w:hSpace="180" w:wrap="around" w:vAnchor="text" w:hAnchor="margin" w:x="198" w:y="-973"/>
                    <w:spacing w:after="0" w:line="240" w:lineRule="auto"/>
                    <w:rPr>
                      <w:rFonts w:ascii="Times New Roman" w:hAnsi="Times New Roman"/>
                      <w:sz w:val="24"/>
                      <w:szCs w:val="24"/>
                    </w:rPr>
                  </w:pPr>
                  <w:r>
                    <w:rPr>
                      <w:rFonts w:ascii="Times New Roman" w:hAnsi="Times New Roman"/>
                      <w:b/>
                      <w:sz w:val="24"/>
                      <w:szCs w:val="24"/>
                    </w:rPr>
                    <w:t>√</w:t>
                  </w:r>
                </w:p>
              </w:tc>
              <w:tc>
                <w:tcPr>
                  <w:tcW w:w="450" w:type="dxa"/>
                </w:tcPr>
                <w:p w14:paraId="3A43E468"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30" w:type="dxa"/>
                </w:tcPr>
                <w:p w14:paraId="599E4F3C"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540" w:type="dxa"/>
                </w:tcPr>
                <w:p w14:paraId="29528864"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48" w:type="dxa"/>
                </w:tcPr>
                <w:p w14:paraId="5E4724C4"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r>
            <w:tr w:rsidR="00950F0C" w:rsidRPr="002B3ACF" w14:paraId="3985D5B4" w14:textId="77777777" w:rsidTr="00950F0C">
              <w:tc>
                <w:tcPr>
                  <w:tcW w:w="11268" w:type="dxa"/>
                  <w:gridSpan w:val="6"/>
                </w:tcPr>
                <w:p w14:paraId="2680E2B4" w14:textId="77777777" w:rsidR="00950F0C" w:rsidRPr="00EA04B3" w:rsidRDefault="00950F0C" w:rsidP="00843B5D">
                  <w:pPr>
                    <w:framePr w:hSpace="180" w:wrap="around" w:vAnchor="text" w:hAnchor="margin" w:x="198" w:y="-973"/>
                    <w:spacing w:after="0" w:line="240" w:lineRule="auto"/>
                    <w:rPr>
                      <w:rFonts w:ascii="Times New Roman" w:hAnsi="Times New Roman"/>
                      <w:b/>
                      <w:sz w:val="24"/>
                      <w:szCs w:val="24"/>
                    </w:rPr>
                  </w:pPr>
                  <w:r w:rsidRPr="00EA04B3">
                    <w:rPr>
                      <w:rFonts w:ascii="Times New Roman" w:hAnsi="Times New Roman"/>
                      <w:b/>
                      <w:sz w:val="24"/>
                      <w:szCs w:val="24"/>
                    </w:rPr>
                    <w:t>Hapësira</w:t>
                  </w:r>
                </w:p>
              </w:tc>
            </w:tr>
            <w:tr w:rsidR="00950F0C" w:rsidRPr="002B3ACF" w14:paraId="6567BE64" w14:textId="77777777" w:rsidTr="00950F0C">
              <w:tc>
                <w:tcPr>
                  <w:tcW w:w="8550" w:type="dxa"/>
                </w:tcPr>
                <w:p w14:paraId="5E642AB6" w14:textId="77777777" w:rsidR="00950F0C" w:rsidRPr="002B3ACF" w:rsidRDefault="00950F0C" w:rsidP="00843B5D">
                  <w:pPr>
                    <w:framePr w:hSpace="180" w:wrap="around" w:vAnchor="text" w:hAnchor="margin" w:x="198" w:y="-973"/>
                    <w:numPr>
                      <w:ilvl w:val="0"/>
                      <w:numId w:val="71"/>
                    </w:numPr>
                    <w:spacing w:after="0" w:line="240" w:lineRule="auto"/>
                    <w:rPr>
                      <w:rFonts w:ascii="Times New Roman" w:hAnsi="Times New Roman"/>
                      <w:sz w:val="24"/>
                      <w:szCs w:val="24"/>
                    </w:rPr>
                  </w:pPr>
                  <w:r>
                    <w:rPr>
                      <w:rFonts w:ascii="Times New Roman" w:hAnsi="Times New Roman"/>
                      <w:sz w:val="24"/>
                      <w:szCs w:val="24"/>
                    </w:rPr>
                    <w:t xml:space="preserve">Në krahasim me shkollat tjera disponojmë me pak hapësirë </w:t>
                  </w:r>
                </w:p>
              </w:tc>
              <w:tc>
                <w:tcPr>
                  <w:tcW w:w="450" w:type="dxa"/>
                </w:tcPr>
                <w:p w14:paraId="43C77D88"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450" w:type="dxa"/>
                </w:tcPr>
                <w:p w14:paraId="57279615"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30" w:type="dxa"/>
                </w:tcPr>
                <w:p w14:paraId="24B58F01" w14:textId="77777777" w:rsidR="00950F0C" w:rsidRPr="002B3ACF" w:rsidRDefault="00453829" w:rsidP="00843B5D">
                  <w:pPr>
                    <w:framePr w:hSpace="180" w:wrap="around" w:vAnchor="text" w:hAnchor="margin" w:x="198" w:y="-973"/>
                    <w:spacing w:after="0" w:line="240" w:lineRule="auto"/>
                    <w:rPr>
                      <w:rFonts w:ascii="Times New Roman" w:hAnsi="Times New Roman"/>
                      <w:sz w:val="24"/>
                      <w:szCs w:val="24"/>
                    </w:rPr>
                  </w:pPr>
                  <w:r>
                    <w:rPr>
                      <w:rFonts w:ascii="Times New Roman" w:hAnsi="Times New Roman"/>
                      <w:b/>
                      <w:sz w:val="24"/>
                      <w:szCs w:val="24"/>
                    </w:rPr>
                    <w:t>√</w:t>
                  </w:r>
                </w:p>
              </w:tc>
              <w:tc>
                <w:tcPr>
                  <w:tcW w:w="540" w:type="dxa"/>
                </w:tcPr>
                <w:p w14:paraId="643BD800"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48" w:type="dxa"/>
                </w:tcPr>
                <w:p w14:paraId="66DA7281"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r>
            <w:tr w:rsidR="00950F0C" w:rsidRPr="002B3ACF" w14:paraId="4D5EE45D" w14:textId="77777777" w:rsidTr="00950F0C">
              <w:tc>
                <w:tcPr>
                  <w:tcW w:w="8550" w:type="dxa"/>
                </w:tcPr>
                <w:p w14:paraId="57FFE203" w14:textId="77777777" w:rsidR="00950F0C" w:rsidRPr="002B3ACF" w:rsidRDefault="00950F0C" w:rsidP="00843B5D">
                  <w:pPr>
                    <w:framePr w:hSpace="180" w:wrap="around" w:vAnchor="text" w:hAnchor="margin" w:x="198" w:y="-973"/>
                    <w:numPr>
                      <w:ilvl w:val="0"/>
                      <w:numId w:val="71"/>
                    </w:numPr>
                    <w:spacing w:after="0" w:line="240" w:lineRule="auto"/>
                    <w:rPr>
                      <w:rFonts w:ascii="Times New Roman" w:hAnsi="Times New Roman"/>
                      <w:sz w:val="24"/>
                      <w:szCs w:val="24"/>
                    </w:rPr>
                  </w:pPr>
                  <w:r>
                    <w:rPr>
                      <w:rFonts w:ascii="Times New Roman" w:hAnsi="Times New Roman"/>
                      <w:sz w:val="24"/>
                      <w:szCs w:val="24"/>
                    </w:rPr>
                    <w:t xml:space="preserve">Hapësira ekzistuese shfrytëzohet me në mënyrë racionale </w:t>
                  </w:r>
                </w:p>
              </w:tc>
              <w:tc>
                <w:tcPr>
                  <w:tcW w:w="450" w:type="dxa"/>
                </w:tcPr>
                <w:p w14:paraId="0E8E6535" w14:textId="77777777" w:rsidR="00950F0C" w:rsidRPr="002B3ACF" w:rsidRDefault="00453829" w:rsidP="00843B5D">
                  <w:pPr>
                    <w:framePr w:hSpace="180" w:wrap="around" w:vAnchor="text" w:hAnchor="margin" w:x="198" w:y="-973"/>
                    <w:spacing w:after="0" w:line="240" w:lineRule="auto"/>
                    <w:rPr>
                      <w:rFonts w:ascii="Times New Roman" w:hAnsi="Times New Roman"/>
                      <w:sz w:val="24"/>
                      <w:szCs w:val="24"/>
                    </w:rPr>
                  </w:pPr>
                  <w:r>
                    <w:rPr>
                      <w:rFonts w:ascii="Times New Roman" w:hAnsi="Times New Roman"/>
                      <w:b/>
                      <w:sz w:val="24"/>
                      <w:szCs w:val="24"/>
                    </w:rPr>
                    <w:t>√</w:t>
                  </w:r>
                </w:p>
              </w:tc>
              <w:tc>
                <w:tcPr>
                  <w:tcW w:w="450" w:type="dxa"/>
                </w:tcPr>
                <w:p w14:paraId="07CD6D1C"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30" w:type="dxa"/>
                </w:tcPr>
                <w:p w14:paraId="6EDF9041"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540" w:type="dxa"/>
                </w:tcPr>
                <w:p w14:paraId="11ADF997"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48" w:type="dxa"/>
                </w:tcPr>
                <w:p w14:paraId="5A4CBF97"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r>
            <w:tr w:rsidR="00950F0C" w:rsidRPr="002B3ACF" w14:paraId="6C95802A" w14:textId="77777777" w:rsidTr="00950F0C">
              <w:trPr>
                <w:trHeight w:val="314"/>
              </w:trPr>
              <w:tc>
                <w:tcPr>
                  <w:tcW w:w="8550" w:type="dxa"/>
                </w:tcPr>
                <w:p w14:paraId="4C6B9BD3" w14:textId="77777777" w:rsidR="00950F0C" w:rsidRPr="002B3ACF" w:rsidRDefault="00950F0C" w:rsidP="00843B5D">
                  <w:pPr>
                    <w:framePr w:hSpace="180" w:wrap="around" w:vAnchor="text" w:hAnchor="margin" w:x="198" w:y="-973"/>
                    <w:numPr>
                      <w:ilvl w:val="0"/>
                      <w:numId w:val="71"/>
                    </w:numPr>
                    <w:spacing w:after="0" w:line="240" w:lineRule="auto"/>
                    <w:rPr>
                      <w:rFonts w:ascii="Times New Roman" w:hAnsi="Times New Roman"/>
                      <w:sz w:val="24"/>
                      <w:szCs w:val="24"/>
                    </w:rPr>
                  </w:pPr>
                  <w:r>
                    <w:rPr>
                      <w:rFonts w:ascii="Times New Roman" w:hAnsi="Times New Roman"/>
                      <w:sz w:val="24"/>
                      <w:szCs w:val="24"/>
                    </w:rPr>
                    <w:t>Kam mundësi të shfrytëzojë çdo hapësirë shkollore për veprimtarinë mësimore</w:t>
                  </w:r>
                </w:p>
              </w:tc>
              <w:tc>
                <w:tcPr>
                  <w:tcW w:w="450" w:type="dxa"/>
                </w:tcPr>
                <w:p w14:paraId="5745D7E6" w14:textId="77777777" w:rsidR="00950F0C" w:rsidRPr="002B3ACF" w:rsidRDefault="00453829" w:rsidP="00843B5D">
                  <w:pPr>
                    <w:framePr w:hSpace="180" w:wrap="around" w:vAnchor="text" w:hAnchor="margin" w:x="198" w:y="-973"/>
                    <w:spacing w:after="0" w:line="240" w:lineRule="auto"/>
                    <w:rPr>
                      <w:rFonts w:ascii="Times New Roman" w:hAnsi="Times New Roman"/>
                      <w:sz w:val="24"/>
                      <w:szCs w:val="24"/>
                    </w:rPr>
                  </w:pPr>
                  <w:r>
                    <w:rPr>
                      <w:rFonts w:ascii="Times New Roman" w:hAnsi="Times New Roman"/>
                      <w:b/>
                      <w:sz w:val="24"/>
                      <w:szCs w:val="24"/>
                    </w:rPr>
                    <w:t>√</w:t>
                  </w:r>
                </w:p>
              </w:tc>
              <w:tc>
                <w:tcPr>
                  <w:tcW w:w="450" w:type="dxa"/>
                </w:tcPr>
                <w:p w14:paraId="2D788220"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30" w:type="dxa"/>
                </w:tcPr>
                <w:p w14:paraId="0324CADD"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540" w:type="dxa"/>
                </w:tcPr>
                <w:p w14:paraId="35872D78"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48" w:type="dxa"/>
                </w:tcPr>
                <w:p w14:paraId="1DE81C61"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r>
            <w:tr w:rsidR="00950F0C" w:rsidRPr="002B3ACF" w14:paraId="1D2B8DAA" w14:textId="77777777" w:rsidTr="00950F0C">
              <w:trPr>
                <w:trHeight w:val="422"/>
              </w:trPr>
              <w:tc>
                <w:tcPr>
                  <w:tcW w:w="8550" w:type="dxa"/>
                </w:tcPr>
                <w:p w14:paraId="3E62BDAC" w14:textId="77777777" w:rsidR="00950F0C" w:rsidRPr="002B3ACF" w:rsidRDefault="00950F0C" w:rsidP="00843B5D">
                  <w:pPr>
                    <w:framePr w:hSpace="180" w:wrap="around" w:vAnchor="text" w:hAnchor="margin" w:x="198" w:y="-973"/>
                    <w:numPr>
                      <w:ilvl w:val="0"/>
                      <w:numId w:val="71"/>
                    </w:numPr>
                    <w:spacing w:after="0" w:line="240" w:lineRule="auto"/>
                    <w:rPr>
                      <w:rFonts w:ascii="Times New Roman" w:hAnsi="Times New Roman"/>
                      <w:sz w:val="24"/>
                      <w:szCs w:val="24"/>
                    </w:rPr>
                  </w:pPr>
                  <w:r>
                    <w:rPr>
                      <w:rFonts w:ascii="Times New Roman" w:hAnsi="Times New Roman"/>
                      <w:sz w:val="24"/>
                      <w:szCs w:val="24"/>
                    </w:rPr>
                    <w:t xml:space="preserve">Në shkollë kemi mjete didaktike-metodike të mjaftueshme </w:t>
                  </w:r>
                </w:p>
              </w:tc>
              <w:tc>
                <w:tcPr>
                  <w:tcW w:w="450" w:type="dxa"/>
                </w:tcPr>
                <w:p w14:paraId="6D135768"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450" w:type="dxa"/>
                </w:tcPr>
                <w:p w14:paraId="1A0D2E83"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30" w:type="dxa"/>
                </w:tcPr>
                <w:p w14:paraId="06BE29A4" w14:textId="77777777" w:rsidR="00950F0C" w:rsidRPr="002B3ACF" w:rsidRDefault="00453829" w:rsidP="00843B5D">
                  <w:pPr>
                    <w:framePr w:hSpace="180" w:wrap="around" w:vAnchor="text" w:hAnchor="margin" w:x="198" w:y="-973"/>
                    <w:spacing w:after="0" w:line="240" w:lineRule="auto"/>
                    <w:rPr>
                      <w:rFonts w:ascii="Times New Roman" w:hAnsi="Times New Roman"/>
                      <w:sz w:val="24"/>
                      <w:szCs w:val="24"/>
                    </w:rPr>
                  </w:pPr>
                  <w:r>
                    <w:rPr>
                      <w:rFonts w:ascii="Times New Roman" w:hAnsi="Times New Roman"/>
                      <w:b/>
                      <w:sz w:val="24"/>
                      <w:szCs w:val="24"/>
                    </w:rPr>
                    <w:t>√</w:t>
                  </w:r>
                </w:p>
              </w:tc>
              <w:tc>
                <w:tcPr>
                  <w:tcW w:w="540" w:type="dxa"/>
                </w:tcPr>
                <w:p w14:paraId="48502815"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48" w:type="dxa"/>
                </w:tcPr>
                <w:p w14:paraId="461E8D9D"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r>
            <w:tr w:rsidR="00950F0C" w:rsidRPr="002B3ACF" w14:paraId="3807B230" w14:textId="77777777" w:rsidTr="00950F0C">
              <w:trPr>
                <w:trHeight w:val="440"/>
              </w:trPr>
              <w:tc>
                <w:tcPr>
                  <w:tcW w:w="8550" w:type="dxa"/>
                </w:tcPr>
                <w:p w14:paraId="2AE66D21" w14:textId="77777777" w:rsidR="00950F0C" w:rsidRPr="002B3ACF" w:rsidRDefault="00950F0C" w:rsidP="00843B5D">
                  <w:pPr>
                    <w:framePr w:hSpace="180" w:wrap="around" w:vAnchor="text" w:hAnchor="margin" w:x="198" w:y="-973"/>
                    <w:numPr>
                      <w:ilvl w:val="0"/>
                      <w:numId w:val="71"/>
                    </w:numPr>
                    <w:spacing w:after="0" w:line="240" w:lineRule="auto"/>
                    <w:rPr>
                      <w:rFonts w:ascii="Times New Roman" w:hAnsi="Times New Roman"/>
                      <w:sz w:val="24"/>
                      <w:szCs w:val="24"/>
                    </w:rPr>
                  </w:pPr>
                  <w:r>
                    <w:rPr>
                      <w:rFonts w:ascii="Times New Roman" w:hAnsi="Times New Roman"/>
                      <w:sz w:val="24"/>
                      <w:szCs w:val="24"/>
                    </w:rPr>
                    <w:t xml:space="preserve">Shkolla kujdeset të pajiset me teknologjitë inovative </w:t>
                  </w:r>
                </w:p>
              </w:tc>
              <w:tc>
                <w:tcPr>
                  <w:tcW w:w="450" w:type="dxa"/>
                </w:tcPr>
                <w:p w14:paraId="64F55192" w14:textId="77777777" w:rsidR="00950F0C" w:rsidRPr="002B3ACF" w:rsidRDefault="00453829" w:rsidP="00843B5D">
                  <w:pPr>
                    <w:framePr w:hSpace="180" w:wrap="around" w:vAnchor="text" w:hAnchor="margin" w:x="198" w:y="-973"/>
                    <w:spacing w:after="0" w:line="240" w:lineRule="auto"/>
                    <w:rPr>
                      <w:rFonts w:ascii="Times New Roman" w:hAnsi="Times New Roman"/>
                      <w:sz w:val="24"/>
                      <w:szCs w:val="24"/>
                    </w:rPr>
                  </w:pPr>
                  <w:r>
                    <w:rPr>
                      <w:rFonts w:ascii="Times New Roman" w:hAnsi="Times New Roman"/>
                      <w:b/>
                      <w:sz w:val="24"/>
                      <w:szCs w:val="24"/>
                    </w:rPr>
                    <w:t>√</w:t>
                  </w:r>
                </w:p>
              </w:tc>
              <w:tc>
                <w:tcPr>
                  <w:tcW w:w="450" w:type="dxa"/>
                </w:tcPr>
                <w:p w14:paraId="32472BED"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30" w:type="dxa"/>
                </w:tcPr>
                <w:p w14:paraId="6F6CED6D"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540" w:type="dxa"/>
                </w:tcPr>
                <w:p w14:paraId="40DD4FA1"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48" w:type="dxa"/>
                </w:tcPr>
                <w:p w14:paraId="0544B606"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r>
            <w:tr w:rsidR="00950F0C" w:rsidRPr="002B3ACF" w14:paraId="62BE95C3" w14:textId="77777777" w:rsidTr="00950F0C">
              <w:trPr>
                <w:trHeight w:val="251"/>
              </w:trPr>
              <w:tc>
                <w:tcPr>
                  <w:tcW w:w="11268" w:type="dxa"/>
                  <w:gridSpan w:val="6"/>
                </w:tcPr>
                <w:p w14:paraId="1A4BA326" w14:textId="77777777" w:rsidR="00950F0C" w:rsidRPr="00EA04B3" w:rsidRDefault="00950F0C" w:rsidP="00843B5D">
                  <w:pPr>
                    <w:framePr w:hSpace="180" w:wrap="around" w:vAnchor="text" w:hAnchor="margin" w:x="198" w:y="-973"/>
                    <w:spacing w:after="0" w:line="240" w:lineRule="auto"/>
                    <w:rPr>
                      <w:rFonts w:ascii="Times New Roman" w:hAnsi="Times New Roman"/>
                      <w:b/>
                      <w:sz w:val="24"/>
                      <w:szCs w:val="24"/>
                    </w:rPr>
                  </w:pPr>
                  <w:r w:rsidRPr="00EA04B3">
                    <w:rPr>
                      <w:rFonts w:ascii="Times New Roman" w:hAnsi="Times New Roman"/>
                      <w:b/>
                      <w:sz w:val="24"/>
                      <w:szCs w:val="24"/>
                    </w:rPr>
                    <w:t>Motivimi</w:t>
                  </w:r>
                </w:p>
              </w:tc>
            </w:tr>
            <w:tr w:rsidR="00950F0C" w:rsidRPr="002B3ACF" w14:paraId="6F797300" w14:textId="77777777" w:rsidTr="00950F0C">
              <w:trPr>
                <w:trHeight w:val="350"/>
              </w:trPr>
              <w:tc>
                <w:tcPr>
                  <w:tcW w:w="8550" w:type="dxa"/>
                </w:tcPr>
                <w:p w14:paraId="44843314" w14:textId="77777777" w:rsidR="00950F0C" w:rsidRDefault="00950F0C" w:rsidP="00843B5D">
                  <w:pPr>
                    <w:framePr w:hSpace="180" w:wrap="around" w:vAnchor="text" w:hAnchor="margin" w:x="198" w:y="-973"/>
                    <w:numPr>
                      <w:ilvl w:val="0"/>
                      <w:numId w:val="72"/>
                    </w:numPr>
                    <w:spacing w:after="0" w:line="240" w:lineRule="auto"/>
                    <w:rPr>
                      <w:rFonts w:ascii="Times New Roman" w:hAnsi="Times New Roman"/>
                      <w:sz w:val="24"/>
                      <w:szCs w:val="24"/>
                    </w:rPr>
                  </w:pPr>
                  <w:r>
                    <w:rPr>
                      <w:rFonts w:ascii="Times New Roman" w:hAnsi="Times New Roman"/>
                      <w:sz w:val="24"/>
                      <w:szCs w:val="24"/>
                    </w:rPr>
                    <w:t>Kam stimul dhe nuk ndjej kënaqësi gjatë punës</w:t>
                  </w:r>
                </w:p>
              </w:tc>
              <w:tc>
                <w:tcPr>
                  <w:tcW w:w="450" w:type="dxa"/>
                </w:tcPr>
                <w:p w14:paraId="1EA86CEB"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450" w:type="dxa"/>
                </w:tcPr>
                <w:p w14:paraId="3E67475E"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30" w:type="dxa"/>
                </w:tcPr>
                <w:p w14:paraId="1B29AC61" w14:textId="77777777" w:rsidR="00950F0C" w:rsidRPr="002B3ACF" w:rsidRDefault="00453829" w:rsidP="00843B5D">
                  <w:pPr>
                    <w:framePr w:hSpace="180" w:wrap="around" w:vAnchor="text" w:hAnchor="margin" w:x="198" w:y="-973"/>
                    <w:spacing w:after="0" w:line="240" w:lineRule="auto"/>
                    <w:rPr>
                      <w:rFonts w:ascii="Times New Roman" w:hAnsi="Times New Roman"/>
                      <w:sz w:val="24"/>
                      <w:szCs w:val="24"/>
                    </w:rPr>
                  </w:pPr>
                  <w:r>
                    <w:rPr>
                      <w:rFonts w:ascii="Times New Roman" w:hAnsi="Times New Roman"/>
                      <w:b/>
                      <w:sz w:val="24"/>
                      <w:szCs w:val="24"/>
                    </w:rPr>
                    <w:t>√</w:t>
                  </w:r>
                </w:p>
              </w:tc>
              <w:tc>
                <w:tcPr>
                  <w:tcW w:w="540" w:type="dxa"/>
                </w:tcPr>
                <w:p w14:paraId="28C6C6CD"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48" w:type="dxa"/>
                </w:tcPr>
                <w:p w14:paraId="6CC57DD6"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r>
            <w:tr w:rsidR="00950F0C" w:rsidRPr="002B3ACF" w14:paraId="65D55A78" w14:textId="77777777" w:rsidTr="00950F0C">
              <w:trPr>
                <w:trHeight w:val="350"/>
              </w:trPr>
              <w:tc>
                <w:tcPr>
                  <w:tcW w:w="8550" w:type="dxa"/>
                </w:tcPr>
                <w:p w14:paraId="213DB55F" w14:textId="77777777" w:rsidR="00950F0C" w:rsidRDefault="00950F0C" w:rsidP="00843B5D">
                  <w:pPr>
                    <w:framePr w:hSpace="180" w:wrap="around" w:vAnchor="text" w:hAnchor="margin" w:x="198" w:y="-973"/>
                    <w:numPr>
                      <w:ilvl w:val="0"/>
                      <w:numId w:val="72"/>
                    </w:numPr>
                    <w:spacing w:after="0" w:line="240" w:lineRule="auto"/>
                    <w:rPr>
                      <w:rFonts w:ascii="Times New Roman" w:hAnsi="Times New Roman"/>
                      <w:sz w:val="24"/>
                      <w:szCs w:val="24"/>
                    </w:rPr>
                  </w:pPr>
                  <w:r>
                    <w:rPr>
                      <w:rFonts w:ascii="Times New Roman" w:hAnsi="Times New Roman"/>
                      <w:sz w:val="24"/>
                      <w:szCs w:val="24"/>
                    </w:rPr>
                    <w:t xml:space="preserve">Merret parasysh mendimi Juaj rreth vendimmarrjes </w:t>
                  </w:r>
                </w:p>
              </w:tc>
              <w:tc>
                <w:tcPr>
                  <w:tcW w:w="450" w:type="dxa"/>
                </w:tcPr>
                <w:p w14:paraId="5763C66A"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450" w:type="dxa"/>
                </w:tcPr>
                <w:p w14:paraId="29BFC699" w14:textId="77777777" w:rsidR="00950F0C" w:rsidRPr="002B3ACF" w:rsidRDefault="00453829" w:rsidP="00843B5D">
                  <w:pPr>
                    <w:framePr w:hSpace="180" w:wrap="around" w:vAnchor="text" w:hAnchor="margin" w:x="198" w:y="-973"/>
                    <w:spacing w:after="0" w:line="240" w:lineRule="auto"/>
                    <w:rPr>
                      <w:rFonts w:ascii="Times New Roman" w:hAnsi="Times New Roman"/>
                      <w:sz w:val="24"/>
                      <w:szCs w:val="24"/>
                    </w:rPr>
                  </w:pPr>
                  <w:r>
                    <w:rPr>
                      <w:rFonts w:ascii="Times New Roman" w:hAnsi="Times New Roman"/>
                      <w:b/>
                      <w:sz w:val="24"/>
                      <w:szCs w:val="24"/>
                    </w:rPr>
                    <w:t>√</w:t>
                  </w:r>
                </w:p>
              </w:tc>
              <w:tc>
                <w:tcPr>
                  <w:tcW w:w="630" w:type="dxa"/>
                </w:tcPr>
                <w:p w14:paraId="3D329940"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540" w:type="dxa"/>
                </w:tcPr>
                <w:p w14:paraId="592DF288"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48" w:type="dxa"/>
                </w:tcPr>
                <w:p w14:paraId="52BE33C8"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r>
            <w:tr w:rsidR="00950F0C" w:rsidRPr="002B3ACF" w14:paraId="715A7DD2" w14:textId="77777777" w:rsidTr="00950F0C">
              <w:trPr>
                <w:trHeight w:val="341"/>
              </w:trPr>
              <w:tc>
                <w:tcPr>
                  <w:tcW w:w="8550" w:type="dxa"/>
                </w:tcPr>
                <w:p w14:paraId="44FC8D21" w14:textId="77777777" w:rsidR="00950F0C" w:rsidRDefault="00950F0C" w:rsidP="00843B5D">
                  <w:pPr>
                    <w:framePr w:hSpace="180" w:wrap="around" w:vAnchor="text" w:hAnchor="margin" w:x="198" w:y="-973"/>
                    <w:numPr>
                      <w:ilvl w:val="0"/>
                      <w:numId w:val="72"/>
                    </w:numPr>
                    <w:spacing w:after="0" w:line="240" w:lineRule="auto"/>
                    <w:rPr>
                      <w:rFonts w:ascii="Times New Roman" w:hAnsi="Times New Roman"/>
                      <w:sz w:val="24"/>
                      <w:szCs w:val="24"/>
                    </w:rPr>
                  </w:pPr>
                  <w:r>
                    <w:rPr>
                      <w:rFonts w:ascii="Times New Roman" w:hAnsi="Times New Roman"/>
                      <w:sz w:val="24"/>
                      <w:szCs w:val="24"/>
                    </w:rPr>
                    <w:t xml:space="preserve">Në shkollë ka klimë pozitive </w:t>
                  </w:r>
                </w:p>
              </w:tc>
              <w:tc>
                <w:tcPr>
                  <w:tcW w:w="450" w:type="dxa"/>
                </w:tcPr>
                <w:p w14:paraId="27BEF52B" w14:textId="77777777" w:rsidR="00950F0C" w:rsidRPr="002B3ACF" w:rsidRDefault="00453829" w:rsidP="00843B5D">
                  <w:pPr>
                    <w:framePr w:hSpace="180" w:wrap="around" w:vAnchor="text" w:hAnchor="margin" w:x="198" w:y="-973"/>
                    <w:spacing w:after="0" w:line="240" w:lineRule="auto"/>
                    <w:rPr>
                      <w:rFonts w:ascii="Times New Roman" w:hAnsi="Times New Roman"/>
                      <w:sz w:val="24"/>
                      <w:szCs w:val="24"/>
                    </w:rPr>
                  </w:pPr>
                  <w:r>
                    <w:rPr>
                      <w:rFonts w:ascii="Times New Roman" w:hAnsi="Times New Roman"/>
                      <w:b/>
                      <w:sz w:val="24"/>
                      <w:szCs w:val="24"/>
                    </w:rPr>
                    <w:t>√</w:t>
                  </w:r>
                </w:p>
              </w:tc>
              <w:tc>
                <w:tcPr>
                  <w:tcW w:w="450" w:type="dxa"/>
                </w:tcPr>
                <w:p w14:paraId="63D045B7"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30" w:type="dxa"/>
                </w:tcPr>
                <w:p w14:paraId="480F682E"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540" w:type="dxa"/>
                </w:tcPr>
                <w:p w14:paraId="121C795E"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48" w:type="dxa"/>
                </w:tcPr>
                <w:p w14:paraId="6968B7A7"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r>
            <w:tr w:rsidR="00950F0C" w:rsidRPr="002B3ACF" w14:paraId="65A22BD9" w14:textId="77777777" w:rsidTr="00950F0C">
              <w:trPr>
                <w:trHeight w:val="350"/>
              </w:trPr>
              <w:tc>
                <w:tcPr>
                  <w:tcW w:w="8550" w:type="dxa"/>
                </w:tcPr>
                <w:p w14:paraId="3799E0AB" w14:textId="77777777" w:rsidR="00950F0C" w:rsidRDefault="00950F0C" w:rsidP="00843B5D">
                  <w:pPr>
                    <w:framePr w:hSpace="180" w:wrap="around" w:vAnchor="text" w:hAnchor="margin" w:x="198" w:y="-973"/>
                    <w:numPr>
                      <w:ilvl w:val="0"/>
                      <w:numId w:val="72"/>
                    </w:numPr>
                    <w:spacing w:after="0" w:line="240" w:lineRule="auto"/>
                    <w:rPr>
                      <w:rFonts w:ascii="Times New Roman" w:hAnsi="Times New Roman"/>
                      <w:sz w:val="24"/>
                      <w:szCs w:val="24"/>
                    </w:rPr>
                  </w:pPr>
                  <w:r>
                    <w:rPr>
                      <w:rFonts w:ascii="Times New Roman" w:hAnsi="Times New Roman"/>
                      <w:sz w:val="24"/>
                      <w:szCs w:val="24"/>
                    </w:rPr>
                    <w:lastRenderedPageBreak/>
                    <w:t xml:space="preserve">Në shkollë shpërblehen ato që kanë qenë (janë) të suksesshëm </w:t>
                  </w:r>
                </w:p>
              </w:tc>
              <w:tc>
                <w:tcPr>
                  <w:tcW w:w="450" w:type="dxa"/>
                </w:tcPr>
                <w:p w14:paraId="254CD1DF" w14:textId="77777777" w:rsidR="00950F0C" w:rsidRPr="002B3ACF" w:rsidRDefault="00453829" w:rsidP="00843B5D">
                  <w:pPr>
                    <w:framePr w:hSpace="180" w:wrap="around" w:vAnchor="text" w:hAnchor="margin" w:x="198" w:y="-973"/>
                    <w:spacing w:after="0" w:line="240" w:lineRule="auto"/>
                    <w:rPr>
                      <w:rFonts w:ascii="Times New Roman" w:hAnsi="Times New Roman"/>
                      <w:sz w:val="24"/>
                      <w:szCs w:val="24"/>
                    </w:rPr>
                  </w:pPr>
                  <w:r>
                    <w:rPr>
                      <w:rFonts w:ascii="Times New Roman" w:hAnsi="Times New Roman"/>
                      <w:b/>
                      <w:sz w:val="24"/>
                      <w:szCs w:val="24"/>
                    </w:rPr>
                    <w:t>√</w:t>
                  </w:r>
                </w:p>
              </w:tc>
              <w:tc>
                <w:tcPr>
                  <w:tcW w:w="450" w:type="dxa"/>
                </w:tcPr>
                <w:p w14:paraId="0F1C1202"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30" w:type="dxa"/>
                </w:tcPr>
                <w:p w14:paraId="42EBA0D5"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540" w:type="dxa"/>
                </w:tcPr>
                <w:p w14:paraId="6485D781"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48" w:type="dxa"/>
                </w:tcPr>
                <w:p w14:paraId="7DA95EAE"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r>
            <w:tr w:rsidR="00950F0C" w:rsidRPr="002B3ACF" w14:paraId="530AD654" w14:textId="77777777" w:rsidTr="00950F0C">
              <w:trPr>
                <w:trHeight w:val="359"/>
              </w:trPr>
              <w:tc>
                <w:tcPr>
                  <w:tcW w:w="8550" w:type="dxa"/>
                </w:tcPr>
                <w:p w14:paraId="197920BD" w14:textId="77777777" w:rsidR="00950F0C" w:rsidRDefault="00950F0C" w:rsidP="00843B5D">
                  <w:pPr>
                    <w:framePr w:hSpace="180" w:wrap="around" w:vAnchor="text" w:hAnchor="margin" w:x="198" w:y="-973"/>
                    <w:numPr>
                      <w:ilvl w:val="0"/>
                      <w:numId w:val="72"/>
                    </w:numPr>
                    <w:spacing w:after="0" w:line="240" w:lineRule="auto"/>
                    <w:rPr>
                      <w:rFonts w:ascii="Times New Roman" w:hAnsi="Times New Roman"/>
                      <w:sz w:val="24"/>
                      <w:szCs w:val="24"/>
                    </w:rPr>
                  </w:pPr>
                  <w:r>
                    <w:rPr>
                      <w:rFonts w:ascii="Times New Roman" w:hAnsi="Times New Roman"/>
                      <w:sz w:val="24"/>
                      <w:szCs w:val="24"/>
                    </w:rPr>
                    <w:t xml:space="preserve">Mësimdhënësit vlerësohen sipas të arriturave profesionale dhe sipas angazhimit </w:t>
                  </w:r>
                </w:p>
              </w:tc>
              <w:tc>
                <w:tcPr>
                  <w:tcW w:w="450" w:type="dxa"/>
                </w:tcPr>
                <w:p w14:paraId="56E9C4A1" w14:textId="77777777" w:rsidR="00950F0C" w:rsidRPr="002B3ACF" w:rsidRDefault="00453829" w:rsidP="00843B5D">
                  <w:pPr>
                    <w:framePr w:hSpace="180" w:wrap="around" w:vAnchor="text" w:hAnchor="margin" w:x="198" w:y="-973"/>
                    <w:spacing w:after="0" w:line="240" w:lineRule="auto"/>
                    <w:rPr>
                      <w:rFonts w:ascii="Times New Roman" w:hAnsi="Times New Roman"/>
                      <w:sz w:val="24"/>
                      <w:szCs w:val="24"/>
                    </w:rPr>
                  </w:pPr>
                  <w:r>
                    <w:rPr>
                      <w:rFonts w:ascii="Times New Roman" w:hAnsi="Times New Roman"/>
                      <w:b/>
                      <w:sz w:val="24"/>
                      <w:szCs w:val="24"/>
                    </w:rPr>
                    <w:t>√</w:t>
                  </w:r>
                </w:p>
              </w:tc>
              <w:tc>
                <w:tcPr>
                  <w:tcW w:w="450" w:type="dxa"/>
                </w:tcPr>
                <w:p w14:paraId="612949C0"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30" w:type="dxa"/>
                </w:tcPr>
                <w:p w14:paraId="07FF2EDC"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540" w:type="dxa"/>
                </w:tcPr>
                <w:p w14:paraId="63B554CF"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48" w:type="dxa"/>
                </w:tcPr>
                <w:p w14:paraId="3E836D74"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r>
            <w:tr w:rsidR="00950F0C" w:rsidRPr="002B3ACF" w14:paraId="676DAD80" w14:textId="77777777" w:rsidTr="00950F0C">
              <w:trPr>
                <w:trHeight w:val="350"/>
              </w:trPr>
              <w:tc>
                <w:tcPr>
                  <w:tcW w:w="8550" w:type="dxa"/>
                </w:tcPr>
                <w:p w14:paraId="61CD3087" w14:textId="77777777" w:rsidR="00950F0C" w:rsidRDefault="00950F0C" w:rsidP="00843B5D">
                  <w:pPr>
                    <w:framePr w:hSpace="180" w:wrap="around" w:vAnchor="text" w:hAnchor="margin" w:x="198" w:y="-973"/>
                    <w:numPr>
                      <w:ilvl w:val="0"/>
                      <w:numId w:val="72"/>
                    </w:numPr>
                    <w:spacing w:after="0" w:line="240" w:lineRule="auto"/>
                    <w:rPr>
                      <w:rFonts w:ascii="Times New Roman" w:hAnsi="Times New Roman"/>
                      <w:sz w:val="24"/>
                      <w:szCs w:val="24"/>
                    </w:rPr>
                  </w:pPr>
                  <w:r>
                    <w:rPr>
                      <w:rFonts w:ascii="Times New Roman" w:hAnsi="Times New Roman"/>
                      <w:sz w:val="24"/>
                      <w:szCs w:val="24"/>
                    </w:rPr>
                    <w:t xml:space="preserve">Përkrahja e mësimdhënësve në shkollë është e madhe </w:t>
                  </w:r>
                </w:p>
              </w:tc>
              <w:tc>
                <w:tcPr>
                  <w:tcW w:w="450" w:type="dxa"/>
                </w:tcPr>
                <w:p w14:paraId="17CB86FC" w14:textId="77777777" w:rsidR="00950F0C" w:rsidRPr="002B3ACF" w:rsidRDefault="00453829" w:rsidP="00843B5D">
                  <w:pPr>
                    <w:framePr w:hSpace="180" w:wrap="around" w:vAnchor="text" w:hAnchor="margin" w:x="198" w:y="-973"/>
                    <w:spacing w:after="0" w:line="240" w:lineRule="auto"/>
                    <w:rPr>
                      <w:rFonts w:ascii="Times New Roman" w:hAnsi="Times New Roman"/>
                      <w:sz w:val="24"/>
                      <w:szCs w:val="24"/>
                    </w:rPr>
                  </w:pPr>
                  <w:r>
                    <w:rPr>
                      <w:rFonts w:ascii="Times New Roman" w:hAnsi="Times New Roman"/>
                      <w:b/>
                      <w:sz w:val="24"/>
                      <w:szCs w:val="24"/>
                    </w:rPr>
                    <w:t>√</w:t>
                  </w:r>
                </w:p>
              </w:tc>
              <w:tc>
                <w:tcPr>
                  <w:tcW w:w="450" w:type="dxa"/>
                </w:tcPr>
                <w:p w14:paraId="76062026"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30" w:type="dxa"/>
                </w:tcPr>
                <w:p w14:paraId="640C5141"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540" w:type="dxa"/>
                </w:tcPr>
                <w:p w14:paraId="479629C4"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48" w:type="dxa"/>
                </w:tcPr>
                <w:p w14:paraId="66CD2768"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r>
            <w:tr w:rsidR="00950F0C" w:rsidRPr="002B3ACF" w14:paraId="7AFB9328" w14:textId="77777777" w:rsidTr="00950F0C">
              <w:trPr>
                <w:trHeight w:val="350"/>
              </w:trPr>
              <w:tc>
                <w:tcPr>
                  <w:tcW w:w="11268" w:type="dxa"/>
                  <w:gridSpan w:val="6"/>
                </w:tcPr>
                <w:p w14:paraId="75A5F6D7" w14:textId="77777777" w:rsidR="00950F0C" w:rsidRPr="00EA04B3" w:rsidRDefault="00950F0C" w:rsidP="00843B5D">
                  <w:pPr>
                    <w:framePr w:hSpace="180" w:wrap="around" w:vAnchor="text" w:hAnchor="margin" w:x="198" w:y="-973"/>
                    <w:spacing w:after="0" w:line="240" w:lineRule="auto"/>
                    <w:rPr>
                      <w:rFonts w:ascii="Times New Roman" w:hAnsi="Times New Roman"/>
                      <w:b/>
                      <w:sz w:val="24"/>
                      <w:szCs w:val="24"/>
                    </w:rPr>
                  </w:pPr>
                  <w:r w:rsidRPr="00EA04B3">
                    <w:rPr>
                      <w:rFonts w:ascii="Times New Roman" w:hAnsi="Times New Roman"/>
                      <w:b/>
                      <w:sz w:val="24"/>
                      <w:szCs w:val="24"/>
                    </w:rPr>
                    <w:t xml:space="preserve">Bashkëpunimi </w:t>
                  </w:r>
                </w:p>
              </w:tc>
            </w:tr>
            <w:tr w:rsidR="00950F0C" w:rsidRPr="002B3ACF" w14:paraId="556446EB" w14:textId="77777777" w:rsidTr="00950F0C">
              <w:trPr>
                <w:trHeight w:val="350"/>
              </w:trPr>
              <w:tc>
                <w:tcPr>
                  <w:tcW w:w="8550" w:type="dxa"/>
                </w:tcPr>
                <w:p w14:paraId="20496BE1" w14:textId="77777777" w:rsidR="00950F0C" w:rsidRDefault="00950F0C" w:rsidP="00843B5D">
                  <w:pPr>
                    <w:framePr w:hSpace="180" w:wrap="around" w:vAnchor="text" w:hAnchor="margin" w:x="198" w:y="-973"/>
                    <w:numPr>
                      <w:ilvl w:val="0"/>
                      <w:numId w:val="73"/>
                    </w:numPr>
                    <w:spacing w:after="0" w:line="240" w:lineRule="auto"/>
                    <w:rPr>
                      <w:rFonts w:ascii="Times New Roman" w:hAnsi="Times New Roman"/>
                      <w:sz w:val="24"/>
                      <w:szCs w:val="24"/>
                    </w:rPr>
                  </w:pPr>
                  <w:r>
                    <w:rPr>
                      <w:rFonts w:ascii="Times New Roman" w:hAnsi="Times New Roman"/>
                      <w:sz w:val="24"/>
                      <w:szCs w:val="24"/>
                    </w:rPr>
                    <w:t>Drejtori bashkëpunon me organet shkollore</w:t>
                  </w:r>
                </w:p>
              </w:tc>
              <w:tc>
                <w:tcPr>
                  <w:tcW w:w="450" w:type="dxa"/>
                </w:tcPr>
                <w:p w14:paraId="3BBC6471" w14:textId="77777777" w:rsidR="00950F0C" w:rsidRPr="002B3ACF" w:rsidRDefault="00453829" w:rsidP="00843B5D">
                  <w:pPr>
                    <w:framePr w:hSpace="180" w:wrap="around" w:vAnchor="text" w:hAnchor="margin" w:x="198" w:y="-973"/>
                    <w:spacing w:after="0" w:line="240" w:lineRule="auto"/>
                    <w:rPr>
                      <w:rFonts w:ascii="Times New Roman" w:hAnsi="Times New Roman"/>
                      <w:sz w:val="24"/>
                      <w:szCs w:val="24"/>
                    </w:rPr>
                  </w:pPr>
                  <w:r>
                    <w:rPr>
                      <w:rFonts w:ascii="Times New Roman" w:hAnsi="Times New Roman"/>
                      <w:b/>
                      <w:sz w:val="24"/>
                      <w:szCs w:val="24"/>
                    </w:rPr>
                    <w:t>√</w:t>
                  </w:r>
                </w:p>
              </w:tc>
              <w:tc>
                <w:tcPr>
                  <w:tcW w:w="450" w:type="dxa"/>
                </w:tcPr>
                <w:p w14:paraId="45660463"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30" w:type="dxa"/>
                </w:tcPr>
                <w:p w14:paraId="75C332C9"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540" w:type="dxa"/>
                </w:tcPr>
                <w:p w14:paraId="5C804DA4"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48" w:type="dxa"/>
                </w:tcPr>
                <w:p w14:paraId="412F79E6"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r>
            <w:tr w:rsidR="00950F0C" w:rsidRPr="002B3ACF" w14:paraId="2E550767" w14:textId="77777777" w:rsidTr="00950F0C">
              <w:trPr>
                <w:trHeight w:val="350"/>
              </w:trPr>
              <w:tc>
                <w:tcPr>
                  <w:tcW w:w="8550" w:type="dxa"/>
                </w:tcPr>
                <w:p w14:paraId="03018176" w14:textId="77777777" w:rsidR="00950F0C" w:rsidRDefault="00950F0C" w:rsidP="00843B5D">
                  <w:pPr>
                    <w:framePr w:hSpace="180" w:wrap="around" w:vAnchor="text" w:hAnchor="margin" w:x="198" w:y="-973"/>
                    <w:numPr>
                      <w:ilvl w:val="0"/>
                      <w:numId w:val="73"/>
                    </w:numPr>
                    <w:spacing w:after="0" w:line="240" w:lineRule="auto"/>
                    <w:rPr>
                      <w:rFonts w:ascii="Times New Roman" w:hAnsi="Times New Roman"/>
                      <w:sz w:val="24"/>
                      <w:szCs w:val="24"/>
                    </w:rPr>
                  </w:pPr>
                  <w:r>
                    <w:rPr>
                      <w:rFonts w:ascii="Times New Roman" w:hAnsi="Times New Roman"/>
                      <w:sz w:val="24"/>
                      <w:szCs w:val="24"/>
                    </w:rPr>
                    <w:t xml:space="preserve">Drejtori përkrah të punësuarit </w:t>
                  </w:r>
                </w:p>
              </w:tc>
              <w:tc>
                <w:tcPr>
                  <w:tcW w:w="450" w:type="dxa"/>
                </w:tcPr>
                <w:p w14:paraId="6BD04868" w14:textId="77777777" w:rsidR="00950F0C" w:rsidRPr="002B3ACF" w:rsidRDefault="00453829" w:rsidP="00843B5D">
                  <w:pPr>
                    <w:framePr w:hSpace="180" w:wrap="around" w:vAnchor="text" w:hAnchor="margin" w:x="198" w:y="-973"/>
                    <w:spacing w:after="0" w:line="240" w:lineRule="auto"/>
                    <w:rPr>
                      <w:rFonts w:ascii="Times New Roman" w:hAnsi="Times New Roman"/>
                      <w:sz w:val="24"/>
                      <w:szCs w:val="24"/>
                    </w:rPr>
                  </w:pPr>
                  <w:r>
                    <w:rPr>
                      <w:rFonts w:ascii="Times New Roman" w:hAnsi="Times New Roman"/>
                      <w:b/>
                      <w:sz w:val="24"/>
                      <w:szCs w:val="24"/>
                    </w:rPr>
                    <w:t>√</w:t>
                  </w:r>
                </w:p>
              </w:tc>
              <w:tc>
                <w:tcPr>
                  <w:tcW w:w="450" w:type="dxa"/>
                </w:tcPr>
                <w:p w14:paraId="3076B4FF"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30" w:type="dxa"/>
                </w:tcPr>
                <w:p w14:paraId="550A64BD"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540" w:type="dxa"/>
                </w:tcPr>
                <w:p w14:paraId="0AC79927"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48" w:type="dxa"/>
                </w:tcPr>
                <w:p w14:paraId="264B35A0"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r>
            <w:tr w:rsidR="00950F0C" w:rsidRPr="002B3ACF" w14:paraId="60CDDB96" w14:textId="77777777" w:rsidTr="00950F0C">
              <w:trPr>
                <w:trHeight w:val="350"/>
              </w:trPr>
              <w:tc>
                <w:tcPr>
                  <w:tcW w:w="8550" w:type="dxa"/>
                </w:tcPr>
                <w:p w14:paraId="0F09D0D0" w14:textId="77777777" w:rsidR="00950F0C" w:rsidRDefault="00950F0C" w:rsidP="00843B5D">
                  <w:pPr>
                    <w:framePr w:hSpace="180" w:wrap="around" w:vAnchor="text" w:hAnchor="margin" w:x="198" w:y="-973"/>
                    <w:numPr>
                      <w:ilvl w:val="0"/>
                      <w:numId w:val="73"/>
                    </w:numPr>
                    <w:spacing w:after="0" w:line="240" w:lineRule="auto"/>
                    <w:rPr>
                      <w:rFonts w:ascii="Times New Roman" w:hAnsi="Times New Roman"/>
                      <w:sz w:val="24"/>
                      <w:szCs w:val="24"/>
                    </w:rPr>
                  </w:pPr>
                  <w:r>
                    <w:rPr>
                      <w:rFonts w:ascii="Times New Roman" w:hAnsi="Times New Roman"/>
                      <w:sz w:val="24"/>
                      <w:szCs w:val="24"/>
                    </w:rPr>
                    <w:t>Në shkollë është zhvilluar ndjenjë për punën në tim (ekip)</w:t>
                  </w:r>
                </w:p>
              </w:tc>
              <w:tc>
                <w:tcPr>
                  <w:tcW w:w="450" w:type="dxa"/>
                </w:tcPr>
                <w:p w14:paraId="069C7F9A" w14:textId="77777777" w:rsidR="00950F0C" w:rsidRPr="002B3ACF" w:rsidRDefault="00453829" w:rsidP="00843B5D">
                  <w:pPr>
                    <w:framePr w:hSpace="180" w:wrap="around" w:vAnchor="text" w:hAnchor="margin" w:x="198" w:y="-973"/>
                    <w:spacing w:after="0" w:line="240" w:lineRule="auto"/>
                    <w:rPr>
                      <w:rFonts w:ascii="Times New Roman" w:hAnsi="Times New Roman"/>
                      <w:sz w:val="24"/>
                      <w:szCs w:val="24"/>
                    </w:rPr>
                  </w:pPr>
                  <w:r>
                    <w:rPr>
                      <w:rFonts w:ascii="Times New Roman" w:hAnsi="Times New Roman"/>
                      <w:b/>
                      <w:sz w:val="24"/>
                      <w:szCs w:val="24"/>
                    </w:rPr>
                    <w:t>√</w:t>
                  </w:r>
                </w:p>
              </w:tc>
              <w:tc>
                <w:tcPr>
                  <w:tcW w:w="450" w:type="dxa"/>
                </w:tcPr>
                <w:p w14:paraId="3CD7E7B9"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30" w:type="dxa"/>
                </w:tcPr>
                <w:p w14:paraId="41E18790"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540" w:type="dxa"/>
                </w:tcPr>
                <w:p w14:paraId="041A739C"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48" w:type="dxa"/>
                </w:tcPr>
                <w:p w14:paraId="05D1E86A"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r>
            <w:tr w:rsidR="00950F0C" w:rsidRPr="002B3ACF" w14:paraId="38A4F394" w14:textId="77777777" w:rsidTr="00950F0C">
              <w:trPr>
                <w:trHeight w:val="350"/>
              </w:trPr>
              <w:tc>
                <w:tcPr>
                  <w:tcW w:w="8550" w:type="dxa"/>
                </w:tcPr>
                <w:p w14:paraId="546DE25B" w14:textId="77777777" w:rsidR="00950F0C" w:rsidRDefault="00950F0C" w:rsidP="00843B5D">
                  <w:pPr>
                    <w:framePr w:hSpace="180" w:wrap="around" w:vAnchor="text" w:hAnchor="margin" w:x="198" w:y="-973"/>
                    <w:numPr>
                      <w:ilvl w:val="0"/>
                      <w:numId w:val="73"/>
                    </w:numPr>
                    <w:spacing w:after="0" w:line="240" w:lineRule="auto"/>
                    <w:rPr>
                      <w:rFonts w:ascii="Times New Roman" w:hAnsi="Times New Roman"/>
                      <w:sz w:val="24"/>
                      <w:szCs w:val="24"/>
                    </w:rPr>
                  </w:pPr>
                  <w:r>
                    <w:rPr>
                      <w:rFonts w:ascii="Times New Roman" w:hAnsi="Times New Roman"/>
                      <w:sz w:val="24"/>
                      <w:szCs w:val="24"/>
                    </w:rPr>
                    <w:t>Drejtori ka përkrahje nga të punësuarit</w:t>
                  </w:r>
                </w:p>
              </w:tc>
              <w:tc>
                <w:tcPr>
                  <w:tcW w:w="450" w:type="dxa"/>
                </w:tcPr>
                <w:p w14:paraId="1691A73C" w14:textId="77777777" w:rsidR="00950F0C" w:rsidRPr="002B3ACF" w:rsidRDefault="00453829" w:rsidP="00843B5D">
                  <w:pPr>
                    <w:framePr w:hSpace="180" w:wrap="around" w:vAnchor="text" w:hAnchor="margin" w:x="198" w:y="-973"/>
                    <w:spacing w:after="0" w:line="240" w:lineRule="auto"/>
                    <w:rPr>
                      <w:rFonts w:ascii="Times New Roman" w:hAnsi="Times New Roman"/>
                      <w:sz w:val="24"/>
                      <w:szCs w:val="24"/>
                    </w:rPr>
                  </w:pPr>
                  <w:r>
                    <w:rPr>
                      <w:rFonts w:ascii="Times New Roman" w:hAnsi="Times New Roman"/>
                      <w:b/>
                      <w:sz w:val="24"/>
                      <w:szCs w:val="24"/>
                    </w:rPr>
                    <w:t>√</w:t>
                  </w:r>
                </w:p>
              </w:tc>
              <w:tc>
                <w:tcPr>
                  <w:tcW w:w="450" w:type="dxa"/>
                </w:tcPr>
                <w:p w14:paraId="6CC96B08"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30" w:type="dxa"/>
                </w:tcPr>
                <w:p w14:paraId="061C01A1"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540" w:type="dxa"/>
                </w:tcPr>
                <w:p w14:paraId="7B772A5E"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48" w:type="dxa"/>
                </w:tcPr>
                <w:p w14:paraId="25A150C9"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r>
            <w:tr w:rsidR="00950F0C" w:rsidRPr="002B3ACF" w14:paraId="51D1F54A" w14:textId="77777777" w:rsidTr="00950F0C">
              <w:trPr>
                <w:trHeight w:val="350"/>
              </w:trPr>
              <w:tc>
                <w:tcPr>
                  <w:tcW w:w="8550" w:type="dxa"/>
                </w:tcPr>
                <w:p w14:paraId="2B215653" w14:textId="77777777" w:rsidR="00950F0C" w:rsidRDefault="00950F0C" w:rsidP="00843B5D">
                  <w:pPr>
                    <w:framePr w:hSpace="180" w:wrap="around" w:vAnchor="text" w:hAnchor="margin" w:x="198" w:y="-973"/>
                    <w:numPr>
                      <w:ilvl w:val="0"/>
                      <w:numId w:val="73"/>
                    </w:numPr>
                    <w:spacing w:after="0" w:line="240" w:lineRule="auto"/>
                    <w:rPr>
                      <w:rFonts w:ascii="Times New Roman" w:hAnsi="Times New Roman"/>
                      <w:sz w:val="24"/>
                      <w:szCs w:val="24"/>
                    </w:rPr>
                  </w:pPr>
                  <w:r>
                    <w:rPr>
                      <w:rFonts w:ascii="Times New Roman" w:hAnsi="Times New Roman"/>
                      <w:sz w:val="24"/>
                      <w:szCs w:val="24"/>
                    </w:rPr>
                    <w:t xml:space="preserve">Drejtori shfrytëzon burime nga komuna, organizatat e ndryshme </w:t>
                  </w:r>
                </w:p>
              </w:tc>
              <w:tc>
                <w:tcPr>
                  <w:tcW w:w="450" w:type="dxa"/>
                </w:tcPr>
                <w:p w14:paraId="38F974A9" w14:textId="77777777" w:rsidR="00950F0C" w:rsidRPr="002B3ACF" w:rsidRDefault="00453829" w:rsidP="00843B5D">
                  <w:pPr>
                    <w:framePr w:hSpace="180" w:wrap="around" w:vAnchor="text" w:hAnchor="margin" w:x="198" w:y="-973"/>
                    <w:spacing w:after="0" w:line="240" w:lineRule="auto"/>
                    <w:rPr>
                      <w:rFonts w:ascii="Times New Roman" w:hAnsi="Times New Roman"/>
                      <w:sz w:val="24"/>
                      <w:szCs w:val="24"/>
                    </w:rPr>
                  </w:pPr>
                  <w:r>
                    <w:rPr>
                      <w:rFonts w:ascii="Times New Roman" w:hAnsi="Times New Roman"/>
                      <w:b/>
                      <w:sz w:val="24"/>
                      <w:szCs w:val="24"/>
                    </w:rPr>
                    <w:t>√</w:t>
                  </w:r>
                </w:p>
              </w:tc>
              <w:tc>
                <w:tcPr>
                  <w:tcW w:w="450" w:type="dxa"/>
                </w:tcPr>
                <w:p w14:paraId="54FD4E4F"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30" w:type="dxa"/>
                </w:tcPr>
                <w:p w14:paraId="14B22184"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540" w:type="dxa"/>
                </w:tcPr>
                <w:p w14:paraId="10BC7F40"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c>
                <w:tcPr>
                  <w:tcW w:w="648" w:type="dxa"/>
                </w:tcPr>
                <w:p w14:paraId="2A6A79DE" w14:textId="77777777" w:rsidR="00950F0C" w:rsidRPr="002B3ACF" w:rsidRDefault="00950F0C" w:rsidP="00843B5D">
                  <w:pPr>
                    <w:framePr w:hSpace="180" w:wrap="around" w:vAnchor="text" w:hAnchor="margin" w:x="198" w:y="-973"/>
                    <w:spacing w:after="0" w:line="240" w:lineRule="auto"/>
                    <w:rPr>
                      <w:rFonts w:ascii="Times New Roman" w:hAnsi="Times New Roman"/>
                      <w:sz w:val="24"/>
                      <w:szCs w:val="24"/>
                    </w:rPr>
                  </w:pPr>
                </w:p>
              </w:tc>
            </w:tr>
          </w:tbl>
          <w:p w14:paraId="7EBC0832" w14:textId="77777777" w:rsidR="00950F0C" w:rsidRPr="00740443" w:rsidRDefault="00950F0C" w:rsidP="00950F0C">
            <w:pPr>
              <w:rPr>
                <w:rFonts w:ascii="Times New Roman" w:hAnsi="Times New Roman"/>
                <w:b/>
                <w:sz w:val="24"/>
                <w:szCs w:val="24"/>
              </w:rPr>
            </w:pPr>
            <w:r>
              <w:t xml:space="preserve">Data e realizimit:  _____ /_____ /_________                                                          </w:t>
            </w:r>
            <w:r w:rsidRPr="001512A3">
              <w:rPr>
                <w:rFonts w:ascii="Times New Roman" w:hAnsi="Times New Roman"/>
                <w:b/>
                <w:sz w:val="24"/>
                <w:szCs w:val="24"/>
              </w:rPr>
              <w:t>Ju faleminderit për bashkëpunimin!</w:t>
            </w:r>
          </w:p>
          <w:p w14:paraId="0E937116" w14:textId="77777777" w:rsidR="00950F0C" w:rsidRPr="00E855F0" w:rsidRDefault="00950F0C" w:rsidP="00950F0C">
            <w:pPr>
              <w:pStyle w:val="ListParagraph"/>
              <w:spacing w:after="0" w:line="240" w:lineRule="auto"/>
              <w:ind w:left="0"/>
              <w:rPr>
                <w:rFonts w:ascii="Times New Roman" w:hAnsi="Times New Roman"/>
                <w:sz w:val="24"/>
                <w:szCs w:val="24"/>
              </w:rPr>
            </w:pPr>
          </w:p>
        </w:tc>
      </w:tr>
    </w:tbl>
    <w:p w14:paraId="69A038C8" w14:textId="77777777" w:rsidR="00814FA7" w:rsidRDefault="00814FA7" w:rsidP="00814FA7">
      <w:pPr>
        <w:spacing w:line="240" w:lineRule="auto"/>
        <w:ind w:right="368"/>
        <w:rPr>
          <w:rFonts w:ascii="Times New Roman" w:hAnsi="Times New Roman"/>
          <w:sz w:val="24"/>
          <w:szCs w:val="24"/>
        </w:rPr>
      </w:pPr>
    </w:p>
    <w:p w14:paraId="42AF4C37" w14:textId="77777777" w:rsidR="00814FA7" w:rsidRDefault="00814FA7" w:rsidP="00814FA7">
      <w:pPr>
        <w:ind w:right="368"/>
        <w:rPr>
          <w:rFonts w:ascii="Times New Roman" w:hAnsi="Times New Roman"/>
          <w:sz w:val="24"/>
          <w:szCs w:val="24"/>
        </w:rPr>
      </w:pPr>
    </w:p>
    <w:p w14:paraId="5A0BA19C" w14:textId="77777777" w:rsidR="00814FA7" w:rsidRDefault="00814FA7" w:rsidP="00814FA7">
      <w:pPr>
        <w:ind w:right="368"/>
        <w:rPr>
          <w:rFonts w:ascii="Times New Roman" w:hAnsi="Times New Roman"/>
          <w:sz w:val="24"/>
          <w:szCs w:val="24"/>
        </w:rPr>
      </w:pPr>
    </w:p>
    <w:p w14:paraId="0B43D064" w14:textId="77777777" w:rsidR="009B4962" w:rsidRDefault="009B4962" w:rsidP="00814FA7">
      <w:pPr>
        <w:ind w:right="368"/>
        <w:rPr>
          <w:rFonts w:ascii="Times New Roman" w:hAnsi="Times New Roman"/>
          <w:sz w:val="24"/>
          <w:szCs w:val="24"/>
        </w:rPr>
      </w:pPr>
    </w:p>
    <w:p w14:paraId="439E4353" w14:textId="77777777" w:rsidR="009B4962" w:rsidRDefault="009B4962" w:rsidP="00814FA7">
      <w:pPr>
        <w:ind w:right="368"/>
        <w:rPr>
          <w:rFonts w:ascii="Times New Roman" w:hAnsi="Times New Roman"/>
          <w:sz w:val="24"/>
          <w:szCs w:val="24"/>
        </w:rPr>
      </w:pPr>
    </w:p>
    <w:p w14:paraId="2989AD6E" w14:textId="77777777" w:rsidR="009B4962" w:rsidRDefault="009B4962" w:rsidP="00814FA7">
      <w:pPr>
        <w:ind w:right="368"/>
        <w:rPr>
          <w:rFonts w:ascii="Times New Roman" w:hAnsi="Times New Roman"/>
          <w:sz w:val="24"/>
          <w:szCs w:val="24"/>
        </w:rPr>
      </w:pPr>
    </w:p>
    <w:p w14:paraId="21CF2C7B" w14:textId="77777777" w:rsidR="009B4962" w:rsidRDefault="009B4962" w:rsidP="00814FA7">
      <w:pPr>
        <w:ind w:right="368"/>
        <w:rPr>
          <w:rFonts w:ascii="Times New Roman" w:hAnsi="Times New Roman"/>
          <w:sz w:val="24"/>
          <w:szCs w:val="24"/>
        </w:rPr>
      </w:pPr>
    </w:p>
    <w:p w14:paraId="23EA2428" w14:textId="77777777" w:rsidR="009B4962" w:rsidRDefault="009B4962" w:rsidP="00814FA7">
      <w:pPr>
        <w:ind w:right="368"/>
        <w:rPr>
          <w:rFonts w:ascii="Times New Roman" w:hAnsi="Times New Roman"/>
          <w:sz w:val="24"/>
          <w:szCs w:val="24"/>
        </w:rPr>
      </w:pPr>
    </w:p>
    <w:p w14:paraId="6879D238" w14:textId="77777777" w:rsidR="009B4962" w:rsidRDefault="009B4962" w:rsidP="00814FA7">
      <w:pPr>
        <w:ind w:right="368"/>
        <w:rPr>
          <w:rFonts w:ascii="Times New Roman" w:hAnsi="Times New Roman"/>
          <w:sz w:val="24"/>
          <w:szCs w:val="24"/>
        </w:rPr>
      </w:pPr>
    </w:p>
    <w:p w14:paraId="24829752" w14:textId="77777777" w:rsidR="009B4962" w:rsidRDefault="009B4962" w:rsidP="00814FA7">
      <w:pPr>
        <w:ind w:right="368"/>
        <w:rPr>
          <w:rFonts w:ascii="Times New Roman" w:hAnsi="Times New Roman"/>
          <w:sz w:val="24"/>
          <w:szCs w:val="24"/>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0"/>
      </w:tblGrid>
      <w:tr w:rsidR="00814FA7" w:rsidRPr="00E855F0" w14:paraId="687CBAB0" w14:textId="77777777" w:rsidTr="001B2441">
        <w:trPr>
          <w:trHeight w:val="484"/>
        </w:trPr>
        <w:tc>
          <w:tcPr>
            <w:tcW w:w="14220" w:type="dxa"/>
            <w:shd w:val="clear" w:color="auto" w:fill="FFFFFF"/>
          </w:tcPr>
          <w:p w14:paraId="40F3EA9F" w14:textId="77777777" w:rsidR="00814FA7" w:rsidRPr="00F5460A" w:rsidRDefault="00814FA7" w:rsidP="001B2441">
            <w:pPr>
              <w:spacing w:after="0"/>
              <w:ind w:right="368"/>
              <w:rPr>
                <w:rFonts w:ascii="Times New Roman" w:hAnsi="Times New Roman"/>
                <w:b/>
                <w:sz w:val="24"/>
                <w:szCs w:val="24"/>
                <w:lang w:val="en-US"/>
              </w:rPr>
            </w:pPr>
            <w:r w:rsidRPr="00E855F0">
              <w:rPr>
                <w:rFonts w:ascii="Times New Roman" w:hAnsi="Times New Roman"/>
                <w:b/>
                <w:sz w:val="24"/>
                <w:szCs w:val="24"/>
              </w:rPr>
              <w:lastRenderedPageBreak/>
              <w:t xml:space="preserve">Rezultatet </w:t>
            </w:r>
            <w:r w:rsidR="00331192">
              <w:rPr>
                <w:rFonts w:ascii="Times New Roman" w:hAnsi="Times New Roman"/>
                <w:b/>
                <w:sz w:val="24"/>
                <w:szCs w:val="24"/>
              </w:rPr>
              <w:t>nga evalvimi shkollor të identifikuara si përparsi dhe mangësi</w:t>
            </w:r>
          </w:p>
        </w:tc>
      </w:tr>
      <w:tr w:rsidR="00814FA7" w:rsidRPr="00E855F0" w14:paraId="25D9579F" w14:textId="77777777" w:rsidTr="001B2441">
        <w:trPr>
          <w:trHeight w:val="503"/>
        </w:trPr>
        <w:tc>
          <w:tcPr>
            <w:tcW w:w="14220" w:type="dxa"/>
            <w:shd w:val="clear" w:color="auto" w:fill="FFFFFF"/>
          </w:tcPr>
          <w:p w14:paraId="1412E57B" w14:textId="77777777" w:rsidR="00814FA7" w:rsidRDefault="00814FA7" w:rsidP="001B2441">
            <w:pPr>
              <w:spacing w:after="0"/>
              <w:ind w:right="368"/>
              <w:rPr>
                <w:rFonts w:ascii="Times New Roman" w:hAnsi="Times New Roman"/>
                <w:b/>
                <w:sz w:val="32"/>
                <w:szCs w:val="24"/>
              </w:rPr>
            </w:pPr>
            <w:r w:rsidRPr="00AF5476">
              <w:rPr>
                <w:rFonts w:ascii="Times New Roman" w:hAnsi="Times New Roman"/>
                <w:b/>
                <w:sz w:val="32"/>
                <w:szCs w:val="24"/>
              </w:rPr>
              <w:t>Anët e forta:</w:t>
            </w:r>
          </w:p>
          <w:p w14:paraId="33FA569B" w14:textId="77777777" w:rsidR="00814FA7" w:rsidRPr="00E855F0" w:rsidRDefault="00814FA7" w:rsidP="001B2441">
            <w:pPr>
              <w:spacing w:after="0"/>
              <w:ind w:right="368"/>
              <w:rPr>
                <w:rFonts w:ascii="Times New Roman" w:hAnsi="Times New Roman"/>
                <w:b/>
                <w:sz w:val="24"/>
                <w:szCs w:val="24"/>
              </w:rPr>
            </w:pPr>
          </w:p>
        </w:tc>
      </w:tr>
      <w:tr w:rsidR="00814FA7" w:rsidRPr="00E855F0" w14:paraId="18E2441D" w14:textId="77777777" w:rsidTr="006B6D26">
        <w:trPr>
          <w:trHeight w:val="2447"/>
        </w:trPr>
        <w:tc>
          <w:tcPr>
            <w:tcW w:w="14220" w:type="dxa"/>
            <w:shd w:val="clear" w:color="auto" w:fill="FFFFFF"/>
          </w:tcPr>
          <w:p w14:paraId="1E03240A" w14:textId="77777777" w:rsidR="00814FA7" w:rsidRPr="00E855F0" w:rsidRDefault="00814FA7" w:rsidP="001B2441">
            <w:pPr>
              <w:spacing w:after="0" w:line="240" w:lineRule="auto"/>
              <w:ind w:right="368"/>
              <w:rPr>
                <w:rFonts w:ascii="Times New Roman" w:hAnsi="Times New Roman"/>
                <w:sz w:val="24"/>
                <w:szCs w:val="24"/>
              </w:rPr>
            </w:pPr>
            <w:r w:rsidRPr="00E855F0">
              <w:rPr>
                <w:rFonts w:ascii="Times New Roman" w:hAnsi="Times New Roman"/>
                <w:sz w:val="24"/>
                <w:szCs w:val="24"/>
              </w:rPr>
              <w:t xml:space="preserve"> </w:t>
            </w:r>
            <w:r w:rsidR="00AE484B">
              <w:rPr>
                <w:rFonts w:ascii="Times New Roman" w:hAnsi="Times New Roman"/>
                <w:sz w:val="24"/>
                <w:szCs w:val="24"/>
              </w:rPr>
              <w:t xml:space="preserve">                       </w:t>
            </w:r>
          </w:p>
          <w:p w14:paraId="798A4CBA" w14:textId="2DE9A33F" w:rsidR="006B6D26" w:rsidRPr="006B6D26" w:rsidRDefault="00814FA7" w:rsidP="006C3358">
            <w:pPr>
              <w:numPr>
                <w:ilvl w:val="0"/>
                <w:numId w:val="23"/>
              </w:numPr>
              <w:spacing w:after="0" w:line="240" w:lineRule="auto"/>
              <w:ind w:right="368"/>
              <w:jc w:val="both"/>
              <w:rPr>
                <w:rFonts w:ascii="Times New Roman" w:hAnsi="Times New Roman"/>
                <w:sz w:val="24"/>
                <w:szCs w:val="24"/>
              </w:rPr>
            </w:pPr>
            <w:r>
              <w:rPr>
                <w:rFonts w:ascii="Times New Roman" w:hAnsi="Times New Roman"/>
                <w:b/>
                <w:i/>
                <w:sz w:val="24"/>
                <w:szCs w:val="24"/>
              </w:rPr>
              <w:t xml:space="preserve"> </w:t>
            </w:r>
            <w:r w:rsidR="004F5DC6">
              <w:rPr>
                <w:rFonts w:ascii="Times New Roman" w:hAnsi="Times New Roman"/>
                <w:b/>
                <w:i/>
                <w:sz w:val="24"/>
                <w:szCs w:val="24"/>
              </w:rPr>
              <w:t>S</w:t>
            </w:r>
            <w:r>
              <w:rPr>
                <w:rFonts w:ascii="Times New Roman" w:hAnsi="Times New Roman"/>
                <w:b/>
                <w:i/>
                <w:sz w:val="24"/>
                <w:szCs w:val="24"/>
              </w:rPr>
              <w:t>hkoll</w:t>
            </w:r>
            <w:r w:rsidR="004F5DC6">
              <w:rPr>
                <w:rFonts w:ascii="Times New Roman" w:hAnsi="Times New Roman"/>
                <w:b/>
                <w:i/>
                <w:sz w:val="24"/>
                <w:szCs w:val="24"/>
              </w:rPr>
              <w:t>a ka prestigj dhe imazh të mirë në bashkësin vendore dhe më gjërë.</w:t>
            </w:r>
          </w:p>
          <w:p w14:paraId="49AE6525" w14:textId="64A7350A" w:rsidR="006B6D26" w:rsidRPr="006B6D26" w:rsidRDefault="006B6D26" w:rsidP="006C3358">
            <w:pPr>
              <w:numPr>
                <w:ilvl w:val="0"/>
                <w:numId w:val="23"/>
              </w:numPr>
              <w:spacing w:after="0" w:line="240" w:lineRule="auto"/>
              <w:ind w:right="368"/>
              <w:jc w:val="both"/>
              <w:rPr>
                <w:rFonts w:ascii="Times New Roman" w:hAnsi="Times New Roman"/>
                <w:sz w:val="24"/>
                <w:szCs w:val="24"/>
              </w:rPr>
            </w:pPr>
            <w:r>
              <w:rPr>
                <w:rFonts w:ascii="Times New Roman" w:hAnsi="Times New Roman"/>
                <w:b/>
                <w:i/>
                <w:sz w:val="24"/>
                <w:szCs w:val="24"/>
              </w:rPr>
              <w:t xml:space="preserve">Shkolla ka </w:t>
            </w:r>
            <w:r w:rsidR="004F5DC6">
              <w:rPr>
                <w:rFonts w:ascii="Times New Roman" w:hAnsi="Times New Roman"/>
                <w:b/>
                <w:i/>
                <w:sz w:val="24"/>
                <w:szCs w:val="24"/>
              </w:rPr>
              <w:t xml:space="preserve"> hartuar dhe implementon kodin për sjellje nga të punësuarit , nxënësit si respektohet rendi shtëpiak në shkollë.</w:t>
            </w:r>
          </w:p>
          <w:p w14:paraId="426B13BC" w14:textId="77777777" w:rsidR="006B6D26" w:rsidRPr="006B6D26" w:rsidRDefault="006B6D26" w:rsidP="006C3358">
            <w:pPr>
              <w:numPr>
                <w:ilvl w:val="0"/>
                <w:numId w:val="23"/>
              </w:numPr>
              <w:spacing w:after="0" w:line="240" w:lineRule="auto"/>
              <w:ind w:right="368"/>
              <w:jc w:val="both"/>
              <w:rPr>
                <w:rFonts w:ascii="Times New Roman" w:hAnsi="Times New Roman"/>
                <w:sz w:val="24"/>
                <w:szCs w:val="24"/>
              </w:rPr>
            </w:pPr>
            <w:r>
              <w:rPr>
                <w:rFonts w:ascii="Times New Roman" w:hAnsi="Times New Roman"/>
                <w:b/>
                <w:i/>
                <w:sz w:val="24"/>
                <w:szCs w:val="24"/>
              </w:rPr>
              <w:t>Ekziston komunikim dhe bashkëpunim i hapur dhe transparent me të gjitha subjektet,</w:t>
            </w:r>
          </w:p>
          <w:p w14:paraId="20E0DE3A" w14:textId="77777777" w:rsidR="006B6D26" w:rsidRPr="006B6D26" w:rsidRDefault="004F5DC6" w:rsidP="006C3358">
            <w:pPr>
              <w:numPr>
                <w:ilvl w:val="0"/>
                <w:numId w:val="23"/>
              </w:numPr>
              <w:spacing w:after="0" w:line="240" w:lineRule="auto"/>
              <w:ind w:right="368"/>
              <w:jc w:val="both"/>
              <w:rPr>
                <w:rFonts w:ascii="Times New Roman" w:hAnsi="Times New Roman"/>
                <w:sz w:val="24"/>
                <w:szCs w:val="24"/>
              </w:rPr>
            </w:pPr>
            <w:r>
              <w:rPr>
                <w:rFonts w:ascii="Times New Roman" w:hAnsi="Times New Roman"/>
                <w:b/>
                <w:i/>
                <w:sz w:val="24"/>
                <w:szCs w:val="24"/>
              </w:rPr>
              <w:t>Në shkollë realizohen tema kushtuar multikulturës.</w:t>
            </w:r>
          </w:p>
          <w:p w14:paraId="3AB70B8B" w14:textId="77777777" w:rsidR="001C2106" w:rsidRPr="001C2106" w:rsidRDefault="006B6D26" w:rsidP="006C3358">
            <w:pPr>
              <w:numPr>
                <w:ilvl w:val="0"/>
                <w:numId w:val="23"/>
              </w:numPr>
              <w:spacing w:after="0" w:line="240" w:lineRule="auto"/>
              <w:ind w:right="368"/>
              <w:jc w:val="both"/>
              <w:rPr>
                <w:rFonts w:ascii="Times New Roman" w:hAnsi="Times New Roman"/>
                <w:sz w:val="24"/>
                <w:szCs w:val="24"/>
              </w:rPr>
            </w:pPr>
            <w:r>
              <w:rPr>
                <w:rFonts w:ascii="Times New Roman" w:hAnsi="Times New Roman"/>
                <w:b/>
                <w:i/>
                <w:sz w:val="24"/>
                <w:szCs w:val="24"/>
              </w:rPr>
              <w:t>Trajtohen të gjithë në mënyrë të barabartë dhe me nxënës realizohen temave kushtuar të drejtave të fëmijëve.</w:t>
            </w:r>
            <w:r w:rsidR="00AE484B">
              <w:rPr>
                <w:rFonts w:ascii="Times New Roman" w:hAnsi="Times New Roman"/>
                <w:b/>
                <w:i/>
                <w:sz w:val="24"/>
                <w:szCs w:val="24"/>
              </w:rPr>
              <w:t xml:space="preserve">       </w:t>
            </w:r>
          </w:p>
          <w:p w14:paraId="6DBA231F" w14:textId="1B429C1B" w:rsidR="00814FA7" w:rsidRPr="00E855F0" w:rsidRDefault="00AE484B" w:rsidP="006C3358">
            <w:pPr>
              <w:numPr>
                <w:ilvl w:val="0"/>
                <w:numId w:val="23"/>
              </w:numPr>
              <w:spacing w:after="0" w:line="240" w:lineRule="auto"/>
              <w:ind w:right="368"/>
              <w:jc w:val="both"/>
              <w:rPr>
                <w:rFonts w:ascii="Times New Roman" w:hAnsi="Times New Roman"/>
                <w:sz w:val="24"/>
                <w:szCs w:val="24"/>
              </w:rPr>
            </w:pPr>
            <w:r>
              <w:rPr>
                <w:rFonts w:ascii="Times New Roman" w:hAnsi="Times New Roman"/>
                <w:b/>
                <w:i/>
                <w:sz w:val="24"/>
                <w:szCs w:val="24"/>
              </w:rPr>
              <w:t xml:space="preserve"> </w:t>
            </w:r>
            <w:r w:rsidR="001C2106">
              <w:rPr>
                <w:rFonts w:ascii="Times New Roman" w:hAnsi="Times New Roman"/>
                <w:b/>
                <w:i/>
                <w:sz w:val="24"/>
                <w:szCs w:val="24"/>
              </w:rPr>
              <w:t xml:space="preserve">Shkolla ka ueb faqen e saj </w:t>
            </w:r>
            <w:hyperlink r:id="rId21" w:history="1">
              <w:r w:rsidR="001C2106" w:rsidRPr="004C36DF">
                <w:rPr>
                  <w:rStyle w:val="Hyperlink"/>
                  <w:rFonts w:ascii="Times New Roman" w:hAnsi="Times New Roman"/>
                  <w:sz w:val="28"/>
                  <w:szCs w:val="32"/>
                </w:rPr>
                <w:t>www.samifrasheri-pirok.gov.mk</w:t>
              </w:r>
            </w:hyperlink>
            <w:r w:rsidR="001C2106">
              <w:rPr>
                <w:rFonts w:ascii="Times New Roman" w:hAnsi="Times New Roman"/>
                <w:sz w:val="28"/>
                <w:szCs w:val="32"/>
              </w:rPr>
              <w:t xml:space="preserve"> dhe facebook profilin sh.f.k.samifrashëri.</w:t>
            </w:r>
            <w:r>
              <w:rPr>
                <w:rFonts w:ascii="Times New Roman" w:hAnsi="Times New Roman"/>
                <w:b/>
                <w:i/>
                <w:sz w:val="24"/>
                <w:szCs w:val="24"/>
              </w:rPr>
              <w:t xml:space="preserve">                                   </w:t>
            </w:r>
          </w:p>
        </w:tc>
      </w:tr>
      <w:tr w:rsidR="00814FA7" w:rsidRPr="00E855F0" w14:paraId="4E3D5295" w14:textId="77777777" w:rsidTr="001B2441">
        <w:trPr>
          <w:trHeight w:val="339"/>
        </w:trPr>
        <w:tc>
          <w:tcPr>
            <w:tcW w:w="14220" w:type="dxa"/>
            <w:shd w:val="clear" w:color="auto" w:fill="FFFFFF"/>
          </w:tcPr>
          <w:p w14:paraId="3B5BDD15" w14:textId="77777777" w:rsidR="00814FA7" w:rsidRPr="00E855F0" w:rsidRDefault="00814FA7" w:rsidP="001B2441">
            <w:pPr>
              <w:spacing w:after="0"/>
              <w:ind w:right="368"/>
              <w:rPr>
                <w:rFonts w:ascii="Times New Roman" w:hAnsi="Times New Roman"/>
                <w:b/>
                <w:sz w:val="24"/>
                <w:szCs w:val="24"/>
              </w:rPr>
            </w:pPr>
            <w:r>
              <w:rPr>
                <w:rFonts w:ascii="Times New Roman" w:hAnsi="Times New Roman"/>
                <w:b/>
                <w:sz w:val="28"/>
                <w:szCs w:val="24"/>
              </w:rPr>
              <w:t>Anët e dobëta:</w:t>
            </w:r>
          </w:p>
        </w:tc>
      </w:tr>
      <w:tr w:rsidR="00814FA7" w:rsidRPr="00E855F0" w14:paraId="3256537B" w14:textId="77777777" w:rsidTr="001B2441">
        <w:trPr>
          <w:trHeight w:val="1078"/>
        </w:trPr>
        <w:tc>
          <w:tcPr>
            <w:tcW w:w="14220" w:type="dxa"/>
            <w:tcBorders>
              <w:bottom w:val="single" w:sz="4" w:space="0" w:color="auto"/>
            </w:tcBorders>
            <w:shd w:val="clear" w:color="auto" w:fill="FFFFFF"/>
          </w:tcPr>
          <w:p w14:paraId="219603CF" w14:textId="77777777" w:rsidR="00814FA7" w:rsidRDefault="004F5DC6" w:rsidP="006C3358">
            <w:pPr>
              <w:numPr>
                <w:ilvl w:val="0"/>
                <w:numId w:val="24"/>
              </w:numPr>
              <w:spacing w:after="0" w:line="240" w:lineRule="auto"/>
              <w:ind w:right="-108"/>
              <w:jc w:val="both"/>
              <w:rPr>
                <w:rFonts w:ascii="Times New Roman" w:hAnsi="Times New Roman"/>
                <w:b/>
                <w:i/>
                <w:sz w:val="24"/>
                <w:szCs w:val="24"/>
              </w:rPr>
            </w:pPr>
            <w:r>
              <w:rPr>
                <w:rFonts w:ascii="Times New Roman" w:hAnsi="Times New Roman"/>
                <w:b/>
                <w:i/>
                <w:sz w:val="24"/>
                <w:szCs w:val="24"/>
              </w:rPr>
              <w:t>Duhe të nritet bashkëpunimi më i madh me komunitetin afarist për ngritjen e cilësisë në shkollë.</w:t>
            </w:r>
          </w:p>
          <w:p w14:paraId="131CE256" w14:textId="77777777" w:rsidR="006B6D26" w:rsidRDefault="004F5DC6" w:rsidP="006C3358">
            <w:pPr>
              <w:numPr>
                <w:ilvl w:val="0"/>
                <w:numId w:val="24"/>
              </w:numPr>
              <w:spacing w:after="0" w:line="240" w:lineRule="auto"/>
              <w:ind w:right="-108"/>
              <w:jc w:val="both"/>
              <w:rPr>
                <w:rFonts w:ascii="Times New Roman" w:hAnsi="Times New Roman"/>
                <w:b/>
                <w:i/>
                <w:sz w:val="24"/>
                <w:szCs w:val="24"/>
              </w:rPr>
            </w:pPr>
            <w:r>
              <w:rPr>
                <w:rFonts w:ascii="Times New Roman" w:hAnsi="Times New Roman"/>
                <w:b/>
                <w:i/>
                <w:sz w:val="24"/>
                <w:szCs w:val="24"/>
              </w:rPr>
              <w:t xml:space="preserve">Shkolla duhet të përcjell në form individuale përparimin e nxënësve për çdo vit shkollor. </w:t>
            </w:r>
          </w:p>
          <w:p w14:paraId="5623B151" w14:textId="77777777" w:rsidR="006B6D26" w:rsidRPr="004F5DC6" w:rsidRDefault="006B6D26" w:rsidP="004F5DC6">
            <w:pPr>
              <w:spacing w:after="0" w:line="240" w:lineRule="auto"/>
              <w:ind w:left="270" w:right="-108"/>
              <w:jc w:val="both"/>
              <w:rPr>
                <w:rFonts w:ascii="Times New Roman" w:hAnsi="Times New Roman"/>
                <w:sz w:val="24"/>
                <w:szCs w:val="24"/>
              </w:rPr>
            </w:pPr>
          </w:p>
        </w:tc>
      </w:tr>
      <w:tr w:rsidR="00814FA7" w:rsidRPr="00E855F0" w14:paraId="222231B1" w14:textId="77777777" w:rsidTr="00950F0C">
        <w:trPr>
          <w:trHeight w:val="827"/>
        </w:trPr>
        <w:tc>
          <w:tcPr>
            <w:tcW w:w="14220" w:type="dxa"/>
            <w:tcBorders>
              <w:bottom w:val="single" w:sz="4" w:space="0" w:color="auto"/>
            </w:tcBorders>
            <w:shd w:val="clear" w:color="auto" w:fill="FFFFFF"/>
          </w:tcPr>
          <w:p w14:paraId="34CD7478" w14:textId="77777777" w:rsidR="00814FA7" w:rsidRDefault="00AA268B" w:rsidP="001B2441">
            <w:pPr>
              <w:shd w:val="clear" w:color="auto" w:fill="FFFFFF"/>
              <w:spacing w:after="0" w:line="240" w:lineRule="auto"/>
              <w:ind w:left="-90" w:right="-108"/>
              <w:rPr>
                <w:rFonts w:ascii="Times New Roman" w:hAnsi="Times New Roman"/>
                <w:b/>
                <w:sz w:val="24"/>
                <w:szCs w:val="24"/>
              </w:rPr>
            </w:pPr>
            <w:r>
              <w:rPr>
                <w:rFonts w:ascii="Times New Roman" w:hAnsi="Times New Roman"/>
                <w:b/>
                <w:sz w:val="24"/>
                <w:szCs w:val="24"/>
              </w:rPr>
              <w:t>Analiza e rezultateve:</w:t>
            </w:r>
          </w:p>
          <w:p w14:paraId="48F9F0D1" w14:textId="77777777" w:rsidR="00AA268B" w:rsidRDefault="00AA268B" w:rsidP="001B2441">
            <w:pPr>
              <w:shd w:val="clear" w:color="auto" w:fill="FFFFFF"/>
              <w:spacing w:after="0" w:line="240" w:lineRule="auto"/>
              <w:ind w:left="-90" w:right="-108"/>
              <w:rPr>
                <w:rFonts w:ascii="Times New Roman" w:hAnsi="Times New Roman"/>
                <w:sz w:val="24"/>
                <w:szCs w:val="24"/>
              </w:rPr>
            </w:pPr>
            <w:r>
              <w:rPr>
                <w:rFonts w:ascii="Times New Roman" w:hAnsi="Times New Roman"/>
                <w:sz w:val="24"/>
                <w:szCs w:val="24"/>
              </w:rPr>
              <w:t xml:space="preserve">      Imazhi i shkollës </w:t>
            </w:r>
            <w:r w:rsidR="00DC1580">
              <w:rPr>
                <w:rFonts w:ascii="Times New Roman" w:hAnsi="Times New Roman"/>
                <w:sz w:val="24"/>
                <w:szCs w:val="24"/>
              </w:rPr>
              <w:t>tërësisht kënaq standard</w:t>
            </w:r>
            <w:r w:rsidRPr="00E855F0">
              <w:rPr>
                <w:rFonts w:ascii="Times New Roman" w:hAnsi="Times New Roman"/>
                <w:sz w:val="24"/>
                <w:szCs w:val="24"/>
              </w:rPr>
              <w:t>et e funksionimit te insti</w:t>
            </w:r>
            <w:r w:rsidR="00DC1580">
              <w:rPr>
                <w:rFonts w:ascii="Times New Roman" w:hAnsi="Times New Roman"/>
                <w:sz w:val="24"/>
                <w:szCs w:val="24"/>
              </w:rPr>
              <w:t>tucionit edukativo arsimor, me çka pjesa më</w:t>
            </w:r>
            <w:r w:rsidRPr="00E855F0">
              <w:rPr>
                <w:rFonts w:ascii="Times New Roman" w:hAnsi="Times New Roman"/>
                <w:sz w:val="24"/>
                <w:szCs w:val="24"/>
              </w:rPr>
              <w:t xml:space="preserve"> e madhe e të </w:t>
            </w:r>
            <w:r w:rsidR="00DC1580">
              <w:rPr>
                <w:rFonts w:ascii="Times New Roman" w:hAnsi="Times New Roman"/>
                <w:sz w:val="24"/>
                <w:szCs w:val="24"/>
              </w:rPr>
              <w:t xml:space="preserve"> </w:t>
            </w:r>
            <w:r>
              <w:rPr>
                <w:rFonts w:ascii="Times New Roman" w:hAnsi="Times New Roman"/>
                <w:sz w:val="24"/>
                <w:szCs w:val="24"/>
              </w:rPr>
              <w:t>pun</w:t>
            </w:r>
            <w:r w:rsidR="00DC1580">
              <w:rPr>
                <w:rFonts w:ascii="Times New Roman" w:hAnsi="Times New Roman"/>
                <w:sz w:val="24"/>
                <w:szCs w:val="24"/>
              </w:rPr>
              <w:t>ë</w:t>
            </w:r>
            <w:r>
              <w:rPr>
                <w:rFonts w:ascii="Times New Roman" w:hAnsi="Times New Roman"/>
                <w:sz w:val="24"/>
                <w:szCs w:val="24"/>
              </w:rPr>
              <w:t>suarve kontrib</w:t>
            </w:r>
            <w:r w:rsidR="00DC1580">
              <w:rPr>
                <w:rFonts w:ascii="Times New Roman" w:hAnsi="Times New Roman"/>
                <w:sz w:val="24"/>
                <w:szCs w:val="24"/>
              </w:rPr>
              <w:t>u</w:t>
            </w:r>
            <w:r>
              <w:rPr>
                <w:rFonts w:ascii="Times New Roman" w:hAnsi="Times New Roman"/>
                <w:sz w:val="24"/>
                <w:szCs w:val="24"/>
              </w:rPr>
              <w:t>ojnë në afirmimin</w:t>
            </w:r>
            <w:r w:rsidRPr="00E855F0">
              <w:rPr>
                <w:rFonts w:ascii="Times New Roman" w:hAnsi="Times New Roman"/>
                <w:sz w:val="24"/>
                <w:szCs w:val="24"/>
              </w:rPr>
              <w:t xml:space="preserve"> e shkollës, raporte</w:t>
            </w:r>
            <w:r w:rsidR="00DC1580">
              <w:rPr>
                <w:rFonts w:ascii="Times New Roman" w:hAnsi="Times New Roman"/>
                <w:sz w:val="24"/>
                <w:szCs w:val="24"/>
              </w:rPr>
              <w:t>t</w:t>
            </w:r>
            <w:r w:rsidRPr="00E855F0">
              <w:rPr>
                <w:rFonts w:ascii="Times New Roman" w:hAnsi="Times New Roman"/>
                <w:sz w:val="24"/>
                <w:szCs w:val="24"/>
              </w:rPr>
              <w:t xml:space="preserve"> në mes të arsimtar</w:t>
            </w:r>
            <w:r w:rsidR="00DC1580">
              <w:rPr>
                <w:rFonts w:ascii="Times New Roman" w:hAnsi="Times New Roman"/>
                <w:sz w:val="24"/>
                <w:szCs w:val="24"/>
              </w:rPr>
              <w:t>ë</w:t>
            </w:r>
            <w:r w:rsidRPr="00E855F0">
              <w:rPr>
                <w:rFonts w:ascii="Times New Roman" w:hAnsi="Times New Roman"/>
                <w:sz w:val="24"/>
                <w:szCs w:val="24"/>
              </w:rPr>
              <w:t>ve dh</w:t>
            </w:r>
            <w:r w:rsidR="00DC1580">
              <w:rPr>
                <w:rFonts w:ascii="Times New Roman" w:hAnsi="Times New Roman"/>
                <w:sz w:val="24"/>
                <w:szCs w:val="24"/>
              </w:rPr>
              <w:t>e nxënësve janë të mira dhe</w:t>
            </w:r>
            <w:r w:rsidRPr="00E855F0">
              <w:rPr>
                <w:rFonts w:ascii="Times New Roman" w:hAnsi="Times New Roman"/>
                <w:sz w:val="24"/>
                <w:szCs w:val="24"/>
              </w:rPr>
              <w:t xml:space="preserve"> ba</w:t>
            </w:r>
            <w:r>
              <w:rPr>
                <w:rFonts w:ascii="Times New Roman" w:hAnsi="Times New Roman"/>
                <w:sz w:val="24"/>
                <w:szCs w:val="24"/>
              </w:rPr>
              <w:t>zohen në respekt të ndërsjellt</w:t>
            </w:r>
            <w:r w:rsidR="00DC1580">
              <w:rPr>
                <w:rFonts w:ascii="Times New Roman" w:hAnsi="Times New Roman"/>
                <w:sz w:val="24"/>
                <w:szCs w:val="24"/>
              </w:rPr>
              <w:t>ë</w:t>
            </w:r>
            <w:r w:rsidRPr="00E855F0">
              <w:rPr>
                <w:rFonts w:ascii="Times New Roman" w:hAnsi="Times New Roman"/>
                <w:sz w:val="24"/>
                <w:szCs w:val="24"/>
              </w:rPr>
              <w:t>. Kuadri arsimor gëzon re</w:t>
            </w:r>
            <w:r w:rsidR="00DC1580">
              <w:rPr>
                <w:rFonts w:ascii="Times New Roman" w:hAnsi="Times New Roman"/>
                <w:sz w:val="24"/>
                <w:szCs w:val="24"/>
              </w:rPr>
              <w:t>spekt nga shumica dhe numri i madh</w:t>
            </w:r>
            <w:r w:rsidRPr="00E855F0">
              <w:rPr>
                <w:rFonts w:ascii="Times New Roman" w:hAnsi="Times New Roman"/>
                <w:sz w:val="24"/>
                <w:szCs w:val="24"/>
              </w:rPr>
              <w:t xml:space="preserve"> i nxënësve dhe prindërve</w:t>
            </w:r>
            <w:r w:rsidR="00DC1580">
              <w:rPr>
                <w:rFonts w:ascii="Times New Roman" w:hAnsi="Times New Roman"/>
                <w:sz w:val="24"/>
                <w:szCs w:val="24"/>
              </w:rPr>
              <w:t>, gjë e cila sjell</w:t>
            </w:r>
            <w:r w:rsidRPr="00E855F0">
              <w:rPr>
                <w:rFonts w:ascii="Times New Roman" w:hAnsi="Times New Roman"/>
                <w:sz w:val="24"/>
                <w:szCs w:val="24"/>
              </w:rPr>
              <w:t xml:space="preserve"> n</w:t>
            </w:r>
            <w:r w:rsidR="00DC1580">
              <w:rPr>
                <w:rFonts w:ascii="Times New Roman" w:hAnsi="Times New Roman"/>
                <w:sz w:val="24"/>
                <w:szCs w:val="24"/>
              </w:rPr>
              <w:t>ë identifikim të shkollës që</w:t>
            </w:r>
            <w:r w:rsidRPr="00E855F0">
              <w:rPr>
                <w:rFonts w:ascii="Times New Roman" w:hAnsi="Times New Roman"/>
                <w:sz w:val="24"/>
                <w:szCs w:val="24"/>
              </w:rPr>
              <w:t xml:space="preserve"> respektohet me ndjenjë të kënaqësis</w:t>
            </w:r>
            <w:r w:rsidR="00DC1580">
              <w:rPr>
                <w:rFonts w:ascii="Times New Roman" w:hAnsi="Times New Roman"/>
                <w:sz w:val="24"/>
                <w:szCs w:val="24"/>
              </w:rPr>
              <w:t>ë</w:t>
            </w:r>
            <w:r w:rsidRPr="00E855F0">
              <w:rPr>
                <w:rFonts w:ascii="Times New Roman" w:hAnsi="Times New Roman"/>
                <w:sz w:val="24"/>
                <w:szCs w:val="24"/>
              </w:rPr>
              <w:t xml:space="preserve"> dhe sigurisë së punës efikase</w:t>
            </w:r>
            <w:r>
              <w:rPr>
                <w:rFonts w:ascii="Times New Roman" w:hAnsi="Times New Roman"/>
                <w:sz w:val="24"/>
                <w:szCs w:val="24"/>
              </w:rPr>
              <w:t>.</w:t>
            </w:r>
            <w:r w:rsidR="00DC1580">
              <w:rPr>
                <w:rFonts w:ascii="Times New Roman" w:hAnsi="Times New Roman"/>
                <w:sz w:val="24"/>
                <w:szCs w:val="24"/>
              </w:rPr>
              <w:t xml:space="preserve"> E gjithë kjo, </w:t>
            </w:r>
            <w:r>
              <w:rPr>
                <w:rFonts w:ascii="Times New Roman" w:hAnsi="Times New Roman"/>
                <w:sz w:val="24"/>
                <w:szCs w:val="24"/>
              </w:rPr>
              <w:t>bazuar në realizimin e vizionit dhe misionit shkollor.</w:t>
            </w:r>
          </w:p>
          <w:p w14:paraId="379857DF" w14:textId="77777777" w:rsidR="00AA268B" w:rsidRDefault="00AA268B" w:rsidP="001B2441">
            <w:pPr>
              <w:shd w:val="clear" w:color="auto" w:fill="FFFFFF"/>
              <w:spacing w:after="0" w:line="240" w:lineRule="auto"/>
              <w:ind w:left="-90" w:right="-108"/>
              <w:rPr>
                <w:rFonts w:ascii="Times New Roman" w:hAnsi="Times New Roman"/>
                <w:b/>
                <w:sz w:val="24"/>
                <w:szCs w:val="24"/>
              </w:rPr>
            </w:pPr>
            <w:r w:rsidRPr="00E855F0">
              <w:rPr>
                <w:rFonts w:ascii="Times New Roman" w:hAnsi="Times New Roman"/>
                <w:sz w:val="24"/>
                <w:szCs w:val="24"/>
              </w:rPr>
              <w:t xml:space="preserve">     </w:t>
            </w:r>
            <w:r>
              <w:rPr>
                <w:rFonts w:ascii="Times New Roman" w:hAnsi="Times New Roman"/>
                <w:sz w:val="24"/>
                <w:szCs w:val="24"/>
              </w:rPr>
              <w:t xml:space="preserve"> </w:t>
            </w:r>
            <w:r w:rsidRPr="00E855F0">
              <w:rPr>
                <w:rFonts w:ascii="Times New Roman" w:hAnsi="Times New Roman"/>
                <w:sz w:val="24"/>
                <w:szCs w:val="24"/>
              </w:rPr>
              <w:t xml:space="preserve"> Në shkollë ka procedur</w:t>
            </w:r>
            <w:r w:rsidR="00DC1580">
              <w:rPr>
                <w:rFonts w:ascii="Times New Roman" w:hAnsi="Times New Roman"/>
                <w:sz w:val="24"/>
                <w:szCs w:val="24"/>
              </w:rPr>
              <w:t>ë</w:t>
            </w:r>
            <w:r w:rsidRPr="00E855F0">
              <w:rPr>
                <w:rFonts w:ascii="Times New Roman" w:hAnsi="Times New Roman"/>
                <w:sz w:val="24"/>
                <w:szCs w:val="24"/>
              </w:rPr>
              <w:t xml:space="preserve"> për kodin e sjelljes p</w:t>
            </w:r>
            <w:r w:rsidR="00DC1580">
              <w:rPr>
                <w:rFonts w:ascii="Times New Roman" w:hAnsi="Times New Roman"/>
                <w:sz w:val="24"/>
                <w:szCs w:val="24"/>
              </w:rPr>
              <w:t>ër nxënësit dhe të punësuarit.</w:t>
            </w:r>
            <w:r w:rsidRPr="00E855F0">
              <w:rPr>
                <w:rFonts w:ascii="Times New Roman" w:hAnsi="Times New Roman"/>
                <w:sz w:val="24"/>
                <w:szCs w:val="24"/>
              </w:rPr>
              <w:t xml:space="preserve"> Kodi përmban dhe përg</w:t>
            </w:r>
            <w:r>
              <w:rPr>
                <w:rFonts w:ascii="Times New Roman" w:hAnsi="Times New Roman"/>
                <w:sz w:val="24"/>
                <w:szCs w:val="24"/>
              </w:rPr>
              <w:t>ë</w:t>
            </w:r>
            <w:r w:rsidRPr="00E855F0">
              <w:rPr>
                <w:rFonts w:ascii="Times New Roman" w:hAnsi="Times New Roman"/>
                <w:sz w:val="24"/>
                <w:szCs w:val="24"/>
              </w:rPr>
              <w:t>zon respektin në mënyrë të barabartë</w:t>
            </w:r>
            <w:r w:rsidR="00DC1580">
              <w:rPr>
                <w:rFonts w:ascii="Times New Roman" w:hAnsi="Times New Roman"/>
                <w:sz w:val="24"/>
                <w:szCs w:val="24"/>
              </w:rPr>
              <w:t>: të moshës</w:t>
            </w:r>
            <w:r>
              <w:rPr>
                <w:rFonts w:ascii="Times New Roman" w:hAnsi="Times New Roman"/>
                <w:sz w:val="24"/>
                <w:szCs w:val="24"/>
              </w:rPr>
              <w:t>,</w:t>
            </w:r>
            <w:r w:rsidR="00DC1580">
              <w:rPr>
                <w:rFonts w:ascii="Times New Roman" w:hAnsi="Times New Roman"/>
                <w:sz w:val="24"/>
                <w:szCs w:val="24"/>
              </w:rPr>
              <w:t xml:space="preserve"> gjinisë, nxënësve</w:t>
            </w:r>
            <w:r w:rsidRPr="00E855F0">
              <w:rPr>
                <w:rFonts w:ascii="Times New Roman" w:hAnsi="Times New Roman"/>
                <w:sz w:val="24"/>
                <w:szCs w:val="24"/>
              </w:rPr>
              <w:t xml:space="preserve"> me dukuri </w:t>
            </w:r>
            <w:r w:rsidR="00DC1580">
              <w:rPr>
                <w:rFonts w:ascii="Times New Roman" w:hAnsi="Times New Roman"/>
                <w:sz w:val="24"/>
                <w:szCs w:val="24"/>
              </w:rPr>
              <w:t xml:space="preserve">të </w:t>
            </w:r>
            <w:r w:rsidRPr="00E855F0">
              <w:rPr>
                <w:rFonts w:ascii="Times New Roman" w:hAnsi="Times New Roman"/>
                <w:sz w:val="24"/>
                <w:szCs w:val="24"/>
              </w:rPr>
              <w:t>paraqitjeve emocionale dhe përfshirjen</w:t>
            </w:r>
            <w:r w:rsidRPr="00E855F0">
              <w:rPr>
                <w:rFonts w:ascii="Times New Roman" w:hAnsi="Times New Roman"/>
                <w:b/>
                <w:sz w:val="24"/>
                <w:szCs w:val="24"/>
              </w:rPr>
              <w:t xml:space="preserve"> </w:t>
            </w:r>
            <w:r w:rsidR="00DC1580">
              <w:rPr>
                <w:rFonts w:ascii="Times New Roman" w:hAnsi="Times New Roman"/>
                <w:sz w:val="24"/>
                <w:szCs w:val="24"/>
              </w:rPr>
              <w:t xml:space="preserve"> statusit social. K</w:t>
            </w:r>
            <w:r w:rsidRPr="00E855F0">
              <w:rPr>
                <w:rFonts w:ascii="Times New Roman" w:hAnsi="Times New Roman"/>
                <w:sz w:val="24"/>
                <w:szCs w:val="24"/>
              </w:rPr>
              <w:t>odi i sjelljes është  i miratuar nga të gjithë të pun</w:t>
            </w:r>
            <w:r w:rsidR="00DC1580">
              <w:rPr>
                <w:rFonts w:ascii="Times New Roman" w:hAnsi="Times New Roman"/>
                <w:sz w:val="24"/>
                <w:szCs w:val="24"/>
              </w:rPr>
              <w:t>ë</w:t>
            </w:r>
            <w:r w:rsidRPr="00E855F0">
              <w:rPr>
                <w:rFonts w:ascii="Times New Roman" w:hAnsi="Times New Roman"/>
                <w:sz w:val="24"/>
                <w:szCs w:val="24"/>
              </w:rPr>
              <w:t>suarit dhe është pjesë përbër</w:t>
            </w:r>
            <w:r w:rsidR="00DC1580">
              <w:rPr>
                <w:rFonts w:ascii="Times New Roman" w:hAnsi="Times New Roman"/>
                <w:sz w:val="24"/>
                <w:szCs w:val="24"/>
              </w:rPr>
              <w:t>ë</w:t>
            </w:r>
            <w:r w:rsidRPr="00E855F0">
              <w:rPr>
                <w:rFonts w:ascii="Times New Roman" w:hAnsi="Times New Roman"/>
                <w:sz w:val="24"/>
                <w:szCs w:val="24"/>
              </w:rPr>
              <w:t xml:space="preserve">se  </w:t>
            </w:r>
            <w:r w:rsidR="00DC1580">
              <w:rPr>
                <w:rFonts w:ascii="Times New Roman" w:hAnsi="Times New Roman"/>
                <w:sz w:val="24"/>
                <w:szCs w:val="24"/>
              </w:rPr>
              <w:t>e normave</w:t>
            </w:r>
            <w:r w:rsidRPr="00E855F0">
              <w:rPr>
                <w:rFonts w:ascii="Times New Roman" w:hAnsi="Times New Roman"/>
                <w:sz w:val="24"/>
                <w:szCs w:val="24"/>
              </w:rPr>
              <w:t xml:space="preserve"> për pun</w:t>
            </w:r>
            <w:r>
              <w:rPr>
                <w:rFonts w:ascii="Times New Roman" w:hAnsi="Times New Roman"/>
                <w:sz w:val="24"/>
                <w:szCs w:val="24"/>
              </w:rPr>
              <w:t>ë</w:t>
            </w:r>
            <w:r w:rsidR="00DC1580">
              <w:rPr>
                <w:rFonts w:ascii="Times New Roman" w:hAnsi="Times New Roman"/>
                <w:sz w:val="24"/>
                <w:szCs w:val="24"/>
              </w:rPr>
              <w:t xml:space="preserve"> dhe kodeksin etik të shkollës. T</w:t>
            </w:r>
            <w:r>
              <w:rPr>
                <w:rFonts w:ascii="Times New Roman" w:hAnsi="Times New Roman"/>
                <w:sz w:val="24"/>
                <w:szCs w:val="24"/>
              </w:rPr>
              <w:t>ë gjithë kanë participuar në hartimin</w:t>
            </w:r>
            <w:r w:rsidR="00DC1580">
              <w:rPr>
                <w:rFonts w:ascii="Times New Roman" w:hAnsi="Times New Roman"/>
                <w:sz w:val="24"/>
                <w:szCs w:val="24"/>
              </w:rPr>
              <w:t xml:space="preserve"> e tij dhe i njëjti </w:t>
            </w:r>
            <w:r>
              <w:rPr>
                <w:rFonts w:ascii="Times New Roman" w:hAnsi="Times New Roman"/>
                <w:sz w:val="24"/>
                <w:szCs w:val="24"/>
              </w:rPr>
              <w:t>respektohet nga të gjithë strukturat shkollore.</w:t>
            </w:r>
          </w:p>
          <w:p w14:paraId="6A6FC699" w14:textId="77777777" w:rsidR="00AA268B" w:rsidRDefault="00AA268B" w:rsidP="00AA268B">
            <w:pPr>
              <w:jc w:val="both"/>
              <w:rPr>
                <w:rFonts w:ascii="Times New Roman" w:hAnsi="Times New Roman"/>
                <w:sz w:val="24"/>
                <w:szCs w:val="24"/>
              </w:rPr>
            </w:pPr>
            <w:r w:rsidRPr="00E855F0">
              <w:rPr>
                <w:rFonts w:ascii="Times New Roman" w:hAnsi="Times New Roman"/>
                <w:sz w:val="24"/>
                <w:szCs w:val="24"/>
              </w:rPr>
              <w:t xml:space="preserve">   </w:t>
            </w:r>
            <w:r>
              <w:rPr>
                <w:rFonts w:ascii="Times New Roman" w:hAnsi="Times New Roman"/>
                <w:sz w:val="24"/>
                <w:szCs w:val="24"/>
              </w:rPr>
              <w:t xml:space="preserve"> </w:t>
            </w:r>
            <w:r w:rsidRPr="00E855F0">
              <w:rPr>
                <w:rFonts w:ascii="Times New Roman" w:hAnsi="Times New Roman"/>
                <w:sz w:val="24"/>
                <w:szCs w:val="24"/>
              </w:rPr>
              <w:t xml:space="preserve"> Në bazë të kushteve</w:t>
            </w:r>
            <w:r w:rsidR="00DC1580">
              <w:rPr>
                <w:rFonts w:ascii="Times New Roman" w:hAnsi="Times New Roman"/>
                <w:sz w:val="24"/>
                <w:szCs w:val="24"/>
              </w:rPr>
              <w:t xml:space="preserve"> në të cilat </w:t>
            </w:r>
            <w:r w:rsidRPr="00E855F0">
              <w:rPr>
                <w:rFonts w:ascii="Times New Roman" w:hAnsi="Times New Roman"/>
                <w:sz w:val="24"/>
                <w:szCs w:val="24"/>
              </w:rPr>
              <w:t>realizohet procesi edukativo-arsimor konstatim i përgjithshëm</w:t>
            </w:r>
            <w:r w:rsidR="00DC1580">
              <w:rPr>
                <w:rFonts w:ascii="Times New Roman" w:hAnsi="Times New Roman"/>
                <w:sz w:val="24"/>
                <w:szCs w:val="24"/>
              </w:rPr>
              <w:t xml:space="preserve"> është</w:t>
            </w:r>
            <w:r w:rsidRPr="00E855F0">
              <w:rPr>
                <w:rFonts w:ascii="Times New Roman" w:hAnsi="Times New Roman"/>
                <w:sz w:val="24"/>
                <w:szCs w:val="24"/>
              </w:rPr>
              <w:t xml:space="preserve"> se në shkoll</w:t>
            </w:r>
            <w:r>
              <w:rPr>
                <w:rFonts w:ascii="Times New Roman" w:hAnsi="Times New Roman"/>
                <w:sz w:val="24"/>
                <w:szCs w:val="24"/>
              </w:rPr>
              <w:t>ën tonë ka klimë pozitive</w:t>
            </w:r>
            <w:r w:rsidR="00DC1580">
              <w:rPr>
                <w:rFonts w:ascii="Times New Roman" w:hAnsi="Times New Roman"/>
                <w:sz w:val="24"/>
                <w:szCs w:val="24"/>
              </w:rPr>
              <w:t>,</w:t>
            </w:r>
            <w:r>
              <w:rPr>
                <w:rFonts w:ascii="Times New Roman" w:hAnsi="Times New Roman"/>
                <w:sz w:val="24"/>
                <w:szCs w:val="24"/>
              </w:rPr>
              <w:t xml:space="preserve"> </w:t>
            </w:r>
            <w:r w:rsidR="00DC1580">
              <w:rPr>
                <w:rFonts w:ascii="Times New Roman" w:hAnsi="Times New Roman"/>
                <w:sz w:val="24"/>
                <w:szCs w:val="24"/>
              </w:rPr>
              <w:t xml:space="preserve"> respekt, </w:t>
            </w:r>
            <w:r w:rsidRPr="00E855F0">
              <w:rPr>
                <w:rFonts w:ascii="Times New Roman" w:hAnsi="Times New Roman"/>
                <w:sz w:val="24"/>
                <w:szCs w:val="24"/>
              </w:rPr>
              <w:t>ndjesi të kënaqësisë nga shumica për realizim të aktiviteteve të punës në shkoll</w:t>
            </w:r>
            <w:r w:rsidR="00DC1580">
              <w:rPr>
                <w:rFonts w:ascii="Times New Roman" w:hAnsi="Times New Roman"/>
                <w:sz w:val="24"/>
                <w:szCs w:val="24"/>
              </w:rPr>
              <w:t>ë si dhe arritjet e përbashkëta</w:t>
            </w:r>
            <w:r>
              <w:rPr>
                <w:rFonts w:ascii="Times New Roman" w:hAnsi="Times New Roman"/>
                <w:sz w:val="24"/>
                <w:szCs w:val="24"/>
              </w:rPr>
              <w:t>,</w:t>
            </w:r>
            <w:r w:rsidR="00DC1580">
              <w:rPr>
                <w:rFonts w:ascii="Times New Roman" w:hAnsi="Times New Roman"/>
                <w:sz w:val="24"/>
                <w:szCs w:val="24"/>
              </w:rPr>
              <w:t xml:space="preserve"> </w:t>
            </w:r>
            <w:r>
              <w:rPr>
                <w:rFonts w:ascii="Times New Roman" w:hAnsi="Times New Roman"/>
                <w:sz w:val="24"/>
                <w:szCs w:val="24"/>
              </w:rPr>
              <w:t>trajtim të barabartë,</w:t>
            </w:r>
            <w:r w:rsidR="00DC1580">
              <w:rPr>
                <w:rFonts w:ascii="Times New Roman" w:hAnsi="Times New Roman"/>
                <w:sz w:val="24"/>
                <w:szCs w:val="24"/>
              </w:rPr>
              <w:t xml:space="preserve"> bashkëpunim profesional në mes të të punësuarve etj.</w:t>
            </w:r>
          </w:p>
          <w:p w14:paraId="5D22CB73" w14:textId="77777777" w:rsidR="00AA268B" w:rsidRDefault="00AA268B" w:rsidP="00AA268B">
            <w:pPr>
              <w:jc w:val="both"/>
              <w:rPr>
                <w:rFonts w:ascii="Times New Roman" w:hAnsi="Times New Roman"/>
                <w:sz w:val="24"/>
                <w:szCs w:val="24"/>
              </w:rPr>
            </w:pPr>
            <w:r>
              <w:rPr>
                <w:rFonts w:ascii="Times New Roman" w:hAnsi="Times New Roman"/>
                <w:sz w:val="24"/>
                <w:szCs w:val="24"/>
              </w:rPr>
              <w:t xml:space="preserve">        </w:t>
            </w:r>
            <w:r w:rsidRPr="00E855F0">
              <w:rPr>
                <w:rFonts w:ascii="Times New Roman" w:hAnsi="Times New Roman"/>
                <w:sz w:val="24"/>
                <w:szCs w:val="24"/>
              </w:rPr>
              <w:t>Di</w:t>
            </w:r>
            <w:r w:rsidR="00DC1580">
              <w:rPr>
                <w:rFonts w:ascii="Times New Roman" w:hAnsi="Times New Roman"/>
                <w:sz w:val="24"/>
                <w:szCs w:val="24"/>
              </w:rPr>
              <w:t>s</w:t>
            </w:r>
            <w:r w:rsidRPr="00E855F0">
              <w:rPr>
                <w:rFonts w:ascii="Times New Roman" w:hAnsi="Times New Roman"/>
                <w:sz w:val="24"/>
                <w:szCs w:val="24"/>
              </w:rPr>
              <w:t>ciplina në përgjith</w:t>
            </w:r>
            <w:r w:rsidR="00DC1580">
              <w:rPr>
                <w:rFonts w:ascii="Times New Roman" w:hAnsi="Times New Roman"/>
                <w:sz w:val="24"/>
                <w:szCs w:val="24"/>
              </w:rPr>
              <w:t>ë</w:t>
            </w:r>
            <w:r w:rsidRPr="00E855F0">
              <w:rPr>
                <w:rFonts w:ascii="Times New Roman" w:hAnsi="Times New Roman"/>
                <w:sz w:val="24"/>
                <w:szCs w:val="24"/>
              </w:rPr>
              <w:t>si</w:t>
            </w:r>
            <w:r w:rsidRPr="00E855F0">
              <w:rPr>
                <w:rFonts w:ascii="Times New Roman" w:hAnsi="Times New Roman"/>
                <w:b/>
                <w:sz w:val="24"/>
                <w:szCs w:val="24"/>
              </w:rPr>
              <w:t xml:space="preserve"> </w:t>
            </w:r>
            <w:r w:rsidR="00DC1580">
              <w:rPr>
                <w:rFonts w:ascii="Times New Roman" w:hAnsi="Times New Roman"/>
                <w:sz w:val="24"/>
                <w:szCs w:val="24"/>
              </w:rPr>
              <w:t>kënaqë  me çka vërehet dhe ek</w:t>
            </w:r>
            <w:r w:rsidRPr="00E855F0">
              <w:rPr>
                <w:rFonts w:ascii="Times New Roman" w:hAnsi="Times New Roman"/>
                <w:sz w:val="24"/>
                <w:szCs w:val="24"/>
              </w:rPr>
              <w:t>ziston atmosfe</w:t>
            </w:r>
            <w:r w:rsidR="00DC1580">
              <w:rPr>
                <w:rFonts w:ascii="Times New Roman" w:hAnsi="Times New Roman"/>
                <w:sz w:val="24"/>
                <w:szCs w:val="24"/>
              </w:rPr>
              <w:t>rë pune gjithë kohës së mësimit</w:t>
            </w:r>
            <w:r w:rsidRPr="00E855F0">
              <w:rPr>
                <w:rFonts w:ascii="Times New Roman" w:hAnsi="Times New Roman"/>
                <w:sz w:val="24"/>
                <w:szCs w:val="24"/>
              </w:rPr>
              <w:t xml:space="preserve"> d</w:t>
            </w:r>
            <w:r w:rsidR="00DC1580">
              <w:rPr>
                <w:rFonts w:ascii="Times New Roman" w:hAnsi="Times New Roman"/>
                <w:sz w:val="24"/>
                <w:szCs w:val="24"/>
              </w:rPr>
              <w:t>he aktiviteteve jashtëmësimore. N</w:t>
            </w:r>
            <w:r w:rsidRPr="00E855F0">
              <w:rPr>
                <w:rFonts w:ascii="Times New Roman" w:hAnsi="Times New Roman"/>
                <w:sz w:val="24"/>
                <w:szCs w:val="24"/>
              </w:rPr>
              <w:t xml:space="preserve">uk </w:t>
            </w:r>
            <w:r w:rsidRPr="00E855F0">
              <w:rPr>
                <w:rFonts w:ascii="Times New Roman" w:hAnsi="Times New Roman"/>
                <w:sz w:val="24"/>
                <w:szCs w:val="24"/>
              </w:rPr>
              <w:lastRenderedPageBreak/>
              <w:t xml:space="preserve">janë hasur konflikte  të </w:t>
            </w:r>
            <w:r w:rsidR="00DC1580">
              <w:rPr>
                <w:rFonts w:ascii="Times New Roman" w:hAnsi="Times New Roman"/>
                <w:sz w:val="24"/>
                <w:szCs w:val="24"/>
              </w:rPr>
              <w:t>rrënda.  S</w:t>
            </w:r>
            <w:r w:rsidRPr="00E855F0">
              <w:rPr>
                <w:rFonts w:ascii="Times New Roman" w:hAnsi="Times New Roman"/>
                <w:sz w:val="24"/>
                <w:szCs w:val="24"/>
              </w:rPr>
              <w:t>hkolla resptekton dhe shqipton masat pedagogjike bazuar me ligjin për arsim fillor për nxënësit që pengoj</w:t>
            </w:r>
            <w:r w:rsidR="00DC1580">
              <w:rPr>
                <w:rFonts w:ascii="Times New Roman" w:hAnsi="Times New Roman"/>
                <w:sz w:val="24"/>
                <w:szCs w:val="24"/>
              </w:rPr>
              <w:t xml:space="preserve">n gjatë realizimit të procesit </w:t>
            </w:r>
            <w:r w:rsidRPr="00E855F0">
              <w:rPr>
                <w:rFonts w:ascii="Times New Roman" w:hAnsi="Times New Roman"/>
                <w:sz w:val="24"/>
                <w:szCs w:val="24"/>
              </w:rPr>
              <w:t xml:space="preserve">mësimor dhe atyre që kanë qëndrim jo të </w:t>
            </w:r>
            <w:r w:rsidR="00DC1580">
              <w:rPr>
                <w:rFonts w:ascii="Times New Roman" w:hAnsi="Times New Roman"/>
                <w:sz w:val="24"/>
                <w:szCs w:val="24"/>
              </w:rPr>
              <w:t xml:space="preserve">drejtë ndaj vlerave  shkollore. </w:t>
            </w:r>
            <w:r w:rsidRPr="00E855F0">
              <w:rPr>
                <w:rFonts w:ascii="Times New Roman" w:hAnsi="Times New Roman"/>
                <w:sz w:val="24"/>
                <w:szCs w:val="24"/>
              </w:rPr>
              <w:t>Në këtë drejtim ndihmon edhe bashkësia e nxënësve në nivel shkollor në zgjidhjen e pro</w:t>
            </w:r>
            <w:r>
              <w:rPr>
                <w:rFonts w:ascii="Times New Roman" w:hAnsi="Times New Roman"/>
                <w:sz w:val="24"/>
                <w:szCs w:val="24"/>
              </w:rPr>
              <w:t>blemeve të ndryshme në shkollë,</w:t>
            </w:r>
            <w:r w:rsidR="00DC1580">
              <w:rPr>
                <w:rFonts w:ascii="Times New Roman" w:hAnsi="Times New Roman"/>
                <w:sz w:val="24"/>
                <w:szCs w:val="24"/>
              </w:rPr>
              <w:t xml:space="preserve"> </w:t>
            </w:r>
            <w:r>
              <w:rPr>
                <w:rFonts w:ascii="Times New Roman" w:hAnsi="Times New Roman"/>
                <w:sz w:val="24"/>
                <w:szCs w:val="24"/>
              </w:rPr>
              <w:t>ka raste moskënaqësie por të njëjtat kanë përmir</w:t>
            </w:r>
            <w:r w:rsidR="00DC1580">
              <w:rPr>
                <w:rFonts w:ascii="Times New Roman" w:hAnsi="Times New Roman"/>
                <w:sz w:val="24"/>
                <w:szCs w:val="24"/>
              </w:rPr>
              <w:t>ësime</w:t>
            </w:r>
            <w:r>
              <w:rPr>
                <w:rFonts w:ascii="Times New Roman" w:hAnsi="Times New Roman"/>
                <w:sz w:val="24"/>
                <w:szCs w:val="24"/>
              </w:rPr>
              <w:t>.</w:t>
            </w:r>
          </w:p>
          <w:p w14:paraId="1AE3DBE3" w14:textId="77777777" w:rsidR="00AA268B" w:rsidRPr="00E855F0" w:rsidRDefault="00AA268B" w:rsidP="00AA268B">
            <w:pPr>
              <w:jc w:val="both"/>
              <w:rPr>
                <w:rFonts w:ascii="Times New Roman" w:hAnsi="Times New Roman"/>
                <w:sz w:val="24"/>
                <w:szCs w:val="24"/>
              </w:rPr>
            </w:pPr>
            <w:r w:rsidRPr="00E855F0">
              <w:rPr>
                <w:rFonts w:ascii="Times New Roman" w:hAnsi="Times New Roman"/>
                <w:b/>
                <w:i/>
                <w:sz w:val="24"/>
                <w:szCs w:val="24"/>
              </w:rPr>
              <w:t xml:space="preserve">  </w:t>
            </w:r>
            <w:r>
              <w:rPr>
                <w:rFonts w:ascii="Times New Roman" w:hAnsi="Times New Roman"/>
                <w:b/>
                <w:i/>
                <w:sz w:val="24"/>
                <w:szCs w:val="24"/>
              </w:rPr>
              <w:t xml:space="preserve">    </w:t>
            </w:r>
            <w:r w:rsidRPr="00E855F0">
              <w:rPr>
                <w:rFonts w:ascii="Times New Roman" w:hAnsi="Times New Roman"/>
                <w:b/>
                <w:i/>
                <w:sz w:val="24"/>
                <w:szCs w:val="24"/>
              </w:rPr>
              <w:t xml:space="preserve"> </w:t>
            </w:r>
            <w:r w:rsidRPr="00E855F0">
              <w:rPr>
                <w:rFonts w:ascii="Times New Roman" w:hAnsi="Times New Roman"/>
                <w:sz w:val="24"/>
                <w:szCs w:val="24"/>
              </w:rPr>
              <w:t>Participimi i nxënësit në zgjedhjen e problemeve dhe marje</w:t>
            </w:r>
            <w:r w:rsidR="00DC1580">
              <w:rPr>
                <w:rFonts w:ascii="Times New Roman" w:hAnsi="Times New Roman"/>
                <w:sz w:val="24"/>
                <w:szCs w:val="24"/>
              </w:rPr>
              <w:t>n e vendimeve respektohet</w:t>
            </w:r>
            <w:r w:rsidRPr="00E855F0">
              <w:rPr>
                <w:rFonts w:ascii="Times New Roman" w:hAnsi="Times New Roman"/>
                <w:sz w:val="24"/>
                <w:szCs w:val="24"/>
              </w:rPr>
              <w:t xml:space="preserve"> vetëm në raste të realiz</w:t>
            </w:r>
            <w:r w:rsidR="00DC1580">
              <w:rPr>
                <w:rFonts w:ascii="Times New Roman" w:hAnsi="Times New Roman"/>
                <w:sz w:val="24"/>
                <w:szCs w:val="24"/>
              </w:rPr>
              <w:t>imit të disa aktiviteteve, japin</w:t>
            </w:r>
            <w:r w:rsidRPr="00E855F0">
              <w:rPr>
                <w:rFonts w:ascii="Times New Roman" w:hAnsi="Times New Roman"/>
                <w:sz w:val="24"/>
                <w:szCs w:val="24"/>
              </w:rPr>
              <w:t xml:space="preserve"> mendim, ide, meren parasysh si vërejtje apo lëvdata  për punën  dhe jetën në shkollë në bised</w:t>
            </w:r>
            <w:r w:rsidR="00DC1580">
              <w:rPr>
                <w:rFonts w:ascii="Times New Roman" w:hAnsi="Times New Roman"/>
                <w:sz w:val="24"/>
                <w:szCs w:val="24"/>
              </w:rPr>
              <w:t>a dhe takime në klasa. Nxënësve u jepet mundësia të shprehe</w:t>
            </w:r>
            <w:r w:rsidRPr="00E855F0">
              <w:rPr>
                <w:rFonts w:ascii="Times New Roman" w:hAnsi="Times New Roman"/>
                <w:sz w:val="24"/>
                <w:szCs w:val="24"/>
              </w:rPr>
              <w:t>n me shkrim përmes kutisë postale shkollore e cila kont</w:t>
            </w:r>
            <w:r w:rsidR="00DC1580">
              <w:rPr>
                <w:rFonts w:ascii="Times New Roman" w:hAnsi="Times New Roman"/>
                <w:sz w:val="24"/>
                <w:szCs w:val="24"/>
              </w:rPr>
              <w:t>rollohet nga drejtori dhe e njëj</w:t>
            </w:r>
            <w:r w:rsidRPr="00E855F0">
              <w:rPr>
                <w:rFonts w:ascii="Times New Roman" w:hAnsi="Times New Roman"/>
                <w:sz w:val="24"/>
                <w:szCs w:val="24"/>
              </w:rPr>
              <w:t>ta shqyrtohet, ku ka bazë të cilat kontrib</w:t>
            </w:r>
            <w:r w:rsidR="00CB12DE">
              <w:rPr>
                <w:rFonts w:ascii="Times New Roman" w:hAnsi="Times New Roman"/>
                <w:sz w:val="24"/>
                <w:szCs w:val="24"/>
              </w:rPr>
              <w:t>u</w:t>
            </w:r>
            <w:r w:rsidRPr="00E855F0">
              <w:rPr>
                <w:rFonts w:ascii="Times New Roman" w:hAnsi="Times New Roman"/>
                <w:sz w:val="24"/>
                <w:szCs w:val="24"/>
              </w:rPr>
              <w:t>ojnë në ngritjen e cilësisë.</w:t>
            </w:r>
          </w:p>
          <w:p w14:paraId="32775687" w14:textId="77777777" w:rsidR="00AA268B" w:rsidRDefault="00AA268B" w:rsidP="00AA268B">
            <w:pPr>
              <w:jc w:val="both"/>
              <w:rPr>
                <w:rFonts w:ascii="Times New Roman" w:hAnsi="Times New Roman"/>
                <w:sz w:val="24"/>
                <w:szCs w:val="24"/>
              </w:rPr>
            </w:pPr>
            <w:r w:rsidRPr="00E855F0">
              <w:rPr>
                <w:rFonts w:ascii="Times New Roman" w:hAnsi="Times New Roman"/>
                <w:sz w:val="24"/>
                <w:szCs w:val="24"/>
              </w:rPr>
              <w:t xml:space="preserve">    </w:t>
            </w:r>
            <w:r>
              <w:rPr>
                <w:rFonts w:ascii="Times New Roman" w:hAnsi="Times New Roman"/>
                <w:sz w:val="24"/>
                <w:szCs w:val="24"/>
              </w:rPr>
              <w:t xml:space="preserve">   </w:t>
            </w:r>
            <w:r w:rsidRPr="00E855F0">
              <w:rPr>
                <w:rFonts w:ascii="Times New Roman" w:hAnsi="Times New Roman"/>
                <w:sz w:val="24"/>
                <w:szCs w:val="24"/>
              </w:rPr>
              <w:t>Në funksion aktiv është bashkësia e nxënësv</w:t>
            </w:r>
            <w:r w:rsidR="00CB12DE">
              <w:rPr>
                <w:rFonts w:ascii="Times New Roman" w:hAnsi="Times New Roman"/>
                <w:sz w:val="24"/>
                <w:szCs w:val="24"/>
              </w:rPr>
              <w:t>e</w:t>
            </w:r>
            <w:r>
              <w:rPr>
                <w:rFonts w:ascii="Times New Roman" w:hAnsi="Times New Roman"/>
                <w:sz w:val="24"/>
                <w:szCs w:val="24"/>
              </w:rPr>
              <w:t xml:space="preserve"> apo parlamenti i nxënësve</w:t>
            </w:r>
            <w:r w:rsidRPr="00E855F0">
              <w:rPr>
                <w:rFonts w:ascii="Times New Roman" w:hAnsi="Times New Roman"/>
                <w:sz w:val="24"/>
                <w:szCs w:val="24"/>
              </w:rPr>
              <w:t xml:space="preserve"> si organ i barabartë në shkollë – përmes   mbledhjeve informohet për programin në punën e shkollës, aktivitetin, sukseset dhe të gjitha aktivitetet shkollore dhe të gjitha propozimet si anë të dobëta të shkollës apo kënaqësit si anë të forta mer</w:t>
            </w:r>
            <w:r w:rsidR="00CB12DE">
              <w:rPr>
                <w:rFonts w:ascii="Times New Roman" w:hAnsi="Times New Roman"/>
                <w:sz w:val="24"/>
                <w:szCs w:val="24"/>
              </w:rPr>
              <w:t>r</w:t>
            </w:r>
            <w:r w:rsidRPr="00E855F0">
              <w:rPr>
                <w:rFonts w:ascii="Times New Roman" w:hAnsi="Times New Roman"/>
                <w:sz w:val="24"/>
                <w:szCs w:val="24"/>
              </w:rPr>
              <w:t>en parasysh dhe të  njejtat shërbejnë për analiza të mëtutjeshme të përmir</w:t>
            </w:r>
            <w:r w:rsidR="00CB12DE">
              <w:rPr>
                <w:rFonts w:ascii="Times New Roman" w:hAnsi="Times New Roman"/>
                <w:sz w:val="24"/>
                <w:szCs w:val="24"/>
              </w:rPr>
              <w:t>ë</w:t>
            </w:r>
            <w:r w:rsidRPr="00E855F0">
              <w:rPr>
                <w:rFonts w:ascii="Times New Roman" w:hAnsi="Times New Roman"/>
                <w:sz w:val="24"/>
                <w:szCs w:val="24"/>
              </w:rPr>
              <w:t>simit të punës dhe suksesit shkollor</w:t>
            </w:r>
            <w:r>
              <w:rPr>
                <w:rFonts w:ascii="Times New Roman" w:hAnsi="Times New Roman"/>
                <w:sz w:val="24"/>
                <w:szCs w:val="24"/>
              </w:rPr>
              <w:t>.</w:t>
            </w:r>
          </w:p>
          <w:p w14:paraId="273F4253" w14:textId="77777777" w:rsidR="00226AD2" w:rsidRPr="00AA268B" w:rsidRDefault="00226AD2" w:rsidP="00226AD2">
            <w:pPr>
              <w:spacing w:after="0"/>
              <w:jc w:val="both"/>
              <w:rPr>
                <w:rFonts w:ascii="Times New Roman" w:hAnsi="Times New Roman"/>
                <w:sz w:val="24"/>
                <w:szCs w:val="24"/>
              </w:rPr>
            </w:pPr>
            <w:r w:rsidRPr="00E855F0">
              <w:rPr>
                <w:rFonts w:ascii="Times New Roman" w:hAnsi="Times New Roman"/>
                <w:b/>
                <w:i/>
                <w:sz w:val="24"/>
                <w:szCs w:val="24"/>
              </w:rPr>
              <w:t xml:space="preserve">        </w:t>
            </w:r>
            <w:r w:rsidRPr="00E855F0">
              <w:rPr>
                <w:rFonts w:ascii="Times New Roman" w:hAnsi="Times New Roman"/>
                <w:sz w:val="24"/>
                <w:szCs w:val="24"/>
              </w:rPr>
              <w:t>Arritjeve të nxënësve shkolla i kushton rëndësi dhe shkolla disponon me dëshmi të mjaftueshme për promovimin personal të nxënësve për arritjet e tyre, mirëpo kuadri arsimor duhet më tepër të lëvdojnë nxënësit gjatë rezultateve.  Nxitet kreativiteti i motivimi për pjesmarje në gara, shkollore, komunale dhe regjionale</w:t>
            </w:r>
            <w:r>
              <w:rPr>
                <w:rFonts w:ascii="Times New Roman" w:hAnsi="Times New Roman"/>
                <w:sz w:val="24"/>
                <w:szCs w:val="24"/>
              </w:rPr>
              <w:t xml:space="preserve"> me aspirata më suksese më të larta individuale dhe shkollore.</w:t>
            </w:r>
          </w:p>
          <w:p w14:paraId="40E0365B" w14:textId="77777777" w:rsidR="00226AD2" w:rsidRPr="00CB12DE" w:rsidRDefault="00226AD2" w:rsidP="00226AD2">
            <w:pPr>
              <w:jc w:val="both"/>
              <w:rPr>
                <w:rFonts w:ascii="Times New Roman" w:hAnsi="Times New Roman"/>
                <w:sz w:val="24"/>
                <w:szCs w:val="24"/>
              </w:rPr>
            </w:pPr>
            <w:r>
              <w:rPr>
                <w:rFonts w:ascii="Times New Roman" w:hAnsi="Times New Roman"/>
                <w:sz w:val="24"/>
                <w:szCs w:val="24"/>
              </w:rPr>
              <w:t xml:space="preserve">    </w:t>
            </w:r>
            <w:r w:rsidR="00CB12DE">
              <w:rPr>
                <w:rFonts w:ascii="Times New Roman" w:hAnsi="Times New Roman"/>
                <w:sz w:val="24"/>
                <w:szCs w:val="24"/>
              </w:rPr>
              <w:t>Oganizimi</w:t>
            </w:r>
            <w:r w:rsidRPr="00E855F0">
              <w:rPr>
                <w:rFonts w:ascii="Times New Roman" w:hAnsi="Times New Roman"/>
                <w:sz w:val="24"/>
                <w:szCs w:val="24"/>
              </w:rPr>
              <w:t xml:space="preserve"> planifik</w:t>
            </w:r>
            <w:r w:rsidR="00CB12DE">
              <w:rPr>
                <w:rFonts w:ascii="Times New Roman" w:hAnsi="Times New Roman"/>
                <w:sz w:val="24"/>
                <w:szCs w:val="24"/>
              </w:rPr>
              <w:t xml:space="preserve">imi, interesimi dhe pjesëmarrja e nxënësve në gara </w:t>
            </w:r>
            <w:r>
              <w:rPr>
                <w:rFonts w:ascii="Times New Roman" w:hAnsi="Times New Roman"/>
                <w:sz w:val="24"/>
                <w:szCs w:val="24"/>
              </w:rPr>
              <w:t xml:space="preserve">viteve të fundit </w:t>
            </w:r>
            <w:r w:rsidR="00CB12DE">
              <w:rPr>
                <w:rFonts w:ascii="Times New Roman" w:hAnsi="Times New Roman"/>
                <w:sz w:val="24"/>
                <w:szCs w:val="24"/>
              </w:rPr>
              <w:t>është më i madhë.</w:t>
            </w:r>
            <w:r w:rsidRPr="00E855F0">
              <w:rPr>
                <w:rFonts w:ascii="Times New Roman" w:hAnsi="Times New Roman"/>
                <w:sz w:val="24"/>
                <w:szCs w:val="24"/>
              </w:rPr>
              <w:t xml:space="preserve"> </w:t>
            </w:r>
            <w:r w:rsidR="00CB12DE">
              <w:rPr>
                <w:rFonts w:ascii="Times New Roman" w:hAnsi="Times New Roman"/>
                <w:sz w:val="24"/>
                <w:szCs w:val="24"/>
              </w:rPr>
              <w:t>M</w:t>
            </w:r>
            <w:r w:rsidRPr="00E855F0">
              <w:rPr>
                <w:rFonts w:ascii="Times New Roman" w:hAnsi="Times New Roman"/>
                <w:sz w:val="24"/>
                <w:szCs w:val="24"/>
              </w:rPr>
              <w:t>irëpo ekzistojnë lëshime apo mospjes</w:t>
            </w:r>
            <w:r w:rsidR="00CB12DE">
              <w:rPr>
                <w:rFonts w:ascii="Times New Roman" w:hAnsi="Times New Roman"/>
                <w:sz w:val="24"/>
                <w:szCs w:val="24"/>
              </w:rPr>
              <w:t>ë</w:t>
            </w:r>
            <w:r w:rsidRPr="00E855F0">
              <w:rPr>
                <w:rFonts w:ascii="Times New Roman" w:hAnsi="Times New Roman"/>
                <w:sz w:val="24"/>
                <w:szCs w:val="24"/>
              </w:rPr>
              <w:t>mar</w:t>
            </w:r>
            <w:r w:rsidR="00CB12DE">
              <w:rPr>
                <w:rFonts w:ascii="Times New Roman" w:hAnsi="Times New Roman"/>
                <w:sz w:val="24"/>
                <w:szCs w:val="24"/>
              </w:rPr>
              <w:t>r</w:t>
            </w:r>
            <w:r w:rsidRPr="00E855F0">
              <w:rPr>
                <w:rFonts w:ascii="Times New Roman" w:hAnsi="Times New Roman"/>
                <w:sz w:val="24"/>
                <w:szCs w:val="24"/>
              </w:rPr>
              <w:t>je nga disa lëndë të cilat shkolla duhet të ndërmer aktivitete</w:t>
            </w:r>
            <w:r w:rsidR="00CB12DE">
              <w:rPr>
                <w:rFonts w:ascii="Times New Roman" w:hAnsi="Times New Roman"/>
                <w:sz w:val="24"/>
                <w:szCs w:val="24"/>
              </w:rPr>
              <w:t xml:space="preserve"> dhe të bëjë përpjekie</w:t>
            </w:r>
            <w:r w:rsidRPr="00E855F0">
              <w:rPr>
                <w:rFonts w:ascii="Times New Roman" w:hAnsi="Times New Roman"/>
                <w:sz w:val="24"/>
                <w:szCs w:val="24"/>
              </w:rPr>
              <w:t xml:space="preserve"> për përfshirjen e nxënësve</w:t>
            </w:r>
            <w:r w:rsidR="00CB12DE">
              <w:rPr>
                <w:rFonts w:ascii="Times New Roman" w:hAnsi="Times New Roman"/>
                <w:sz w:val="24"/>
                <w:szCs w:val="24"/>
              </w:rPr>
              <w:t xml:space="preserve"> në</w:t>
            </w:r>
            <w:r w:rsidRPr="00E855F0">
              <w:rPr>
                <w:rFonts w:ascii="Times New Roman" w:hAnsi="Times New Roman"/>
                <w:sz w:val="24"/>
                <w:szCs w:val="24"/>
              </w:rPr>
              <w:t xml:space="preserve"> mënyrë të barabartë, dhe realizimin e </w:t>
            </w:r>
            <w:r w:rsidR="00CB12DE">
              <w:rPr>
                <w:rFonts w:ascii="Times New Roman" w:hAnsi="Times New Roman"/>
                <w:sz w:val="24"/>
                <w:szCs w:val="24"/>
              </w:rPr>
              <w:t>detyrave të ç</w:t>
            </w:r>
            <w:r w:rsidRPr="00E855F0">
              <w:rPr>
                <w:rFonts w:ascii="Times New Roman" w:hAnsi="Times New Roman"/>
                <w:sz w:val="24"/>
                <w:szCs w:val="24"/>
              </w:rPr>
              <w:t>donjërit në bazë të rregullores së punës</w:t>
            </w:r>
            <w:r w:rsidR="00CB12DE">
              <w:rPr>
                <w:rFonts w:ascii="Times New Roman" w:hAnsi="Times New Roman"/>
                <w:sz w:val="24"/>
                <w:szCs w:val="24"/>
              </w:rPr>
              <w:t>.</w:t>
            </w:r>
          </w:p>
          <w:p w14:paraId="7492107B" w14:textId="77777777" w:rsidR="00226AD2" w:rsidRPr="00E855F0" w:rsidRDefault="00226AD2" w:rsidP="00226AD2">
            <w:pPr>
              <w:shd w:val="clear" w:color="auto" w:fill="FFFFFF"/>
              <w:spacing w:after="0"/>
              <w:jc w:val="both"/>
              <w:rPr>
                <w:rFonts w:ascii="Times New Roman" w:hAnsi="Times New Roman"/>
                <w:b/>
                <w:i/>
                <w:sz w:val="24"/>
                <w:szCs w:val="24"/>
              </w:rPr>
            </w:pPr>
            <w:r w:rsidRPr="00E855F0">
              <w:rPr>
                <w:rFonts w:ascii="Times New Roman" w:hAnsi="Times New Roman"/>
                <w:sz w:val="24"/>
                <w:szCs w:val="24"/>
              </w:rPr>
              <w:t xml:space="preserve">Në funksion legjislativ viteve të fundit obligimet dhe </w:t>
            </w:r>
            <w:r w:rsidR="00CB12DE">
              <w:rPr>
                <w:rFonts w:ascii="Times New Roman" w:hAnsi="Times New Roman"/>
                <w:sz w:val="24"/>
                <w:szCs w:val="24"/>
              </w:rPr>
              <w:t>ndarja e detyrave të cdo arsimta</w:t>
            </w:r>
            <w:r w:rsidRPr="00E855F0">
              <w:rPr>
                <w:rFonts w:ascii="Times New Roman" w:hAnsi="Times New Roman"/>
                <w:sz w:val="24"/>
                <w:szCs w:val="24"/>
              </w:rPr>
              <w:t>ri në lidhje me organizimin dhe realizimin e garave si formë e promovimit të vlerave dhe arritjeve  në nivel të shkollës dukshëm janë përmirsuar</w:t>
            </w:r>
            <w:r w:rsidR="00CB12DE">
              <w:rPr>
                <w:rFonts w:ascii="Times New Roman" w:hAnsi="Times New Roman"/>
                <w:sz w:val="24"/>
                <w:szCs w:val="24"/>
              </w:rPr>
              <w:t xml:space="preserve">, si rezultatet e </w:t>
            </w:r>
            <w:r w:rsidRPr="00E855F0">
              <w:rPr>
                <w:rFonts w:ascii="Times New Roman" w:hAnsi="Times New Roman"/>
                <w:sz w:val="24"/>
                <w:szCs w:val="24"/>
              </w:rPr>
              <w:t xml:space="preserve">ekipeve shkollore, informimit </w:t>
            </w:r>
            <w:r w:rsidR="00CB12DE">
              <w:rPr>
                <w:rFonts w:ascii="Times New Roman" w:hAnsi="Times New Roman"/>
                <w:sz w:val="24"/>
                <w:szCs w:val="24"/>
              </w:rPr>
              <w:t>në kohë nga organet përgjegjëse</w:t>
            </w:r>
            <w:r w:rsidRPr="00E855F0">
              <w:rPr>
                <w:rFonts w:ascii="Times New Roman" w:hAnsi="Times New Roman"/>
                <w:sz w:val="24"/>
                <w:szCs w:val="24"/>
              </w:rPr>
              <w:t xml:space="preserve"> si dhe shoqatat e akredituara për organizime të tilla.</w:t>
            </w:r>
          </w:p>
          <w:p w14:paraId="228F2D34" w14:textId="77777777" w:rsidR="00226AD2" w:rsidRPr="00CB12DE" w:rsidRDefault="00226AD2" w:rsidP="00CB12DE">
            <w:pPr>
              <w:spacing w:after="0"/>
              <w:jc w:val="both"/>
              <w:rPr>
                <w:rFonts w:ascii="Times New Roman" w:hAnsi="Times New Roman"/>
                <w:sz w:val="24"/>
                <w:szCs w:val="24"/>
              </w:rPr>
            </w:pPr>
            <w:r w:rsidRPr="00E855F0">
              <w:rPr>
                <w:rFonts w:ascii="Times New Roman" w:hAnsi="Times New Roman"/>
                <w:sz w:val="24"/>
                <w:szCs w:val="24"/>
              </w:rPr>
              <w:t xml:space="preserve">   </w:t>
            </w:r>
            <w:r>
              <w:rPr>
                <w:rFonts w:ascii="Times New Roman" w:hAnsi="Times New Roman"/>
                <w:sz w:val="24"/>
                <w:szCs w:val="24"/>
              </w:rPr>
              <w:t xml:space="preserve">  </w:t>
            </w:r>
            <w:r w:rsidRPr="00E855F0">
              <w:rPr>
                <w:rFonts w:ascii="Times New Roman" w:hAnsi="Times New Roman"/>
                <w:sz w:val="24"/>
                <w:szCs w:val="24"/>
              </w:rPr>
              <w:t>Të drejtat e fëmij</w:t>
            </w:r>
            <w:r>
              <w:rPr>
                <w:rFonts w:ascii="Times New Roman" w:hAnsi="Times New Roman"/>
                <w:sz w:val="24"/>
                <w:szCs w:val="24"/>
              </w:rPr>
              <w:t>ë</w:t>
            </w:r>
            <w:r w:rsidRPr="00E855F0">
              <w:rPr>
                <w:rFonts w:ascii="Times New Roman" w:hAnsi="Times New Roman"/>
                <w:sz w:val="24"/>
                <w:szCs w:val="24"/>
              </w:rPr>
              <w:t xml:space="preserve">ve realizohen përmes </w:t>
            </w:r>
            <w:r w:rsidR="00CB12DE">
              <w:rPr>
                <w:rFonts w:ascii="Times New Roman" w:hAnsi="Times New Roman"/>
                <w:sz w:val="24"/>
                <w:szCs w:val="24"/>
              </w:rPr>
              <w:t xml:space="preserve"> </w:t>
            </w:r>
            <w:r w:rsidRPr="00E855F0">
              <w:rPr>
                <w:rFonts w:ascii="Times New Roman" w:hAnsi="Times New Roman"/>
                <w:sz w:val="24"/>
                <w:szCs w:val="24"/>
              </w:rPr>
              <w:t>o</w:t>
            </w:r>
            <w:r w:rsidR="00CB12DE">
              <w:rPr>
                <w:rFonts w:ascii="Times New Roman" w:hAnsi="Times New Roman"/>
                <w:sz w:val="24"/>
                <w:szCs w:val="24"/>
              </w:rPr>
              <w:t>rëve të bashkësisë së klasës</w:t>
            </w:r>
            <w:r>
              <w:rPr>
                <w:rFonts w:ascii="Times New Roman" w:hAnsi="Times New Roman"/>
                <w:sz w:val="24"/>
                <w:szCs w:val="24"/>
              </w:rPr>
              <w:t xml:space="preserve"> </w:t>
            </w:r>
            <w:r w:rsidRPr="00E855F0">
              <w:rPr>
                <w:rFonts w:ascii="Times New Roman" w:hAnsi="Times New Roman"/>
                <w:sz w:val="24"/>
                <w:szCs w:val="24"/>
              </w:rPr>
              <w:t xml:space="preserve"> si pjesë e shkathësive jetësore, orëve të arsimit qytetar, si dhe shkolla realizon planifikimin e programit “ Të drejtat e mia” për nxënësit e tre cikleve të arsimit fillor nëntëvjecar. I-III,   IV – V</w:t>
            </w:r>
            <w:r w:rsidR="00CB12DE">
              <w:rPr>
                <w:rFonts w:ascii="Times New Roman" w:hAnsi="Times New Roman"/>
                <w:sz w:val="24"/>
                <w:szCs w:val="24"/>
              </w:rPr>
              <w:t>I  dhe VII-IX, k</w:t>
            </w:r>
            <w:r w:rsidRPr="00E855F0">
              <w:rPr>
                <w:rFonts w:ascii="Times New Roman" w:hAnsi="Times New Roman"/>
                <w:sz w:val="24"/>
                <w:szCs w:val="24"/>
              </w:rPr>
              <w:t>u realizohen tema të përshtatshme për moshën e nxënësve e cila bazohet ne doracakun, mirëpo krahasuar për nevojat e njohjes, informative duhet të bëhet përpjekje për më shumë aktiviteteve në lidhje me të drejtat e fëmijëve, sindikatat, ligjin, konventat ndërkomtare, diskriminim etj.</w:t>
            </w:r>
          </w:p>
          <w:p w14:paraId="69C5FABB" w14:textId="77777777" w:rsidR="00226AD2" w:rsidRDefault="00226AD2" w:rsidP="00226AD2">
            <w:pPr>
              <w:jc w:val="both"/>
              <w:rPr>
                <w:rFonts w:ascii="Times New Roman" w:hAnsi="Times New Roman"/>
                <w:sz w:val="24"/>
                <w:szCs w:val="24"/>
              </w:rPr>
            </w:pPr>
            <w:r w:rsidRPr="00E855F0">
              <w:rPr>
                <w:rFonts w:ascii="Times New Roman" w:hAnsi="Times New Roman"/>
                <w:sz w:val="24"/>
                <w:szCs w:val="24"/>
              </w:rPr>
              <w:t xml:space="preserve">     Shkolla mirë e vlerson në bazë p</w:t>
            </w:r>
            <w:r w:rsidR="00CB12DE">
              <w:rPr>
                <w:rFonts w:ascii="Times New Roman" w:hAnsi="Times New Roman"/>
                <w:sz w:val="24"/>
                <w:szCs w:val="24"/>
              </w:rPr>
              <w:t>rocedurave dhe aktiviteteve eva</w:t>
            </w:r>
            <w:r w:rsidRPr="00E855F0">
              <w:rPr>
                <w:rFonts w:ascii="Times New Roman" w:hAnsi="Times New Roman"/>
                <w:sz w:val="24"/>
                <w:szCs w:val="24"/>
              </w:rPr>
              <w:t>luese ku mundohet të zbatoj kulturë mësimore të barabartë për të gjithë nxënësit në aspektin gjinor, nuk ka raste des</w:t>
            </w:r>
            <w:r w:rsidR="00CB12DE">
              <w:rPr>
                <w:rFonts w:ascii="Times New Roman" w:hAnsi="Times New Roman"/>
                <w:sz w:val="24"/>
                <w:szCs w:val="24"/>
              </w:rPr>
              <w:t>kriminimi por e tëra respektohet</w:t>
            </w:r>
            <w:r w:rsidRPr="00E855F0">
              <w:rPr>
                <w:rFonts w:ascii="Times New Roman" w:hAnsi="Times New Roman"/>
                <w:sz w:val="24"/>
                <w:szCs w:val="24"/>
              </w:rPr>
              <w:t xml:space="preserve"> në të gjitha fushat arsimore dhe edukative.</w:t>
            </w:r>
          </w:p>
          <w:p w14:paraId="6B30C5C7" w14:textId="77777777" w:rsidR="00226AD2" w:rsidRPr="00CB12DE" w:rsidRDefault="00226AD2" w:rsidP="00226AD2">
            <w:pPr>
              <w:shd w:val="clear" w:color="auto" w:fill="FFFFFF"/>
              <w:spacing w:after="0"/>
              <w:jc w:val="both"/>
              <w:rPr>
                <w:rFonts w:ascii="Times New Roman" w:hAnsi="Times New Roman"/>
                <w:sz w:val="24"/>
                <w:szCs w:val="24"/>
              </w:rPr>
            </w:pPr>
            <w:r w:rsidRPr="00CB12DE">
              <w:rPr>
                <w:rFonts w:ascii="Times New Roman" w:hAnsi="Times New Roman"/>
                <w:sz w:val="24"/>
                <w:szCs w:val="24"/>
              </w:rPr>
              <w:t>Shkolla është e përfshirë në realizimin e projektit –PINA-USAID dhe mësimi realizohet vetëm në një gjuhë</w:t>
            </w:r>
            <w:r w:rsidR="00CB12DE">
              <w:rPr>
                <w:rFonts w:ascii="Times New Roman" w:hAnsi="Times New Roman"/>
                <w:sz w:val="24"/>
                <w:szCs w:val="24"/>
              </w:rPr>
              <w:t xml:space="preserve"> </w:t>
            </w:r>
            <w:r w:rsidRPr="00CB12DE">
              <w:rPr>
                <w:rFonts w:ascii="Times New Roman" w:hAnsi="Times New Roman"/>
                <w:sz w:val="24"/>
                <w:szCs w:val="24"/>
              </w:rPr>
              <w:t>-</w:t>
            </w:r>
            <w:r w:rsidR="00CB12DE">
              <w:rPr>
                <w:rFonts w:ascii="Times New Roman" w:hAnsi="Times New Roman"/>
                <w:sz w:val="24"/>
                <w:szCs w:val="24"/>
              </w:rPr>
              <w:t xml:space="preserve"> </w:t>
            </w:r>
            <w:r w:rsidRPr="00CB12DE">
              <w:rPr>
                <w:rFonts w:ascii="Times New Roman" w:hAnsi="Times New Roman"/>
                <w:sz w:val="24"/>
                <w:szCs w:val="24"/>
              </w:rPr>
              <w:t>gjuhë</w:t>
            </w:r>
            <w:r w:rsidR="00CB12DE">
              <w:rPr>
                <w:rFonts w:ascii="Times New Roman" w:hAnsi="Times New Roman"/>
                <w:sz w:val="24"/>
                <w:szCs w:val="24"/>
              </w:rPr>
              <w:t>n</w:t>
            </w:r>
            <w:r w:rsidRPr="00CB12DE">
              <w:rPr>
                <w:rFonts w:ascii="Times New Roman" w:hAnsi="Times New Roman"/>
                <w:sz w:val="24"/>
                <w:szCs w:val="24"/>
              </w:rPr>
              <w:t xml:space="preserve"> shqipe.</w:t>
            </w:r>
          </w:p>
          <w:p w14:paraId="49204812" w14:textId="77777777" w:rsidR="00226AD2" w:rsidRPr="00E855F0" w:rsidRDefault="00CB12DE" w:rsidP="00D94982">
            <w:pPr>
              <w:jc w:val="both"/>
              <w:rPr>
                <w:rFonts w:ascii="Times New Roman" w:hAnsi="Times New Roman"/>
                <w:sz w:val="24"/>
                <w:szCs w:val="24"/>
              </w:rPr>
            </w:pPr>
            <w:r>
              <w:rPr>
                <w:rFonts w:ascii="Times New Roman" w:hAnsi="Times New Roman"/>
                <w:sz w:val="24"/>
                <w:szCs w:val="24"/>
              </w:rPr>
              <w:lastRenderedPageBreak/>
              <w:t xml:space="preserve">     </w:t>
            </w:r>
            <w:r w:rsidR="00226AD2">
              <w:rPr>
                <w:rFonts w:ascii="Times New Roman" w:hAnsi="Times New Roman"/>
                <w:sz w:val="24"/>
                <w:szCs w:val="24"/>
              </w:rPr>
              <w:t xml:space="preserve"> </w:t>
            </w:r>
            <w:r>
              <w:rPr>
                <w:rFonts w:ascii="Times New Roman" w:hAnsi="Times New Roman"/>
                <w:sz w:val="24"/>
                <w:szCs w:val="24"/>
              </w:rPr>
              <w:t>-</w:t>
            </w:r>
            <w:r w:rsidR="00226AD2">
              <w:rPr>
                <w:rFonts w:ascii="Times New Roman" w:hAnsi="Times New Roman"/>
                <w:sz w:val="24"/>
                <w:szCs w:val="24"/>
              </w:rPr>
              <w:t xml:space="preserve"> </w:t>
            </w:r>
            <w:r w:rsidR="00226AD2" w:rsidRPr="00E855F0">
              <w:rPr>
                <w:rFonts w:ascii="Times New Roman" w:hAnsi="Times New Roman"/>
                <w:sz w:val="24"/>
                <w:szCs w:val="24"/>
              </w:rPr>
              <w:t>Shkolla n</w:t>
            </w:r>
            <w:r>
              <w:rPr>
                <w:rFonts w:ascii="Times New Roman" w:hAnsi="Times New Roman"/>
                <w:sz w:val="24"/>
                <w:szCs w:val="24"/>
              </w:rPr>
              <w:t>ë bazë të aktiviteteve konstato</w:t>
            </w:r>
            <w:r w:rsidR="00226AD2" w:rsidRPr="00E855F0">
              <w:rPr>
                <w:rFonts w:ascii="Times New Roman" w:hAnsi="Times New Roman"/>
                <w:sz w:val="24"/>
                <w:szCs w:val="24"/>
              </w:rPr>
              <w:t>n se elementet dhe prania e vlerave multikulturore edhe pse vërehet dhe haset shumë pak nuk paraqesin pengesë por përkundrazi ngjalli intere</w:t>
            </w:r>
            <w:r w:rsidR="00226AD2">
              <w:rPr>
                <w:rFonts w:ascii="Times New Roman" w:hAnsi="Times New Roman"/>
                <w:sz w:val="24"/>
                <w:szCs w:val="24"/>
              </w:rPr>
              <w:t>sim nga shumica.</w:t>
            </w:r>
            <w:r w:rsidR="00226AD2" w:rsidRPr="00E855F0">
              <w:rPr>
                <w:rFonts w:ascii="Times New Roman" w:hAnsi="Times New Roman"/>
                <w:sz w:val="24"/>
                <w:szCs w:val="24"/>
              </w:rPr>
              <w:t xml:space="preserve"> Gjatë procedurave të informimit të arsimtarëve përmes komunikimeve të ndryshme (informime, vendime, r</w:t>
            </w:r>
            <w:r>
              <w:rPr>
                <w:rFonts w:ascii="Times New Roman" w:hAnsi="Times New Roman"/>
                <w:sz w:val="24"/>
                <w:szCs w:val="24"/>
              </w:rPr>
              <w:t>regullore, kërkesa etj) – përveç</w:t>
            </w:r>
            <w:r w:rsidR="00226AD2" w:rsidRPr="00E855F0">
              <w:rPr>
                <w:rFonts w:ascii="Times New Roman" w:hAnsi="Times New Roman"/>
                <w:sz w:val="24"/>
                <w:szCs w:val="24"/>
              </w:rPr>
              <w:t xml:space="preserve"> përmbatjeve programore nëpër lëndë të ndryshme, planin apo prezantimin e faktorëve tjerë – nuk ka raste të përvojave negative. Realizim të projektit për integrimin ndëretnik në masë të madhe janë realizuar aktivitete të përbashkëta dhe kanë shërbyer si shembull i mir</w:t>
            </w:r>
            <w:r>
              <w:rPr>
                <w:rFonts w:ascii="Times New Roman" w:hAnsi="Times New Roman"/>
                <w:sz w:val="24"/>
                <w:szCs w:val="24"/>
              </w:rPr>
              <w:t>ë</w:t>
            </w:r>
            <w:r w:rsidR="00226AD2" w:rsidRPr="00E855F0">
              <w:rPr>
                <w:rFonts w:ascii="Times New Roman" w:hAnsi="Times New Roman"/>
                <w:sz w:val="24"/>
                <w:szCs w:val="24"/>
              </w:rPr>
              <w:t xml:space="preserve"> i vlerësimit të shkollës.</w:t>
            </w:r>
          </w:p>
          <w:p w14:paraId="7679C037" w14:textId="77777777" w:rsidR="00226AD2" w:rsidRDefault="00226AD2" w:rsidP="00226AD2">
            <w:pPr>
              <w:jc w:val="both"/>
              <w:rPr>
                <w:rFonts w:ascii="Times New Roman" w:hAnsi="Times New Roman"/>
                <w:sz w:val="24"/>
                <w:szCs w:val="24"/>
              </w:rPr>
            </w:pPr>
            <w:r w:rsidRPr="00E855F0">
              <w:rPr>
                <w:rFonts w:ascii="Times New Roman" w:hAnsi="Times New Roman"/>
                <w:sz w:val="24"/>
                <w:szCs w:val="24"/>
              </w:rPr>
              <w:t xml:space="preserve">      Shkolla mundohet që ti përfshijë më tep</w:t>
            </w:r>
            <w:r w:rsidR="00CB12DE">
              <w:rPr>
                <w:rFonts w:ascii="Times New Roman" w:hAnsi="Times New Roman"/>
                <w:sz w:val="24"/>
                <w:szCs w:val="24"/>
              </w:rPr>
              <w:t>ër prindërit në punën</w:t>
            </w:r>
            <w:r w:rsidRPr="00E855F0">
              <w:rPr>
                <w:rFonts w:ascii="Times New Roman" w:hAnsi="Times New Roman"/>
                <w:sz w:val="24"/>
                <w:szCs w:val="24"/>
              </w:rPr>
              <w:t xml:space="preserve"> e shkollës si subjekte t</w:t>
            </w:r>
            <w:r w:rsidR="00CB12DE">
              <w:rPr>
                <w:rFonts w:ascii="Times New Roman" w:hAnsi="Times New Roman"/>
                <w:sz w:val="24"/>
                <w:szCs w:val="24"/>
              </w:rPr>
              <w:t>ë barabartë, aktivitetet të ndry</w:t>
            </w:r>
            <w:r w:rsidRPr="00E855F0">
              <w:rPr>
                <w:rFonts w:ascii="Times New Roman" w:hAnsi="Times New Roman"/>
                <w:sz w:val="24"/>
                <w:szCs w:val="24"/>
              </w:rPr>
              <w:t>shme, në kuadër të rregullave</w:t>
            </w:r>
            <w:r w:rsidR="00CB12DE">
              <w:rPr>
                <w:rFonts w:ascii="Times New Roman" w:hAnsi="Times New Roman"/>
                <w:sz w:val="24"/>
                <w:szCs w:val="24"/>
              </w:rPr>
              <w:t xml:space="preserve"> </w:t>
            </w:r>
            <w:r w:rsidRPr="00E855F0">
              <w:rPr>
                <w:rFonts w:ascii="Times New Roman" w:hAnsi="Times New Roman"/>
                <w:sz w:val="24"/>
                <w:szCs w:val="24"/>
              </w:rPr>
              <w:t>ligjore për pjesmarje në aktivitetet e punës dhe vendim</w:t>
            </w:r>
            <w:r w:rsidR="00CB12DE">
              <w:rPr>
                <w:rFonts w:ascii="Times New Roman" w:hAnsi="Times New Roman"/>
                <w:sz w:val="24"/>
                <w:szCs w:val="24"/>
              </w:rPr>
              <w:t>m</w:t>
            </w:r>
            <w:r w:rsidRPr="00E855F0">
              <w:rPr>
                <w:rFonts w:ascii="Times New Roman" w:hAnsi="Times New Roman"/>
                <w:sz w:val="24"/>
                <w:szCs w:val="24"/>
              </w:rPr>
              <w:t>a</w:t>
            </w:r>
            <w:r w:rsidR="00CB12DE">
              <w:rPr>
                <w:rFonts w:ascii="Times New Roman" w:hAnsi="Times New Roman"/>
                <w:sz w:val="24"/>
                <w:szCs w:val="24"/>
              </w:rPr>
              <w:t>r</w:t>
            </w:r>
            <w:r w:rsidRPr="00E855F0">
              <w:rPr>
                <w:rFonts w:ascii="Times New Roman" w:hAnsi="Times New Roman"/>
                <w:sz w:val="24"/>
                <w:szCs w:val="24"/>
              </w:rPr>
              <w:t>rje në këshillin prind</w:t>
            </w:r>
            <w:r w:rsidR="00CB12DE">
              <w:rPr>
                <w:rFonts w:ascii="Times New Roman" w:hAnsi="Times New Roman"/>
                <w:sz w:val="24"/>
                <w:szCs w:val="24"/>
              </w:rPr>
              <w:t>ë</w:t>
            </w:r>
            <w:r w:rsidRPr="00E855F0">
              <w:rPr>
                <w:rFonts w:ascii="Times New Roman" w:hAnsi="Times New Roman"/>
                <w:sz w:val="24"/>
                <w:szCs w:val="24"/>
              </w:rPr>
              <w:t>ror dhe këshillin e shkollës. Bashk</w:t>
            </w:r>
            <w:r w:rsidR="00CB12DE">
              <w:rPr>
                <w:rFonts w:ascii="Times New Roman" w:hAnsi="Times New Roman"/>
                <w:sz w:val="24"/>
                <w:szCs w:val="24"/>
              </w:rPr>
              <w:t>ë</w:t>
            </w:r>
            <w:r w:rsidRPr="00E855F0">
              <w:rPr>
                <w:rFonts w:ascii="Times New Roman" w:hAnsi="Times New Roman"/>
                <w:sz w:val="24"/>
                <w:szCs w:val="24"/>
              </w:rPr>
              <w:t>punimi i shkollës me prind</w:t>
            </w:r>
            <w:r w:rsidR="00CB12DE">
              <w:rPr>
                <w:rFonts w:ascii="Times New Roman" w:hAnsi="Times New Roman"/>
                <w:sz w:val="24"/>
                <w:szCs w:val="24"/>
              </w:rPr>
              <w:t>ër</w:t>
            </w:r>
            <w:r w:rsidRPr="00E855F0">
              <w:rPr>
                <w:rFonts w:ascii="Times New Roman" w:hAnsi="Times New Roman"/>
                <w:sz w:val="24"/>
                <w:szCs w:val="24"/>
              </w:rPr>
              <w:t xml:space="preserve"> dëshmohet përmes takimeve individuale dhe mbledhjeve prind</w:t>
            </w:r>
            <w:r w:rsidR="00CB12DE">
              <w:rPr>
                <w:rFonts w:ascii="Times New Roman" w:hAnsi="Times New Roman"/>
                <w:sz w:val="24"/>
                <w:szCs w:val="24"/>
              </w:rPr>
              <w:t>ërore me kujdestarët  e klasave,</w:t>
            </w:r>
            <w:r w:rsidRPr="00E855F0">
              <w:rPr>
                <w:rFonts w:ascii="Times New Roman" w:hAnsi="Times New Roman"/>
                <w:sz w:val="24"/>
                <w:szCs w:val="24"/>
              </w:rPr>
              <w:t xml:space="preserve"> informime të rregullta për arritjet dhe suksesin e tyre. Ka raste të bashkpunimit në realizimi të akcioneve të ndryshme, aktivitete</w:t>
            </w:r>
            <w:r w:rsidR="00CC1E28">
              <w:rPr>
                <w:rFonts w:ascii="Times New Roman" w:hAnsi="Times New Roman"/>
                <w:sz w:val="24"/>
                <w:szCs w:val="24"/>
              </w:rPr>
              <w:t>ve</w:t>
            </w:r>
            <w:r w:rsidRPr="00E855F0">
              <w:rPr>
                <w:rFonts w:ascii="Times New Roman" w:hAnsi="Times New Roman"/>
                <w:sz w:val="24"/>
                <w:szCs w:val="24"/>
              </w:rPr>
              <w:t xml:space="preserve"> pune, manifestime etj</w:t>
            </w:r>
            <w:r w:rsidR="00CC1E28">
              <w:rPr>
                <w:rFonts w:ascii="Times New Roman" w:hAnsi="Times New Roman"/>
                <w:sz w:val="24"/>
                <w:szCs w:val="24"/>
              </w:rPr>
              <w:t>. M</w:t>
            </w:r>
            <w:r>
              <w:rPr>
                <w:rFonts w:ascii="Times New Roman" w:hAnsi="Times New Roman"/>
                <w:sz w:val="24"/>
                <w:szCs w:val="24"/>
              </w:rPr>
              <w:t>irëpo</w:t>
            </w:r>
            <w:r w:rsidR="00CC1E28">
              <w:rPr>
                <w:rFonts w:ascii="Times New Roman" w:hAnsi="Times New Roman"/>
                <w:sz w:val="24"/>
                <w:szCs w:val="24"/>
              </w:rPr>
              <w:t>,</w:t>
            </w:r>
            <w:r>
              <w:rPr>
                <w:rFonts w:ascii="Times New Roman" w:hAnsi="Times New Roman"/>
                <w:sz w:val="24"/>
                <w:szCs w:val="24"/>
              </w:rPr>
              <w:t xml:space="preserve"> duhet të ndërme</w:t>
            </w:r>
            <w:r w:rsidR="00CC1E28">
              <w:rPr>
                <w:rFonts w:ascii="Times New Roman" w:hAnsi="Times New Roman"/>
                <w:sz w:val="24"/>
                <w:szCs w:val="24"/>
              </w:rPr>
              <w:t>r</w:t>
            </w:r>
            <w:r>
              <w:rPr>
                <w:rFonts w:ascii="Times New Roman" w:hAnsi="Times New Roman"/>
                <w:sz w:val="24"/>
                <w:szCs w:val="24"/>
              </w:rPr>
              <w:t>ren aktivitete konkrete për participimin e prindërve në shkollë jo vetëm në pjesëmarrjen formale ( këshill</w:t>
            </w:r>
            <w:r w:rsidR="00CC1E28">
              <w:rPr>
                <w:rFonts w:ascii="Times New Roman" w:hAnsi="Times New Roman"/>
                <w:sz w:val="24"/>
                <w:szCs w:val="24"/>
              </w:rPr>
              <w:t>in e</w:t>
            </w:r>
            <w:r>
              <w:rPr>
                <w:rFonts w:ascii="Times New Roman" w:hAnsi="Times New Roman"/>
                <w:sz w:val="24"/>
                <w:szCs w:val="24"/>
              </w:rPr>
              <w:t xml:space="preserve"> shkollës dhe këshillin prind</w:t>
            </w:r>
            <w:r w:rsidR="00CC1E28">
              <w:rPr>
                <w:rFonts w:ascii="Times New Roman" w:hAnsi="Times New Roman"/>
                <w:sz w:val="24"/>
                <w:szCs w:val="24"/>
              </w:rPr>
              <w:t>ër</w:t>
            </w:r>
            <w:r>
              <w:rPr>
                <w:rFonts w:ascii="Times New Roman" w:hAnsi="Times New Roman"/>
                <w:sz w:val="24"/>
                <w:szCs w:val="24"/>
              </w:rPr>
              <w:t>or)</w:t>
            </w:r>
            <w:r w:rsidRPr="00E855F0">
              <w:rPr>
                <w:rFonts w:ascii="Times New Roman" w:hAnsi="Times New Roman"/>
                <w:sz w:val="24"/>
                <w:szCs w:val="24"/>
              </w:rPr>
              <w:t>.</w:t>
            </w:r>
          </w:p>
          <w:p w14:paraId="37CFEA7A" w14:textId="77777777" w:rsidR="00226AD2" w:rsidRDefault="00226AD2" w:rsidP="00226AD2">
            <w:pPr>
              <w:jc w:val="both"/>
              <w:rPr>
                <w:rFonts w:ascii="Times New Roman" w:hAnsi="Times New Roman"/>
                <w:sz w:val="24"/>
                <w:szCs w:val="24"/>
              </w:rPr>
            </w:pPr>
            <w:r>
              <w:rPr>
                <w:rFonts w:ascii="Times New Roman" w:hAnsi="Times New Roman"/>
                <w:sz w:val="24"/>
                <w:szCs w:val="24"/>
              </w:rPr>
              <w:t xml:space="preserve">      </w:t>
            </w:r>
            <w:r w:rsidRPr="00E855F0">
              <w:rPr>
                <w:rFonts w:ascii="Times New Roman" w:hAnsi="Times New Roman"/>
                <w:sz w:val="24"/>
                <w:szCs w:val="24"/>
              </w:rPr>
              <w:t>Shkolla ka bashk</w:t>
            </w:r>
            <w:r>
              <w:rPr>
                <w:rFonts w:ascii="Times New Roman" w:hAnsi="Times New Roman"/>
                <w:sz w:val="24"/>
                <w:szCs w:val="24"/>
              </w:rPr>
              <w:t>ëpunim të mirë me bashkësinë lok</w:t>
            </w:r>
            <w:r w:rsidRPr="00E855F0">
              <w:rPr>
                <w:rFonts w:ascii="Times New Roman" w:hAnsi="Times New Roman"/>
                <w:sz w:val="24"/>
                <w:szCs w:val="24"/>
              </w:rPr>
              <w:t>ale, për organizimin dhe re</w:t>
            </w:r>
            <w:r>
              <w:rPr>
                <w:rFonts w:ascii="Times New Roman" w:hAnsi="Times New Roman"/>
                <w:sz w:val="24"/>
                <w:szCs w:val="24"/>
              </w:rPr>
              <w:t xml:space="preserve">alizimin të </w:t>
            </w:r>
            <w:r w:rsidR="00CC1E28">
              <w:rPr>
                <w:rFonts w:ascii="Times New Roman" w:hAnsi="Times New Roman"/>
                <w:sz w:val="24"/>
                <w:szCs w:val="24"/>
              </w:rPr>
              <w:t>aktiviteteve të ndryshme, manife</w:t>
            </w:r>
            <w:r>
              <w:rPr>
                <w:rFonts w:ascii="Times New Roman" w:hAnsi="Times New Roman"/>
                <w:sz w:val="24"/>
                <w:szCs w:val="24"/>
              </w:rPr>
              <w:t>stimeve, projekte</w:t>
            </w:r>
            <w:r w:rsidRPr="00E855F0">
              <w:rPr>
                <w:rFonts w:ascii="Times New Roman" w:hAnsi="Times New Roman"/>
                <w:sz w:val="24"/>
                <w:szCs w:val="24"/>
              </w:rPr>
              <w:t>ve të cilat implementohen, informime të rregullta përmes komunikimeve elektronike, është në bashk</w:t>
            </w:r>
            <w:r w:rsidR="00CC1E28">
              <w:rPr>
                <w:rFonts w:ascii="Times New Roman" w:hAnsi="Times New Roman"/>
                <w:sz w:val="24"/>
                <w:szCs w:val="24"/>
              </w:rPr>
              <w:t>ë</w:t>
            </w:r>
            <w:r w:rsidRPr="00E855F0">
              <w:rPr>
                <w:rFonts w:ascii="Times New Roman" w:hAnsi="Times New Roman"/>
                <w:sz w:val="24"/>
                <w:szCs w:val="24"/>
              </w:rPr>
              <w:t>pu</w:t>
            </w:r>
            <w:r w:rsidR="00CC1E28">
              <w:rPr>
                <w:rFonts w:ascii="Times New Roman" w:hAnsi="Times New Roman"/>
                <w:sz w:val="24"/>
                <w:szCs w:val="24"/>
              </w:rPr>
              <w:t>nim të mirfilltë me udhëheqësinë e</w:t>
            </w:r>
            <w:r w:rsidRPr="00E855F0">
              <w:rPr>
                <w:rFonts w:ascii="Times New Roman" w:hAnsi="Times New Roman"/>
                <w:sz w:val="24"/>
                <w:szCs w:val="24"/>
              </w:rPr>
              <w:t xml:space="preserve"> bashkësisë fetare ( xhamisë) së fshatit dhe qytetarët për çdo lloj aktiviteti që shërben dhe është në dobi </w:t>
            </w:r>
            <w:r>
              <w:rPr>
                <w:rFonts w:ascii="Times New Roman" w:hAnsi="Times New Roman"/>
                <w:sz w:val="24"/>
                <w:szCs w:val="24"/>
              </w:rPr>
              <w:t>të të gjithëve si dhe klubin fut</w:t>
            </w:r>
            <w:r w:rsidRPr="00E855F0">
              <w:rPr>
                <w:rFonts w:ascii="Times New Roman" w:hAnsi="Times New Roman"/>
                <w:sz w:val="24"/>
                <w:szCs w:val="24"/>
              </w:rPr>
              <w:t>bolistik të fshatit</w:t>
            </w:r>
            <w:r>
              <w:rPr>
                <w:rFonts w:ascii="Times New Roman" w:hAnsi="Times New Roman"/>
                <w:sz w:val="24"/>
                <w:szCs w:val="24"/>
              </w:rPr>
              <w:t xml:space="preserve">, </w:t>
            </w:r>
            <w:r w:rsidR="00CC1E28">
              <w:rPr>
                <w:rFonts w:ascii="Times New Roman" w:hAnsi="Times New Roman"/>
                <w:sz w:val="24"/>
                <w:szCs w:val="24"/>
              </w:rPr>
              <w:t>të cilët ndihmojnë në aktivitet e</w:t>
            </w:r>
            <w:r>
              <w:rPr>
                <w:rFonts w:ascii="Times New Roman" w:hAnsi="Times New Roman"/>
                <w:sz w:val="24"/>
                <w:szCs w:val="24"/>
              </w:rPr>
              <w:t xml:space="preserve"> ndryshme vullnetare.</w:t>
            </w:r>
          </w:p>
          <w:p w14:paraId="3E6324C2" w14:textId="77777777" w:rsidR="00AA268B" w:rsidRPr="00CC1E28" w:rsidRDefault="00226AD2" w:rsidP="00CC1E28">
            <w:pPr>
              <w:jc w:val="both"/>
              <w:rPr>
                <w:rFonts w:ascii="Times New Roman" w:hAnsi="Times New Roman"/>
                <w:sz w:val="24"/>
                <w:szCs w:val="24"/>
              </w:rPr>
            </w:pPr>
            <w:r w:rsidRPr="00E855F0">
              <w:rPr>
                <w:rFonts w:ascii="Times New Roman" w:hAnsi="Times New Roman"/>
                <w:sz w:val="24"/>
                <w:szCs w:val="24"/>
              </w:rPr>
              <w:t xml:space="preserve">       Me komunitetin afarist shkolla ka bashk</w:t>
            </w:r>
            <w:r w:rsidR="00CC1E28">
              <w:rPr>
                <w:rFonts w:ascii="Times New Roman" w:hAnsi="Times New Roman"/>
                <w:sz w:val="24"/>
                <w:szCs w:val="24"/>
              </w:rPr>
              <w:t>ë</w:t>
            </w:r>
            <w:r w:rsidRPr="00E855F0">
              <w:rPr>
                <w:rFonts w:ascii="Times New Roman" w:hAnsi="Times New Roman"/>
                <w:sz w:val="24"/>
                <w:szCs w:val="24"/>
              </w:rPr>
              <w:t xml:space="preserve">punim në realizimin </w:t>
            </w:r>
            <w:r w:rsidR="00CC1E28">
              <w:rPr>
                <w:rFonts w:ascii="Times New Roman" w:hAnsi="Times New Roman"/>
                <w:sz w:val="24"/>
                <w:szCs w:val="24"/>
              </w:rPr>
              <w:t xml:space="preserve">e </w:t>
            </w:r>
            <w:r w:rsidRPr="00E855F0">
              <w:rPr>
                <w:rFonts w:ascii="Times New Roman" w:hAnsi="Times New Roman"/>
                <w:sz w:val="24"/>
                <w:szCs w:val="24"/>
              </w:rPr>
              <w:t>aktiviteteve në sh</w:t>
            </w:r>
            <w:r w:rsidR="00CC1E28">
              <w:rPr>
                <w:rFonts w:ascii="Times New Roman" w:hAnsi="Times New Roman"/>
                <w:sz w:val="24"/>
                <w:szCs w:val="24"/>
              </w:rPr>
              <w:t>kollë, infrastrukturë, projekte</w:t>
            </w:r>
            <w:r w:rsidRPr="00E855F0">
              <w:rPr>
                <w:rFonts w:ascii="Times New Roman" w:hAnsi="Times New Roman"/>
                <w:sz w:val="24"/>
                <w:szCs w:val="24"/>
              </w:rPr>
              <w:t xml:space="preserve">, investime të një numri  </w:t>
            </w:r>
            <w:r w:rsidR="00CC1E28">
              <w:rPr>
                <w:rFonts w:ascii="Times New Roman" w:hAnsi="Times New Roman"/>
                <w:sz w:val="24"/>
                <w:szCs w:val="24"/>
              </w:rPr>
              <w:t>afaristësh dhe zejtarësh</w:t>
            </w:r>
            <w:r w:rsidRPr="00E855F0">
              <w:rPr>
                <w:rFonts w:ascii="Times New Roman" w:hAnsi="Times New Roman"/>
                <w:sz w:val="24"/>
                <w:szCs w:val="24"/>
              </w:rPr>
              <w:t xml:space="preserve"> të cilët mundohen të japin kontributin e tyre në përmir</w:t>
            </w:r>
            <w:r w:rsidR="00CC1E28">
              <w:rPr>
                <w:rFonts w:ascii="Times New Roman" w:hAnsi="Times New Roman"/>
                <w:sz w:val="24"/>
                <w:szCs w:val="24"/>
              </w:rPr>
              <w:t>ë</w:t>
            </w:r>
            <w:r w:rsidRPr="00E855F0">
              <w:rPr>
                <w:rFonts w:ascii="Times New Roman" w:hAnsi="Times New Roman"/>
                <w:sz w:val="24"/>
                <w:szCs w:val="24"/>
              </w:rPr>
              <w:t xml:space="preserve">simin e kushteve në shkollë, në  aktivitetet e </w:t>
            </w:r>
            <w:r w:rsidR="00CC1E28">
              <w:rPr>
                <w:rFonts w:ascii="Times New Roman" w:hAnsi="Times New Roman"/>
                <w:sz w:val="24"/>
                <w:szCs w:val="24"/>
              </w:rPr>
              <w:t>punës në forumin ne bashkësi, në EKO</w:t>
            </w:r>
            <w:r w:rsidRPr="00E855F0">
              <w:rPr>
                <w:rFonts w:ascii="Times New Roman" w:hAnsi="Times New Roman"/>
                <w:sz w:val="24"/>
                <w:szCs w:val="24"/>
              </w:rPr>
              <w:t xml:space="preserve"> – programe, etj. Me </w:t>
            </w:r>
            <w:r>
              <w:rPr>
                <w:rFonts w:ascii="Times New Roman" w:hAnsi="Times New Roman"/>
                <w:sz w:val="24"/>
                <w:szCs w:val="24"/>
              </w:rPr>
              <w:t>sektorin qeveritar ka takime kur n</w:t>
            </w:r>
            <w:r w:rsidRPr="00E855F0">
              <w:rPr>
                <w:rFonts w:ascii="Times New Roman" w:hAnsi="Times New Roman"/>
                <w:sz w:val="24"/>
                <w:szCs w:val="24"/>
              </w:rPr>
              <w:t>ë bazë të projekteve duh</w:t>
            </w:r>
            <w:r>
              <w:rPr>
                <w:rFonts w:ascii="Times New Roman" w:hAnsi="Times New Roman"/>
                <w:sz w:val="24"/>
                <w:szCs w:val="24"/>
              </w:rPr>
              <w:t>et të ndihmohet në raste të ndry</w:t>
            </w:r>
            <w:r w:rsidRPr="00E855F0">
              <w:rPr>
                <w:rFonts w:ascii="Times New Roman" w:hAnsi="Times New Roman"/>
                <w:sz w:val="24"/>
                <w:szCs w:val="24"/>
              </w:rPr>
              <w:t xml:space="preserve">shme sidomos me Kryqin e kuq – </w:t>
            </w:r>
            <w:r w:rsidR="00CC1E28">
              <w:rPr>
                <w:rFonts w:ascii="Times New Roman" w:hAnsi="Times New Roman"/>
                <w:sz w:val="24"/>
                <w:szCs w:val="24"/>
              </w:rPr>
              <w:t>ku ka donacione të ralla që u dedikohen</w:t>
            </w:r>
            <w:r w:rsidRPr="00E855F0">
              <w:rPr>
                <w:rFonts w:ascii="Times New Roman" w:hAnsi="Times New Roman"/>
                <w:b/>
                <w:sz w:val="24"/>
                <w:szCs w:val="24"/>
              </w:rPr>
              <w:t xml:space="preserve"> </w:t>
            </w:r>
            <w:r w:rsidRPr="00E855F0">
              <w:rPr>
                <w:rFonts w:ascii="Times New Roman" w:hAnsi="Times New Roman"/>
                <w:sz w:val="24"/>
                <w:szCs w:val="24"/>
              </w:rPr>
              <w:t>nxënësve</w:t>
            </w:r>
            <w:r w:rsidR="00CC1E28">
              <w:rPr>
                <w:rFonts w:ascii="Times New Roman" w:hAnsi="Times New Roman"/>
                <w:sz w:val="24"/>
                <w:szCs w:val="24"/>
              </w:rPr>
              <w:t>,</w:t>
            </w:r>
            <w:r w:rsidRPr="00E855F0">
              <w:rPr>
                <w:rFonts w:ascii="Times New Roman" w:hAnsi="Times New Roman"/>
                <w:sz w:val="24"/>
                <w:szCs w:val="24"/>
              </w:rPr>
              <w:t xml:space="preserve"> sidomos</w:t>
            </w:r>
            <w:r w:rsidR="00CC1E28">
              <w:rPr>
                <w:rFonts w:ascii="Times New Roman" w:hAnsi="Times New Roman"/>
                <w:sz w:val="24"/>
                <w:szCs w:val="24"/>
              </w:rPr>
              <w:t xml:space="preserve"> atyre me vështirësi sociale-ekonomike.</w:t>
            </w:r>
          </w:p>
          <w:p w14:paraId="7C860987" w14:textId="77777777" w:rsidR="00814FA7" w:rsidRPr="00F5460A" w:rsidRDefault="00000000" w:rsidP="001B2441">
            <w:pPr>
              <w:shd w:val="clear" w:color="auto" w:fill="FFFFFF"/>
              <w:spacing w:after="0" w:line="240" w:lineRule="auto"/>
              <w:ind w:left="-90" w:right="-108"/>
              <w:rPr>
                <w:rFonts w:ascii="Times New Roman" w:hAnsi="Times New Roman"/>
                <w:sz w:val="24"/>
                <w:szCs w:val="24"/>
              </w:rPr>
            </w:pPr>
            <w:r>
              <w:rPr>
                <w:rFonts w:ascii="Times New Roman" w:hAnsi="Times New Roman"/>
                <w:noProof/>
                <w:sz w:val="24"/>
                <w:szCs w:val="24"/>
                <w:lang w:val="en-US"/>
              </w:rPr>
              <w:pict w14:anchorId="697B346E">
                <v:shape id="_x0000_s2158" type="#_x0000_t32" style="position:absolute;left:0;text-align:left;margin-left:-6.95pt;margin-top:5.55pt;width:711.75pt;height:0;z-index:251656192" o:connectortype="straight"/>
              </w:pict>
            </w:r>
            <w:r w:rsidR="00D94982" w:rsidRPr="00F5460A">
              <w:rPr>
                <w:rFonts w:ascii="Times New Roman" w:hAnsi="Times New Roman"/>
                <w:sz w:val="24"/>
                <w:szCs w:val="24"/>
              </w:rPr>
              <w:t xml:space="preserve">            </w:t>
            </w:r>
          </w:p>
          <w:p w14:paraId="3D288531" w14:textId="77777777" w:rsidR="003A3C28" w:rsidRPr="00D31DF8" w:rsidRDefault="00D536EA" w:rsidP="003A3C28">
            <w:pPr>
              <w:shd w:val="clear" w:color="auto" w:fill="FFFFFF"/>
              <w:spacing w:after="0"/>
              <w:ind w:right="-5526"/>
              <w:rPr>
                <w:b/>
                <w:bCs/>
                <w:i/>
                <w:sz w:val="24"/>
                <w:szCs w:val="24"/>
              </w:rPr>
            </w:pPr>
            <w:r>
              <w:rPr>
                <w:rFonts w:ascii="Times New Roman" w:eastAsia="Times New Roman" w:hAnsi="Times New Roman"/>
                <w:b/>
                <w:sz w:val="28"/>
                <w:szCs w:val="28"/>
              </w:rPr>
              <w:t>PËRPARËSITË NË TË ARDHMEN</w:t>
            </w:r>
            <w:r>
              <w:rPr>
                <w:b/>
                <w:bCs/>
                <w:i/>
                <w:sz w:val="24"/>
                <w:szCs w:val="24"/>
              </w:rPr>
              <w:t>: Fushat me përparësi</w:t>
            </w:r>
            <w:r w:rsidR="003A3C28" w:rsidRPr="00D31DF8">
              <w:rPr>
                <w:b/>
                <w:bCs/>
                <w:i/>
                <w:sz w:val="24"/>
                <w:szCs w:val="24"/>
              </w:rPr>
              <w:t xml:space="preserve"> nën kornizat e këtij </w:t>
            </w:r>
            <w:r w:rsidR="00045CFE">
              <w:rPr>
                <w:b/>
                <w:bCs/>
                <w:i/>
                <w:sz w:val="24"/>
                <w:szCs w:val="24"/>
              </w:rPr>
              <w:t>“</w:t>
            </w:r>
            <w:r w:rsidR="003A3C28" w:rsidRPr="00D31DF8">
              <w:rPr>
                <w:b/>
                <w:bCs/>
                <w:i/>
                <w:sz w:val="24"/>
                <w:szCs w:val="24"/>
              </w:rPr>
              <w:t xml:space="preserve">plani për zhvillimin e shkollës. </w:t>
            </w:r>
            <w:r w:rsidR="00045CFE">
              <w:rPr>
                <w:b/>
                <w:bCs/>
                <w:i/>
                <w:sz w:val="24"/>
                <w:szCs w:val="24"/>
              </w:rPr>
              <w:t>“</w:t>
            </w:r>
          </w:p>
          <w:p w14:paraId="568A7A19" w14:textId="77777777" w:rsidR="00814FA7" w:rsidRDefault="004F5DC6" w:rsidP="006C3358">
            <w:pPr>
              <w:numPr>
                <w:ilvl w:val="0"/>
                <w:numId w:val="64"/>
              </w:numPr>
              <w:spacing w:after="0"/>
              <w:jc w:val="both"/>
              <w:rPr>
                <w:rFonts w:ascii="Times New Roman" w:hAnsi="Times New Roman"/>
                <w:sz w:val="24"/>
                <w:szCs w:val="24"/>
              </w:rPr>
            </w:pPr>
            <w:r>
              <w:rPr>
                <w:rFonts w:ascii="Times New Roman" w:hAnsi="Times New Roman"/>
                <w:sz w:val="24"/>
                <w:szCs w:val="24"/>
              </w:rPr>
              <w:t>Përfshirje më të madhe të nxënësve në jetën dhe punën e shkollës</w:t>
            </w:r>
          </w:p>
          <w:p w14:paraId="197AEDFF" w14:textId="77777777" w:rsidR="00D94982" w:rsidRPr="0079669E" w:rsidRDefault="00D94982" w:rsidP="006C3358">
            <w:pPr>
              <w:numPr>
                <w:ilvl w:val="0"/>
                <w:numId w:val="64"/>
              </w:numPr>
              <w:spacing w:after="0"/>
              <w:jc w:val="both"/>
              <w:rPr>
                <w:rFonts w:ascii="Times New Roman" w:hAnsi="Times New Roman"/>
                <w:sz w:val="24"/>
                <w:szCs w:val="24"/>
              </w:rPr>
            </w:pPr>
            <w:r>
              <w:rPr>
                <w:rFonts w:ascii="Times New Roman" w:hAnsi="Times New Roman"/>
                <w:sz w:val="24"/>
                <w:szCs w:val="24"/>
              </w:rPr>
              <w:t>Duhet të realizohen hulumtime, anketa me qëllim të identifikimit të arsyeve të mundshme për mungesat gjatë orëve mësimore si dhe procedurat këshilluese për mënjanimin e tyre.</w:t>
            </w:r>
          </w:p>
          <w:p w14:paraId="1C090C1B" w14:textId="77777777" w:rsidR="00814FA7" w:rsidRPr="00085D62" w:rsidRDefault="00814FA7" w:rsidP="00D94982">
            <w:pPr>
              <w:spacing w:after="0"/>
              <w:jc w:val="both"/>
              <w:rPr>
                <w:rFonts w:ascii="Times New Roman" w:hAnsi="Times New Roman"/>
                <w:sz w:val="24"/>
                <w:szCs w:val="24"/>
              </w:rPr>
            </w:pPr>
            <w:r>
              <w:rPr>
                <w:rFonts w:ascii="Times New Roman" w:hAnsi="Times New Roman"/>
                <w:sz w:val="24"/>
                <w:szCs w:val="24"/>
              </w:rPr>
              <w:t xml:space="preserve">  </w:t>
            </w:r>
          </w:p>
        </w:tc>
      </w:tr>
      <w:tr w:rsidR="00814FA7" w:rsidRPr="00D31DF8" w14:paraId="697578A7" w14:textId="77777777" w:rsidTr="001B2441">
        <w:trPr>
          <w:trHeight w:val="251"/>
        </w:trPr>
        <w:tc>
          <w:tcPr>
            <w:tcW w:w="14220" w:type="dxa"/>
            <w:tcBorders>
              <w:top w:val="single" w:sz="4" w:space="0" w:color="auto"/>
              <w:left w:val="nil"/>
              <w:bottom w:val="nil"/>
              <w:right w:val="nil"/>
            </w:tcBorders>
          </w:tcPr>
          <w:p w14:paraId="14D90A87" w14:textId="77777777" w:rsidR="003A3C28" w:rsidRDefault="003A3C28" w:rsidP="001B2441">
            <w:pPr>
              <w:spacing w:after="0" w:line="240" w:lineRule="auto"/>
              <w:ind w:right="368"/>
              <w:rPr>
                <w:b/>
                <w:sz w:val="24"/>
                <w:szCs w:val="24"/>
              </w:rPr>
            </w:pPr>
          </w:p>
          <w:p w14:paraId="65758B7F" w14:textId="77777777" w:rsidR="003A3C28" w:rsidRPr="00D31DF8" w:rsidRDefault="003A3C28" w:rsidP="001B2441">
            <w:pPr>
              <w:spacing w:after="0" w:line="240" w:lineRule="auto"/>
              <w:ind w:right="368"/>
              <w:rPr>
                <w:b/>
                <w:sz w:val="24"/>
                <w:szCs w:val="24"/>
              </w:rPr>
            </w:pPr>
          </w:p>
        </w:tc>
      </w:tr>
    </w:tbl>
    <w:p w14:paraId="5AA27FA0" w14:textId="77777777" w:rsidR="00082EBD" w:rsidRDefault="00082EBD" w:rsidP="00814FA7">
      <w:pPr>
        <w:ind w:right="368"/>
        <w:rPr>
          <w:rFonts w:ascii="Times New Roman" w:hAnsi="Times New Roman"/>
          <w:sz w:val="24"/>
          <w:szCs w:val="24"/>
        </w:rPr>
      </w:pPr>
    </w:p>
    <w:p w14:paraId="2706F89D" w14:textId="77777777" w:rsidR="004F5DC6" w:rsidRDefault="004F5DC6" w:rsidP="00814FA7">
      <w:pPr>
        <w:ind w:right="368"/>
        <w:rPr>
          <w:rFonts w:ascii="Times New Roman" w:hAnsi="Times New Roman"/>
          <w:sz w:val="24"/>
          <w:szCs w:val="24"/>
        </w:rPr>
      </w:pPr>
    </w:p>
    <w:p w14:paraId="517C708E" w14:textId="77777777" w:rsidR="004F5DC6" w:rsidRDefault="004F5DC6" w:rsidP="00814FA7">
      <w:pPr>
        <w:ind w:right="368"/>
        <w:rPr>
          <w:rFonts w:ascii="Times New Roman" w:hAnsi="Times New Roman"/>
          <w:sz w:val="24"/>
          <w:szCs w:val="24"/>
        </w:rPr>
      </w:pPr>
    </w:p>
    <w:p w14:paraId="2DF6E967" w14:textId="77777777" w:rsidR="004F5DC6" w:rsidRDefault="004F5DC6" w:rsidP="00814FA7">
      <w:pPr>
        <w:ind w:right="368"/>
        <w:rPr>
          <w:rFonts w:ascii="Times New Roman" w:hAnsi="Times New Roman"/>
          <w:sz w:val="24"/>
          <w:szCs w:val="24"/>
        </w:rPr>
      </w:pPr>
    </w:p>
    <w:p w14:paraId="7464EAE2" w14:textId="77777777" w:rsidR="00814FA7" w:rsidRPr="000F35B9" w:rsidRDefault="00814FA7" w:rsidP="00814FA7">
      <w:pPr>
        <w:shd w:val="clear" w:color="auto" w:fill="FFFFFF"/>
        <w:tabs>
          <w:tab w:val="left" w:pos="1020"/>
        </w:tabs>
        <w:spacing w:after="0" w:line="240" w:lineRule="auto"/>
        <w:ind w:left="360" w:right="-360"/>
        <w:rPr>
          <w:rFonts w:ascii="Times New Roman" w:hAnsi="Times New Roman"/>
          <w:b/>
          <w:bCs/>
          <w:i/>
          <w:sz w:val="32"/>
          <w:szCs w:val="32"/>
          <w:lang w:eastAsia="mk-MK"/>
        </w:rPr>
      </w:pPr>
      <w:r w:rsidRPr="000F35B9">
        <w:rPr>
          <w:rFonts w:ascii="Times New Roman" w:hAnsi="Times New Roman"/>
          <w:b/>
          <w:bCs/>
          <w:i/>
          <w:sz w:val="32"/>
          <w:szCs w:val="32"/>
        </w:rPr>
        <w:t>Vetëevaulimi i shkoll</w:t>
      </w:r>
      <w:r w:rsidR="00D94982">
        <w:rPr>
          <w:rFonts w:ascii="Times New Roman" w:hAnsi="Times New Roman"/>
          <w:b/>
          <w:bCs/>
          <w:i/>
          <w:sz w:val="32"/>
          <w:szCs w:val="32"/>
        </w:rPr>
        <w:t>ës: SH. F.</w:t>
      </w:r>
      <w:r w:rsidR="00FA3F69">
        <w:rPr>
          <w:rFonts w:ascii="Times New Roman" w:hAnsi="Times New Roman"/>
          <w:b/>
          <w:bCs/>
          <w:i/>
          <w:sz w:val="32"/>
          <w:szCs w:val="32"/>
        </w:rPr>
        <w:t>K.</w:t>
      </w:r>
      <w:r w:rsidR="00D94982">
        <w:rPr>
          <w:rFonts w:ascii="Times New Roman" w:hAnsi="Times New Roman"/>
          <w:b/>
          <w:bCs/>
          <w:i/>
          <w:sz w:val="32"/>
          <w:szCs w:val="32"/>
        </w:rPr>
        <w:t xml:space="preserve"> „ </w:t>
      </w:r>
      <w:r w:rsidR="00FA3F69">
        <w:rPr>
          <w:rFonts w:ascii="Times New Roman" w:hAnsi="Times New Roman"/>
          <w:b/>
          <w:bCs/>
          <w:i/>
          <w:sz w:val="32"/>
          <w:szCs w:val="32"/>
        </w:rPr>
        <w:t>Sami Frashëri</w:t>
      </w:r>
      <w:r w:rsidR="00D94982">
        <w:rPr>
          <w:rFonts w:ascii="Times New Roman" w:hAnsi="Times New Roman"/>
          <w:b/>
          <w:bCs/>
          <w:i/>
          <w:sz w:val="32"/>
          <w:szCs w:val="32"/>
        </w:rPr>
        <w:t xml:space="preserve"> “ f. </w:t>
      </w:r>
      <w:r w:rsidR="00FA3F69">
        <w:rPr>
          <w:rFonts w:ascii="Times New Roman" w:hAnsi="Times New Roman"/>
          <w:b/>
          <w:bCs/>
          <w:i/>
          <w:sz w:val="32"/>
          <w:szCs w:val="32"/>
        </w:rPr>
        <w:t>Pirok</w:t>
      </w:r>
      <w:r w:rsidRPr="000F35B9">
        <w:rPr>
          <w:rFonts w:ascii="Times New Roman" w:hAnsi="Times New Roman"/>
          <w:b/>
          <w:bCs/>
          <w:i/>
          <w:sz w:val="32"/>
          <w:szCs w:val="32"/>
        </w:rPr>
        <w:t xml:space="preserve"> – </w:t>
      </w:r>
      <w:r w:rsidR="00FA3F69">
        <w:rPr>
          <w:rFonts w:ascii="Times New Roman" w:hAnsi="Times New Roman"/>
          <w:b/>
          <w:bCs/>
          <w:i/>
          <w:sz w:val="32"/>
          <w:szCs w:val="32"/>
        </w:rPr>
        <w:t>Bogovinë</w:t>
      </w:r>
      <w:r w:rsidRPr="000F35B9">
        <w:rPr>
          <w:rFonts w:ascii="Times New Roman" w:hAnsi="Times New Roman"/>
          <w:i/>
          <w:sz w:val="32"/>
          <w:szCs w:val="32"/>
        </w:rPr>
        <w:tab/>
      </w:r>
      <w:r w:rsidRPr="000F35B9">
        <w:rPr>
          <w:rFonts w:ascii="Times New Roman" w:hAnsi="Times New Roman"/>
          <w:i/>
          <w:sz w:val="32"/>
          <w:szCs w:val="32"/>
        </w:rPr>
        <w:tab/>
      </w:r>
      <w:r w:rsidRPr="000F35B9">
        <w:rPr>
          <w:rFonts w:ascii="Times New Roman" w:hAnsi="Times New Roman"/>
          <w:b/>
          <w:bCs/>
          <w:i/>
          <w:sz w:val="32"/>
          <w:szCs w:val="32"/>
          <w:lang w:eastAsia="mk-MK"/>
        </w:rPr>
        <w:t xml:space="preserve">       </w:t>
      </w:r>
    </w:p>
    <w:p w14:paraId="5E93D177" w14:textId="77777777" w:rsidR="00814FA7" w:rsidRPr="000F35B9" w:rsidRDefault="00814FA7" w:rsidP="00814FA7">
      <w:pPr>
        <w:shd w:val="clear" w:color="auto" w:fill="FFFFFF"/>
        <w:tabs>
          <w:tab w:val="left" w:pos="1020"/>
        </w:tabs>
        <w:spacing w:after="0" w:line="240" w:lineRule="auto"/>
        <w:ind w:left="360" w:right="-360"/>
        <w:rPr>
          <w:rFonts w:ascii="Times New Roman" w:hAnsi="Times New Roman"/>
          <w:b/>
          <w:bCs/>
          <w:i/>
          <w:sz w:val="32"/>
          <w:szCs w:val="32"/>
          <w:lang w:eastAsia="mk-MK"/>
        </w:rPr>
      </w:pPr>
      <w:r w:rsidRPr="000F35B9">
        <w:rPr>
          <w:rFonts w:ascii="Times New Roman" w:hAnsi="Times New Roman"/>
          <w:b/>
          <w:bCs/>
          <w:i/>
          <w:sz w:val="32"/>
          <w:szCs w:val="32"/>
          <w:lang w:eastAsia="mk-MK"/>
        </w:rPr>
        <w:t xml:space="preserve">                                                                                                                                      </w:t>
      </w:r>
    </w:p>
    <w:p w14:paraId="67D7BBB0" w14:textId="77777777" w:rsidR="00814FA7" w:rsidRPr="000F35B9" w:rsidRDefault="00814FA7" w:rsidP="00596B85">
      <w:pPr>
        <w:shd w:val="clear" w:color="auto" w:fill="FFFFFF"/>
        <w:tabs>
          <w:tab w:val="left" w:pos="1020"/>
        </w:tabs>
        <w:spacing w:after="0" w:line="240" w:lineRule="auto"/>
        <w:ind w:left="360" w:right="-360"/>
        <w:rPr>
          <w:rFonts w:ascii="Times New Roman" w:hAnsi="Times New Roman"/>
          <w:b/>
          <w:bCs/>
          <w:i/>
          <w:sz w:val="32"/>
          <w:szCs w:val="32"/>
          <w:u w:val="single"/>
          <w:lang w:eastAsia="mk-MK"/>
        </w:rPr>
      </w:pPr>
      <w:r w:rsidRPr="000F35B9">
        <w:rPr>
          <w:rFonts w:ascii="Times New Roman" w:hAnsi="Times New Roman"/>
          <w:b/>
          <w:bCs/>
          <w:i/>
          <w:sz w:val="32"/>
          <w:szCs w:val="32"/>
          <w:u w:val="single"/>
          <w:lang w:eastAsia="mk-MK"/>
        </w:rPr>
        <w:t>Fusha 6: Resurset</w:t>
      </w:r>
    </w:p>
    <w:p w14:paraId="5A4839A2" w14:textId="77777777" w:rsidR="00814FA7" w:rsidRPr="000F35B9" w:rsidRDefault="00814FA7" w:rsidP="00814FA7">
      <w:pPr>
        <w:shd w:val="clear" w:color="auto" w:fill="FFFFFF"/>
        <w:tabs>
          <w:tab w:val="left" w:pos="1020"/>
        </w:tabs>
        <w:spacing w:after="0" w:line="240" w:lineRule="auto"/>
        <w:ind w:left="360" w:right="-360"/>
        <w:jc w:val="right"/>
        <w:rPr>
          <w:rFonts w:ascii="Times New Roman" w:hAnsi="Times New Roman"/>
          <w:b/>
          <w:bCs/>
          <w:i/>
          <w:sz w:val="32"/>
          <w:szCs w:val="32"/>
          <w:lang w:eastAsia="mk-MK"/>
        </w:rPr>
      </w:pPr>
    </w:p>
    <w:p w14:paraId="1FD7EEDE" w14:textId="77777777" w:rsidR="00814FA7" w:rsidRDefault="00814FA7" w:rsidP="00814FA7">
      <w:pPr>
        <w:shd w:val="clear" w:color="auto" w:fill="FFFFFF"/>
        <w:tabs>
          <w:tab w:val="left" w:pos="1170"/>
        </w:tabs>
        <w:spacing w:after="0" w:line="240" w:lineRule="auto"/>
        <w:ind w:left="360" w:right="-360"/>
        <w:jc w:val="center"/>
        <w:rPr>
          <w:rFonts w:ascii="Times New Roman" w:hAnsi="Times New Roman"/>
          <w:b/>
          <w:bCs/>
          <w:i/>
          <w:sz w:val="32"/>
          <w:szCs w:val="32"/>
          <w:lang w:eastAsia="mk-MK"/>
        </w:rPr>
      </w:pPr>
      <w:r w:rsidRPr="000F35B9">
        <w:rPr>
          <w:rFonts w:ascii="Times New Roman" w:hAnsi="Times New Roman"/>
          <w:b/>
          <w:bCs/>
          <w:i/>
          <w:sz w:val="32"/>
          <w:szCs w:val="32"/>
          <w:lang w:eastAsia="mk-MK"/>
        </w:rPr>
        <w:t xml:space="preserve">                                                                                                                                                       </w:t>
      </w:r>
    </w:p>
    <w:p w14:paraId="39F38D85" w14:textId="77777777" w:rsidR="00814FA7" w:rsidRPr="000F35B9" w:rsidRDefault="00814FA7" w:rsidP="00814FA7">
      <w:pPr>
        <w:shd w:val="clear" w:color="auto" w:fill="FFFFFF"/>
        <w:tabs>
          <w:tab w:val="left" w:pos="1170"/>
        </w:tabs>
        <w:spacing w:after="0" w:line="240" w:lineRule="auto"/>
        <w:ind w:left="360" w:right="-360"/>
        <w:jc w:val="right"/>
        <w:rPr>
          <w:rFonts w:ascii="Times New Roman" w:hAnsi="Times New Roman"/>
          <w:b/>
          <w:bCs/>
          <w:i/>
          <w:sz w:val="32"/>
          <w:szCs w:val="32"/>
          <w:lang w:eastAsia="mk-MK"/>
        </w:rPr>
      </w:pPr>
      <w:r w:rsidRPr="000F35B9">
        <w:rPr>
          <w:rFonts w:ascii="Times New Roman" w:hAnsi="Times New Roman"/>
          <w:b/>
          <w:bCs/>
          <w:i/>
          <w:sz w:val="32"/>
          <w:szCs w:val="32"/>
          <w:lang w:eastAsia="mk-MK"/>
        </w:rPr>
        <w:t xml:space="preserve">   </w:t>
      </w:r>
    </w:p>
    <w:p w14:paraId="4F88FD1C" w14:textId="77777777" w:rsidR="00814FA7" w:rsidRPr="000F35B9" w:rsidRDefault="00814FA7" w:rsidP="00814FA7">
      <w:pPr>
        <w:shd w:val="clear" w:color="auto" w:fill="FFFFFF"/>
        <w:tabs>
          <w:tab w:val="left" w:pos="1170"/>
        </w:tabs>
        <w:spacing w:after="0" w:line="240" w:lineRule="auto"/>
        <w:ind w:left="360" w:right="-360"/>
        <w:jc w:val="center"/>
        <w:rPr>
          <w:rFonts w:ascii="Times New Roman" w:hAnsi="Times New Roman"/>
          <w:b/>
          <w:bCs/>
          <w:i/>
          <w:sz w:val="32"/>
          <w:szCs w:val="32"/>
          <w:lang w:eastAsia="mk-MK"/>
        </w:rPr>
      </w:pPr>
      <w:r w:rsidRPr="000F35B9">
        <w:rPr>
          <w:rFonts w:ascii="Times New Roman" w:hAnsi="Times New Roman"/>
          <w:b/>
          <w:bCs/>
          <w:i/>
          <w:sz w:val="32"/>
          <w:szCs w:val="32"/>
          <w:lang w:eastAsia="mk-MK"/>
        </w:rPr>
        <w:t xml:space="preserve">                                                                                                                          </w:t>
      </w:r>
      <w:r>
        <w:rPr>
          <w:rFonts w:ascii="Times New Roman" w:hAnsi="Times New Roman"/>
          <w:b/>
          <w:bCs/>
          <w:i/>
          <w:sz w:val="32"/>
          <w:szCs w:val="32"/>
          <w:lang w:eastAsia="mk-MK"/>
        </w:rPr>
        <w:t xml:space="preserve">                              </w:t>
      </w:r>
    </w:p>
    <w:p w14:paraId="5562F430" w14:textId="77777777" w:rsidR="00814FA7" w:rsidRPr="003875BA" w:rsidRDefault="00814FA7" w:rsidP="00814FA7">
      <w:pPr>
        <w:shd w:val="clear" w:color="auto" w:fill="FFFFFF"/>
        <w:tabs>
          <w:tab w:val="left" w:pos="1020"/>
        </w:tabs>
        <w:spacing w:after="0" w:line="240" w:lineRule="auto"/>
        <w:ind w:left="360" w:right="-360"/>
        <w:rPr>
          <w:b/>
          <w:bCs/>
          <w:sz w:val="32"/>
          <w:szCs w:val="32"/>
          <w:lang w:eastAsia="mk-MK"/>
        </w:rPr>
      </w:pPr>
      <w:r w:rsidRPr="003875BA">
        <w:rPr>
          <w:b/>
          <w:bCs/>
          <w:sz w:val="32"/>
          <w:szCs w:val="32"/>
          <w:lang w:val="en-US" w:eastAsia="mk-MK"/>
        </w:rPr>
        <w:t xml:space="preserve">                                   </w:t>
      </w:r>
    </w:p>
    <w:p w14:paraId="503EA72F" w14:textId="77777777" w:rsidR="00814FA7" w:rsidRPr="000F35B9" w:rsidRDefault="00814FA7" w:rsidP="00814FA7">
      <w:pPr>
        <w:tabs>
          <w:tab w:val="left" w:pos="1020"/>
        </w:tabs>
        <w:spacing w:after="0"/>
        <w:ind w:right="-360"/>
        <w:rPr>
          <w:rFonts w:ascii="Times New Roman" w:hAnsi="Times New Roman"/>
          <w:b/>
          <w:bCs/>
          <w:i/>
          <w:sz w:val="32"/>
          <w:szCs w:val="32"/>
          <w:lang w:eastAsia="mk-MK"/>
        </w:rPr>
      </w:pPr>
      <w:r w:rsidRPr="003875BA">
        <w:rPr>
          <w:b/>
          <w:bCs/>
          <w:sz w:val="32"/>
          <w:szCs w:val="32"/>
          <w:lang w:val="en-US" w:eastAsia="mk-MK"/>
        </w:rPr>
        <w:t xml:space="preserve">     </w:t>
      </w:r>
      <w:proofErr w:type="spellStart"/>
      <w:r w:rsidRPr="000F35B9">
        <w:rPr>
          <w:rFonts w:ascii="Times New Roman" w:hAnsi="Times New Roman"/>
          <w:b/>
          <w:bCs/>
          <w:i/>
          <w:sz w:val="32"/>
          <w:szCs w:val="32"/>
          <w:lang w:val="en-US" w:eastAsia="mk-MK"/>
        </w:rPr>
        <w:t>Treguesi</w:t>
      </w:r>
      <w:proofErr w:type="spellEnd"/>
      <w:r w:rsidRPr="000F35B9">
        <w:rPr>
          <w:rFonts w:ascii="Times New Roman" w:hAnsi="Times New Roman"/>
          <w:b/>
          <w:bCs/>
          <w:i/>
          <w:sz w:val="32"/>
          <w:szCs w:val="32"/>
          <w:lang w:val="en-US" w:eastAsia="mk-MK"/>
        </w:rPr>
        <w:t xml:space="preserve"> </w:t>
      </w:r>
      <w:proofErr w:type="spellStart"/>
      <w:r w:rsidRPr="000F35B9">
        <w:rPr>
          <w:rFonts w:ascii="Times New Roman" w:hAnsi="Times New Roman"/>
          <w:b/>
          <w:bCs/>
          <w:i/>
          <w:sz w:val="32"/>
          <w:szCs w:val="32"/>
          <w:lang w:val="en-US" w:eastAsia="mk-MK"/>
        </w:rPr>
        <w:t>i</w:t>
      </w:r>
      <w:proofErr w:type="spellEnd"/>
      <w:r w:rsidRPr="000F35B9">
        <w:rPr>
          <w:rFonts w:ascii="Times New Roman" w:hAnsi="Times New Roman"/>
          <w:b/>
          <w:bCs/>
          <w:i/>
          <w:sz w:val="32"/>
          <w:szCs w:val="32"/>
          <w:lang w:val="en-US" w:eastAsia="mk-MK"/>
        </w:rPr>
        <w:t xml:space="preserve"> </w:t>
      </w:r>
      <w:proofErr w:type="spellStart"/>
      <w:r w:rsidRPr="000F35B9">
        <w:rPr>
          <w:rFonts w:ascii="Times New Roman" w:hAnsi="Times New Roman"/>
          <w:b/>
          <w:bCs/>
          <w:i/>
          <w:sz w:val="32"/>
          <w:szCs w:val="32"/>
          <w:lang w:val="en-US" w:eastAsia="mk-MK"/>
        </w:rPr>
        <w:t>cil</w:t>
      </w:r>
      <w:proofErr w:type="spellEnd"/>
      <w:r w:rsidRPr="000F35B9">
        <w:rPr>
          <w:rFonts w:ascii="Times New Roman" w:hAnsi="Times New Roman"/>
          <w:b/>
          <w:bCs/>
          <w:i/>
          <w:sz w:val="32"/>
          <w:szCs w:val="32"/>
          <w:lang w:eastAsia="mk-MK"/>
        </w:rPr>
        <w:t>ësis</w:t>
      </w:r>
      <w:r w:rsidR="00D536EA">
        <w:rPr>
          <w:rFonts w:ascii="Times New Roman" w:hAnsi="Times New Roman"/>
          <w:b/>
          <w:bCs/>
          <w:i/>
          <w:sz w:val="32"/>
          <w:szCs w:val="32"/>
          <w:lang w:eastAsia="mk-MK"/>
        </w:rPr>
        <w:t>ë</w:t>
      </w:r>
      <w:r w:rsidRPr="000F35B9">
        <w:rPr>
          <w:rFonts w:ascii="Times New Roman" w:hAnsi="Times New Roman"/>
          <w:b/>
          <w:bCs/>
          <w:i/>
          <w:sz w:val="32"/>
          <w:szCs w:val="32"/>
          <w:lang w:eastAsia="mk-MK"/>
        </w:rPr>
        <w:t>:</w:t>
      </w:r>
    </w:p>
    <w:p w14:paraId="0EA0966F" w14:textId="77777777" w:rsidR="00814FA7" w:rsidRPr="001A0E81" w:rsidRDefault="00814FA7" w:rsidP="00814FA7">
      <w:pPr>
        <w:tabs>
          <w:tab w:val="left" w:pos="1020"/>
        </w:tabs>
        <w:spacing w:after="0"/>
        <w:ind w:right="-360"/>
        <w:rPr>
          <w:rFonts w:ascii="Times New Roman" w:hAnsi="Times New Roman"/>
          <w:b/>
          <w:bCs/>
          <w:i/>
          <w:color w:val="548DD4"/>
          <w:sz w:val="32"/>
          <w:szCs w:val="32"/>
          <w:u w:val="single"/>
          <w:lang w:eastAsia="mk-MK"/>
        </w:rPr>
      </w:pPr>
    </w:p>
    <w:p w14:paraId="41B7EA6E" w14:textId="77777777" w:rsidR="00814FA7" w:rsidRPr="00FA3F69" w:rsidRDefault="00D94982" w:rsidP="00814FA7">
      <w:pPr>
        <w:tabs>
          <w:tab w:val="left" w:pos="1020"/>
        </w:tabs>
        <w:spacing w:after="0"/>
        <w:ind w:right="-360"/>
        <w:rPr>
          <w:rFonts w:ascii="Times New Roman" w:hAnsi="Times New Roman"/>
          <w:b/>
          <w:bCs/>
          <w:i/>
          <w:color w:val="FF0000"/>
          <w:sz w:val="32"/>
          <w:szCs w:val="32"/>
          <w:u w:val="single"/>
          <w:lang w:val="en-US" w:eastAsia="mk-MK"/>
        </w:rPr>
      </w:pPr>
      <w:r w:rsidRPr="00FA3F69">
        <w:rPr>
          <w:rFonts w:ascii="Times New Roman" w:hAnsi="Times New Roman"/>
          <w:b/>
          <w:bCs/>
          <w:i/>
          <w:color w:val="FF0000"/>
          <w:sz w:val="32"/>
          <w:szCs w:val="32"/>
          <w:u w:val="single"/>
          <w:lang w:eastAsia="mk-MK"/>
        </w:rPr>
        <w:t xml:space="preserve">       </w:t>
      </w:r>
      <w:r w:rsidR="00814FA7" w:rsidRPr="00FA3F69">
        <w:rPr>
          <w:rFonts w:ascii="Times New Roman" w:hAnsi="Times New Roman"/>
          <w:b/>
          <w:bCs/>
          <w:i/>
          <w:color w:val="FF0000"/>
          <w:sz w:val="32"/>
          <w:szCs w:val="32"/>
          <w:u w:val="single"/>
          <w:lang w:eastAsia="mk-MK"/>
        </w:rPr>
        <w:t>6.1.</w:t>
      </w:r>
      <w:r w:rsidR="00814FA7" w:rsidRPr="00FA3F69">
        <w:rPr>
          <w:rFonts w:ascii="Times New Roman" w:hAnsi="Times New Roman"/>
          <w:b/>
          <w:bCs/>
          <w:color w:val="FF0000"/>
          <w:sz w:val="32"/>
          <w:szCs w:val="32"/>
          <w:u w:val="single"/>
          <w:lang w:val="en-US" w:eastAsia="mk-MK"/>
        </w:rPr>
        <w:t xml:space="preserve"> </w:t>
      </w:r>
      <w:proofErr w:type="spellStart"/>
      <w:r w:rsidR="00814FA7" w:rsidRPr="00FA3F69">
        <w:rPr>
          <w:rFonts w:ascii="Times New Roman" w:hAnsi="Times New Roman"/>
          <w:b/>
          <w:bCs/>
          <w:i/>
          <w:color w:val="FF0000"/>
          <w:sz w:val="32"/>
          <w:szCs w:val="32"/>
          <w:u w:val="single"/>
          <w:lang w:val="en-US" w:eastAsia="mk-MK"/>
        </w:rPr>
        <w:t>Akomodimi</w:t>
      </w:r>
      <w:proofErr w:type="spellEnd"/>
      <w:r w:rsidR="00814FA7" w:rsidRPr="00FA3F69">
        <w:rPr>
          <w:rFonts w:ascii="Times New Roman" w:hAnsi="Times New Roman"/>
          <w:b/>
          <w:bCs/>
          <w:i/>
          <w:color w:val="FF0000"/>
          <w:sz w:val="32"/>
          <w:szCs w:val="32"/>
          <w:u w:val="single"/>
          <w:lang w:val="en-US" w:eastAsia="mk-MK"/>
        </w:rPr>
        <w:t xml:space="preserve"> </w:t>
      </w:r>
      <w:proofErr w:type="spellStart"/>
      <w:r w:rsidR="00814FA7" w:rsidRPr="00FA3F69">
        <w:rPr>
          <w:rFonts w:ascii="Times New Roman" w:hAnsi="Times New Roman"/>
          <w:b/>
          <w:bCs/>
          <w:i/>
          <w:color w:val="FF0000"/>
          <w:sz w:val="32"/>
          <w:szCs w:val="32"/>
          <w:u w:val="single"/>
          <w:lang w:val="en-US" w:eastAsia="mk-MK"/>
        </w:rPr>
        <w:t>dhe</w:t>
      </w:r>
      <w:proofErr w:type="spellEnd"/>
      <w:r w:rsidR="00814FA7" w:rsidRPr="00FA3F69">
        <w:rPr>
          <w:rFonts w:ascii="Times New Roman" w:hAnsi="Times New Roman"/>
          <w:b/>
          <w:bCs/>
          <w:i/>
          <w:color w:val="FF0000"/>
          <w:sz w:val="32"/>
          <w:szCs w:val="32"/>
          <w:u w:val="single"/>
          <w:lang w:val="en-US" w:eastAsia="mk-MK"/>
        </w:rPr>
        <w:t xml:space="preserve"> </w:t>
      </w:r>
      <w:proofErr w:type="spellStart"/>
      <w:r w:rsidR="00814FA7" w:rsidRPr="00FA3F69">
        <w:rPr>
          <w:rFonts w:ascii="Times New Roman" w:hAnsi="Times New Roman"/>
          <w:b/>
          <w:bCs/>
          <w:i/>
          <w:color w:val="FF0000"/>
          <w:sz w:val="32"/>
          <w:szCs w:val="32"/>
          <w:u w:val="single"/>
          <w:lang w:val="en-US" w:eastAsia="mk-MK"/>
        </w:rPr>
        <w:t>kapacitetet</w:t>
      </w:r>
      <w:proofErr w:type="spellEnd"/>
      <w:r w:rsidR="00814FA7" w:rsidRPr="00FA3F69">
        <w:rPr>
          <w:rFonts w:ascii="Times New Roman" w:hAnsi="Times New Roman"/>
          <w:b/>
          <w:bCs/>
          <w:i/>
          <w:color w:val="FF0000"/>
          <w:sz w:val="32"/>
          <w:szCs w:val="32"/>
          <w:u w:val="single"/>
          <w:lang w:val="en-US" w:eastAsia="mk-MK"/>
        </w:rPr>
        <w:t xml:space="preserve"> </w:t>
      </w:r>
      <w:proofErr w:type="spellStart"/>
      <w:r w:rsidR="00814FA7" w:rsidRPr="00FA3F69">
        <w:rPr>
          <w:rFonts w:ascii="Times New Roman" w:hAnsi="Times New Roman"/>
          <w:b/>
          <w:bCs/>
          <w:i/>
          <w:color w:val="FF0000"/>
          <w:sz w:val="32"/>
          <w:szCs w:val="32"/>
          <w:u w:val="single"/>
          <w:lang w:val="en-US" w:eastAsia="mk-MK"/>
        </w:rPr>
        <w:t>hapësinore</w:t>
      </w:r>
      <w:proofErr w:type="spellEnd"/>
      <w:r w:rsidR="00814FA7" w:rsidRPr="00FA3F69">
        <w:rPr>
          <w:rFonts w:ascii="Times New Roman" w:hAnsi="Times New Roman"/>
          <w:b/>
          <w:bCs/>
          <w:i/>
          <w:color w:val="FF0000"/>
          <w:sz w:val="32"/>
          <w:szCs w:val="32"/>
          <w:u w:val="single"/>
          <w:lang w:val="en-US" w:eastAsia="mk-MK"/>
        </w:rPr>
        <w:t>.</w:t>
      </w:r>
    </w:p>
    <w:p w14:paraId="47A94A17" w14:textId="77777777" w:rsidR="00814FA7" w:rsidRPr="00FA3F69" w:rsidRDefault="00814FA7" w:rsidP="00814FA7">
      <w:pPr>
        <w:tabs>
          <w:tab w:val="left" w:pos="1020"/>
        </w:tabs>
        <w:spacing w:after="0"/>
        <w:ind w:right="-360"/>
        <w:rPr>
          <w:rFonts w:ascii="Times New Roman" w:hAnsi="Times New Roman"/>
          <w:b/>
          <w:bCs/>
          <w:i/>
          <w:color w:val="FF0000"/>
          <w:sz w:val="32"/>
          <w:szCs w:val="32"/>
          <w:u w:val="single"/>
          <w:lang w:val="en-US" w:eastAsia="mk-MK"/>
        </w:rPr>
      </w:pPr>
      <w:r w:rsidRPr="00FA3F69">
        <w:rPr>
          <w:rFonts w:ascii="Times New Roman" w:hAnsi="Times New Roman"/>
          <w:b/>
          <w:bCs/>
          <w:i/>
          <w:color w:val="FF0000"/>
          <w:sz w:val="32"/>
          <w:szCs w:val="32"/>
          <w:u w:val="single"/>
          <w:lang w:val="en-US" w:eastAsia="mk-MK"/>
        </w:rPr>
        <w:t xml:space="preserve">       6.2. </w:t>
      </w:r>
      <w:proofErr w:type="spellStart"/>
      <w:r w:rsidRPr="00FA3F69">
        <w:rPr>
          <w:rFonts w:ascii="Times New Roman" w:hAnsi="Times New Roman"/>
          <w:b/>
          <w:bCs/>
          <w:i/>
          <w:color w:val="FF0000"/>
          <w:sz w:val="32"/>
          <w:szCs w:val="32"/>
          <w:u w:val="single"/>
          <w:lang w:val="en-US" w:eastAsia="mk-MK"/>
        </w:rPr>
        <w:t>Mjetet</w:t>
      </w:r>
      <w:proofErr w:type="spellEnd"/>
      <w:r w:rsidRPr="00FA3F69">
        <w:rPr>
          <w:rFonts w:ascii="Times New Roman" w:hAnsi="Times New Roman"/>
          <w:b/>
          <w:bCs/>
          <w:i/>
          <w:color w:val="FF0000"/>
          <w:sz w:val="32"/>
          <w:szCs w:val="32"/>
          <w:u w:val="single"/>
          <w:lang w:val="en-US" w:eastAsia="mk-MK"/>
        </w:rPr>
        <w:t xml:space="preserve"> </w:t>
      </w:r>
      <w:proofErr w:type="spellStart"/>
      <w:r w:rsidRPr="00FA3F69">
        <w:rPr>
          <w:rFonts w:ascii="Times New Roman" w:hAnsi="Times New Roman"/>
          <w:b/>
          <w:bCs/>
          <w:i/>
          <w:color w:val="FF0000"/>
          <w:sz w:val="32"/>
          <w:szCs w:val="32"/>
          <w:u w:val="single"/>
          <w:lang w:val="en-US" w:eastAsia="mk-MK"/>
        </w:rPr>
        <w:t>dhe</w:t>
      </w:r>
      <w:proofErr w:type="spellEnd"/>
      <w:r w:rsidRPr="00FA3F69">
        <w:rPr>
          <w:rFonts w:ascii="Times New Roman" w:hAnsi="Times New Roman"/>
          <w:b/>
          <w:bCs/>
          <w:i/>
          <w:color w:val="FF0000"/>
          <w:sz w:val="32"/>
          <w:szCs w:val="32"/>
          <w:u w:val="single"/>
          <w:lang w:val="en-US" w:eastAsia="mk-MK"/>
        </w:rPr>
        <w:t xml:space="preserve"> </w:t>
      </w:r>
      <w:proofErr w:type="spellStart"/>
      <w:r w:rsidRPr="00FA3F69">
        <w:rPr>
          <w:rFonts w:ascii="Times New Roman" w:hAnsi="Times New Roman"/>
          <w:b/>
          <w:bCs/>
          <w:i/>
          <w:color w:val="FF0000"/>
          <w:sz w:val="32"/>
          <w:szCs w:val="32"/>
          <w:u w:val="single"/>
          <w:lang w:val="en-US" w:eastAsia="mk-MK"/>
        </w:rPr>
        <w:t>materialet</w:t>
      </w:r>
      <w:proofErr w:type="spellEnd"/>
      <w:r w:rsidRPr="00FA3F69">
        <w:rPr>
          <w:rFonts w:ascii="Times New Roman" w:hAnsi="Times New Roman"/>
          <w:b/>
          <w:bCs/>
          <w:i/>
          <w:color w:val="FF0000"/>
          <w:sz w:val="32"/>
          <w:szCs w:val="32"/>
          <w:u w:val="single"/>
          <w:lang w:val="en-US" w:eastAsia="mk-MK"/>
        </w:rPr>
        <w:t xml:space="preserve"> </w:t>
      </w:r>
      <w:proofErr w:type="spellStart"/>
      <w:r w:rsidRPr="00FA3F69">
        <w:rPr>
          <w:rFonts w:ascii="Times New Roman" w:hAnsi="Times New Roman"/>
          <w:b/>
          <w:bCs/>
          <w:i/>
          <w:color w:val="FF0000"/>
          <w:sz w:val="32"/>
          <w:szCs w:val="32"/>
          <w:u w:val="single"/>
          <w:lang w:val="en-US" w:eastAsia="mk-MK"/>
        </w:rPr>
        <w:t>mësimore</w:t>
      </w:r>
      <w:proofErr w:type="spellEnd"/>
    </w:p>
    <w:p w14:paraId="448C1CD0" w14:textId="77777777" w:rsidR="00814FA7" w:rsidRPr="00FA3F69" w:rsidRDefault="00814FA7" w:rsidP="00814FA7">
      <w:pPr>
        <w:tabs>
          <w:tab w:val="left" w:pos="1020"/>
        </w:tabs>
        <w:spacing w:after="0"/>
        <w:ind w:right="-360"/>
        <w:rPr>
          <w:rFonts w:ascii="Times New Roman" w:hAnsi="Times New Roman"/>
          <w:b/>
          <w:bCs/>
          <w:i/>
          <w:color w:val="FF0000"/>
          <w:sz w:val="32"/>
          <w:szCs w:val="32"/>
          <w:u w:val="single"/>
          <w:lang w:val="en-US" w:eastAsia="mk-MK"/>
        </w:rPr>
      </w:pPr>
      <w:r w:rsidRPr="00FA3F69">
        <w:rPr>
          <w:rFonts w:ascii="Times New Roman" w:hAnsi="Times New Roman"/>
          <w:b/>
          <w:bCs/>
          <w:i/>
          <w:color w:val="FF0000"/>
          <w:sz w:val="32"/>
          <w:szCs w:val="32"/>
          <w:u w:val="single"/>
          <w:lang w:val="en-US" w:eastAsia="mk-MK"/>
        </w:rPr>
        <w:t xml:space="preserve">       6.3. </w:t>
      </w:r>
      <w:proofErr w:type="spellStart"/>
      <w:r w:rsidRPr="00FA3F69">
        <w:rPr>
          <w:rFonts w:ascii="Times New Roman" w:hAnsi="Times New Roman"/>
          <w:b/>
          <w:bCs/>
          <w:i/>
          <w:color w:val="FF0000"/>
          <w:sz w:val="32"/>
          <w:szCs w:val="32"/>
          <w:u w:val="single"/>
          <w:lang w:val="en-US" w:eastAsia="mk-MK"/>
        </w:rPr>
        <w:t>Sigurimi</w:t>
      </w:r>
      <w:proofErr w:type="spellEnd"/>
      <w:r w:rsidRPr="00FA3F69">
        <w:rPr>
          <w:rFonts w:ascii="Times New Roman" w:hAnsi="Times New Roman"/>
          <w:b/>
          <w:bCs/>
          <w:i/>
          <w:color w:val="FF0000"/>
          <w:sz w:val="32"/>
          <w:szCs w:val="32"/>
          <w:u w:val="single"/>
          <w:lang w:val="en-US" w:eastAsia="mk-MK"/>
        </w:rPr>
        <w:t xml:space="preserve"> </w:t>
      </w:r>
      <w:proofErr w:type="spellStart"/>
      <w:r w:rsidRPr="00FA3F69">
        <w:rPr>
          <w:rFonts w:ascii="Times New Roman" w:hAnsi="Times New Roman"/>
          <w:b/>
          <w:bCs/>
          <w:i/>
          <w:color w:val="FF0000"/>
          <w:sz w:val="32"/>
          <w:szCs w:val="32"/>
          <w:u w:val="single"/>
          <w:lang w:val="en-US" w:eastAsia="mk-MK"/>
        </w:rPr>
        <w:t>i</w:t>
      </w:r>
      <w:proofErr w:type="spellEnd"/>
      <w:r w:rsidRPr="00FA3F69">
        <w:rPr>
          <w:rFonts w:ascii="Times New Roman" w:hAnsi="Times New Roman"/>
          <w:b/>
          <w:bCs/>
          <w:i/>
          <w:color w:val="FF0000"/>
          <w:sz w:val="32"/>
          <w:szCs w:val="32"/>
          <w:u w:val="single"/>
          <w:lang w:val="en-US" w:eastAsia="mk-MK"/>
        </w:rPr>
        <w:t xml:space="preserve"> </w:t>
      </w:r>
      <w:proofErr w:type="spellStart"/>
      <w:r w:rsidRPr="00FA3F69">
        <w:rPr>
          <w:rFonts w:ascii="Times New Roman" w:hAnsi="Times New Roman"/>
          <w:b/>
          <w:bCs/>
          <w:i/>
          <w:color w:val="FF0000"/>
          <w:sz w:val="32"/>
          <w:szCs w:val="32"/>
          <w:u w:val="single"/>
          <w:lang w:val="en-US" w:eastAsia="mk-MK"/>
        </w:rPr>
        <w:t>kuadrit</w:t>
      </w:r>
      <w:proofErr w:type="spellEnd"/>
      <w:r w:rsidRPr="00FA3F69">
        <w:rPr>
          <w:rFonts w:ascii="Times New Roman" w:hAnsi="Times New Roman"/>
          <w:b/>
          <w:bCs/>
          <w:i/>
          <w:color w:val="FF0000"/>
          <w:sz w:val="32"/>
          <w:szCs w:val="32"/>
          <w:u w:val="single"/>
          <w:lang w:val="en-US" w:eastAsia="mk-MK"/>
        </w:rPr>
        <w:t xml:space="preserve"> </w:t>
      </w:r>
      <w:proofErr w:type="spellStart"/>
      <w:r w:rsidRPr="00FA3F69">
        <w:rPr>
          <w:rFonts w:ascii="Times New Roman" w:hAnsi="Times New Roman"/>
          <w:b/>
          <w:bCs/>
          <w:i/>
          <w:color w:val="FF0000"/>
          <w:sz w:val="32"/>
          <w:szCs w:val="32"/>
          <w:u w:val="single"/>
          <w:lang w:val="en-US" w:eastAsia="mk-MK"/>
        </w:rPr>
        <w:t>të</w:t>
      </w:r>
      <w:proofErr w:type="spellEnd"/>
      <w:r w:rsidRPr="00FA3F69">
        <w:rPr>
          <w:rFonts w:ascii="Times New Roman" w:hAnsi="Times New Roman"/>
          <w:b/>
          <w:bCs/>
          <w:i/>
          <w:color w:val="FF0000"/>
          <w:sz w:val="32"/>
          <w:szCs w:val="32"/>
          <w:u w:val="single"/>
          <w:lang w:val="en-US" w:eastAsia="mk-MK"/>
        </w:rPr>
        <w:t xml:space="preserve"> </w:t>
      </w:r>
      <w:proofErr w:type="spellStart"/>
      <w:r w:rsidRPr="00FA3F69">
        <w:rPr>
          <w:rFonts w:ascii="Times New Roman" w:hAnsi="Times New Roman"/>
          <w:b/>
          <w:bCs/>
          <w:i/>
          <w:color w:val="FF0000"/>
          <w:sz w:val="32"/>
          <w:szCs w:val="32"/>
          <w:u w:val="single"/>
          <w:lang w:val="en-US" w:eastAsia="mk-MK"/>
        </w:rPr>
        <w:t>nevojshëm</w:t>
      </w:r>
      <w:proofErr w:type="spellEnd"/>
      <w:r w:rsidRPr="00FA3F69">
        <w:rPr>
          <w:rFonts w:ascii="Times New Roman" w:hAnsi="Times New Roman"/>
          <w:b/>
          <w:bCs/>
          <w:i/>
          <w:color w:val="FF0000"/>
          <w:sz w:val="32"/>
          <w:szCs w:val="32"/>
          <w:u w:val="single"/>
          <w:lang w:val="en-US" w:eastAsia="mk-MK"/>
        </w:rPr>
        <w:t xml:space="preserve"> </w:t>
      </w:r>
      <w:proofErr w:type="spellStart"/>
      <w:r w:rsidRPr="00FA3F69">
        <w:rPr>
          <w:rFonts w:ascii="Times New Roman" w:hAnsi="Times New Roman"/>
          <w:b/>
          <w:bCs/>
          <w:i/>
          <w:color w:val="FF0000"/>
          <w:sz w:val="32"/>
          <w:szCs w:val="32"/>
          <w:u w:val="single"/>
          <w:lang w:val="en-US" w:eastAsia="mk-MK"/>
        </w:rPr>
        <w:t>mësimor</w:t>
      </w:r>
      <w:proofErr w:type="spellEnd"/>
      <w:r w:rsidRPr="00FA3F69">
        <w:rPr>
          <w:rFonts w:ascii="Times New Roman" w:hAnsi="Times New Roman"/>
          <w:b/>
          <w:bCs/>
          <w:i/>
          <w:color w:val="FF0000"/>
          <w:sz w:val="32"/>
          <w:szCs w:val="32"/>
          <w:u w:val="single"/>
          <w:lang w:val="en-US" w:eastAsia="mk-MK"/>
        </w:rPr>
        <w:t>.</w:t>
      </w:r>
    </w:p>
    <w:p w14:paraId="4E3A23D7" w14:textId="77777777" w:rsidR="00814FA7" w:rsidRPr="00FA3F69" w:rsidRDefault="00814FA7" w:rsidP="00814FA7">
      <w:pPr>
        <w:tabs>
          <w:tab w:val="left" w:pos="1020"/>
        </w:tabs>
        <w:spacing w:after="0"/>
        <w:ind w:right="-360"/>
        <w:rPr>
          <w:rFonts w:ascii="Times New Roman" w:hAnsi="Times New Roman"/>
          <w:b/>
          <w:bCs/>
          <w:i/>
          <w:color w:val="FF0000"/>
          <w:sz w:val="32"/>
          <w:szCs w:val="32"/>
          <w:u w:val="single"/>
          <w:lang w:val="en-US" w:eastAsia="mk-MK"/>
        </w:rPr>
      </w:pPr>
      <w:r w:rsidRPr="00FA3F69">
        <w:rPr>
          <w:rFonts w:ascii="Times New Roman" w:hAnsi="Times New Roman"/>
          <w:b/>
          <w:bCs/>
          <w:i/>
          <w:color w:val="FF0000"/>
          <w:sz w:val="32"/>
          <w:szCs w:val="32"/>
          <w:u w:val="single"/>
          <w:lang w:val="en-US" w:eastAsia="mk-MK"/>
        </w:rPr>
        <w:t xml:space="preserve">       6.4. </w:t>
      </w:r>
      <w:proofErr w:type="spellStart"/>
      <w:r w:rsidRPr="00FA3F69">
        <w:rPr>
          <w:rFonts w:ascii="Times New Roman" w:hAnsi="Times New Roman"/>
          <w:b/>
          <w:bCs/>
          <w:i/>
          <w:color w:val="FF0000"/>
          <w:sz w:val="32"/>
          <w:szCs w:val="32"/>
          <w:u w:val="single"/>
          <w:lang w:val="en-US" w:eastAsia="mk-MK"/>
        </w:rPr>
        <w:t>Ndjekja</w:t>
      </w:r>
      <w:proofErr w:type="spellEnd"/>
      <w:r w:rsidRPr="00FA3F69">
        <w:rPr>
          <w:rFonts w:ascii="Times New Roman" w:hAnsi="Times New Roman"/>
          <w:b/>
          <w:bCs/>
          <w:i/>
          <w:color w:val="FF0000"/>
          <w:sz w:val="32"/>
          <w:szCs w:val="32"/>
          <w:u w:val="single"/>
          <w:lang w:val="en-US" w:eastAsia="mk-MK"/>
        </w:rPr>
        <w:t xml:space="preserve"> e </w:t>
      </w:r>
      <w:proofErr w:type="spellStart"/>
      <w:r w:rsidRPr="00FA3F69">
        <w:rPr>
          <w:rFonts w:ascii="Times New Roman" w:hAnsi="Times New Roman"/>
          <w:b/>
          <w:bCs/>
          <w:i/>
          <w:color w:val="FF0000"/>
          <w:sz w:val="32"/>
          <w:szCs w:val="32"/>
          <w:u w:val="single"/>
          <w:lang w:val="en-US" w:eastAsia="mk-MK"/>
        </w:rPr>
        <w:t>nevojshme</w:t>
      </w:r>
      <w:proofErr w:type="spellEnd"/>
      <w:r w:rsidRPr="00FA3F69">
        <w:rPr>
          <w:rFonts w:ascii="Times New Roman" w:hAnsi="Times New Roman"/>
          <w:b/>
          <w:bCs/>
          <w:i/>
          <w:color w:val="FF0000"/>
          <w:sz w:val="32"/>
          <w:szCs w:val="32"/>
          <w:u w:val="single"/>
          <w:lang w:val="en-US" w:eastAsia="mk-MK"/>
        </w:rPr>
        <w:t xml:space="preserve"> </w:t>
      </w:r>
      <w:proofErr w:type="spellStart"/>
      <w:r w:rsidRPr="00FA3F69">
        <w:rPr>
          <w:rFonts w:ascii="Times New Roman" w:hAnsi="Times New Roman"/>
          <w:b/>
          <w:bCs/>
          <w:i/>
          <w:color w:val="FF0000"/>
          <w:sz w:val="32"/>
          <w:szCs w:val="32"/>
          <w:u w:val="single"/>
          <w:lang w:val="en-US" w:eastAsia="mk-MK"/>
        </w:rPr>
        <w:t>zhvillimore</w:t>
      </w:r>
      <w:proofErr w:type="spellEnd"/>
      <w:r w:rsidRPr="00FA3F69">
        <w:rPr>
          <w:rFonts w:ascii="Times New Roman" w:hAnsi="Times New Roman"/>
          <w:b/>
          <w:bCs/>
          <w:i/>
          <w:color w:val="FF0000"/>
          <w:sz w:val="32"/>
          <w:szCs w:val="32"/>
          <w:u w:val="single"/>
          <w:lang w:val="en-US" w:eastAsia="mk-MK"/>
        </w:rPr>
        <w:t xml:space="preserve"> </w:t>
      </w:r>
      <w:proofErr w:type="spellStart"/>
      <w:r w:rsidRPr="00FA3F69">
        <w:rPr>
          <w:rFonts w:ascii="Times New Roman" w:hAnsi="Times New Roman"/>
          <w:b/>
          <w:bCs/>
          <w:i/>
          <w:color w:val="FF0000"/>
          <w:sz w:val="32"/>
          <w:szCs w:val="32"/>
          <w:u w:val="single"/>
          <w:lang w:val="en-US" w:eastAsia="mk-MK"/>
        </w:rPr>
        <w:t>të</w:t>
      </w:r>
      <w:proofErr w:type="spellEnd"/>
      <w:r w:rsidRPr="00FA3F69">
        <w:rPr>
          <w:rFonts w:ascii="Times New Roman" w:hAnsi="Times New Roman"/>
          <w:b/>
          <w:bCs/>
          <w:i/>
          <w:color w:val="FF0000"/>
          <w:sz w:val="32"/>
          <w:szCs w:val="32"/>
          <w:u w:val="single"/>
          <w:lang w:val="en-US" w:eastAsia="mk-MK"/>
        </w:rPr>
        <w:t xml:space="preserve"> </w:t>
      </w:r>
      <w:proofErr w:type="spellStart"/>
      <w:r w:rsidRPr="00FA3F69">
        <w:rPr>
          <w:rFonts w:ascii="Times New Roman" w:hAnsi="Times New Roman"/>
          <w:b/>
          <w:bCs/>
          <w:i/>
          <w:color w:val="FF0000"/>
          <w:sz w:val="32"/>
          <w:szCs w:val="32"/>
          <w:u w:val="single"/>
          <w:lang w:val="en-US" w:eastAsia="mk-MK"/>
        </w:rPr>
        <w:t>kuadrit</w:t>
      </w:r>
      <w:proofErr w:type="spellEnd"/>
      <w:r w:rsidRPr="00FA3F69">
        <w:rPr>
          <w:rFonts w:ascii="Times New Roman" w:hAnsi="Times New Roman"/>
          <w:b/>
          <w:bCs/>
          <w:i/>
          <w:color w:val="FF0000"/>
          <w:sz w:val="32"/>
          <w:szCs w:val="32"/>
          <w:u w:val="single"/>
          <w:lang w:val="en-US" w:eastAsia="mk-MK"/>
        </w:rPr>
        <w:t xml:space="preserve"> </w:t>
      </w:r>
      <w:proofErr w:type="spellStart"/>
      <w:r w:rsidRPr="00FA3F69">
        <w:rPr>
          <w:rFonts w:ascii="Times New Roman" w:hAnsi="Times New Roman"/>
          <w:b/>
          <w:bCs/>
          <w:i/>
          <w:color w:val="FF0000"/>
          <w:sz w:val="32"/>
          <w:szCs w:val="32"/>
          <w:u w:val="single"/>
          <w:lang w:val="en-US" w:eastAsia="mk-MK"/>
        </w:rPr>
        <w:t>mësimor</w:t>
      </w:r>
      <w:proofErr w:type="spellEnd"/>
    </w:p>
    <w:p w14:paraId="277DC580" w14:textId="77777777" w:rsidR="00814FA7" w:rsidRPr="00FA3F69" w:rsidRDefault="00814FA7" w:rsidP="00814FA7">
      <w:pPr>
        <w:tabs>
          <w:tab w:val="left" w:pos="1020"/>
        </w:tabs>
        <w:spacing w:after="0"/>
        <w:ind w:right="-360"/>
        <w:rPr>
          <w:rFonts w:ascii="Times New Roman" w:hAnsi="Times New Roman"/>
          <w:i/>
          <w:color w:val="FF0000"/>
          <w:sz w:val="32"/>
          <w:szCs w:val="32"/>
          <w:u w:val="single"/>
        </w:rPr>
      </w:pPr>
      <w:r w:rsidRPr="00FA3F69">
        <w:rPr>
          <w:rFonts w:ascii="Times New Roman" w:hAnsi="Times New Roman"/>
          <w:b/>
          <w:bCs/>
          <w:i/>
          <w:color w:val="FF0000"/>
          <w:sz w:val="32"/>
          <w:szCs w:val="32"/>
          <w:u w:val="single"/>
          <w:lang w:val="en-US" w:eastAsia="mk-MK"/>
        </w:rPr>
        <w:t xml:space="preserve">       6.5. Puna </w:t>
      </w:r>
      <w:proofErr w:type="spellStart"/>
      <w:r w:rsidRPr="00FA3F69">
        <w:rPr>
          <w:rFonts w:ascii="Times New Roman" w:hAnsi="Times New Roman"/>
          <w:b/>
          <w:bCs/>
          <w:i/>
          <w:color w:val="FF0000"/>
          <w:sz w:val="32"/>
          <w:szCs w:val="32"/>
          <w:u w:val="single"/>
          <w:lang w:val="en-US" w:eastAsia="mk-MK"/>
        </w:rPr>
        <w:t>financiare</w:t>
      </w:r>
      <w:proofErr w:type="spellEnd"/>
      <w:r w:rsidRPr="00FA3F69">
        <w:rPr>
          <w:rFonts w:ascii="Times New Roman" w:hAnsi="Times New Roman"/>
          <w:b/>
          <w:bCs/>
          <w:i/>
          <w:color w:val="FF0000"/>
          <w:sz w:val="32"/>
          <w:szCs w:val="32"/>
          <w:u w:val="single"/>
          <w:lang w:val="en-US" w:eastAsia="mk-MK"/>
        </w:rPr>
        <w:t xml:space="preserve"> </w:t>
      </w:r>
      <w:proofErr w:type="spellStart"/>
      <w:r w:rsidRPr="00FA3F69">
        <w:rPr>
          <w:rFonts w:ascii="Times New Roman" w:hAnsi="Times New Roman"/>
          <w:b/>
          <w:bCs/>
          <w:i/>
          <w:color w:val="FF0000"/>
          <w:sz w:val="32"/>
          <w:szCs w:val="32"/>
          <w:u w:val="single"/>
          <w:lang w:val="en-US" w:eastAsia="mk-MK"/>
        </w:rPr>
        <w:t>në</w:t>
      </w:r>
      <w:proofErr w:type="spellEnd"/>
      <w:r w:rsidRPr="00FA3F69">
        <w:rPr>
          <w:rFonts w:ascii="Times New Roman" w:hAnsi="Times New Roman"/>
          <w:b/>
          <w:bCs/>
          <w:i/>
          <w:color w:val="FF0000"/>
          <w:sz w:val="32"/>
          <w:szCs w:val="32"/>
          <w:u w:val="single"/>
          <w:lang w:val="en-US" w:eastAsia="mk-MK"/>
        </w:rPr>
        <w:t xml:space="preserve"> </w:t>
      </w:r>
      <w:proofErr w:type="spellStart"/>
      <w:r w:rsidRPr="00FA3F69">
        <w:rPr>
          <w:rFonts w:ascii="Times New Roman" w:hAnsi="Times New Roman"/>
          <w:b/>
          <w:bCs/>
          <w:i/>
          <w:color w:val="FF0000"/>
          <w:sz w:val="32"/>
          <w:szCs w:val="32"/>
          <w:u w:val="single"/>
          <w:lang w:val="en-US" w:eastAsia="mk-MK"/>
        </w:rPr>
        <w:t>shkollë</w:t>
      </w:r>
      <w:proofErr w:type="spellEnd"/>
      <w:r w:rsidRPr="00FA3F69">
        <w:rPr>
          <w:rFonts w:ascii="Times New Roman" w:hAnsi="Times New Roman"/>
          <w:b/>
          <w:bCs/>
          <w:i/>
          <w:color w:val="FF0000"/>
          <w:sz w:val="32"/>
          <w:szCs w:val="32"/>
          <w:u w:val="single"/>
          <w:lang w:val="en-US" w:eastAsia="mk-MK"/>
        </w:rPr>
        <w:t xml:space="preserve">.       </w:t>
      </w:r>
      <w:r w:rsidRPr="00FA3F69">
        <w:rPr>
          <w:rFonts w:ascii="Times New Roman" w:hAnsi="Times New Roman"/>
          <w:b/>
          <w:bCs/>
          <w:i/>
          <w:color w:val="FF0000"/>
          <w:sz w:val="32"/>
          <w:szCs w:val="32"/>
          <w:u w:val="single"/>
          <w:lang w:eastAsia="mk-MK"/>
        </w:rPr>
        <w:t xml:space="preserve">    </w:t>
      </w:r>
    </w:p>
    <w:p w14:paraId="1F0E838A" w14:textId="77777777" w:rsidR="00814FA7" w:rsidRPr="00FA3F69" w:rsidRDefault="00814FA7" w:rsidP="00814FA7">
      <w:pPr>
        <w:ind w:right="270"/>
        <w:rPr>
          <w:rFonts w:ascii="Times New Roman" w:hAnsi="Times New Roman"/>
          <w:color w:val="FF0000"/>
          <w:sz w:val="28"/>
          <w:szCs w:val="28"/>
          <w:u w:val="single"/>
        </w:rPr>
      </w:pPr>
    </w:p>
    <w:p w14:paraId="0AD8F5EA" w14:textId="77777777" w:rsidR="00814FA7" w:rsidRDefault="00814FA7" w:rsidP="00814FA7">
      <w:pPr>
        <w:ind w:right="270"/>
        <w:rPr>
          <w:rFonts w:ascii="Times New Roman" w:hAnsi="Times New Roman"/>
          <w:sz w:val="24"/>
          <w:szCs w:val="24"/>
        </w:rPr>
      </w:pPr>
    </w:p>
    <w:p w14:paraId="405ECF00" w14:textId="77777777" w:rsidR="00082EBD" w:rsidRDefault="00082EBD" w:rsidP="00814FA7">
      <w:pPr>
        <w:ind w:right="270"/>
        <w:rPr>
          <w:rFonts w:ascii="Times New Roman" w:hAnsi="Times New Roman"/>
          <w:sz w:val="24"/>
          <w:szCs w:val="24"/>
        </w:rPr>
      </w:pPr>
    </w:p>
    <w:p w14:paraId="1038074C" w14:textId="77777777" w:rsidR="00082EBD" w:rsidRDefault="00082EBD" w:rsidP="00814FA7">
      <w:pPr>
        <w:ind w:right="270"/>
        <w:rPr>
          <w:rFonts w:ascii="Times New Roman" w:hAnsi="Times New Roman"/>
          <w:sz w:val="24"/>
          <w:szCs w:val="24"/>
        </w:rPr>
      </w:pPr>
    </w:p>
    <w:p w14:paraId="507CAF59" w14:textId="77777777" w:rsidR="003A3C28" w:rsidRPr="000F35B9" w:rsidRDefault="003A3C28" w:rsidP="00814FA7">
      <w:pPr>
        <w:ind w:right="270"/>
        <w:rPr>
          <w:rFonts w:ascii="Times New Roman" w:hAnsi="Times New Roman"/>
          <w:sz w:val="24"/>
          <w:szCs w:val="24"/>
        </w:rPr>
      </w:pPr>
    </w:p>
    <w:p w14:paraId="5A5FC0C6" w14:textId="77777777" w:rsidR="00814FA7" w:rsidRDefault="00814FA7" w:rsidP="00814FA7">
      <w:pPr>
        <w:tabs>
          <w:tab w:val="left" w:pos="2537"/>
        </w:tabs>
        <w:rPr>
          <w:rFonts w:ascii="Times New Roman" w:eastAsia="Times New Roman" w:hAnsi="Times New Roman"/>
          <w:sz w:val="24"/>
          <w:szCs w:val="24"/>
        </w:rPr>
      </w:pPr>
    </w:p>
    <w:p w14:paraId="267344CC" w14:textId="77777777" w:rsidR="00814FA7" w:rsidRPr="00AF5476" w:rsidRDefault="00814FA7" w:rsidP="00814FA7">
      <w:pPr>
        <w:shd w:val="clear" w:color="auto" w:fill="FFFFFF"/>
        <w:tabs>
          <w:tab w:val="left" w:pos="1020"/>
        </w:tabs>
        <w:spacing w:after="0"/>
        <w:ind w:left="360" w:right="-360"/>
        <w:rPr>
          <w:rFonts w:ascii="Times New Roman" w:hAnsi="Times New Roman"/>
          <w:b/>
          <w:bCs/>
          <w:sz w:val="32"/>
          <w:szCs w:val="32"/>
          <w:lang w:eastAsia="mk-MK"/>
        </w:rPr>
      </w:pPr>
      <w:r w:rsidRPr="00AF5476">
        <w:rPr>
          <w:rFonts w:ascii="Times New Roman" w:hAnsi="Times New Roman"/>
          <w:b/>
          <w:bCs/>
          <w:sz w:val="32"/>
          <w:szCs w:val="32"/>
        </w:rPr>
        <w:t>Vetëevaulimi i shkollës: SH. F.</w:t>
      </w:r>
      <w:r w:rsidR="00FA3F69">
        <w:rPr>
          <w:rFonts w:ascii="Times New Roman" w:hAnsi="Times New Roman"/>
          <w:b/>
          <w:bCs/>
          <w:sz w:val="32"/>
          <w:szCs w:val="32"/>
        </w:rPr>
        <w:t>K.</w:t>
      </w:r>
      <w:r w:rsidRPr="00AF5476">
        <w:rPr>
          <w:rFonts w:ascii="Times New Roman" w:hAnsi="Times New Roman"/>
          <w:b/>
          <w:bCs/>
          <w:sz w:val="32"/>
          <w:szCs w:val="32"/>
        </w:rPr>
        <w:t xml:space="preserve"> „ </w:t>
      </w:r>
      <w:r w:rsidR="00FA3F69">
        <w:rPr>
          <w:rFonts w:ascii="Times New Roman" w:hAnsi="Times New Roman"/>
          <w:b/>
          <w:bCs/>
          <w:sz w:val="32"/>
          <w:szCs w:val="32"/>
        </w:rPr>
        <w:t>Sami Frashëri</w:t>
      </w:r>
      <w:r w:rsidRPr="00AF5476">
        <w:rPr>
          <w:rFonts w:ascii="Times New Roman" w:hAnsi="Times New Roman"/>
          <w:b/>
          <w:bCs/>
          <w:sz w:val="32"/>
          <w:szCs w:val="32"/>
        </w:rPr>
        <w:t xml:space="preserve"> “ – </w:t>
      </w:r>
      <w:r w:rsidR="00FA3F69">
        <w:rPr>
          <w:rFonts w:ascii="Times New Roman" w:hAnsi="Times New Roman"/>
          <w:b/>
          <w:bCs/>
          <w:sz w:val="32"/>
          <w:szCs w:val="32"/>
        </w:rPr>
        <w:t>Pirok</w:t>
      </w:r>
      <w:r w:rsidRPr="00AF5476">
        <w:rPr>
          <w:rFonts w:ascii="Times New Roman" w:hAnsi="Times New Roman"/>
          <w:b/>
          <w:bCs/>
          <w:sz w:val="32"/>
          <w:szCs w:val="32"/>
        </w:rPr>
        <w:t xml:space="preserve"> – </w:t>
      </w:r>
      <w:r w:rsidR="00FA3F69">
        <w:rPr>
          <w:rFonts w:ascii="Times New Roman" w:hAnsi="Times New Roman"/>
          <w:b/>
          <w:bCs/>
          <w:sz w:val="32"/>
          <w:szCs w:val="32"/>
        </w:rPr>
        <w:t>Bogovinë</w:t>
      </w:r>
      <w:r w:rsidRPr="00AF5476">
        <w:rPr>
          <w:rFonts w:ascii="Times New Roman" w:hAnsi="Times New Roman"/>
          <w:sz w:val="32"/>
          <w:szCs w:val="32"/>
        </w:rPr>
        <w:tab/>
      </w:r>
      <w:r w:rsidRPr="00AF5476">
        <w:rPr>
          <w:rFonts w:ascii="Times New Roman" w:hAnsi="Times New Roman"/>
          <w:sz w:val="32"/>
          <w:szCs w:val="32"/>
        </w:rPr>
        <w:tab/>
      </w:r>
      <w:r w:rsidRPr="00AF5476">
        <w:rPr>
          <w:rFonts w:ascii="Times New Roman" w:hAnsi="Times New Roman"/>
          <w:b/>
          <w:bCs/>
          <w:sz w:val="32"/>
          <w:szCs w:val="32"/>
          <w:lang w:eastAsia="mk-MK"/>
        </w:rPr>
        <w:t xml:space="preserve">       </w:t>
      </w:r>
    </w:p>
    <w:p w14:paraId="2F2309EC" w14:textId="77777777" w:rsidR="00814FA7" w:rsidRPr="000F35B9" w:rsidRDefault="00814FA7" w:rsidP="00814FA7">
      <w:pPr>
        <w:shd w:val="clear" w:color="auto" w:fill="FFFFFF"/>
        <w:tabs>
          <w:tab w:val="left" w:pos="1020"/>
        </w:tabs>
        <w:spacing w:after="0"/>
        <w:ind w:left="360" w:right="-360"/>
        <w:jc w:val="both"/>
        <w:rPr>
          <w:rFonts w:ascii="Times New Roman" w:hAnsi="Times New Roman"/>
          <w:b/>
          <w:bCs/>
          <w:i/>
          <w:sz w:val="28"/>
          <w:szCs w:val="32"/>
          <w:lang w:eastAsia="mk-MK"/>
        </w:rPr>
      </w:pPr>
      <w:r w:rsidRPr="00AF5476">
        <w:rPr>
          <w:rFonts w:ascii="Times New Roman" w:hAnsi="Times New Roman"/>
          <w:b/>
          <w:bCs/>
          <w:i/>
          <w:sz w:val="28"/>
          <w:szCs w:val="32"/>
          <w:u w:val="single"/>
          <w:lang w:eastAsia="mk-MK"/>
        </w:rPr>
        <w:t>Fusha 6: Resurset</w:t>
      </w:r>
    </w:p>
    <w:tbl>
      <w:tblPr>
        <w:tblW w:w="4797"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10025"/>
      </w:tblGrid>
      <w:tr w:rsidR="00814FA7" w:rsidRPr="00AF5476" w14:paraId="227797CF" w14:textId="77777777" w:rsidTr="001B2441">
        <w:trPr>
          <w:trHeight w:val="144"/>
        </w:trPr>
        <w:tc>
          <w:tcPr>
            <w:tcW w:w="5000" w:type="pct"/>
            <w:gridSpan w:val="2"/>
            <w:shd w:val="clear" w:color="auto" w:fill="FFFFFF"/>
          </w:tcPr>
          <w:p w14:paraId="6E4064F8" w14:textId="77777777" w:rsidR="0003786B" w:rsidRPr="000F35B9" w:rsidRDefault="0003786B" w:rsidP="0003786B">
            <w:pPr>
              <w:shd w:val="clear" w:color="auto" w:fill="FFFFFF"/>
              <w:tabs>
                <w:tab w:val="left" w:pos="1020"/>
              </w:tabs>
              <w:spacing w:after="0"/>
              <w:ind w:left="360" w:right="-360"/>
              <w:jc w:val="both"/>
              <w:rPr>
                <w:rFonts w:ascii="Times New Roman" w:hAnsi="Times New Roman"/>
                <w:b/>
                <w:bCs/>
                <w:i/>
                <w:sz w:val="28"/>
                <w:szCs w:val="32"/>
                <w:lang w:eastAsia="mk-MK"/>
              </w:rPr>
            </w:pPr>
            <w:r w:rsidRPr="00AF5476">
              <w:rPr>
                <w:rFonts w:ascii="Times New Roman" w:hAnsi="Times New Roman"/>
                <w:b/>
                <w:bCs/>
                <w:i/>
                <w:sz w:val="28"/>
                <w:szCs w:val="32"/>
                <w:u w:val="single"/>
                <w:lang w:eastAsia="mk-MK"/>
              </w:rPr>
              <w:t xml:space="preserve">Fusha </w:t>
            </w:r>
            <w:r w:rsidRPr="0003786B">
              <w:rPr>
                <w:rFonts w:ascii="Times New Roman" w:hAnsi="Times New Roman"/>
                <w:b/>
                <w:bCs/>
                <w:i/>
                <w:color w:val="548DD4"/>
                <w:sz w:val="28"/>
                <w:szCs w:val="32"/>
                <w:u w:val="single"/>
                <w:lang w:eastAsia="mk-MK"/>
              </w:rPr>
              <w:t>6: Resurset</w:t>
            </w:r>
          </w:p>
          <w:p w14:paraId="376E6DD0" w14:textId="77777777" w:rsidR="00814FA7" w:rsidRPr="00AF5476" w:rsidRDefault="001A0E81" w:rsidP="001B2441">
            <w:pPr>
              <w:autoSpaceDE w:val="0"/>
              <w:autoSpaceDN w:val="0"/>
              <w:adjustRightInd w:val="0"/>
              <w:spacing w:after="0"/>
              <w:ind w:right="270"/>
              <w:jc w:val="center"/>
              <w:rPr>
                <w:rFonts w:ascii="Times New Roman" w:hAnsi="Times New Roman"/>
                <w:b/>
                <w:i/>
                <w:sz w:val="32"/>
                <w:szCs w:val="24"/>
                <w:lang w:eastAsia="mk-MK"/>
              </w:rPr>
            </w:pPr>
            <w:r w:rsidRPr="00A5370D">
              <w:rPr>
                <w:rFonts w:ascii="Times New Roman" w:hAnsi="Times New Roman"/>
                <w:b/>
                <w:i/>
                <w:sz w:val="32"/>
                <w:u w:val="single"/>
              </w:rPr>
              <w:t>Treguesi i cilësis</w:t>
            </w:r>
            <w:r w:rsidRPr="001A0E81">
              <w:rPr>
                <w:rFonts w:ascii="Times New Roman" w:hAnsi="Times New Roman"/>
                <w:b/>
                <w:i/>
                <w:color w:val="548DD4"/>
                <w:sz w:val="32"/>
                <w:u w:val="single"/>
              </w:rPr>
              <w:t xml:space="preserve">: </w:t>
            </w:r>
            <w:r w:rsidR="00814FA7" w:rsidRPr="001A0E81">
              <w:rPr>
                <w:rFonts w:ascii="Times New Roman" w:hAnsi="Times New Roman"/>
                <w:b/>
                <w:i/>
                <w:color w:val="548DD4"/>
                <w:sz w:val="32"/>
                <w:szCs w:val="24"/>
                <w:u w:val="single"/>
                <w:lang w:eastAsia="mk-MK"/>
              </w:rPr>
              <w:t>6.1 Akomodimi dhe kapacitetet hapësinore</w:t>
            </w:r>
            <w:r w:rsidR="00814FA7" w:rsidRPr="00AF5476">
              <w:rPr>
                <w:rFonts w:ascii="Times New Roman" w:hAnsi="Times New Roman"/>
                <w:b/>
                <w:i/>
                <w:sz w:val="32"/>
                <w:szCs w:val="24"/>
                <w:lang w:eastAsia="mk-MK"/>
              </w:rPr>
              <w:t xml:space="preserve"> </w:t>
            </w:r>
          </w:p>
        </w:tc>
      </w:tr>
      <w:tr w:rsidR="00814FA7" w:rsidRPr="00AF5476" w14:paraId="45CE0951" w14:textId="77777777" w:rsidTr="001B2441">
        <w:trPr>
          <w:trHeight w:val="144"/>
        </w:trPr>
        <w:tc>
          <w:tcPr>
            <w:tcW w:w="1329" w:type="pct"/>
          </w:tcPr>
          <w:p w14:paraId="6107B278" w14:textId="77777777" w:rsidR="00814FA7" w:rsidRPr="00AF5476" w:rsidRDefault="00814FA7" w:rsidP="001B2441">
            <w:pPr>
              <w:spacing w:after="0" w:line="240" w:lineRule="auto"/>
              <w:ind w:right="270"/>
              <w:jc w:val="center"/>
              <w:rPr>
                <w:rFonts w:ascii="Times New Roman" w:hAnsi="Times New Roman"/>
                <w:b/>
                <w:sz w:val="24"/>
                <w:szCs w:val="24"/>
              </w:rPr>
            </w:pPr>
            <w:r w:rsidRPr="00AF5476">
              <w:rPr>
                <w:rFonts w:ascii="Times New Roman" w:hAnsi="Times New Roman"/>
                <w:b/>
                <w:sz w:val="24"/>
                <w:szCs w:val="24"/>
              </w:rPr>
              <w:t xml:space="preserve">Dokumentet e shqyrtuara </w:t>
            </w:r>
          </w:p>
          <w:p w14:paraId="7F56905D" w14:textId="77777777" w:rsidR="00814FA7" w:rsidRPr="00AF5476" w:rsidRDefault="00814FA7" w:rsidP="001B2441">
            <w:pPr>
              <w:spacing w:after="0" w:line="240" w:lineRule="auto"/>
              <w:ind w:right="270"/>
              <w:jc w:val="center"/>
              <w:rPr>
                <w:rFonts w:ascii="Times New Roman" w:hAnsi="Times New Roman"/>
                <w:b/>
                <w:sz w:val="24"/>
                <w:szCs w:val="24"/>
              </w:rPr>
            </w:pPr>
            <w:r w:rsidRPr="00AF5476">
              <w:rPr>
                <w:rFonts w:ascii="Times New Roman" w:hAnsi="Times New Roman"/>
                <w:b/>
                <w:sz w:val="24"/>
                <w:szCs w:val="24"/>
              </w:rPr>
              <w:t>( Të dhënat burimore )</w:t>
            </w:r>
          </w:p>
        </w:tc>
        <w:tc>
          <w:tcPr>
            <w:tcW w:w="3671" w:type="pct"/>
            <w:shd w:val="clear" w:color="auto" w:fill="FFFFFF"/>
          </w:tcPr>
          <w:p w14:paraId="36ED39C5" w14:textId="77777777" w:rsidR="00814FA7" w:rsidRPr="00AF5476" w:rsidRDefault="00814FA7" w:rsidP="001B2441">
            <w:pPr>
              <w:spacing w:after="0" w:line="240" w:lineRule="auto"/>
              <w:ind w:right="163"/>
              <w:jc w:val="center"/>
              <w:rPr>
                <w:rFonts w:ascii="Times New Roman" w:hAnsi="Times New Roman"/>
                <w:b/>
                <w:sz w:val="24"/>
                <w:szCs w:val="24"/>
              </w:rPr>
            </w:pPr>
            <w:r w:rsidRPr="00AF5476">
              <w:rPr>
                <w:rFonts w:ascii="Times New Roman" w:hAnsi="Times New Roman"/>
                <w:b/>
                <w:sz w:val="24"/>
                <w:szCs w:val="24"/>
              </w:rPr>
              <w:t xml:space="preserve">Informacioni i mbledhur </w:t>
            </w:r>
          </w:p>
        </w:tc>
      </w:tr>
      <w:tr w:rsidR="00814FA7" w:rsidRPr="00AF5476" w14:paraId="04E3B8CA" w14:textId="77777777" w:rsidTr="001B2441">
        <w:trPr>
          <w:trHeight w:val="2839"/>
        </w:trPr>
        <w:tc>
          <w:tcPr>
            <w:tcW w:w="1329" w:type="pct"/>
          </w:tcPr>
          <w:p w14:paraId="0C483E99" w14:textId="77777777" w:rsidR="00814FA7" w:rsidRPr="00C265D3" w:rsidRDefault="00814FA7" w:rsidP="001B2441">
            <w:pPr>
              <w:spacing w:after="0" w:line="240" w:lineRule="auto"/>
              <w:ind w:left="720" w:right="270"/>
              <w:rPr>
                <w:rFonts w:ascii="Times New Roman" w:hAnsi="Times New Roman"/>
                <w:i/>
                <w:sz w:val="24"/>
                <w:szCs w:val="24"/>
              </w:rPr>
            </w:pPr>
          </w:p>
          <w:p w14:paraId="4A9622B6" w14:textId="77777777" w:rsidR="00814FA7" w:rsidRPr="00C265D3" w:rsidRDefault="00814FA7" w:rsidP="006C3358">
            <w:pPr>
              <w:numPr>
                <w:ilvl w:val="0"/>
                <w:numId w:val="41"/>
              </w:numPr>
              <w:spacing w:after="0" w:line="240" w:lineRule="auto"/>
              <w:ind w:right="270"/>
              <w:rPr>
                <w:rFonts w:ascii="Times New Roman" w:hAnsi="Times New Roman"/>
                <w:i/>
                <w:sz w:val="24"/>
                <w:szCs w:val="24"/>
              </w:rPr>
            </w:pPr>
            <w:r w:rsidRPr="00C265D3">
              <w:rPr>
                <w:rFonts w:ascii="Times New Roman" w:hAnsi="Times New Roman"/>
                <w:i/>
                <w:sz w:val="24"/>
                <w:szCs w:val="24"/>
              </w:rPr>
              <w:t xml:space="preserve">Statuti i shkollës </w:t>
            </w:r>
          </w:p>
          <w:p w14:paraId="7CBE839E" w14:textId="77777777" w:rsidR="00814FA7" w:rsidRDefault="00814FA7" w:rsidP="006C3358">
            <w:pPr>
              <w:numPr>
                <w:ilvl w:val="0"/>
                <w:numId w:val="41"/>
              </w:numPr>
              <w:spacing w:after="0" w:line="240" w:lineRule="auto"/>
              <w:ind w:right="270"/>
              <w:jc w:val="both"/>
              <w:rPr>
                <w:rFonts w:ascii="Times New Roman" w:hAnsi="Times New Roman"/>
                <w:i/>
                <w:sz w:val="24"/>
                <w:szCs w:val="24"/>
              </w:rPr>
            </w:pPr>
            <w:r w:rsidRPr="00C265D3">
              <w:rPr>
                <w:rFonts w:ascii="Times New Roman" w:hAnsi="Times New Roman"/>
                <w:i/>
                <w:sz w:val="24"/>
                <w:szCs w:val="24"/>
              </w:rPr>
              <w:t>Programi</w:t>
            </w:r>
            <w:r w:rsidR="00173B6E">
              <w:rPr>
                <w:rFonts w:ascii="Times New Roman" w:hAnsi="Times New Roman"/>
                <w:i/>
                <w:sz w:val="24"/>
                <w:szCs w:val="24"/>
              </w:rPr>
              <w:t xml:space="preserve"> vjetor </w:t>
            </w:r>
            <w:r w:rsidRPr="00C265D3">
              <w:rPr>
                <w:rFonts w:ascii="Times New Roman" w:hAnsi="Times New Roman"/>
                <w:i/>
                <w:sz w:val="24"/>
                <w:szCs w:val="24"/>
              </w:rPr>
              <w:t>për punën e shkollës.</w:t>
            </w:r>
          </w:p>
          <w:p w14:paraId="33CC4CFE" w14:textId="77777777" w:rsidR="00173B6E" w:rsidRDefault="00173B6E" w:rsidP="006C3358">
            <w:pPr>
              <w:numPr>
                <w:ilvl w:val="0"/>
                <w:numId w:val="41"/>
              </w:numPr>
              <w:spacing w:after="0" w:line="240" w:lineRule="auto"/>
              <w:ind w:right="270"/>
              <w:jc w:val="both"/>
              <w:rPr>
                <w:rFonts w:ascii="Times New Roman" w:hAnsi="Times New Roman"/>
                <w:i/>
                <w:sz w:val="24"/>
                <w:szCs w:val="24"/>
              </w:rPr>
            </w:pPr>
            <w:r>
              <w:rPr>
                <w:rFonts w:ascii="Times New Roman" w:hAnsi="Times New Roman"/>
                <w:i/>
                <w:sz w:val="24"/>
                <w:szCs w:val="24"/>
              </w:rPr>
              <w:t>Plani zhvillimor</w:t>
            </w:r>
            <w:r w:rsidR="00653C09">
              <w:rPr>
                <w:rFonts w:ascii="Times New Roman" w:hAnsi="Times New Roman"/>
                <w:i/>
                <w:sz w:val="24"/>
                <w:szCs w:val="24"/>
              </w:rPr>
              <w:t xml:space="preserve"> i shkollës,</w:t>
            </w:r>
          </w:p>
          <w:p w14:paraId="3FB28B35" w14:textId="77777777" w:rsidR="00653C09" w:rsidRDefault="00653C09" w:rsidP="006C3358">
            <w:pPr>
              <w:numPr>
                <w:ilvl w:val="0"/>
                <w:numId w:val="41"/>
              </w:numPr>
              <w:spacing w:after="0" w:line="240" w:lineRule="auto"/>
              <w:ind w:right="270"/>
              <w:jc w:val="both"/>
              <w:rPr>
                <w:rFonts w:ascii="Times New Roman" w:hAnsi="Times New Roman"/>
                <w:i/>
                <w:sz w:val="24"/>
                <w:szCs w:val="24"/>
              </w:rPr>
            </w:pPr>
            <w:r>
              <w:rPr>
                <w:rFonts w:ascii="Times New Roman" w:hAnsi="Times New Roman"/>
                <w:i/>
                <w:sz w:val="24"/>
                <w:szCs w:val="24"/>
              </w:rPr>
              <w:t>Orari i mësimit</w:t>
            </w:r>
          </w:p>
          <w:p w14:paraId="3F934F6A" w14:textId="77777777" w:rsidR="00653C09" w:rsidRDefault="00653C09" w:rsidP="006C3358">
            <w:pPr>
              <w:numPr>
                <w:ilvl w:val="0"/>
                <w:numId w:val="41"/>
              </w:numPr>
              <w:spacing w:after="0" w:line="240" w:lineRule="auto"/>
              <w:ind w:right="270"/>
              <w:jc w:val="both"/>
              <w:rPr>
                <w:rFonts w:ascii="Times New Roman" w:hAnsi="Times New Roman"/>
                <w:i/>
                <w:sz w:val="24"/>
                <w:szCs w:val="24"/>
              </w:rPr>
            </w:pPr>
            <w:r>
              <w:rPr>
                <w:rFonts w:ascii="Times New Roman" w:hAnsi="Times New Roman"/>
                <w:i/>
                <w:sz w:val="24"/>
                <w:szCs w:val="24"/>
              </w:rPr>
              <w:t xml:space="preserve">Raporti i gjysmëvjetorit  dhe i fundvitit </w:t>
            </w:r>
          </w:p>
          <w:p w14:paraId="115A6336" w14:textId="77777777" w:rsidR="00653C09" w:rsidRDefault="00653C09" w:rsidP="006C3358">
            <w:pPr>
              <w:numPr>
                <w:ilvl w:val="0"/>
                <w:numId w:val="41"/>
              </w:numPr>
              <w:spacing w:after="0" w:line="240" w:lineRule="auto"/>
              <w:ind w:right="270"/>
              <w:jc w:val="both"/>
              <w:rPr>
                <w:rFonts w:ascii="Times New Roman" w:hAnsi="Times New Roman"/>
                <w:i/>
                <w:sz w:val="24"/>
                <w:szCs w:val="24"/>
              </w:rPr>
            </w:pPr>
            <w:r>
              <w:rPr>
                <w:rFonts w:ascii="Times New Roman" w:hAnsi="Times New Roman"/>
                <w:i/>
                <w:sz w:val="24"/>
                <w:szCs w:val="24"/>
              </w:rPr>
              <w:t>Proçesverbalet nga Inspektorati arsimor dhe ai sanitar,</w:t>
            </w:r>
          </w:p>
          <w:p w14:paraId="539CCFF4" w14:textId="77777777" w:rsidR="00653C09" w:rsidRPr="00C265D3" w:rsidRDefault="00653C09" w:rsidP="006C3358">
            <w:pPr>
              <w:numPr>
                <w:ilvl w:val="0"/>
                <w:numId w:val="41"/>
              </w:numPr>
              <w:spacing w:after="0" w:line="240" w:lineRule="auto"/>
              <w:ind w:right="270"/>
              <w:jc w:val="both"/>
              <w:rPr>
                <w:rFonts w:ascii="Times New Roman" w:hAnsi="Times New Roman"/>
                <w:i/>
                <w:sz w:val="24"/>
                <w:szCs w:val="24"/>
              </w:rPr>
            </w:pPr>
            <w:r>
              <w:rPr>
                <w:rFonts w:ascii="Times New Roman" w:hAnsi="Times New Roman"/>
                <w:i/>
                <w:sz w:val="24"/>
                <w:szCs w:val="24"/>
              </w:rPr>
              <w:t>Proçesverbalet nga puna e grupeve (aktiveve)profesionale</w:t>
            </w:r>
          </w:p>
          <w:p w14:paraId="41E2AC77" w14:textId="77777777" w:rsidR="00814FA7" w:rsidRPr="00C265D3" w:rsidRDefault="00814FA7" w:rsidP="001B2441">
            <w:pPr>
              <w:spacing w:after="0" w:line="240" w:lineRule="auto"/>
              <w:ind w:right="270"/>
              <w:rPr>
                <w:rFonts w:ascii="Times New Roman" w:hAnsi="Times New Roman"/>
                <w:i/>
                <w:sz w:val="24"/>
                <w:szCs w:val="24"/>
              </w:rPr>
            </w:pPr>
          </w:p>
          <w:p w14:paraId="2FFF2F7E" w14:textId="77777777" w:rsidR="00814FA7" w:rsidRPr="00C265D3" w:rsidRDefault="00814FA7" w:rsidP="001B2441">
            <w:pPr>
              <w:spacing w:after="0" w:line="240" w:lineRule="auto"/>
              <w:ind w:right="270"/>
              <w:rPr>
                <w:rFonts w:ascii="Times New Roman" w:hAnsi="Times New Roman"/>
                <w:i/>
                <w:sz w:val="24"/>
                <w:szCs w:val="24"/>
              </w:rPr>
            </w:pPr>
          </w:p>
          <w:p w14:paraId="6BCDBB94" w14:textId="77777777" w:rsidR="00814FA7" w:rsidRPr="00C265D3" w:rsidRDefault="00814FA7" w:rsidP="001B2441">
            <w:pPr>
              <w:spacing w:after="0" w:line="240" w:lineRule="auto"/>
              <w:ind w:right="270"/>
              <w:rPr>
                <w:rFonts w:ascii="Times New Roman" w:hAnsi="Times New Roman"/>
                <w:i/>
                <w:sz w:val="24"/>
                <w:szCs w:val="24"/>
              </w:rPr>
            </w:pPr>
          </w:p>
          <w:p w14:paraId="4EA20F8E" w14:textId="77777777" w:rsidR="00814FA7" w:rsidRPr="00C265D3" w:rsidRDefault="00814FA7" w:rsidP="001B2441">
            <w:pPr>
              <w:spacing w:after="0" w:line="240" w:lineRule="auto"/>
              <w:ind w:right="270"/>
              <w:rPr>
                <w:rFonts w:ascii="Times New Roman" w:hAnsi="Times New Roman"/>
                <w:i/>
                <w:sz w:val="24"/>
                <w:szCs w:val="24"/>
              </w:rPr>
            </w:pPr>
          </w:p>
          <w:p w14:paraId="3A3B9EEA" w14:textId="77777777" w:rsidR="00814FA7" w:rsidRPr="00C265D3" w:rsidRDefault="00814FA7" w:rsidP="001B2441">
            <w:pPr>
              <w:spacing w:after="0" w:line="240" w:lineRule="auto"/>
              <w:ind w:right="270"/>
              <w:rPr>
                <w:rFonts w:ascii="Times New Roman" w:hAnsi="Times New Roman"/>
                <w:i/>
                <w:sz w:val="24"/>
                <w:szCs w:val="24"/>
              </w:rPr>
            </w:pPr>
          </w:p>
          <w:p w14:paraId="1C4C592B" w14:textId="77777777" w:rsidR="00814FA7" w:rsidRPr="00C265D3" w:rsidRDefault="00814FA7" w:rsidP="006C3358">
            <w:pPr>
              <w:numPr>
                <w:ilvl w:val="0"/>
                <w:numId w:val="41"/>
              </w:numPr>
              <w:spacing w:after="0" w:line="240" w:lineRule="auto"/>
              <w:ind w:right="270"/>
              <w:jc w:val="both"/>
              <w:rPr>
                <w:rFonts w:ascii="Times New Roman" w:hAnsi="Times New Roman"/>
                <w:i/>
                <w:sz w:val="24"/>
                <w:szCs w:val="24"/>
              </w:rPr>
            </w:pPr>
            <w:r w:rsidRPr="00C265D3">
              <w:rPr>
                <w:rFonts w:ascii="Times New Roman" w:hAnsi="Times New Roman"/>
                <w:i/>
                <w:sz w:val="24"/>
                <w:szCs w:val="24"/>
              </w:rPr>
              <w:t>Statistika shkollore</w:t>
            </w:r>
          </w:p>
          <w:p w14:paraId="38057826" w14:textId="77777777" w:rsidR="00814FA7" w:rsidRPr="00C265D3" w:rsidRDefault="00814FA7" w:rsidP="001B2441">
            <w:pPr>
              <w:spacing w:after="0" w:line="240" w:lineRule="auto"/>
              <w:ind w:right="270"/>
              <w:rPr>
                <w:rFonts w:ascii="Times New Roman" w:hAnsi="Times New Roman"/>
                <w:i/>
                <w:sz w:val="24"/>
                <w:szCs w:val="24"/>
              </w:rPr>
            </w:pPr>
          </w:p>
          <w:p w14:paraId="44DF261E" w14:textId="77777777" w:rsidR="00814FA7" w:rsidRDefault="00814FA7" w:rsidP="001B2441">
            <w:pPr>
              <w:spacing w:after="0" w:line="240" w:lineRule="auto"/>
              <w:ind w:right="270"/>
              <w:rPr>
                <w:rFonts w:ascii="Times New Roman" w:hAnsi="Times New Roman"/>
                <w:i/>
                <w:sz w:val="24"/>
                <w:szCs w:val="24"/>
              </w:rPr>
            </w:pPr>
          </w:p>
          <w:p w14:paraId="3FC61E59" w14:textId="77777777" w:rsidR="009B4962" w:rsidRPr="00C265D3" w:rsidRDefault="009B4962" w:rsidP="001B2441">
            <w:pPr>
              <w:spacing w:after="0" w:line="240" w:lineRule="auto"/>
              <w:ind w:right="270"/>
              <w:rPr>
                <w:rFonts w:ascii="Times New Roman" w:hAnsi="Times New Roman"/>
                <w:i/>
                <w:sz w:val="24"/>
                <w:szCs w:val="24"/>
              </w:rPr>
            </w:pPr>
          </w:p>
          <w:p w14:paraId="2E8700D1" w14:textId="77777777" w:rsidR="00814FA7" w:rsidRDefault="00814FA7" w:rsidP="006C3358">
            <w:pPr>
              <w:numPr>
                <w:ilvl w:val="0"/>
                <w:numId w:val="41"/>
              </w:numPr>
              <w:spacing w:after="0" w:line="240" w:lineRule="auto"/>
              <w:ind w:right="270"/>
              <w:jc w:val="both"/>
              <w:rPr>
                <w:rFonts w:ascii="Times New Roman" w:hAnsi="Times New Roman"/>
                <w:i/>
                <w:sz w:val="24"/>
                <w:szCs w:val="24"/>
              </w:rPr>
            </w:pPr>
            <w:r w:rsidRPr="00C265D3">
              <w:rPr>
                <w:rFonts w:ascii="Times New Roman" w:hAnsi="Times New Roman"/>
                <w:i/>
                <w:sz w:val="24"/>
                <w:szCs w:val="24"/>
              </w:rPr>
              <w:t>Plani financiar</w:t>
            </w:r>
          </w:p>
          <w:p w14:paraId="0C372C84" w14:textId="77777777" w:rsidR="00653C09" w:rsidRDefault="00653C09" w:rsidP="006C3358">
            <w:pPr>
              <w:numPr>
                <w:ilvl w:val="0"/>
                <w:numId w:val="41"/>
              </w:numPr>
              <w:spacing w:after="0" w:line="240" w:lineRule="auto"/>
              <w:ind w:right="270"/>
              <w:jc w:val="both"/>
              <w:rPr>
                <w:rFonts w:ascii="Times New Roman" w:hAnsi="Times New Roman"/>
                <w:i/>
                <w:sz w:val="24"/>
                <w:szCs w:val="24"/>
              </w:rPr>
            </w:pPr>
            <w:r>
              <w:rPr>
                <w:rFonts w:ascii="Times New Roman" w:hAnsi="Times New Roman"/>
                <w:i/>
                <w:sz w:val="24"/>
                <w:szCs w:val="24"/>
              </w:rPr>
              <w:t>Proçesverbalet nga Inspektorati arsimor dhe ai sanitar,</w:t>
            </w:r>
          </w:p>
          <w:p w14:paraId="3BB38E95" w14:textId="77777777" w:rsidR="00653C09" w:rsidRPr="00C265D3" w:rsidRDefault="00653C09" w:rsidP="006C3358">
            <w:pPr>
              <w:numPr>
                <w:ilvl w:val="0"/>
                <w:numId w:val="41"/>
              </w:numPr>
              <w:spacing w:after="0" w:line="240" w:lineRule="auto"/>
              <w:ind w:right="270"/>
              <w:jc w:val="both"/>
              <w:rPr>
                <w:rFonts w:ascii="Times New Roman" w:hAnsi="Times New Roman"/>
                <w:i/>
                <w:sz w:val="24"/>
                <w:szCs w:val="24"/>
              </w:rPr>
            </w:pPr>
            <w:r>
              <w:rPr>
                <w:rFonts w:ascii="Times New Roman" w:hAnsi="Times New Roman"/>
                <w:i/>
                <w:sz w:val="24"/>
                <w:szCs w:val="24"/>
              </w:rPr>
              <w:t>Proçesverbalet nga puna e grupeve (aktiveve)profesionale</w:t>
            </w:r>
          </w:p>
          <w:p w14:paraId="7271C0AB" w14:textId="77777777" w:rsidR="00653C09" w:rsidRPr="00C265D3" w:rsidRDefault="00653C09" w:rsidP="006C3358">
            <w:pPr>
              <w:numPr>
                <w:ilvl w:val="0"/>
                <w:numId w:val="41"/>
              </w:numPr>
              <w:spacing w:after="0" w:line="240" w:lineRule="auto"/>
              <w:ind w:right="270"/>
              <w:jc w:val="both"/>
              <w:rPr>
                <w:rFonts w:ascii="Times New Roman" w:hAnsi="Times New Roman"/>
                <w:i/>
                <w:sz w:val="24"/>
                <w:szCs w:val="24"/>
              </w:rPr>
            </w:pPr>
            <w:r>
              <w:rPr>
                <w:rFonts w:ascii="Times New Roman" w:hAnsi="Times New Roman"/>
                <w:i/>
                <w:sz w:val="24"/>
                <w:szCs w:val="24"/>
              </w:rPr>
              <w:t>Anketa (pyetësori) për nxënës</w:t>
            </w:r>
          </w:p>
        </w:tc>
        <w:tc>
          <w:tcPr>
            <w:tcW w:w="3671" w:type="pct"/>
            <w:shd w:val="clear" w:color="auto" w:fill="FFFFFF"/>
          </w:tcPr>
          <w:p w14:paraId="10F95876" w14:textId="77777777" w:rsidR="00814FA7" w:rsidRPr="00AF5476" w:rsidRDefault="00814FA7" w:rsidP="001B2441">
            <w:pPr>
              <w:shd w:val="clear" w:color="auto" w:fill="FFFFFF"/>
              <w:autoSpaceDE w:val="0"/>
              <w:autoSpaceDN w:val="0"/>
              <w:adjustRightInd w:val="0"/>
              <w:spacing w:after="0" w:line="240" w:lineRule="auto"/>
              <w:ind w:right="-109"/>
              <w:rPr>
                <w:rFonts w:ascii="Times New Roman" w:hAnsi="Times New Roman"/>
                <w:b/>
                <w:i/>
                <w:sz w:val="24"/>
                <w:szCs w:val="24"/>
                <w:u w:val="single"/>
                <w:lang w:eastAsia="mk-MK"/>
              </w:rPr>
            </w:pPr>
            <w:r w:rsidRPr="00AF5476">
              <w:rPr>
                <w:rFonts w:ascii="Times New Roman" w:hAnsi="Times New Roman"/>
                <w:b/>
                <w:i/>
                <w:sz w:val="24"/>
                <w:szCs w:val="24"/>
                <w:u w:val="single"/>
                <w:lang w:eastAsia="mk-MK"/>
              </w:rPr>
              <w:lastRenderedPageBreak/>
              <w:t>Tema:</w:t>
            </w:r>
            <w:r>
              <w:rPr>
                <w:rFonts w:ascii="Times New Roman" w:hAnsi="Times New Roman"/>
                <w:b/>
                <w:i/>
                <w:sz w:val="24"/>
                <w:szCs w:val="24"/>
                <w:u w:val="single"/>
                <w:lang w:eastAsia="mk-MK"/>
              </w:rPr>
              <w:t>6.1.1.</w:t>
            </w:r>
            <w:r w:rsidRPr="00AF5476">
              <w:rPr>
                <w:rFonts w:ascii="Times New Roman" w:hAnsi="Times New Roman"/>
                <w:b/>
                <w:i/>
                <w:sz w:val="24"/>
                <w:szCs w:val="24"/>
                <w:u w:val="single"/>
                <w:lang w:eastAsia="mk-MK"/>
              </w:rPr>
              <w:t xml:space="preserve"> Kushtet hapësinore </w:t>
            </w:r>
          </w:p>
          <w:p w14:paraId="48C34F8E" w14:textId="77777777" w:rsidR="00814FA7" w:rsidRPr="00AF5476" w:rsidRDefault="00814FA7" w:rsidP="001B2441">
            <w:pPr>
              <w:shd w:val="clear" w:color="auto" w:fill="FFFFFF"/>
              <w:autoSpaceDE w:val="0"/>
              <w:autoSpaceDN w:val="0"/>
              <w:adjustRightInd w:val="0"/>
              <w:spacing w:after="0" w:line="240" w:lineRule="auto"/>
              <w:ind w:left="-92" w:right="-109"/>
              <w:rPr>
                <w:rFonts w:ascii="Times New Roman" w:hAnsi="Times New Roman"/>
                <w:b/>
                <w:i/>
                <w:sz w:val="24"/>
                <w:szCs w:val="24"/>
                <w:lang w:eastAsia="mk-MK"/>
              </w:rPr>
            </w:pPr>
          </w:p>
          <w:p w14:paraId="07CFC644" w14:textId="77777777" w:rsidR="00814FA7" w:rsidRPr="00AF5476" w:rsidRDefault="00814FA7" w:rsidP="001B2441">
            <w:pPr>
              <w:shd w:val="clear" w:color="auto" w:fill="FFFFFF"/>
              <w:tabs>
                <w:tab w:val="left" w:pos="9384"/>
              </w:tabs>
              <w:autoSpaceDE w:val="0"/>
              <w:autoSpaceDN w:val="0"/>
              <w:adjustRightInd w:val="0"/>
              <w:spacing w:after="0" w:line="240" w:lineRule="auto"/>
              <w:ind w:left="-92" w:right="71"/>
              <w:jc w:val="both"/>
              <w:rPr>
                <w:rFonts w:ascii="Times New Roman" w:hAnsi="Times New Roman"/>
                <w:sz w:val="24"/>
                <w:szCs w:val="24"/>
              </w:rPr>
            </w:pPr>
            <w:r w:rsidRPr="00AF5476">
              <w:rPr>
                <w:rFonts w:ascii="Times New Roman" w:hAnsi="Times New Roman"/>
                <w:sz w:val="24"/>
                <w:szCs w:val="24"/>
              </w:rPr>
              <w:t xml:space="preserve">        Shkolla fillore ,, </w:t>
            </w:r>
            <w:r w:rsidR="00CA5491">
              <w:rPr>
                <w:rFonts w:ascii="Times New Roman" w:hAnsi="Times New Roman"/>
                <w:sz w:val="24"/>
                <w:szCs w:val="24"/>
              </w:rPr>
              <w:t>Sami Frashëri</w:t>
            </w:r>
            <w:r w:rsidRPr="00AF5476">
              <w:rPr>
                <w:rFonts w:ascii="Times New Roman" w:hAnsi="Times New Roman"/>
                <w:sz w:val="24"/>
                <w:szCs w:val="24"/>
              </w:rPr>
              <w:t xml:space="preserve">” </w:t>
            </w:r>
            <w:r w:rsidR="00CA5491">
              <w:rPr>
                <w:rFonts w:ascii="Times New Roman" w:hAnsi="Times New Roman"/>
                <w:sz w:val="24"/>
                <w:szCs w:val="24"/>
              </w:rPr>
              <w:t>Pirok</w:t>
            </w:r>
            <w:r w:rsidRPr="00AF5476">
              <w:rPr>
                <w:rFonts w:ascii="Times New Roman" w:hAnsi="Times New Roman"/>
                <w:sz w:val="24"/>
                <w:szCs w:val="24"/>
              </w:rPr>
              <w:t xml:space="preserve"> – komuna e </w:t>
            </w:r>
            <w:r w:rsidR="00CA5491">
              <w:rPr>
                <w:rFonts w:ascii="Times New Roman" w:hAnsi="Times New Roman"/>
                <w:sz w:val="24"/>
                <w:szCs w:val="24"/>
              </w:rPr>
              <w:t>Bogovinës</w:t>
            </w:r>
            <w:r w:rsidRPr="00AF5476">
              <w:rPr>
                <w:rFonts w:ascii="Times New Roman" w:hAnsi="Times New Roman"/>
                <w:sz w:val="24"/>
                <w:szCs w:val="24"/>
              </w:rPr>
              <w:t xml:space="preserve"> procesin edukatiovo  arsimor e realizon në </w:t>
            </w:r>
            <w:r w:rsidR="00CA5491">
              <w:rPr>
                <w:rFonts w:ascii="Times New Roman" w:hAnsi="Times New Roman"/>
                <w:sz w:val="24"/>
                <w:szCs w:val="24"/>
              </w:rPr>
              <w:t>një</w:t>
            </w:r>
            <w:r w:rsidRPr="00AF5476">
              <w:rPr>
                <w:rFonts w:ascii="Times New Roman" w:hAnsi="Times New Roman"/>
                <w:sz w:val="24"/>
                <w:szCs w:val="24"/>
              </w:rPr>
              <w:t xml:space="preserve"> objekte shkollor</w:t>
            </w:r>
            <w:r w:rsidR="00CA5491">
              <w:rPr>
                <w:rFonts w:ascii="Times New Roman" w:hAnsi="Times New Roman"/>
                <w:sz w:val="24"/>
                <w:szCs w:val="24"/>
              </w:rPr>
              <w:t>ë</w:t>
            </w:r>
            <w:r w:rsidRPr="00AF5476">
              <w:rPr>
                <w:rFonts w:ascii="Times New Roman" w:hAnsi="Times New Roman"/>
                <w:sz w:val="24"/>
                <w:szCs w:val="24"/>
              </w:rPr>
              <w:t xml:space="preserve"> </w:t>
            </w:r>
            <w:r w:rsidR="00C27E2C">
              <w:rPr>
                <w:rFonts w:ascii="Times New Roman" w:hAnsi="Times New Roman"/>
                <w:sz w:val="24"/>
                <w:szCs w:val="24"/>
              </w:rPr>
              <w:t>dhe plotësohen kushtet për</w:t>
            </w:r>
            <w:r w:rsidR="00CA5491">
              <w:rPr>
                <w:rFonts w:ascii="Times New Roman" w:hAnsi="Times New Roman"/>
                <w:sz w:val="24"/>
                <w:szCs w:val="24"/>
              </w:rPr>
              <w:t xml:space="preserve"> </w:t>
            </w:r>
            <w:r w:rsidR="00475D6A">
              <w:rPr>
                <w:rFonts w:ascii="Times New Roman" w:hAnsi="Times New Roman"/>
                <w:sz w:val="24"/>
                <w:szCs w:val="24"/>
              </w:rPr>
              <w:t>mbatjen e mësimit si dhe mad</w:t>
            </w:r>
            <w:r w:rsidR="00C27E2C">
              <w:rPr>
                <w:rFonts w:ascii="Times New Roman" w:hAnsi="Times New Roman"/>
                <w:sz w:val="24"/>
                <w:szCs w:val="24"/>
              </w:rPr>
              <w:t>h</w:t>
            </w:r>
            <w:r w:rsidR="00475D6A">
              <w:rPr>
                <w:rFonts w:ascii="Times New Roman" w:hAnsi="Times New Roman"/>
                <w:sz w:val="24"/>
                <w:szCs w:val="24"/>
              </w:rPr>
              <w:t>ësitë e klasave përshtaten me numrin e nxënësve në përgjithësi</w:t>
            </w:r>
            <w:r w:rsidR="00CA5491">
              <w:rPr>
                <w:rFonts w:ascii="Times New Roman" w:hAnsi="Times New Roman"/>
                <w:sz w:val="24"/>
                <w:szCs w:val="24"/>
              </w:rPr>
              <w:t>.</w:t>
            </w:r>
          </w:p>
          <w:p w14:paraId="48F5E3B6" w14:textId="77777777" w:rsidR="00814FA7" w:rsidRPr="00AF5476" w:rsidRDefault="00814FA7" w:rsidP="001B2441">
            <w:pPr>
              <w:shd w:val="clear" w:color="auto" w:fill="FFFFFF"/>
              <w:tabs>
                <w:tab w:val="left" w:pos="9384"/>
              </w:tabs>
              <w:autoSpaceDE w:val="0"/>
              <w:autoSpaceDN w:val="0"/>
              <w:adjustRightInd w:val="0"/>
              <w:spacing w:after="0" w:line="240" w:lineRule="auto"/>
              <w:ind w:left="-92" w:right="71"/>
              <w:jc w:val="both"/>
              <w:rPr>
                <w:rFonts w:ascii="Times New Roman" w:hAnsi="Times New Roman"/>
                <w:sz w:val="24"/>
                <w:szCs w:val="24"/>
              </w:rPr>
            </w:pPr>
            <w:r w:rsidRPr="00AF5476">
              <w:rPr>
                <w:rFonts w:ascii="Times New Roman" w:hAnsi="Times New Roman"/>
                <w:sz w:val="24"/>
                <w:szCs w:val="24"/>
              </w:rPr>
              <w:t xml:space="preserve">         </w:t>
            </w:r>
          </w:p>
          <w:p w14:paraId="1C2DA21F" w14:textId="77777777" w:rsidR="00814FA7" w:rsidRPr="00AF5476" w:rsidRDefault="00814FA7" w:rsidP="001B2441">
            <w:pPr>
              <w:shd w:val="clear" w:color="auto" w:fill="FFFFFF"/>
              <w:tabs>
                <w:tab w:val="left" w:pos="9339"/>
              </w:tabs>
              <w:autoSpaceDE w:val="0"/>
              <w:autoSpaceDN w:val="0"/>
              <w:adjustRightInd w:val="0"/>
              <w:spacing w:after="0" w:line="240" w:lineRule="auto"/>
              <w:ind w:left="-92" w:right="-109"/>
              <w:jc w:val="both"/>
              <w:rPr>
                <w:rFonts w:ascii="Times New Roman" w:hAnsi="Times New Roman"/>
                <w:sz w:val="24"/>
                <w:szCs w:val="24"/>
              </w:rPr>
            </w:pPr>
            <w:r w:rsidRPr="00AF5476">
              <w:rPr>
                <w:rFonts w:ascii="Times New Roman" w:hAnsi="Times New Roman"/>
                <w:sz w:val="24"/>
                <w:szCs w:val="24"/>
              </w:rPr>
              <w:t xml:space="preserve">         Për të gjitha  objektet më poshtë japim të dhënat më të detajuara për vlerësimin e tyre teknik. </w:t>
            </w:r>
          </w:p>
          <w:p w14:paraId="1DB15369" w14:textId="77777777" w:rsidR="00814FA7" w:rsidRPr="00AF5476" w:rsidRDefault="00814FA7" w:rsidP="006C3358">
            <w:pPr>
              <w:numPr>
                <w:ilvl w:val="0"/>
                <w:numId w:val="26"/>
              </w:numPr>
              <w:shd w:val="clear" w:color="auto" w:fill="FFFFFF"/>
              <w:tabs>
                <w:tab w:val="left" w:pos="-28"/>
              </w:tabs>
              <w:autoSpaceDE w:val="0"/>
              <w:autoSpaceDN w:val="0"/>
              <w:adjustRightInd w:val="0"/>
              <w:spacing w:after="0" w:line="240" w:lineRule="auto"/>
              <w:ind w:right="-109"/>
              <w:jc w:val="both"/>
              <w:rPr>
                <w:rFonts w:ascii="Times New Roman" w:hAnsi="Times New Roman"/>
                <w:sz w:val="24"/>
                <w:szCs w:val="24"/>
              </w:rPr>
            </w:pPr>
            <w:r w:rsidRPr="00AF5476">
              <w:rPr>
                <w:rFonts w:ascii="Times New Roman" w:hAnsi="Times New Roman"/>
                <w:sz w:val="24"/>
                <w:szCs w:val="24"/>
                <w:u w:val="single"/>
                <w:lang w:eastAsia="mk-MK"/>
              </w:rPr>
              <w:t>Numri amë i shkollës</w:t>
            </w:r>
            <w:r w:rsidRPr="00AF5476">
              <w:rPr>
                <w:rFonts w:ascii="Times New Roman" w:hAnsi="Times New Roman"/>
                <w:b/>
                <w:sz w:val="24"/>
                <w:szCs w:val="24"/>
                <w:u w:val="single"/>
                <w:lang w:eastAsia="mk-MK"/>
              </w:rPr>
              <w:t>-4</w:t>
            </w:r>
            <w:r w:rsidR="0078615E">
              <w:rPr>
                <w:rFonts w:ascii="Times New Roman" w:hAnsi="Times New Roman"/>
                <w:b/>
                <w:sz w:val="24"/>
                <w:szCs w:val="24"/>
                <w:u w:val="single"/>
                <w:lang w:eastAsia="mk-MK"/>
              </w:rPr>
              <w:t>035020</w:t>
            </w:r>
            <w:r w:rsidRPr="00AF5476">
              <w:rPr>
                <w:rFonts w:ascii="Times New Roman" w:hAnsi="Times New Roman"/>
                <w:sz w:val="24"/>
                <w:szCs w:val="24"/>
                <w:u w:val="single"/>
                <w:lang w:val="mk-MK" w:eastAsia="mk-MK"/>
              </w:rPr>
              <w:t xml:space="preserve"> </w:t>
            </w:r>
            <w:r w:rsidRPr="00AF5476">
              <w:rPr>
                <w:rFonts w:ascii="Times New Roman" w:hAnsi="Times New Roman"/>
                <w:b/>
                <w:sz w:val="24"/>
                <w:szCs w:val="24"/>
                <w:u w:val="single"/>
                <w:lang w:val="mk-MK" w:eastAsia="mk-MK"/>
              </w:rPr>
              <w:t>themelimi</w:t>
            </w:r>
            <w:r w:rsidRPr="00AF5476">
              <w:rPr>
                <w:rFonts w:ascii="Times New Roman" w:hAnsi="Times New Roman"/>
                <w:b/>
                <w:sz w:val="24"/>
                <w:szCs w:val="24"/>
                <w:u w:val="single"/>
                <w:lang w:eastAsia="mk-MK"/>
              </w:rPr>
              <w:t>:</w:t>
            </w:r>
            <w:r w:rsidR="0078615E">
              <w:rPr>
                <w:rFonts w:ascii="Times New Roman" w:hAnsi="Times New Roman"/>
                <w:b/>
                <w:sz w:val="24"/>
                <w:szCs w:val="24"/>
                <w:u w:val="single"/>
                <w:lang w:eastAsia="mk-MK"/>
              </w:rPr>
              <w:t>23</w:t>
            </w:r>
            <w:r w:rsidRPr="00AF5476">
              <w:rPr>
                <w:rFonts w:ascii="Times New Roman" w:hAnsi="Times New Roman"/>
                <w:b/>
                <w:sz w:val="24"/>
                <w:szCs w:val="24"/>
                <w:u w:val="single"/>
                <w:lang w:eastAsia="mk-MK"/>
              </w:rPr>
              <w:t>.1</w:t>
            </w:r>
            <w:r w:rsidR="0078615E">
              <w:rPr>
                <w:rFonts w:ascii="Times New Roman" w:hAnsi="Times New Roman"/>
                <w:b/>
                <w:sz w:val="24"/>
                <w:szCs w:val="24"/>
                <w:u w:val="single"/>
                <w:lang w:eastAsia="mk-MK"/>
              </w:rPr>
              <w:t>2</w:t>
            </w:r>
            <w:r w:rsidRPr="00AF5476">
              <w:rPr>
                <w:rFonts w:ascii="Times New Roman" w:hAnsi="Times New Roman"/>
                <w:b/>
                <w:sz w:val="24"/>
                <w:szCs w:val="24"/>
                <w:u w:val="single"/>
                <w:lang w:eastAsia="mk-MK"/>
              </w:rPr>
              <w:t>.19</w:t>
            </w:r>
            <w:r w:rsidR="0078615E">
              <w:rPr>
                <w:rFonts w:ascii="Times New Roman" w:hAnsi="Times New Roman"/>
                <w:b/>
                <w:sz w:val="24"/>
                <w:szCs w:val="24"/>
                <w:u w:val="single"/>
                <w:lang w:eastAsia="mk-MK"/>
              </w:rPr>
              <w:t>65</w:t>
            </w:r>
            <w:r w:rsidRPr="00AF5476">
              <w:rPr>
                <w:rFonts w:ascii="Times New Roman" w:hAnsi="Times New Roman"/>
                <w:b/>
                <w:sz w:val="24"/>
                <w:szCs w:val="24"/>
                <w:u w:val="single"/>
                <w:lang w:eastAsia="mk-MK"/>
              </w:rPr>
              <w:t xml:space="preserve"> / vendimi nr. O</w:t>
            </w:r>
            <w:r w:rsidR="00264738">
              <w:rPr>
                <w:rFonts w:ascii="Times New Roman" w:hAnsi="Times New Roman"/>
                <w:b/>
                <w:sz w:val="24"/>
                <w:szCs w:val="24"/>
                <w:u w:val="single"/>
                <w:lang w:eastAsia="mk-MK"/>
              </w:rPr>
              <w:t>6</w:t>
            </w:r>
            <w:r w:rsidR="00A12B30">
              <w:rPr>
                <w:rFonts w:ascii="Times New Roman" w:hAnsi="Times New Roman"/>
                <w:b/>
                <w:sz w:val="24"/>
                <w:szCs w:val="24"/>
                <w:u w:val="single"/>
                <w:lang w:eastAsia="mk-MK"/>
              </w:rPr>
              <w:t xml:space="preserve"> </w:t>
            </w:r>
            <w:r w:rsidRPr="00AF5476">
              <w:rPr>
                <w:rFonts w:ascii="Times New Roman" w:hAnsi="Times New Roman"/>
                <w:b/>
                <w:sz w:val="24"/>
                <w:szCs w:val="24"/>
                <w:u w:val="single"/>
                <w:lang w:eastAsia="mk-MK"/>
              </w:rPr>
              <w:t>- 11</w:t>
            </w:r>
            <w:r w:rsidR="00264738">
              <w:rPr>
                <w:rFonts w:ascii="Times New Roman" w:hAnsi="Times New Roman"/>
                <w:b/>
                <w:sz w:val="24"/>
                <w:szCs w:val="24"/>
                <w:u w:val="single"/>
                <w:lang w:eastAsia="mk-MK"/>
              </w:rPr>
              <w:t>777</w:t>
            </w:r>
            <w:r w:rsidRPr="00AF5476">
              <w:rPr>
                <w:rFonts w:ascii="Times New Roman" w:hAnsi="Times New Roman"/>
                <w:b/>
                <w:sz w:val="24"/>
                <w:szCs w:val="24"/>
                <w:u w:val="single"/>
                <w:lang w:eastAsia="mk-MK"/>
              </w:rPr>
              <w:t>/1</w:t>
            </w:r>
          </w:p>
          <w:p w14:paraId="36D995F2" w14:textId="77777777" w:rsidR="00814FA7" w:rsidRPr="00AF5476" w:rsidRDefault="00814FA7" w:rsidP="006C3358">
            <w:pPr>
              <w:numPr>
                <w:ilvl w:val="0"/>
                <w:numId w:val="26"/>
              </w:numPr>
              <w:shd w:val="clear" w:color="auto" w:fill="FFFFFF"/>
              <w:tabs>
                <w:tab w:val="left" w:pos="62"/>
              </w:tabs>
              <w:autoSpaceDE w:val="0"/>
              <w:autoSpaceDN w:val="0"/>
              <w:adjustRightInd w:val="0"/>
              <w:spacing w:after="0" w:line="240" w:lineRule="auto"/>
              <w:ind w:right="-109"/>
              <w:jc w:val="both"/>
              <w:rPr>
                <w:rFonts w:ascii="Times New Roman" w:hAnsi="Times New Roman"/>
                <w:sz w:val="24"/>
                <w:szCs w:val="24"/>
              </w:rPr>
            </w:pPr>
            <w:r w:rsidRPr="00AF5476">
              <w:rPr>
                <w:rFonts w:ascii="Times New Roman" w:hAnsi="Times New Roman"/>
                <w:sz w:val="24"/>
                <w:szCs w:val="24"/>
                <w:u w:val="single"/>
                <w:lang w:eastAsia="mk-MK"/>
              </w:rPr>
              <w:t>R</w:t>
            </w:r>
            <w:r w:rsidR="00A12B30">
              <w:rPr>
                <w:rFonts w:ascii="Times New Roman" w:hAnsi="Times New Roman"/>
                <w:sz w:val="24"/>
                <w:szCs w:val="24"/>
                <w:u w:val="single"/>
                <w:lang w:eastAsia="mk-MK"/>
              </w:rPr>
              <w:t>e</w:t>
            </w:r>
            <w:r w:rsidRPr="00AF5476">
              <w:rPr>
                <w:rFonts w:ascii="Times New Roman" w:hAnsi="Times New Roman"/>
                <w:sz w:val="24"/>
                <w:szCs w:val="24"/>
                <w:u w:val="single"/>
                <w:lang w:eastAsia="mk-MK"/>
              </w:rPr>
              <w:t>gjistrimi te r</w:t>
            </w:r>
            <w:r w:rsidR="004D256D">
              <w:rPr>
                <w:rFonts w:ascii="Times New Roman" w:hAnsi="Times New Roman"/>
                <w:sz w:val="24"/>
                <w:szCs w:val="24"/>
                <w:u w:val="single"/>
                <w:lang w:eastAsia="mk-MK"/>
              </w:rPr>
              <w:t>r</w:t>
            </w:r>
            <w:r w:rsidRPr="00AF5476">
              <w:rPr>
                <w:rFonts w:ascii="Times New Roman" w:hAnsi="Times New Roman"/>
                <w:sz w:val="24"/>
                <w:szCs w:val="24"/>
                <w:u w:val="single"/>
                <w:lang w:eastAsia="mk-MK"/>
              </w:rPr>
              <w:t xml:space="preserve">egjistri kryesor: </w:t>
            </w:r>
            <w:r w:rsidRPr="00AF5476">
              <w:rPr>
                <w:rFonts w:ascii="Times New Roman" w:hAnsi="Times New Roman"/>
                <w:b/>
                <w:sz w:val="24"/>
                <w:szCs w:val="24"/>
                <w:u w:val="single"/>
                <w:lang w:eastAsia="mk-MK"/>
              </w:rPr>
              <w:t xml:space="preserve"> </w:t>
            </w:r>
            <w:r w:rsidRPr="00AF5476">
              <w:rPr>
                <w:rFonts w:ascii="Times New Roman" w:hAnsi="Times New Roman"/>
                <w:sz w:val="24"/>
                <w:szCs w:val="24"/>
              </w:rPr>
              <w:t>– (</w:t>
            </w:r>
            <w:r w:rsidR="00264738">
              <w:rPr>
                <w:rFonts w:ascii="Times New Roman" w:hAnsi="Times New Roman"/>
                <w:sz w:val="24"/>
                <w:szCs w:val="24"/>
              </w:rPr>
              <w:t>10</w:t>
            </w:r>
            <w:r w:rsidRPr="00AF5476">
              <w:rPr>
                <w:rFonts w:ascii="Times New Roman" w:hAnsi="Times New Roman"/>
                <w:sz w:val="24"/>
                <w:szCs w:val="24"/>
              </w:rPr>
              <w:t>.</w:t>
            </w:r>
            <w:r w:rsidR="00264738">
              <w:rPr>
                <w:rFonts w:ascii="Times New Roman" w:hAnsi="Times New Roman"/>
                <w:sz w:val="24"/>
                <w:szCs w:val="24"/>
              </w:rPr>
              <w:t>11</w:t>
            </w:r>
            <w:r w:rsidRPr="00AF5476">
              <w:rPr>
                <w:rFonts w:ascii="Times New Roman" w:hAnsi="Times New Roman"/>
                <w:sz w:val="24"/>
                <w:szCs w:val="24"/>
              </w:rPr>
              <w:t>.</w:t>
            </w:r>
            <w:r w:rsidR="00264738">
              <w:rPr>
                <w:rFonts w:ascii="Times New Roman" w:hAnsi="Times New Roman"/>
                <w:sz w:val="24"/>
                <w:szCs w:val="24"/>
              </w:rPr>
              <w:t>2014</w:t>
            </w:r>
            <w:r w:rsidRPr="00AF5476">
              <w:rPr>
                <w:rFonts w:ascii="Times New Roman" w:hAnsi="Times New Roman"/>
                <w:sz w:val="24"/>
                <w:szCs w:val="24"/>
              </w:rPr>
              <w:t>)</w:t>
            </w:r>
            <w:r w:rsidR="00264738">
              <w:rPr>
                <w:rFonts w:ascii="Times New Roman" w:hAnsi="Times New Roman"/>
                <w:sz w:val="24"/>
                <w:szCs w:val="24"/>
              </w:rPr>
              <w:t xml:space="preserve"> pronësi komunale</w:t>
            </w:r>
          </w:p>
          <w:p w14:paraId="545A4499" w14:textId="77777777" w:rsidR="00814FA7" w:rsidRPr="00AF5476" w:rsidRDefault="00814FA7" w:rsidP="006C3358">
            <w:pPr>
              <w:numPr>
                <w:ilvl w:val="0"/>
                <w:numId w:val="27"/>
              </w:numPr>
              <w:shd w:val="clear" w:color="auto" w:fill="FFFFFF"/>
              <w:tabs>
                <w:tab w:val="left" w:pos="38"/>
              </w:tabs>
              <w:autoSpaceDE w:val="0"/>
              <w:autoSpaceDN w:val="0"/>
              <w:adjustRightInd w:val="0"/>
              <w:spacing w:after="0" w:line="240" w:lineRule="auto"/>
              <w:jc w:val="both"/>
              <w:rPr>
                <w:rFonts w:ascii="Times New Roman" w:hAnsi="Times New Roman"/>
                <w:sz w:val="24"/>
                <w:szCs w:val="24"/>
              </w:rPr>
            </w:pPr>
            <w:r w:rsidRPr="00AF5476">
              <w:rPr>
                <w:rFonts w:ascii="Times New Roman" w:hAnsi="Times New Roman"/>
                <w:sz w:val="24"/>
                <w:szCs w:val="24"/>
              </w:rPr>
              <w:t xml:space="preserve">Objekti i vjetër </w:t>
            </w:r>
            <w:r w:rsidR="00264738">
              <w:rPr>
                <w:rFonts w:ascii="Times New Roman" w:hAnsi="Times New Roman"/>
                <w:sz w:val="24"/>
                <w:szCs w:val="24"/>
              </w:rPr>
              <w:t>1962</w:t>
            </w:r>
          </w:p>
          <w:p w14:paraId="260679B3" w14:textId="77777777" w:rsidR="00814FA7" w:rsidRPr="00AF5476" w:rsidRDefault="00814FA7" w:rsidP="006C3358">
            <w:pPr>
              <w:numPr>
                <w:ilvl w:val="0"/>
                <w:numId w:val="25"/>
              </w:numPr>
              <w:shd w:val="clear" w:color="auto" w:fill="FFFFFF"/>
              <w:tabs>
                <w:tab w:val="left" w:pos="38"/>
              </w:tabs>
              <w:autoSpaceDE w:val="0"/>
              <w:autoSpaceDN w:val="0"/>
              <w:adjustRightInd w:val="0"/>
              <w:spacing w:after="0" w:line="240" w:lineRule="auto"/>
              <w:jc w:val="both"/>
              <w:rPr>
                <w:rFonts w:ascii="Times New Roman" w:hAnsi="Times New Roman"/>
                <w:sz w:val="24"/>
                <w:szCs w:val="24"/>
              </w:rPr>
            </w:pPr>
            <w:r w:rsidRPr="00AF5476">
              <w:rPr>
                <w:rFonts w:ascii="Times New Roman" w:hAnsi="Times New Roman"/>
                <w:sz w:val="24"/>
                <w:szCs w:val="24"/>
              </w:rPr>
              <w:t xml:space="preserve">Objekti i ri </w:t>
            </w:r>
            <w:r w:rsidR="00264738">
              <w:rPr>
                <w:rFonts w:ascii="Times New Roman" w:hAnsi="Times New Roman"/>
                <w:sz w:val="24"/>
                <w:szCs w:val="24"/>
              </w:rPr>
              <w:t>1965</w:t>
            </w:r>
          </w:p>
          <w:p w14:paraId="617792E1" w14:textId="77777777" w:rsidR="00814FA7" w:rsidRPr="00AF5476" w:rsidRDefault="00814FA7" w:rsidP="006C3358">
            <w:pPr>
              <w:numPr>
                <w:ilvl w:val="0"/>
                <w:numId w:val="25"/>
              </w:numPr>
              <w:shd w:val="clear" w:color="auto" w:fill="FFFFFF"/>
              <w:tabs>
                <w:tab w:val="left" w:pos="38"/>
              </w:tabs>
              <w:autoSpaceDE w:val="0"/>
              <w:autoSpaceDN w:val="0"/>
              <w:adjustRightInd w:val="0"/>
              <w:spacing w:after="0" w:line="240" w:lineRule="auto"/>
              <w:jc w:val="both"/>
              <w:rPr>
                <w:rFonts w:ascii="Times New Roman" w:hAnsi="Times New Roman"/>
                <w:sz w:val="24"/>
                <w:szCs w:val="24"/>
              </w:rPr>
            </w:pPr>
            <w:r w:rsidRPr="00AF5476">
              <w:rPr>
                <w:rFonts w:ascii="Times New Roman" w:hAnsi="Times New Roman"/>
                <w:sz w:val="24"/>
                <w:szCs w:val="24"/>
              </w:rPr>
              <w:t xml:space="preserve">Objekti në f. </w:t>
            </w:r>
            <w:r w:rsidR="00264738">
              <w:rPr>
                <w:rFonts w:ascii="Times New Roman" w:hAnsi="Times New Roman"/>
                <w:sz w:val="24"/>
                <w:szCs w:val="24"/>
              </w:rPr>
              <w:t>Pirok</w:t>
            </w:r>
            <w:r w:rsidRPr="00AF5476">
              <w:rPr>
                <w:rFonts w:ascii="Times New Roman" w:hAnsi="Times New Roman"/>
                <w:sz w:val="24"/>
                <w:szCs w:val="24"/>
              </w:rPr>
              <w:t xml:space="preserve"> </w:t>
            </w:r>
            <w:r w:rsidR="00264738">
              <w:rPr>
                <w:rFonts w:ascii="Times New Roman" w:hAnsi="Times New Roman"/>
                <w:sz w:val="24"/>
                <w:szCs w:val="24"/>
              </w:rPr>
              <w:t>1965</w:t>
            </w:r>
          </w:p>
          <w:p w14:paraId="434AAD30" w14:textId="77777777" w:rsidR="00814FA7" w:rsidRPr="00AF5476" w:rsidRDefault="00814FA7" w:rsidP="006C3358">
            <w:pPr>
              <w:numPr>
                <w:ilvl w:val="0"/>
                <w:numId w:val="28"/>
              </w:numPr>
              <w:shd w:val="clear" w:color="auto" w:fill="FFFFFF"/>
              <w:tabs>
                <w:tab w:val="left" w:pos="38"/>
              </w:tabs>
              <w:autoSpaceDE w:val="0"/>
              <w:autoSpaceDN w:val="0"/>
              <w:adjustRightInd w:val="0"/>
              <w:spacing w:after="0" w:line="240" w:lineRule="auto"/>
              <w:jc w:val="both"/>
              <w:rPr>
                <w:rFonts w:ascii="Times New Roman" w:hAnsi="Times New Roman"/>
                <w:sz w:val="24"/>
                <w:szCs w:val="24"/>
              </w:rPr>
            </w:pPr>
            <w:r w:rsidRPr="00AF5476">
              <w:rPr>
                <w:rFonts w:ascii="Times New Roman" w:hAnsi="Times New Roman"/>
                <w:sz w:val="24"/>
                <w:szCs w:val="24"/>
              </w:rPr>
              <w:t xml:space="preserve">Sipërfaqja e oborrit shkollor </w:t>
            </w:r>
            <w:r w:rsidR="00264738">
              <w:rPr>
                <w:rFonts w:ascii="Times New Roman" w:hAnsi="Times New Roman"/>
                <w:sz w:val="24"/>
                <w:szCs w:val="24"/>
              </w:rPr>
              <w:t>800 m/2</w:t>
            </w:r>
            <w:r w:rsidRPr="00AF5476">
              <w:rPr>
                <w:rFonts w:ascii="Times New Roman" w:hAnsi="Times New Roman"/>
                <w:sz w:val="24"/>
                <w:szCs w:val="24"/>
              </w:rPr>
              <w:t xml:space="preserve"> </w:t>
            </w:r>
          </w:p>
          <w:p w14:paraId="22E2D00C" w14:textId="77777777" w:rsidR="00814FA7" w:rsidRPr="00AF5476" w:rsidRDefault="00814FA7" w:rsidP="006C3358">
            <w:pPr>
              <w:numPr>
                <w:ilvl w:val="0"/>
                <w:numId w:val="28"/>
              </w:numPr>
              <w:shd w:val="clear" w:color="auto" w:fill="FFFFFF"/>
              <w:tabs>
                <w:tab w:val="left" w:pos="38"/>
              </w:tabs>
              <w:autoSpaceDE w:val="0"/>
              <w:autoSpaceDN w:val="0"/>
              <w:adjustRightInd w:val="0"/>
              <w:spacing w:after="0" w:line="240" w:lineRule="auto"/>
              <w:jc w:val="both"/>
              <w:rPr>
                <w:rFonts w:ascii="Times New Roman" w:hAnsi="Times New Roman"/>
                <w:sz w:val="24"/>
                <w:szCs w:val="24"/>
              </w:rPr>
            </w:pPr>
            <w:r w:rsidRPr="00AF5476">
              <w:rPr>
                <w:rFonts w:ascii="Times New Roman" w:hAnsi="Times New Roman"/>
                <w:sz w:val="24"/>
                <w:szCs w:val="24"/>
              </w:rPr>
              <w:t xml:space="preserve">Sipërfaqja e objektit: </w:t>
            </w:r>
            <w:r w:rsidR="00264738">
              <w:rPr>
                <w:rFonts w:ascii="Times New Roman" w:hAnsi="Times New Roman"/>
                <w:sz w:val="24"/>
                <w:szCs w:val="24"/>
              </w:rPr>
              <w:t>1206</w:t>
            </w:r>
            <w:r w:rsidRPr="00AF5476">
              <w:rPr>
                <w:rFonts w:ascii="Times New Roman" w:hAnsi="Times New Roman"/>
                <w:sz w:val="24"/>
                <w:szCs w:val="24"/>
              </w:rPr>
              <w:t xml:space="preserve"> – shfrytëzimit të procesit mësimor</w:t>
            </w:r>
          </w:p>
          <w:p w14:paraId="72542C61" w14:textId="77777777" w:rsidR="00814FA7" w:rsidRPr="00AF5476" w:rsidRDefault="00814FA7" w:rsidP="006C3358">
            <w:pPr>
              <w:numPr>
                <w:ilvl w:val="0"/>
                <w:numId w:val="28"/>
              </w:numPr>
              <w:shd w:val="clear" w:color="auto" w:fill="FFFFFF"/>
              <w:tabs>
                <w:tab w:val="left" w:pos="38"/>
              </w:tabs>
              <w:autoSpaceDE w:val="0"/>
              <w:autoSpaceDN w:val="0"/>
              <w:adjustRightInd w:val="0"/>
              <w:spacing w:after="0" w:line="240" w:lineRule="auto"/>
              <w:jc w:val="both"/>
              <w:rPr>
                <w:rFonts w:ascii="Times New Roman" w:hAnsi="Times New Roman"/>
                <w:sz w:val="24"/>
                <w:szCs w:val="24"/>
              </w:rPr>
            </w:pPr>
            <w:r w:rsidRPr="00AF5476">
              <w:rPr>
                <w:rFonts w:ascii="Times New Roman" w:hAnsi="Times New Roman"/>
                <w:sz w:val="24"/>
                <w:szCs w:val="24"/>
              </w:rPr>
              <w:t xml:space="preserve">Sipërfaqja e përgjithsme: </w:t>
            </w:r>
            <w:r w:rsidR="00264738">
              <w:rPr>
                <w:rFonts w:ascii="Times New Roman" w:hAnsi="Times New Roman"/>
                <w:sz w:val="24"/>
                <w:szCs w:val="24"/>
              </w:rPr>
              <w:t>24595</w:t>
            </w:r>
            <w:r w:rsidRPr="00AF5476">
              <w:rPr>
                <w:rFonts w:ascii="Times New Roman" w:hAnsi="Times New Roman"/>
                <w:sz w:val="24"/>
                <w:szCs w:val="24"/>
              </w:rPr>
              <w:t xml:space="preserve"> m</w:t>
            </w:r>
            <w:r w:rsidRPr="00AF5476">
              <w:rPr>
                <w:rFonts w:ascii="Times New Roman" w:hAnsi="Times New Roman"/>
                <w:sz w:val="24"/>
                <w:szCs w:val="24"/>
                <w:vertAlign w:val="superscript"/>
              </w:rPr>
              <w:t>2</w:t>
            </w:r>
            <w:r w:rsidRPr="00AF5476">
              <w:rPr>
                <w:rFonts w:ascii="Times New Roman" w:hAnsi="Times New Roman"/>
                <w:sz w:val="24"/>
                <w:szCs w:val="24"/>
              </w:rPr>
              <w:t>.</w:t>
            </w:r>
          </w:p>
          <w:p w14:paraId="22378525" w14:textId="77777777" w:rsidR="00814FA7" w:rsidRDefault="00814FA7" w:rsidP="006C3358">
            <w:pPr>
              <w:numPr>
                <w:ilvl w:val="0"/>
                <w:numId w:val="28"/>
              </w:numPr>
              <w:shd w:val="clear" w:color="auto" w:fill="FFFFFF"/>
              <w:tabs>
                <w:tab w:val="left" w:pos="38"/>
              </w:tabs>
              <w:autoSpaceDE w:val="0"/>
              <w:autoSpaceDN w:val="0"/>
              <w:adjustRightInd w:val="0"/>
              <w:spacing w:after="0" w:line="240" w:lineRule="auto"/>
              <w:jc w:val="both"/>
              <w:rPr>
                <w:rFonts w:ascii="Times New Roman" w:hAnsi="Times New Roman"/>
                <w:sz w:val="24"/>
                <w:szCs w:val="24"/>
              </w:rPr>
            </w:pPr>
            <w:r w:rsidRPr="00AF5476">
              <w:rPr>
                <w:rFonts w:ascii="Times New Roman" w:hAnsi="Times New Roman"/>
                <w:sz w:val="24"/>
                <w:szCs w:val="24"/>
              </w:rPr>
              <w:t xml:space="preserve">Sipërfaqja </w:t>
            </w:r>
            <w:r w:rsidR="00264738">
              <w:rPr>
                <w:rFonts w:ascii="Times New Roman" w:hAnsi="Times New Roman"/>
                <w:sz w:val="24"/>
                <w:szCs w:val="24"/>
              </w:rPr>
              <w:t>e përgjithshme e cila shfritëyohet si objekt me qëllim pedagogjik 820 m/2.</w:t>
            </w:r>
            <w:r w:rsidRPr="00AF5476">
              <w:rPr>
                <w:rFonts w:ascii="Times New Roman" w:hAnsi="Times New Roman"/>
                <w:sz w:val="24"/>
                <w:szCs w:val="24"/>
              </w:rPr>
              <w:t>, zyra e e arsimtarëve, drejtorit, sekretar</w:t>
            </w:r>
            <w:r w:rsidR="00264738">
              <w:rPr>
                <w:rFonts w:ascii="Times New Roman" w:hAnsi="Times New Roman"/>
                <w:sz w:val="24"/>
                <w:szCs w:val="24"/>
              </w:rPr>
              <w:t>i</w:t>
            </w:r>
            <w:r w:rsidRPr="00AF5476">
              <w:rPr>
                <w:rFonts w:ascii="Times New Roman" w:hAnsi="Times New Roman"/>
                <w:sz w:val="24"/>
                <w:szCs w:val="24"/>
              </w:rPr>
              <w:t>t, pedagogut, biblioteka shkollore.</w:t>
            </w:r>
          </w:p>
          <w:p w14:paraId="46FB9251" w14:textId="77777777" w:rsidR="00264738" w:rsidRPr="00AF5476" w:rsidRDefault="00264738" w:rsidP="006C3358">
            <w:pPr>
              <w:numPr>
                <w:ilvl w:val="0"/>
                <w:numId w:val="28"/>
              </w:numPr>
              <w:shd w:val="clear" w:color="auto" w:fill="FFFFFF"/>
              <w:tabs>
                <w:tab w:val="left" w:pos="38"/>
              </w:tabs>
              <w:autoSpaceDE w:val="0"/>
              <w:autoSpaceDN w:val="0"/>
              <w:adjustRightInd w:val="0"/>
              <w:spacing w:after="0" w:line="240" w:lineRule="auto"/>
              <w:jc w:val="both"/>
              <w:rPr>
                <w:rFonts w:ascii="Times New Roman" w:hAnsi="Times New Roman"/>
                <w:sz w:val="24"/>
                <w:szCs w:val="24"/>
              </w:rPr>
            </w:pPr>
            <w:r w:rsidRPr="00AF5476">
              <w:rPr>
                <w:rFonts w:ascii="Times New Roman" w:hAnsi="Times New Roman"/>
                <w:sz w:val="24"/>
                <w:szCs w:val="24"/>
              </w:rPr>
              <w:t xml:space="preserve">Sipërfaqja </w:t>
            </w:r>
            <w:r>
              <w:rPr>
                <w:rFonts w:ascii="Times New Roman" w:hAnsi="Times New Roman"/>
                <w:sz w:val="24"/>
                <w:szCs w:val="24"/>
              </w:rPr>
              <w:t>e përgjithshme për mir[mbajtje të objektit 2071 m/2</w:t>
            </w:r>
          </w:p>
          <w:p w14:paraId="3C28F7E8" w14:textId="3C62B532" w:rsidR="00814FA7" w:rsidRPr="00AF5476" w:rsidRDefault="00814FA7" w:rsidP="001B2441">
            <w:pPr>
              <w:shd w:val="clear" w:color="auto" w:fill="FFFFFF"/>
              <w:tabs>
                <w:tab w:val="left" w:pos="38"/>
              </w:tabs>
              <w:autoSpaceDE w:val="0"/>
              <w:autoSpaceDN w:val="0"/>
              <w:adjustRightInd w:val="0"/>
              <w:spacing w:after="0" w:line="240" w:lineRule="auto"/>
              <w:jc w:val="both"/>
              <w:rPr>
                <w:rFonts w:ascii="Times New Roman" w:hAnsi="Times New Roman"/>
                <w:sz w:val="24"/>
                <w:szCs w:val="24"/>
              </w:rPr>
            </w:pPr>
            <w:r w:rsidRPr="00AF5476">
              <w:rPr>
                <w:rFonts w:ascii="Times New Roman" w:hAnsi="Times New Roman"/>
                <w:sz w:val="24"/>
                <w:szCs w:val="24"/>
              </w:rPr>
              <w:t xml:space="preserve">     </w:t>
            </w:r>
            <w:r w:rsidR="00267EC8">
              <w:rPr>
                <w:rFonts w:ascii="Times New Roman" w:hAnsi="Times New Roman"/>
                <w:sz w:val="24"/>
                <w:szCs w:val="24"/>
              </w:rPr>
              <w:t xml:space="preserve">Në shkollë janë të përfshirë </w:t>
            </w:r>
            <w:r w:rsidR="00264738">
              <w:rPr>
                <w:rFonts w:ascii="Times New Roman" w:hAnsi="Times New Roman"/>
                <w:sz w:val="24"/>
                <w:szCs w:val="24"/>
              </w:rPr>
              <w:t>3</w:t>
            </w:r>
            <w:r w:rsidR="004A4089">
              <w:rPr>
                <w:rFonts w:ascii="Times New Roman" w:hAnsi="Times New Roman"/>
                <w:sz w:val="24"/>
                <w:szCs w:val="24"/>
              </w:rPr>
              <w:t xml:space="preserve">26 </w:t>
            </w:r>
            <w:r w:rsidR="00267EC8">
              <w:rPr>
                <w:rFonts w:ascii="Times New Roman" w:hAnsi="Times New Roman"/>
                <w:sz w:val="24"/>
                <w:szCs w:val="24"/>
              </w:rPr>
              <w:t xml:space="preserve">nxënës ku meshkuj </w:t>
            </w:r>
            <w:r w:rsidR="008A1EBA">
              <w:rPr>
                <w:rFonts w:ascii="Times New Roman" w:hAnsi="Times New Roman"/>
                <w:sz w:val="24"/>
                <w:szCs w:val="24"/>
              </w:rPr>
              <w:t>1</w:t>
            </w:r>
            <w:r w:rsidR="004A4089">
              <w:rPr>
                <w:rFonts w:ascii="Times New Roman" w:hAnsi="Times New Roman"/>
                <w:sz w:val="24"/>
                <w:szCs w:val="24"/>
              </w:rPr>
              <w:t>63</w:t>
            </w:r>
            <w:r w:rsidR="00267EC8">
              <w:rPr>
                <w:rFonts w:ascii="Times New Roman" w:hAnsi="Times New Roman"/>
                <w:sz w:val="24"/>
                <w:szCs w:val="24"/>
              </w:rPr>
              <w:t xml:space="preserve"> dhe femra 1</w:t>
            </w:r>
            <w:r w:rsidR="004A4089">
              <w:rPr>
                <w:rFonts w:ascii="Times New Roman" w:hAnsi="Times New Roman"/>
                <w:sz w:val="24"/>
                <w:szCs w:val="24"/>
              </w:rPr>
              <w:t>66</w:t>
            </w:r>
            <w:r w:rsidRPr="00AF5476">
              <w:rPr>
                <w:rFonts w:ascii="Times New Roman" w:hAnsi="Times New Roman"/>
                <w:sz w:val="24"/>
                <w:szCs w:val="24"/>
              </w:rPr>
              <w:t xml:space="preserve"> – të sistemuar në </w:t>
            </w:r>
            <w:r w:rsidR="00264738">
              <w:rPr>
                <w:rFonts w:ascii="Times New Roman" w:hAnsi="Times New Roman"/>
                <w:sz w:val="24"/>
                <w:szCs w:val="24"/>
              </w:rPr>
              <w:t>25</w:t>
            </w:r>
            <w:r w:rsidRPr="00AF5476">
              <w:rPr>
                <w:rFonts w:ascii="Times New Roman" w:hAnsi="Times New Roman"/>
                <w:sz w:val="24"/>
                <w:szCs w:val="24"/>
              </w:rPr>
              <w:t xml:space="preserve"> paralele – ku konstatohet se hapësirat në tërësi përmbushin nevojat dhe kushtet e duhura për mësim. Shkolla nuk i plotëson nevojat e nxënësve të klasave </w:t>
            </w:r>
            <w:r w:rsidR="00C27E2C">
              <w:rPr>
                <w:rFonts w:ascii="Times New Roman" w:hAnsi="Times New Roman"/>
                <w:sz w:val="24"/>
                <w:szCs w:val="24"/>
              </w:rPr>
              <w:t>të I- para qe të punojnë me ndry</w:t>
            </w:r>
            <w:r w:rsidRPr="00AF5476">
              <w:rPr>
                <w:rFonts w:ascii="Times New Roman" w:hAnsi="Times New Roman"/>
                <w:sz w:val="24"/>
                <w:szCs w:val="24"/>
              </w:rPr>
              <w:t xml:space="preserve">me </w:t>
            </w:r>
            <w:r>
              <w:rPr>
                <w:rFonts w:ascii="Times New Roman" w:hAnsi="Times New Roman"/>
                <w:sz w:val="24"/>
                <w:szCs w:val="24"/>
              </w:rPr>
              <w:t xml:space="preserve">bazuar në </w:t>
            </w:r>
            <w:r>
              <w:rPr>
                <w:rFonts w:ascii="Times New Roman" w:hAnsi="Times New Roman"/>
                <w:sz w:val="24"/>
                <w:szCs w:val="24"/>
              </w:rPr>
              <w:lastRenderedPageBreak/>
              <w:t>moshën e nxënësve 6 v</w:t>
            </w:r>
            <w:r w:rsidR="00267EC8">
              <w:rPr>
                <w:rFonts w:ascii="Times New Roman" w:hAnsi="Times New Roman"/>
                <w:sz w:val="24"/>
                <w:szCs w:val="24"/>
              </w:rPr>
              <w:t>jeçare, me cka duhet të nd</w:t>
            </w:r>
            <w:r w:rsidRPr="00AF5476">
              <w:rPr>
                <w:rFonts w:ascii="Times New Roman" w:hAnsi="Times New Roman"/>
                <w:sz w:val="24"/>
                <w:szCs w:val="24"/>
              </w:rPr>
              <w:t>ë</w:t>
            </w:r>
            <w:r w:rsidR="00267EC8">
              <w:rPr>
                <w:rFonts w:ascii="Times New Roman" w:hAnsi="Times New Roman"/>
                <w:sz w:val="24"/>
                <w:szCs w:val="24"/>
              </w:rPr>
              <w:t>r</w:t>
            </w:r>
            <w:r w:rsidRPr="00AF5476">
              <w:rPr>
                <w:rFonts w:ascii="Times New Roman" w:hAnsi="Times New Roman"/>
                <w:sz w:val="24"/>
                <w:szCs w:val="24"/>
              </w:rPr>
              <w:t xml:space="preserve">tohen edhe </w:t>
            </w:r>
            <w:r w:rsidR="008A1EBA">
              <w:rPr>
                <w:rFonts w:ascii="Times New Roman" w:hAnsi="Times New Roman"/>
                <w:sz w:val="24"/>
                <w:szCs w:val="24"/>
              </w:rPr>
              <w:t>1</w:t>
            </w:r>
            <w:r w:rsidRPr="00AF5476">
              <w:rPr>
                <w:rFonts w:ascii="Times New Roman" w:hAnsi="Times New Roman"/>
                <w:sz w:val="24"/>
                <w:szCs w:val="24"/>
              </w:rPr>
              <w:t xml:space="preserve"> klasë tjera për përmbushjen e kritereve dhe standarteve arsimore.</w:t>
            </w:r>
          </w:p>
          <w:p w14:paraId="0ABB47E4" w14:textId="69163334" w:rsidR="00814FA7" w:rsidRDefault="00814FA7" w:rsidP="001B2441">
            <w:pPr>
              <w:shd w:val="clear" w:color="auto" w:fill="FFFFFF"/>
              <w:tabs>
                <w:tab w:val="left" w:pos="38"/>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Shkolla p</w:t>
            </w:r>
            <w:r w:rsidRPr="00AF5476">
              <w:rPr>
                <w:rFonts w:ascii="Times New Roman" w:hAnsi="Times New Roman"/>
                <w:sz w:val="24"/>
                <w:szCs w:val="24"/>
              </w:rPr>
              <w:t xml:space="preserve">lotëson kriteret dhe kërkesat e kohës së re, inventarizimin të nevojshëm hapësirat dhe zyrat e rregulluara dhe adaptuara për punë, dritare me PVC profil. </w:t>
            </w:r>
            <w:r w:rsidR="008A1EBA">
              <w:rPr>
                <w:rFonts w:ascii="Times New Roman" w:hAnsi="Times New Roman"/>
                <w:sz w:val="24"/>
                <w:szCs w:val="24"/>
              </w:rPr>
              <w:t>Shkolla posedon me kabinet të shkencave natyrore i pajisur me kompjuter,printer,projektor</w:t>
            </w:r>
            <w:r w:rsidR="00D34D8B">
              <w:rPr>
                <w:rFonts w:ascii="Times New Roman" w:hAnsi="Times New Roman"/>
                <w:sz w:val="24"/>
                <w:szCs w:val="24"/>
              </w:rPr>
              <w:t>,kabinet të kimisë,kabinet të informatikës.</w:t>
            </w:r>
          </w:p>
          <w:p w14:paraId="4DC1A9AE" w14:textId="77777777" w:rsidR="00760A67" w:rsidRDefault="00760A67" w:rsidP="001B2441">
            <w:pPr>
              <w:shd w:val="clear" w:color="auto" w:fill="FFFFFF"/>
              <w:tabs>
                <w:tab w:val="left" w:pos="38"/>
              </w:tabs>
              <w:autoSpaceDE w:val="0"/>
              <w:autoSpaceDN w:val="0"/>
              <w:adjustRightInd w:val="0"/>
              <w:spacing w:after="0" w:line="240" w:lineRule="auto"/>
              <w:rPr>
                <w:rFonts w:ascii="Times New Roman" w:hAnsi="Times New Roman"/>
                <w:b/>
                <w:i/>
                <w:sz w:val="24"/>
                <w:szCs w:val="24"/>
                <w:u w:val="single"/>
                <w:lang w:eastAsia="mk-MK"/>
              </w:rPr>
            </w:pPr>
          </w:p>
          <w:p w14:paraId="1997465D" w14:textId="77777777" w:rsidR="00814FA7" w:rsidRPr="00AF5476" w:rsidRDefault="00814FA7" w:rsidP="001B2441">
            <w:pPr>
              <w:shd w:val="clear" w:color="auto" w:fill="FFFFFF"/>
              <w:tabs>
                <w:tab w:val="left" w:pos="38"/>
              </w:tabs>
              <w:autoSpaceDE w:val="0"/>
              <w:autoSpaceDN w:val="0"/>
              <w:adjustRightInd w:val="0"/>
              <w:spacing w:after="0" w:line="240" w:lineRule="auto"/>
              <w:rPr>
                <w:rFonts w:ascii="Times New Roman" w:hAnsi="Times New Roman"/>
                <w:sz w:val="24"/>
                <w:szCs w:val="24"/>
              </w:rPr>
            </w:pPr>
            <w:r w:rsidRPr="00AF5476">
              <w:rPr>
                <w:rFonts w:ascii="Times New Roman" w:hAnsi="Times New Roman"/>
                <w:b/>
                <w:i/>
                <w:sz w:val="24"/>
                <w:szCs w:val="24"/>
                <w:u w:val="single"/>
                <w:lang w:eastAsia="mk-MK"/>
              </w:rPr>
              <w:t xml:space="preserve">Tema: </w:t>
            </w:r>
            <w:r>
              <w:rPr>
                <w:rFonts w:ascii="Times New Roman" w:hAnsi="Times New Roman"/>
                <w:b/>
                <w:i/>
                <w:sz w:val="24"/>
                <w:szCs w:val="24"/>
                <w:u w:val="single"/>
                <w:lang w:eastAsia="mk-MK"/>
              </w:rPr>
              <w:t>6.1.2.</w:t>
            </w:r>
            <w:r w:rsidR="00A12B30">
              <w:rPr>
                <w:rFonts w:ascii="Times New Roman" w:hAnsi="Times New Roman"/>
                <w:b/>
                <w:i/>
                <w:sz w:val="24"/>
                <w:szCs w:val="24"/>
                <w:u w:val="single"/>
                <w:lang w:eastAsia="mk-MK"/>
              </w:rPr>
              <w:t xml:space="preserve"> </w:t>
            </w:r>
            <w:r w:rsidRPr="00AF5476">
              <w:rPr>
                <w:rFonts w:ascii="Times New Roman" w:hAnsi="Times New Roman"/>
                <w:b/>
                <w:i/>
                <w:sz w:val="24"/>
                <w:szCs w:val="24"/>
                <w:u w:val="single"/>
                <w:lang w:eastAsia="mk-MK"/>
              </w:rPr>
              <w:t xml:space="preserve">Shfrytëzimi i kapaciteteve hapësinore </w:t>
            </w:r>
          </w:p>
          <w:p w14:paraId="5B732291" w14:textId="77777777" w:rsidR="00814FA7" w:rsidRPr="00AF5476" w:rsidRDefault="00814FA7" w:rsidP="001B2441">
            <w:pPr>
              <w:widowControl w:val="0"/>
              <w:autoSpaceDE w:val="0"/>
              <w:autoSpaceDN w:val="0"/>
              <w:adjustRightInd w:val="0"/>
              <w:snapToGrid w:val="0"/>
              <w:spacing w:after="0" w:line="240" w:lineRule="auto"/>
              <w:ind w:left="-92" w:right="270"/>
              <w:rPr>
                <w:rFonts w:ascii="Times New Roman" w:hAnsi="Times New Roman"/>
                <w:sz w:val="24"/>
                <w:szCs w:val="24"/>
              </w:rPr>
            </w:pPr>
          </w:p>
          <w:p w14:paraId="6B020B23" w14:textId="49E88A05" w:rsidR="009B4962" w:rsidRDefault="00814FA7" w:rsidP="001B2441">
            <w:pPr>
              <w:spacing w:after="0"/>
              <w:jc w:val="both"/>
              <w:rPr>
                <w:rFonts w:ascii="Times New Roman" w:hAnsi="Times New Roman"/>
                <w:sz w:val="24"/>
              </w:rPr>
            </w:pPr>
            <w:r w:rsidRPr="00AF5476">
              <w:rPr>
                <w:shd w:val="clear" w:color="auto" w:fill="FFFFFF"/>
              </w:rPr>
              <w:t xml:space="preserve">  </w:t>
            </w:r>
            <w:r>
              <w:rPr>
                <w:shd w:val="clear" w:color="auto" w:fill="FFFFFF"/>
              </w:rPr>
              <w:t xml:space="preserve">   </w:t>
            </w:r>
            <w:r w:rsidRPr="00F52ED7">
              <w:rPr>
                <w:rFonts w:ascii="Times New Roman" w:hAnsi="Times New Roman"/>
                <w:shd w:val="clear" w:color="auto" w:fill="FFFFFF"/>
              </w:rPr>
              <w:t xml:space="preserve">    </w:t>
            </w:r>
            <w:r w:rsidRPr="00F52ED7">
              <w:rPr>
                <w:rFonts w:ascii="Times New Roman" w:hAnsi="Times New Roman"/>
                <w:sz w:val="24"/>
              </w:rPr>
              <w:t xml:space="preserve"> Shkolla ka plan të qartë për shfrytëzimin e kapaciteteve të mundësive të mundshme hapsinore të procesit mësimor.</w:t>
            </w:r>
          </w:p>
          <w:p w14:paraId="48721E39" w14:textId="77777777" w:rsidR="00CA5491" w:rsidRPr="00CA5491" w:rsidRDefault="00CA5491" w:rsidP="001B2441">
            <w:pPr>
              <w:spacing w:after="0"/>
              <w:jc w:val="both"/>
              <w:rPr>
                <w:rFonts w:ascii="Times New Roman" w:hAnsi="Times New Roman"/>
                <w:bCs/>
                <w:sz w:val="24"/>
                <w:szCs w:val="24"/>
                <w:lang w:eastAsia="mk-MK"/>
              </w:rPr>
            </w:pPr>
            <w:r w:rsidRPr="00CA5491">
              <w:rPr>
                <w:rFonts w:ascii="Times New Roman" w:hAnsi="Times New Roman"/>
                <w:bCs/>
                <w:sz w:val="24"/>
                <w:lang w:eastAsia="mk-MK"/>
              </w:rPr>
              <w:t>Shkolla nuk posedon me sallë sportive që e vështirëson realizimin e lëndës së arsimit fizik dhe shëndetësot dhe aktivitetet tjera sportive.</w:t>
            </w:r>
          </w:p>
          <w:p w14:paraId="5CFE48BF" w14:textId="77777777" w:rsidR="009B4962" w:rsidRDefault="009B4962" w:rsidP="001B2441">
            <w:pPr>
              <w:spacing w:after="0"/>
              <w:jc w:val="both"/>
              <w:rPr>
                <w:rFonts w:ascii="Times New Roman" w:hAnsi="Times New Roman"/>
                <w:b/>
                <w:sz w:val="24"/>
                <w:szCs w:val="24"/>
                <w:lang w:eastAsia="mk-MK"/>
              </w:rPr>
            </w:pPr>
          </w:p>
          <w:p w14:paraId="2239B1A3" w14:textId="77777777" w:rsidR="009B4962" w:rsidRDefault="009B4962" w:rsidP="001B2441">
            <w:pPr>
              <w:spacing w:after="0"/>
              <w:jc w:val="both"/>
              <w:rPr>
                <w:rFonts w:ascii="Times New Roman" w:hAnsi="Times New Roman"/>
                <w:b/>
                <w:sz w:val="24"/>
                <w:szCs w:val="24"/>
                <w:lang w:eastAsia="mk-MK"/>
              </w:rPr>
            </w:pPr>
          </w:p>
          <w:p w14:paraId="1A60836C" w14:textId="77777777" w:rsidR="009B4962" w:rsidRDefault="009B4962" w:rsidP="001B2441">
            <w:pPr>
              <w:spacing w:after="0"/>
              <w:jc w:val="both"/>
              <w:rPr>
                <w:rFonts w:ascii="Times New Roman" w:hAnsi="Times New Roman"/>
                <w:b/>
                <w:sz w:val="24"/>
                <w:szCs w:val="24"/>
                <w:lang w:eastAsia="mk-MK"/>
              </w:rPr>
            </w:pPr>
          </w:p>
          <w:p w14:paraId="039E8B79" w14:textId="77777777" w:rsidR="009B4962" w:rsidRDefault="009B4962" w:rsidP="001B2441">
            <w:pPr>
              <w:spacing w:after="0"/>
              <w:jc w:val="both"/>
              <w:rPr>
                <w:rFonts w:ascii="Times New Roman" w:hAnsi="Times New Roman"/>
                <w:b/>
                <w:sz w:val="24"/>
                <w:szCs w:val="24"/>
                <w:lang w:eastAsia="mk-MK"/>
              </w:rPr>
            </w:pPr>
          </w:p>
          <w:p w14:paraId="74594E23" w14:textId="77777777" w:rsidR="009B4962" w:rsidRDefault="009B4962" w:rsidP="001B2441">
            <w:pPr>
              <w:spacing w:after="0"/>
              <w:jc w:val="both"/>
              <w:rPr>
                <w:rFonts w:ascii="Times New Roman" w:hAnsi="Times New Roman"/>
                <w:b/>
                <w:sz w:val="24"/>
                <w:szCs w:val="24"/>
                <w:lang w:eastAsia="mk-MK"/>
              </w:rPr>
            </w:pPr>
          </w:p>
          <w:p w14:paraId="211782DD" w14:textId="77777777" w:rsidR="009B4962" w:rsidRDefault="009B4962" w:rsidP="001B2441">
            <w:pPr>
              <w:spacing w:after="0"/>
              <w:jc w:val="both"/>
              <w:rPr>
                <w:rFonts w:ascii="Times New Roman" w:hAnsi="Times New Roman"/>
                <w:b/>
                <w:sz w:val="24"/>
                <w:szCs w:val="24"/>
                <w:lang w:eastAsia="mk-MK"/>
              </w:rPr>
            </w:pPr>
          </w:p>
          <w:p w14:paraId="1E040C5D" w14:textId="77777777" w:rsidR="009B4962" w:rsidRDefault="009B4962" w:rsidP="001B2441">
            <w:pPr>
              <w:spacing w:after="0"/>
              <w:jc w:val="both"/>
              <w:rPr>
                <w:rFonts w:ascii="Times New Roman" w:hAnsi="Times New Roman"/>
                <w:b/>
                <w:sz w:val="24"/>
                <w:szCs w:val="24"/>
                <w:lang w:eastAsia="mk-MK"/>
              </w:rPr>
            </w:pPr>
          </w:p>
          <w:p w14:paraId="1C5B087B" w14:textId="77777777" w:rsidR="009B4962" w:rsidRDefault="009B4962" w:rsidP="001B2441">
            <w:pPr>
              <w:spacing w:after="0"/>
              <w:jc w:val="both"/>
              <w:rPr>
                <w:rFonts w:ascii="Times New Roman" w:hAnsi="Times New Roman"/>
                <w:b/>
                <w:sz w:val="24"/>
                <w:szCs w:val="24"/>
                <w:lang w:eastAsia="mk-MK"/>
              </w:rPr>
            </w:pPr>
          </w:p>
          <w:p w14:paraId="6B610F1A" w14:textId="77777777" w:rsidR="009B4962" w:rsidRDefault="009B4962" w:rsidP="001B2441">
            <w:pPr>
              <w:spacing w:after="0"/>
              <w:jc w:val="both"/>
              <w:rPr>
                <w:rFonts w:ascii="Times New Roman" w:hAnsi="Times New Roman"/>
                <w:b/>
                <w:sz w:val="24"/>
                <w:szCs w:val="24"/>
                <w:lang w:eastAsia="mk-MK"/>
              </w:rPr>
            </w:pPr>
          </w:p>
          <w:p w14:paraId="058D5009" w14:textId="77777777" w:rsidR="009B4962" w:rsidRDefault="009B4962" w:rsidP="001B2441">
            <w:pPr>
              <w:spacing w:after="0"/>
              <w:jc w:val="both"/>
              <w:rPr>
                <w:rFonts w:ascii="Times New Roman" w:hAnsi="Times New Roman"/>
                <w:b/>
                <w:sz w:val="24"/>
                <w:szCs w:val="24"/>
                <w:lang w:eastAsia="mk-MK"/>
              </w:rPr>
            </w:pPr>
          </w:p>
          <w:p w14:paraId="194418DA" w14:textId="77777777" w:rsidR="009B4962" w:rsidRDefault="009B4962" w:rsidP="001B2441">
            <w:pPr>
              <w:spacing w:after="0"/>
              <w:jc w:val="both"/>
              <w:rPr>
                <w:rFonts w:ascii="Times New Roman" w:hAnsi="Times New Roman"/>
                <w:b/>
                <w:sz w:val="24"/>
                <w:szCs w:val="24"/>
                <w:lang w:eastAsia="mk-MK"/>
              </w:rPr>
            </w:pPr>
          </w:p>
          <w:p w14:paraId="647A23C8" w14:textId="77777777" w:rsidR="009B4962" w:rsidRDefault="009B4962" w:rsidP="001B2441">
            <w:pPr>
              <w:spacing w:after="0"/>
              <w:jc w:val="both"/>
              <w:rPr>
                <w:rFonts w:ascii="Times New Roman" w:hAnsi="Times New Roman"/>
                <w:b/>
                <w:sz w:val="24"/>
                <w:szCs w:val="24"/>
                <w:lang w:eastAsia="mk-MK"/>
              </w:rPr>
            </w:pPr>
          </w:p>
          <w:p w14:paraId="3CBB9F86" w14:textId="77777777" w:rsidR="009B4962" w:rsidRPr="009B4962" w:rsidRDefault="009B4962" w:rsidP="001B2441">
            <w:pPr>
              <w:spacing w:after="0"/>
              <w:jc w:val="both"/>
              <w:rPr>
                <w:rFonts w:ascii="Times New Roman" w:hAnsi="Times New Roman"/>
                <w:b/>
                <w:sz w:val="24"/>
                <w:szCs w:val="24"/>
                <w:lang w:eastAsia="mk-MK"/>
              </w:rPr>
            </w:pPr>
          </w:p>
        </w:tc>
      </w:tr>
      <w:tr w:rsidR="00814FA7" w:rsidRPr="00AF5476" w14:paraId="76AA530E" w14:textId="77777777" w:rsidTr="001B2441">
        <w:trPr>
          <w:trHeight w:val="710"/>
        </w:trPr>
        <w:tc>
          <w:tcPr>
            <w:tcW w:w="1329" w:type="pct"/>
          </w:tcPr>
          <w:p w14:paraId="2F34E072" w14:textId="77777777" w:rsidR="00814FA7" w:rsidRPr="00C265D3" w:rsidRDefault="00814FA7" w:rsidP="006C3358">
            <w:pPr>
              <w:numPr>
                <w:ilvl w:val="0"/>
                <w:numId w:val="41"/>
              </w:numPr>
              <w:spacing w:after="0" w:line="240" w:lineRule="auto"/>
              <w:ind w:right="270"/>
              <w:rPr>
                <w:rFonts w:ascii="Times New Roman" w:hAnsi="Times New Roman"/>
                <w:i/>
                <w:sz w:val="24"/>
                <w:szCs w:val="24"/>
              </w:rPr>
            </w:pPr>
            <w:r w:rsidRPr="00C265D3">
              <w:rPr>
                <w:rFonts w:ascii="Times New Roman" w:hAnsi="Times New Roman"/>
                <w:i/>
                <w:sz w:val="24"/>
                <w:szCs w:val="24"/>
              </w:rPr>
              <w:lastRenderedPageBreak/>
              <w:t xml:space="preserve">Dokumentet e shqyrtuara </w:t>
            </w:r>
          </w:p>
          <w:p w14:paraId="1A933EB2" w14:textId="77777777" w:rsidR="00814FA7" w:rsidRPr="00C265D3" w:rsidRDefault="00814FA7" w:rsidP="006C3358">
            <w:pPr>
              <w:widowControl w:val="0"/>
              <w:numPr>
                <w:ilvl w:val="0"/>
                <w:numId w:val="41"/>
              </w:numPr>
              <w:autoSpaceDE w:val="0"/>
              <w:autoSpaceDN w:val="0"/>
              <w:adjustRightInd w:val="0"/>
              <w:spacing w:after="0" w:line="240" w:lineRule="auto"/>
              <w:ind w:right="270"/>
              <w:rPr>
                <w:rFonts w:ascii="Times New Roman" w:hAnsi="Times New Roman"/>
                <w:i/>
                <w:sz w:val="24"/>
                <w:szCs w:val="24"/>
              </w:rPr>
            </w:pPr>
            <w:r w:rsidRPr="00C265D3">
              <w:rPr>
                <w:rFonts w:ascii="Times New Roman" w:hAnsi="Times New Roman"/>
                <w:i/>
                <w:sz w:val="24"/>
                <w:szCs w:val="24"/>
              </w:rPr>
              <w:t xml:space="preserve">( Të dhënat burimore ) </w:t>
            </w:r>
          </w:p>
          <w:p w14:paraId="1DD8FEDE" w14:textId="77777777" w:rsidR="00814FA7" w:rsidRPr="00C265D3" w:rsidRDefault="00814FA7" w:rsidP="001B2441">
            <w:pPr>
              <w:widowControl w:val="0"/>
              <w:autoSpaceDE w:val="0"/>
              <w:autoSpaceDN w:val="0"/>
              <w:adjustRightInd w:val="0"/>
              <w:spacing w:after="0" w:line="240" w:lineRule="auto"/>
              <w:ind w:right="270"/>
              <w:rPr>
                <w:rFonts w:ascii="Times New Roman" w:hAnsi="Times New Roman"/>
                <w:i/>
                <w:sz w:val="24"/>
                <w:szCs w:val="24"/>
              </w:rPr>
            </w:pPr>
          </w:p>
        </w:tc>
        <w:tc>
          <w:tcPr>
            <w:tcW w:w="3671" w:type="pct"/>
            <w:tcBorders>
              <w:bottom w:val="single" w:sz="4" w:space="0" w:color="auto"/>
            </w:tcBorders>
          </w:tcPr>
          <w:p w14:paraId="28B65A13" w14:textId="77777777" w:rsidR="00814FA7" w:rsidRPr="001A0E81" w:rsidRDefault="00814FA7" w:rsidP="001B2441">
            <w:pPr>
              <w:rPr>
                <w:rFonts w:ascii="Times New Roman" w:hAnsi="Times New Roman"/>
                <w:b/>
                <w:i/>
                <w:u w:val="single"/>
              </w:rPr>
            </w:pPr>
            <w:r w:rsidRPr="001A0E81">
              <w:rPr>
                <w:rFonts w:ascii="Times New Roman" w:hAnsi="Times New Roman"/>
                <w:b/>
                <w:i/>
                <w:sz w:val="32"/>
                <w:u w:val="single"/>
              </w:rPr>
              <w:t xml:space="preserve">Treguesi i cilësis: </w:t>
            </w:r>
            <w:r w:rsidRPr="001A0E81">
              <w:rPr>
                <w:rFonts w:ascii="Times New Roman" w:hAnsi="Times New Roman"/>
                <w:b/>
                <w:i/>
                <w:color w:val="548DD4"/>
                <w:sz w:val="32"/>
                <w:u w:val="single"/>
              </w:rPr>
              <w:t>6.2 Mjetet dhe materiale mësimore</w:t>
            </w:r>
          </w:p>
        </w:tc>
      </w:tr>
      <w:tr w:rsidR="00814FA7" w:rsidRPr="00AF5476" w14:paraId="68D4DF4B" w14:textId="77777777" w:rsidTr="009B4962">
        <w:trPr>
          <w:trHeight w:val="3527"/>
        </w:trPr>
        <w:tc>
          <w:tcPr>
            <w:tcW w:w="1329" w:type="pct"/>
            <w:tcBorders>
              <w:right w:val="single" w:sz="4" w:space="0" w:color="auto"/>
            </w:tcBorders>
          </w:tcPr>
          <w:p w14:paraId="7F413D36" w14:textId="77777777" w:rsidR="00814FA7" w:rsidRPr="00C265D3" w:rsidRDefault="00653C09" w:rsidP="006C3358">
            <w:pPr>
              <w:widowControl w:val="0"/>
              <w:numPr>
                <w:ilvl w:val="0"/>
                <w:numId w:val="41"/>
              </w:numPr>
              <w:autoSpaceDE w:val="0"/>
              <w:autoSpaceDN w:val="0"/>
              <w:adjustRightInd w:val="0"/>
              <w:spacing w:after="0" w:line="240" w:lineRule="auto"/>
              <w:ind w:right="270"/>
              <w:rPr>
                <w:rFonts w:ascii="Times New Roman" w:hAnsi="Times New Roman"/>
                <w:i/>
                <w:sz w:val="24"/>
                <w:szCs w:val="24"/>
              </w:rPr>
            </w:pPr>
            <w:r>
              <w:rPr>
                <w:rFonts w:ascii="Times New Roman" w:hAnsi="Times New Roman"/>
                <w:i/>
                <w:sz w:val="24"/>
                <w:szCs w:val="24"/>
              </w:rPr>
              <w:lastRenderedPageBreak/>
              <w:t>Mbikqyrje e drejtëpërdrejtë në dokumentacionin e shkollës,</w:t>
            </w:r>
          </w:p>
          <w:p w14:paraId="04D64E03" w14:textId="77777777" w:rsidR="00814FA7" w:rsidRPr="00C265D3" w:rsidRDefault="00814FA7" w:rsidP="006C3358">
            <w:pPr>
              <w:numPr>
                <w:ilvl w:val="0"/>
                <w:numId w:val="41"/>
              </w:numPr>
              <w:spacing w:after="0" w:line="240" w:lineRule="auto"/>
              <w:ind w:right="270"/>
              <w:rPr>
                <w:rFonts w:ascii="Times New Roman" w:hAnsi="Times New Roman"/>
                <w:i/>
                <w:sz w:val="24"/>
                <w:szCs w:val="24"/>
              </w:rPr>
            </w:pPr>
            <w:r w:rsidRPr="00C265D3">
              <w:rPr>
                <w:rFonts w:ascii="Times New Roman" w:hAnsi="Times New Roman"/>
                <w:i/>
                <w:sz w:val="24"/>
                <w:szCs w:val="24"/>
              </w:rPr>
              <w:t>Evidenca e inventarizimit</w:t>
            </w:r>
          </w:p>
          <w:p w14:paraId="2C7B7347" w14:textId="77777777" w:rsidR="00814FA7" w:rsidRPr="00C265D3" w:rsidRDefault="00814FA7" w:rsidP="006C3358">
            <w:pPr>
              <w:numPr>
                <w:ilvl w:val="0"/>
                <w:numId w:val="41"/>
              </w:numPr>
              <w:spacing w:after="0" w:line="240" w:lineRule="auto"/>
              <w:ind w:right="270"/>
              <w:rPr>
                <w:rFonts w:ascii="Times New Roman" w:hAnsi="Times New Roman"/>
                <w:i/>
                <w:sz w:val="24"/>
                <w:szCs w:val="24"/>
              </w:rPr>
            </w:pPr>
            <w:r w:rsidRPr="00C265D3">
              <w:rPr>
                <w:rFonts w:ascii="Times New Roman" w:hAnsi="Times New Roman"/>
                <w:i/>
                <w:sz w:val="24"/>
                <w:szCs w:val="24"/>
              </w:rPr>
              <w:t>Raporti i evaulimit integral</w:t>
            </w:r>
          </w:p>
          <w:p w14:paraId="17022863" w14:textId="77777777" w:rsidR="00814FA7" w:rsidRPr="00C265D3" w:rsidRDefault="00814FA7" w:rsidP="006C3358">
            <w:pPr>
              <w:numPr>
                <w:ilvl w:val="0"/>
                <w:numId w:val="41"/>
              </w:numPr>
              <w:spacing w:after="0" w:line="240" w:lineRule="auto"/>
              <w:ind w:right="270"/>
              <w:rPr>
                <w:rFonts w:ascii="Times New Roman" w:hAnsi="Times New Roman"/>
                <w:i/>
                <w:sz w:val="24"/>
                <w:szCs w:val="24"/>
              </w:rPr>
            </w:pPr>
            <w:r w:rsidRPr="00C265D3">
              <w:rPr>
                <w:rFonts w:ascii="Times New Roman" w:hAnsi="Times New Roman"/>
                <w:i/>
                <w:sz w:val="24"/>
                <w:szCs w:val="24"/>
              </w:rPr>
              <w:t>Plani për furnizim publik</w:t>
            </w:r>
          </w:p>
          <w:p w14:paraId="48D41D47" w14:textId="77777777" w:rsidR="00814FA7" w:rsidRPr="00C265D3" w:rsidRDefault="00814FA7" w:rsidP="006C3358">
            <w:pPr>
              <w:numPr>
                <w:ilvl w:val="0"/>
                <w:numId w:val="41"/>
              </w:numPr>
              <w:spacing w:after="0" w:line="240" w:lineRule="auto"/>
              <w:ind w:right="270"/>
              <w:rPr>
                <w:rFonts w:ascii="Times New Roman" w:hAnsi="Times New Roman"/>
                <w:i/>
                <w:sz w:val="24"/>
                <w:szCs w:val="24"/>
              </w:rPr>
            </w:pPr>
            <w:r w:rsidRPr="00C265D3">
              <w:rPr>
                <w:rFonts w:ascii="Times New Roman" w:hAnsi="Times New Roman"/>
                <w:i/>
                <w:sz w:val="24"/>
                <w:szCs w:val="24"/>
              </w:rPr>
              <w:t>Dokumen</w:t>
            </w:r>
            <w:r w:rsidR="00653C09">
              <w:rPr>
                <w:rFonts w:ascii="Times New Roman" w:hAnsi="Times New Roman"/>
                <w:i/>
                <w:sz w:val="24"/>
                <w:szCs w:val="24"/>
              </w:rPr>
              <w:t>t nga përfaqësues të MA</w:t>
            </w:r>
            <w:r w:rsidRPr="00C265D3">
              <w:rPr>
                <w:rFonts w:ascii="Times New Roman" w:hAnsi="Times New Roman"/>
                <w:i/>
                <w:sz w:val="24"/>
                <w:szCs w:val="24"/>
              </w:rPr>
              <w:t>SH.</w:t>
            </w:r>
          </w:p>
          <w:p w14:paraId="0C74194B" w14:textId="77777777" w:rsidR="00814FA7" w:rsidRDefault="00814FA7" w:rsidP="006C3358">
            <w:pPr>
              <w:numPr>
                <w:ilvl w:val="0"/>
                <w:numId w:val="41"/>
              </w:numPr>
              <w:spacing w:after="0" w:line="240" w:lineRule="auto"/>
              <w:ind w:right="270"/>
              <w:rPr>
                <w:rFonts w:ascii="Times New Roman" w:hAnsi="Times New Roman"/>
                <w:i/>
                <w:sz w:val="24"/>
                <w:szCs w:val="24"/>
              </w:rPr>
            </w:pPr>
            <w:r w:rsidRPr="00C265D3">
              <w:rPr>
                <w:rFonts w:ascii="Times New Roman" w:hAnsi="Times New Roman"/>
                <w:i/>
                <w:sz w:val="24"/>
                <w:szCs w:val="24"/>
              </w:rPr>
              <w:t>Lista për evidencë</w:t>
            </w:r>
          </w:p>
          <w:p w14:paraId="5CFB0652" w14:textId="77777777" w:rsidR="00814FA7" w:rsidRDefault="001571E4" w:rsidP="006C3358">
            <w:pPr>
              <w:numPr>
                <w:ilvl w:val="0"/>
                <w:numId w:val="41"/>
              </w:numPr>
              <w:spacing w:after="0" w:line="240" w:lineRule="auto"/>
              <w:ind w:right="270"/>
              <w:rPr>
                <w:rFonts w:ascii="Times New Roman" w:hAnsi="Times New Roman"/>
                <w:i/>
                <w:sz w:val="24"/>
                <w:szCs w:val="24"/>
              </w:rPr>
            </w:pPr>
            <w:r>
              <w:rPr>
                <w:rFonts w:ascii="Times New Roman" w:hAnsi="Times New Roman"/>
                <w:i/>
                <w:sz w:val="24"/>
                <w:szCs w:val="24"/>
              </w:rPr>
              <w:t>Evaluimi personal i nxënësve dhe plani zhvillimor i shkollës,</w:t>
            </w:r>
          </w:p>
          <w:p w14:paraId="252E5AD9" w14:textId="77777777" w:rsidR="001571E4" w:rsidRDefault="001571E4" w:rsidP="001571E4">
            <w:pPr>
              <w:spacing w:after="0" w:line="240" w:lineRule="auto"/>
              <w:ind w:right="270"/>
              <w:rPr>
                <w:rFonts w:ascii="Times New Roman" w:hAnsi="Times New Roman"/>
                <w:i/>
                <w:sz w:val="24"/>
                <w:szCs w:val="24"/>
              </w:rPr>
            </w:pPr>
            <w:r>
              <w:rPr>
                <w:rFonts w:ascii="Times New Roman" w:hAnsi="Times New Roman"/>
                <w:i/>
                <w:sz w:val="24"/>
                <w:szCs w:val="24"/>
              </w:rPr>
              <w:t>Intervista dhe anketat me nxënësit dhe mësimdhënësit,</w:t>
            </w:r>
          </w:p>
          <w:p w14:paraId="7E5FEF40" w14:textId="77777777" w:rsidR="001571E4" w:rsidRPr="001571E4" w:rsidRDefault="001571E4" w:rsidP="001571E4">
            <w:pPr>
              <w:spacing w:after="0" w:line="240" w:lineRule="auto"/>
              <w:ind w:right="270"/>
              <w:rPr>
                <w:rFonts w:ascii="Times New Roman" w:hAnsi="Times New Roman"/>
                <w:i/>
                <w:sz w:val="24"/>
                <w:szCs w:val="24"/>
              </w:rPr>
            </w:pPr>
          </w:p>
          <w:p w14:paraId="416A61D6" w14:textId="77777777" w:rsidR="00760A67" w:rsidRDefault="00760A67" w:rsidP="001B2441">
            <w:pPr>
              <w:spacing w:after="0" w:line="240" w:lineRule="auto"/>
              <w:ind w:right="270"/>
              <w:rPr>
                <w:rFonts w:ascii="Times New Roman" w:hAnsi="Times New Roman"/>
                <w:i/>
                <w:sz w:val="24"/>
                <w:szCs w:val="24"/>
              </w:rPr>
            </w:pPr>
          </w:p>
          <w:p w14:paraId="293824B0" w14:textId="77777777" w:rsidR="00760A67" w:rsidRDefault="00760A67" w:rsidP="001B2441">
            <w:pPr>
              <w:spacing w:after="0" w:line="240" w:lineRule="auto"/>
              <w:ind w:right="270"/>
              <w:rPr>
                <w:rFonts w:ascii="Times New Roman" w:hAnsi="Times New Roman"/>
                <w:i/>
                <w:sz w:val="24"/>
                <w:szCs w:val="24"/>
              </w:rPr>
            </w:pPr>
          </w:p>
          <w:p w14:paraId="69E43486" w14:textId="77777777" w:rsidR="00760A67" w:rsidRPr="00C265D3" w:rsidRDefault="00760A67" w:rsidP="001B2441">
            <w:pPr>
              <w:spacing w:after="0" w:line="240" w:lineRule="auto"/>
              <w:ind w:right="270"/>
              <w:rPr>
                <w:rFonts w:ascii="Times New Roman" w:hAnsi="Times New Roman"/>
                <w:i/>
                <w:sz w:val="24"/>
                <w:szCs w:val="24"/>
              </w:rPr>
            </w:pPr>
          </w:p>
          <w:p w14:paraId="72BFE88B" w14:textId="77777777" w:rsidR="00814FA7" w:rsidRPr="00C265D3" w:rsidRDefault="00814FA7" w:rsidP="001B2441">
            <w:pPr>
              <w:spacing w:after="0" w:line="240" w:lineRule="auto"/>
              <w:ind w:right="270"/>
              <w:rPr>
                <w:rFonts w:ascii="Times New Roman" w:hAnsi="Times New Roman"/>
                <w:i/>
                <w:sz w:val="24"/>
                <w:szCs w:val="24"/>
              </w:rPr>
            </w:pPr>
          </w:p>
          <w:p w14:paraId="474923F7" w14:textId="77777777" w:rsidR="00814FA7" w:rsidRPr="00C265D3" w:rsidRDefault="00814FA7" w:rsidP="006C3358">
            <w:pPr>
              <w:numPr>
                <w:ilvl w:val="0"/>
                <w:numId w:val="41"/>
              </w:numPr>
              <w:spacing w:after="0" w:line="240" w:lineRule="auto"/>
              <w:ind w:right="270"/>
              <w:rPr>
                <w:rFonts w:ascii="Times New Roman" w:hAnsi="Times New Roman"/>
                <w:i/>
                <w:sz w:val="24"/>
                <w:szCs w:val="24"/>
              </w:rPr>
            </w:pPr>
            <w:r w:rsidRPr="00C265D3">
              <w:rPr>
                <w:rFonts w:ascii="Times New Roman" w:hAnsi="Times New Roman"/>
                <w:i/>
                <w:sz w:val="24"/>
                <w:szCs w:val="24"/>
              </w:rPr>
              <w:t>Evidenca e bibliotekës</w:t>
            </w:r>
          </w:p>
          <w:p w14:paraId="5BF5A427" w14:textId="77777777" w:rsidR="00814FA7" w:rsidRDefault="00814FA7" w:rsidP="006C3358">
            <w:pPr>
              <w:numPr>
                <w:ilvl w:val="0"/>
                <w:numId w:val="41"/>
              </w:numPr>
              <w:spacing w:after="0" w:line="240" w:lineRule="auto"/>
              <w:ind w:right="270"/>
              <w:rPr>
                <w:rFonts w:ascii="Times New Roman" w:hAnsi="Times New Roman"/>
                <w:i/>
                <w:sz w:val="24"/>
                <w:szCs w:val="24"/>
              </w:rPr>
            </w:pPr>
            <w:r w:rsidRPr="00C265D3">
              <w:rPr>
                <w:rFonts w:ascii="Times New Roman" w:hAnsi="Times New Roman"/>
                <w:i/>
                <w:sz w:val="24"/>
                <w:szCs w:val="24"/>
              </w:rPr>
              <w:t>Lista e titujve</w:t>
            </w:r>
          </w:p>
          <w:p w14:paraId="79A75BCF" w14:textId="77777777" w:rsidR="00814FA7" w:rsidRPr="00C265D3" w:rsidRDefault="00814FA7" w:rsidP="006C3358">
            <w:pPr>
              <w:numPr>
                <w:ilvl w:val="0"/>
                <w:numId w:val="41"/>
              </w:numPr>
              <w:spacing w:after="0" w:line="240" w:lineRule="auto"/>
              <w:ind w:right="270"/>
              <w:rPr>
                <w:rFonts w:ascii="Times New Roman" w:hAnsi="Times New Roman"/>
                <w:i/>
                <w:sz w:val="24"/>
                <w:szCs w:val="24"/>
              </w:rPr>
            </w:pPr>
            <w:r>
              <w:rPr>
                <w:rFonts w:ascii="Times New Roman" w:hAnsi="Times New Roman"/>
                <w:i/>
                <w:sz w:val="24"/>
                <w:szCs w:val="24"/>
              </w:rPr>
              <w:t>Raportet ISHA</w:t>
            </w:r>
          </w:p>
          <w:p w14:paraId="247A06C4" w14:textId="77777777" w:rsidR="00814FA7" w:rsidRDefault="00814FA7" w:rsidP="001B2441">
            <w:pPr>
              <w:spacing w:after="0" w:line="240" w:lineRule="auto"/>
              <w:ind w:right="270"/>
              <w:rPr>
                <w:rFonts w:ascii="Times New Roman" w:hAnsi="Times New Roman"/>
                <w:i/>
                <w:sz w:val="24"/>
                <w:szCs w:val="24"/>
              </w:rPr>
            </w:pPr>
          </w:p>
          <w:p w14:paraId="78625CB3" w14:textId="77777777" w:rsidR="009B4962" w:rsidRDefault="009B4962" w:rsidP="001B2441">
            <w:pPr>
              <w:spacing w:after="0" w:line="240" w:lineRule="auto"/>
              <w:ind w:right="270"/>
              <w:rPr>
                <w:rFonts w:ascii="Times New Roman" w:hAnsi="Times New Roman"/>
                <w:i/>
                <w:sz w:val="24"/>
                <w:szCs w:val="24"/>
              </w:rPr>
            </w:pPr>
          </w:p>
          <w:p w14:paraId="708B3483" w14:textId="77777777" w:rsidR="009B4962" w:rsidRDefault="009B4962" w:rsidP="001B2441">
            <w:pPr>
              <w:spacing w:after="0" w:line="240" w:lineRule="auto"/>
              <w:ind w:right="270"/>
              <w:rPr>
                <w:rFonts w:ascii="Times New Roman" w:hAnsi="Times New Roman"/>
                <w:i/>
                <w:sz w:val="24"/>
                <w:szCs w:val="24"/>
              </w:rPr>
            </w:pPr>
          </w:p>
          <w:p w14:paraId="276A7E9A" w14:textId="77777777" w:rsidR="009B4962" w:rsidRPr="00C265D3" w:rsidRDefault="009B4962" w:rsidP="001B2441">
            <w:pPr>
              <w:spacing w:after="0" w:line="240" w:lineRule="auto"/>
              <w:ind w:right="270"/>
              <w:rPr>
                <w:rFonts w:ascii="Times New Roman" w:hAnsi="Times New Roman"/>
                <w:i/>
                <w:sz w:val="24"/>
                <w:szCs w:val="24"/>
              </w:rPr>
            </w:pPr>
          </w:p>
          <w:p w14:paraId="3B879AE9" w14:textId="77777777" w:rsidR="00814FA7" w:rsidRDefault="00814FA7" w:rsidP="006C3358">
            <w:pPr>
              <w:numPr>
                <w:ilvl w:val="0"/>
                <w:numId w:val="41"/>
              </w:numPr>
              <w:spacing w:after="0" w:line="240" w:lineRule="auto"/>
              <w:ind w:right="270"/>
              <w:rPr>
                <w:rFonts w:ascii="Times New Roman" w:hAnsi="Times New Roman"/>
                <w:i/>
                <w:sz w:val="24"/>
                <w:szCs w:val="24"/>
              </w:rPr>
            </w:pPr>
            <w:r w:rsidRPr="00C265D3">
              <w:rPr>
                <w:rFonts w:ascii="Times New Roman" w:hAnsi="Times New Roman"/>
                <w:i/>
                <w:sz w:val="24"/>
                <w:szCs w:val="24"/>
              </w:rPr>
              <w:t>Evidencat e kushteve profesionale, plotësues ose mësimore</w:t>
            </w:r>
          </w:p>
          <w:p w14:paraId="5C4EA2A0" w14:textId="77777777" w:rsidR="00814FA7" w:rsidRPr="00C265D3" w:rsidRDefault="00814FA7" w:rsidP="001B2441">
            <w:pPr>
              <w:spacing w:after="0" w:line="240" w:lineRule="auto"/>
              <w:ind w:right="270"/>
              <w:rPr>
                <w:rFonts w:ascii="Times New Roman" w:hAnsi="Times New Roman"/>
                <w:i/>
                <w:sz w:val="24"/>
                <w:szCs w:val="24"/>
              </w:rPr>
            </w:pPr>
          </w:p>
          <w:p w14:paraId="4FC1C6FD" w14:textId="77777777" w:rsidR="00814FA7" w:rsidRPr="00C265D3" w:rsidRDefault="00814FA7" w:rsidP="001B2441">
            <w:pPr>
              <w:spacing w:after="0" w:line="240" w:lineRule="auto"/>
              <w:ind w:right="270" w:firstLine="120"/>
              <w:rPr>
                <w:rFonts w:ascii="Times New Roman" w:hAnsi="Times New Roman"/>
                <w:i/>
                <w:sz w:val="24"/>
                <w:szCs w:val="24"/>
              </w:rPr>
            </w:pPr>
          </w:p>
          <w:p w14:paraId="57FBC335" w14:textId="77777777" w:rsidR="001571E4" w:rsidRPr="00C265D3" w:rsidRDefault="001571E4" w:rsidP="006C3358">
            <w:pPr>
              <w:numPr>
                <w:ilvl w:val="0"/>
                <w:numId w:val="41"/>
              </w:numPr>
              <w:spacing w:after="0" w:line="240" w:lineRule="auto"/>
              <w:ind w:right="270"/>
              <w:rPr>
                <w:rFonts w:ascii="Times New Roman" w:hAnsi="Times New Roman"/>
                <w:i/>
                <w:sz w:val="24"/>
                <w:szCs w:val="24"/>
              </w:rPr>
            </w:pPr>
            <w:r w:rsidRPr="00C265D3">
              <w:rPr>
                <w:rFonts w:ascii="Times New Roman" w:hAnsi="Times New Roman"/>
                <w:i/>
                <w:sz w:val="24"/>
                <w:szCs w:val="24"/>
              </w:rPr>
              <w:lastRenderedPageBreak/>
              <w:t>Evidenca e inventarizimit</w:t>
            </w:r>
          </w:p>
          <w:p w14:paraId="707CA649" w14:textId="77777777" w:rsidR="00814FA7" w:rsidRPr="00C265D3" w:rsidRDefault="00814FA7" w:rsidP="001B2441">
            <w:pPr>
              <w:ind w:right="270"/>
              <w:rPr>
                <w:rFonts w:ascii="Times New Roman" w:hAnsi="Times New Roman"/>
                <w:i/>
                <w:sz w:val="24"/>
                <w:szCs w:val="24"/>
              </w:rPr>
            </w:pPr>
          </w:p>
          <w:p w14:paraId="79043D25" w14:textId="77777777" w:rsidR="00814FA7" w:rsidRPr="00C265D3" w:rsidRDefault="00814FA7" w:rsidP="001B2441">
            <w:pPr>
              <w:rPr>
                <w:rFonts w:ascii="Times New Roman" w:hAnsi="Times New Roman"/>
                <w:i/>
                <w:sz w:val="24"/>
                <w:szCs w:val="24"/>
              </w:rPr>
            </w:pPr>
          </w:p>
          <w:p w14:paraId="32AAB3BF" w14:textId="77777777" w:rsidR="00814FA7" w:rsidRPr="00C265D3" w:rsidRDefault="00814FA7" w:rsidP="001B2441">
            <w:pPr>
              <w:rPr>
                <w:rFonts w:ascii="Times New Roman" w:hAnsi="Times New Roman"/>
                <w:i/>
                <w:sz w:val="24"/>
                <w:szCs w:val="24"/>
              </w:rPr>
            </w:pPr>
          </w:p>
        </w:tc>
        <w:tc>
          <w:tcPr>
            <w:tcW w:w="3671" w:type="pct"/>
            <w:tcBorders>
              <w:left w:val="single" w:sz="4" w:space="0" w:color="auto"/>
              <w:right w:val="single" w:sz="4" w:space="0" w:color="auto"/>
            </w:tcBorders>
            <w:shd w:val="clear" w:color="auto" w:fill="FFFFFF"/>
          </w:tcPr>
          <w:p w14:paraId="59BE713D" w14:textId="77777777" w:rsidR="00814FA7" w:rsidRPr="00760A67" w:rsidRDefault="00814FA7" w:rsidP="001B2441">
            <w:pPr>
              <w:rPr>
                <w:rFonts w:ascii="Times New Roman" w:hAnsi="Times New Roman"/>
                <w:b/>
                <w:i/>
                <w:sz w:val="24"/>
                <w:u w:val="single"/>
              </w:rPr>
            </w:pPr>
            <w:r w:rsidRPr="00AF5476">
              <w:rPr>
                <w:rFonts w:ascii="Times New Roman" w:hAnsi="Times New Roman"/>
                <w:b/>
                <w:i/>
                <w:sz w:val="24"/>
                <w:u w:val="single"/>
              </w:rPr>
              <w:lastRenderedPageBreak/>
              <w:t>Tema:</w:t>
            </w:r>
            <w:r w:rsidR="0003786B">
              <w:rPr>
                <w:rFonts w:ascii="Times New Roman" w:hAnsi="Times New Roman"/>
                <w:b/>
                <w:i/>
                <w:sz w:val="24"/>
                <w:u w:val="single"/>
              </w:rPr>
              <w:t xml:space="preserve"> </w:t>
            </w:r>
            <w:r>
              <w:rPr>
                <w:rFonts w:ascii="Times New Roman" w:hAnsi="Times New Roman"/>
                <w:b/>
                <w:i/>
                <w:sz w:val="24"/>
                <w:u w:val="single"/>
              </w:rPr>
              <w:t>6.2.1.</w:t>
            </w:r>
            <w:r w:rsidRPr="00AF5476">
              <w:rPr>
                <w:rFonts w:ascii="Times New Roman" w:hAnsi="Times New Roman"/>
                <w:b/>
                <w:i/>
                <w:sz w:val="24"/>
                <w:u w:val="single"/>
              </w:rPr>
              <w:t xml:space="preserve"> Pajisja me</w:t>
            </w:r>
            <w:r w:rsidR="001571E4">
              <w:rPr>
                <w:rFonts w:ascii="Times New Roman" w:hAnsi="Times New Roman"/>
                <w:b/>
                <w:i/>
                <w:sz w:val="24"/>
                <w:u w:val="single"/>
              </w:rPr>
              <w:t xml:space="preserve"> literatura profesionale dhe </w:t>
            </w:r>
            <w:r w:rsidRPr="00AF5476">
              <w:rPr>
                <w:rFonts w:ascii="Times New Roman" w:hAnsi="Times New Roman"/>
                <w:b/>
                <w:i/>
                <w:sz w:val="24"/>
                <w:u w:val="single"/>
              </w:rPr>
              <w:t>mjete ndihmëse mësimore</w:t>
            </w:r>
          </w:p>
          <w:p w14:paraId="7A0B1C9B" w14:textId="6DC9C3C9" w:rsidR="00814FA7" w:rsidRPr="00AF5476" w:rsidRDefault="00814FA7" w:rsidP="001B2441">
            <w:pPr>
              <w:jc w:val="both"/>
              <w:rPr>
                <w:rFonts w:ascii="Times New Roman" w:hAnsi="Times New Roman"/>
                <w:sz w:val="24"/>
              </w:rPr>
            </w:pPr>
            <w:r w:rsidRPr="00AF5476">
              <w:rPr>
                <w:rFonts w:ascii="Times New Roman" w:hAnsi="Times New Roman"/>
                <w:sz w:val="24"/>
              </w:rPr>
              <w:t xml:space="preserve">     Shkolla disponon me një numër të konsiderueshëm të mjeteve mësimore, kompjutera për lehtësimin e procesit mësimor, me çka  ka numër të konsiderueshëm apo të mjaftueshëm të literaturës profesionale – </w:t>
            </w:r>
            <w:r w:rsidR="0078615E">
              <w:rPr>
                <w:rFonts w:ascii="Times New Roman" w:hAnsi="Times New Roman"/>
                <w:sz w:val="24"/>
              </w:rPr>
              <w:t xml:space="preserve">ka </w:t>
            </w:r>
            <w:r w:rsidRPr="00AF5476">
              <w:rPr>
                <w:rFonts w:ascii="Times New Roman" w:hAnsi="Times New Roman"/>
                <w:sz w:val="24"/>
              </w:rPr>
              <w:t xml:space="preserve">  ekzemplarë me çka </w:t>
            </w:r>
            <w:r w:rsidR="0078615E">
              <w:rPr>
                <w:rFonts w:ascii="Times New Roman" w:hAnsi="Times New Roman"/>
                <w:sz w:val="24"/>
              </w:rPr>
              <w:t>i</w:t>
            </w:r>
            <w:r w:rsidRPr="00AF5476">
              <w:rPr>
                <w:rFonts w:ascii="Times New Roman" w:hAnsi="Times New Roman"/>
                <w:sz w:val="24"/>
              </w:rPr>
              <w:t xml:space="preserve"> plotëson kushtet optimale për ngritje profesionale </w:t>
            </w:r>
            <w:r w:rsidR="000651D2">
              <w:rPr>
                <w:rFonts w:ascii="Times New Roman" w:hAnsi="Times New Roman"/>
                <w:sz w:val="24"/>
              </w:rPr>
              <w:t xml:space="preserve"> dhe  janë me rjedhat m</w:t>
            </w:r>
            <w:r w:rsidR="009B7F89">
              <w:rPr>
                <w:rFonts w:ascii="Times New Roman" w:hAnsi="Times New Roman"/>
                <w:sz w:val="24"/>
              </w:rPr>
              <w:t>ësimor</w:t>
            </w:r>
            <w:r w:rsidRPr="00AF5476">
              <w:rPr>
                <w:rFonts w:ascii="Times New Roman" w:hAnsi="Times New Roman"/>
                <w:sz w:val="24"/>
              </w:rPr>
              <w:t>e cila plotësohet me kërkim të</w:t>
            </w:r>
            <w:r w:rsidR="009B7F89">
              <w:rPr>
                <w:rFonts w:ascii="Times New Roman" w:hAnsi="Times New Roman"/>
                <w:sz w:val="24"/>
              </w:rPr>
              <w:t xml:space="preserve"> materialeve përmes internetit ,l</w:t>
            </w:r>
            <w:r w:rsidRPr="00AF5476">
              <w:rPr>
                <w:rFonts w:ascii="Times New Roman" w:hAnsi="Times New Roman"/>
                <w:sz w:val="24"/>
              </w:rPr>
              <w:t>laptopat për nxënës, laptopat e mësimdhënë</w:t>
            </w:r>
            <w:r w:rsidR="009B7F89">
              <w:rPr>
                <w:rFonts w:ascii="Times New Roman" w:hAnsi="Times New Roman"/>
                <w:sz w:val="24"/>
              </w:rPr>
              <w:t>sve – projekt i ministrisë së a</w:t>
            </w:r>
            <w:r w:rsidRPr="00AF5476">
              <w:rPr>
                <w:rFonts w:ascii="Times New Roman" w:hAnsi="Times New Roman"/>
                <w:sz w:val="24"/>
              </w:rPr>
              <w:t>r</w:t>
            </w:r>
            <w:r w:rsidR="009B7F89">
              <w:rPr>
                <w:rFonts w:ascii="Times New Roman" w:hAnsi="Times New Roman"/>
                <w:sz w:val="24"/>
              </w:rPr>
              <w:t xml:space="preserve">simit </w:t>
            </w:r>
            <w:r w:rsidRPr="00AF5476">
              <w:rPr>
                <w:rFonts w:ascii="Times New Roman" w:hAnsi="Times New Roman"/>
                <w:sz w:val="24"/>
              </w:rPr>
              <w:t xml:space="preserve">, shkolla disponon me </w:t>
            </w:r>
            <w:r w:rsidR="00CB0284">
              <w:rPr>
                <w:rFonts w:ascii="Times New Roman" w:hAnsi="Times New Roman"/>
                <w:sz w:val="24"/>
              </w:rPr>
              <w:t>4</w:t>
            </w:r>
            <w:r w:rsidRPr="00AF5476">
              <w:rPr>
                <w:rFonts w:ascii="Times New Roman" w:hAnsi="Times New Roman"/>
                <w:sz w:val="24"/>
              </w:rPr>
              <w:t xml:space="preserve"> aparate për fotokopje për nevojat e nxënësve, arsimtarëve dhe shkollës , shkolla nuk është pajisur mjaftueshëm me mjete mësimore për realizimin e përmbatjeve programore. Ka procedurë për furnizim me kompjutera që të plotësohen nevojat e</w:t>
            </w:r>
            <w:r w:rsidR="000651D2">
              <w:rPr>
                <w:rFonts w:ascii="Times New Roman" w:hAnsi="Times New Roman"/>
                <w:sz w:val="24"/>
              </w:rPr>
              <w:t xml:space="preserve"> nxënësve, ka plan për </w:t>
            </w:r>
            <w:r w:rsidRPr="00AF5476">
              <w:rPr>
                <w:rFonts w:ascii="Times New Roman" w:hAnsi="Times New Roman"/>
                <w:sz w:val="24"/>
              </w:rPr>
              <w:t xml:space="preserve"> pajisj</w:t>
            </w:r>
            <w:r>
              <w:rPr>
                <w:rFonts w:ascii="Times New Roman" w:hAnsi="Times New Roman"/>
                <w:sz w:val="24"/>
              </w:rPr>
              <w:t>e e shkollës me mjete ndihmëse.</w:t>
            </w:r>
          </w:p>
          <w:p w14:paraId="17555248" w14:textId="77777777" w:rsidR="00814FA7" w:rsidRPr="00AF5476" w:rsidRDefault="00814FA7" w:rsidP="001B2441">
            <w:pPr>
              <w:rPr>
                <w:rFonts w:ascii="Times New Roman" w:hAnsi="Times New Roman"/>
                <w:b/>
                <w:i/>
                <w:u w:val="single"/>
              </w:rPr>
            </w:pPr>
            <w:r w:rsidRPr="00AF5476">
              <w:rPr>
                <w:rFonts w:ascii="Times New Roman" w:hAnsi="Times New Roman"/>
                <w:b/>
                <w:i/>
                <w:sz w:val="24"/>
                <w:u w:val="single"/>
              </w:rPr>
              <w:t xml:space="preserve">Tema: </w:t>
            </w:r>
            <w:r w:rsidR="004D256D">
              <w:rPr>
                <w:rFonts w:ascii="Times New Roman" w:hAnsi="Times New Roman"/>
                <w:b/>
                <w:i/>
                <w:sz w:val="24"/>
                <w:u w:val="single"/>
              </w:rPr>
              <w:t>6.2.2</w:t>
            </w:r>
            <w:r>
              <w:rPr>
                <w:rFonts w:ascii="Times New Roman" w:hAnsi="Times New Roman"/>
                <w:b/>
                <w:i/>
                <w:sz w:val="24"/>
                <w:u w:val="single"/>
              </w:rPr>
              <w:t>.</w:t>
            </w:r>
            <w:r w:rsidRPr="00AF5476">
              <w:rPr>
                <w:rFonts w:ascii="Times New Roman" w:hAnsi="Times New Roman"/>
                <w:b/>
                <w:i/>
                <w:sz w:val="24"/>
                <w:u w:val="single"/>
              </w:rPr>
              <w:t xml:space="preserve">Biblioteka shkollore   </w:t>
            </w:r>
          </w:p>
          <w:p w14:paraId="3F426441" w14:textId="77777777" w:rsidR="00814FA7" w:rsidRPr="009B4962" w:rsidRDefault="00814FA7" w:rsidP="001B2441">
            <w:pPr>
              <w:jc w:val="both"/>
              <w:rPr>
                <w:rFonts w:ascii="Times New Roman" w:hAnsi="Times New Roman"/>
                <w:sz w:val="24"/>
              </w:rPr>
            </w:pPr>
            <w:r w:rsidRPr="00AF5476">
              <w:rPr>
                <w:rFonts w:ascii="Times New Roman" w:hAnsi="Times New Roman"/>
                <w:sz w:val="24"/>
              </w:rPr>
              <w:t xml:space="preserve">        Biblioteka shkollore ka gjithsej </w:t>
            </w:r>
            <w:r w:rsidR="0021028A">
              <w:rPr>
                <w:rFonts w:ascii="Times New Roman" w:hAnsi="Times New Roman"/>
                <w:sz w:val="24"/>
              </w:rPr>
              <w:t>8534</w:t>
            </w:r>
            <w:r w:rsidRPr="00AF5476">
              <w:rPr>
                <w:rFonts w:ascii="Times New Roman" w:hAnsi="Times New Roman"/>
                <w:sz w:val="24"/>
              </w:rPr>
              <w:t xml:space="preserve"> ekzemplarë – ku pjesa më e madhe e titujve janë lektyra shkollore, ndërsa literatura tjetër ka karakter të përmbatjeve shoqërore, shkencore, historike – ku me fillimin e vitit shkollor bilioteka është furnizuar me titujve të shkrimtarëve botëror ku pjesa më e madhe janë Nobelist. Bibliotekisti mban evidencë për mënyrën e funksionimit dhe bashkëpunimit me nxënës, arsimtarë ka raste edhe të mosheve të ndryshme, mirëpo shkolla duhet të bëjë përpjekje dhe program për punë dhe udhëheqje elektronike të materialit që posedon – shkolla duhet të bëjë përpjekje që të sigurim plotësim të lektyrave shkollore si dhe plan për literaturë profesionale</w:t>
            </w:r>
            <w:r>
              <w:rPr>
                <w:rFonts w:ascii="Times New Roman" w:hAnsi="Times New Roman"/>
                <w:sz w:val="24"/>
              </w:rPr>
              <w:t>.</w:t>
            </w:r>
            <w:r w:rsidR="00CE7073">
              <w:rPr>
                <w:rFonts w:ascii="Times New Roman" w:hAnsi="Times New Roman"/>
                <w:sz w:val="24"/>
              </w:rPr>
              <w:t xml:space="preserve"> </w:t>
            </w:r>
            <w:r>
              <w:rPr>
                <w:rFonts w:ascii="Times New Roman" w:hAnsi="Times New Roman"/>
                <w:sz w:val="24"/>
              </w:rPr>
              <w:t>Biblioteka shkollore ka evidencë pë</w:t>
            </w:r>
            <w:r w:rsidR="001571E4">
              <w:rPr>
                <w:rFonts w:ascii="Times New Roman" w:hAnsi="Times New Roman"/>
                <w:sz w:val="24"/>
              </w:rPr>
              <w:t>r tekstet shkollore-projekt i MA</w:t>
            </w:r>
            <w:r>
              <w:rPr>
                <w:rFonts w:ascii="Times New Roman" w:hAnsi="Times New Roman"/>
                <w:sz w:val="24"/>
              </w:rPr>
              <w:t>SH.-</w:t>
            </w:r>
            <w:r w:rsidR="001571E4">
              <w:rPr>
                <w:rFonts w:ascii="Times New Roman" w:hAnsi="Times New Roman"/>
                <w:sz w:val="24"/>
              </w:rPr>
              <w:t xml:space="preserve"> </w:t>
            </w:r>
            <w:r>
              <w:rPr>
                <w:rFonts w:ascii="Times New Roman" w:hAnsi="Times New Roman"/>
                <w:sz w:val="24"/>
              </w:rPr>
              <w:t>“TEKSTE PA PAGESË”</w:t>
            </w:r>
            <w:r w:rsidRPr="00AF5476">
              <w:rPr>
                <w:rFonts w:ascii="Times New Roman" w:hAnsi="Times New Roman"/>
                <w:sz w:val="24"/>
              </w:rPr>
              <w:t xml:space="preserve">.        </w:t>
            </w:r>
          </w:p>
          <w:p w14:paraId="710CF21E" w14:textId="77777777" w:rsidR="00814FA7" w:rsidRPr="00AF5476" w:rsidRDefault="00814FA7" w:rsidP="001B2441">
            <w:pPr>
              <w:jc w:val="both"/>
              <w:rPr>
                <w:rFonts w:ascii="Times New Roman" w:hAnsi="Times New Roman"/>
                <w:b/>
                <w:i/>
                <w:sz w:val="24"/>
                <w:u w:val="single"/>
              </w:rPr>
            </w:pPr>
            <w:r w:rsidRPr="00AF5476">
              <w:rPr>
                <w:rFonts w:ascii="Times New Roman" w:hAnsi="Times New Roman"/>
                <w:b/>
                <w:i/>
                <w:sz w:val="24"/>
                <w:u w:val="single"/>
              </w:rPr>
              <w:t>Tema:</w:t>
            </w:r>
            <w:r>
              <w:rPr>
                <w:rFonts w:ascii="Times New Roman" w:hAnsi="Times New Roman"/>
                <w:b/>
                <w:i/>
                <w:sz w:val="24"/>
                <w:u w:val="single"/>
              </w:rPr>
              <w:t>6.2.3.</w:t>
            </w:r>
            <w:r w:rsidR="00C559A1">
              <w:rPr>
                <w:rFonts w:ascii="Times New Roman" w:hAnsi="Times New Roman"/>
                <w:b/>
                <w:i/>
                <w:sz w:val="24"/>
                <w:u w:val="single"/>
              </w:rPr>
              <w:t xml:space="preserve"> Materi</w:t>
            </w:r>
            <w:r w:rsidRPr="00AF5476">
              <w:rPr>
                <w:rFonts w:ascii="Times New Roman" w:hAnsi="Times New Roman"/>
                <w:b/>
                <w:i/>
                <w:sz w:val="24"/>
                <w:u w:val="single"/>
              </w:rPr>
              <w:t>al shpenzues</w:t>
            </w:r>
          </w:p>
          <w:p w14:paraId="18B1674E" w14:textId="77777777" w:rsidR="00814FA7" w:rsidRPr="00AF5476" w:rsidRDefault="00814FA7" w:rsidP="00814FA7">
            <w:pPr>
              <w:jc w:val="both"/>
            </w:pPr>
            <w:r w:rsidRPr="00AF5476">
              <w:t xml:space="preserve">     </w:t>
            </w:r>
            <w:r>
              <w:t xml:space="preserve">   </w:t>
            </w:r>
            <w:r w:rsidRPr="00AF5476">
              <w:rPr>
                <w:rFonts w:ascii="Times New Roman" w:hAnsi="Times New Roman"/>
                <w:sz w:val="24"/>
              </w:rPr>
              <w:t xml:space="preserve">Mësimdhënësit për çdo vit paraqesin kërkesa për nevojat e mundshme – mjete mësimore, materijale didaktike në aktivet profesionale – në këshilllin e arsimtarëve por për kërkesat e tyre shqyrtohen dhe vendos, miraton këshilli i shkollës në planifikimet e vitit vijues efekti ose efikasiteti, përdorimit të mjeteve mësimore përcillet përmes orëve mësimore nga drejtori, pedagogu, orëve të hapura gjatë realizimit të evaulimit të shkollës është potencuar që pjesa më e madhe e mjeteve mësimore pregaditen nga nxënësit dhe arsimtarët, me çka duhet që shkolla të pregadis plan të vecantë për numrin e saktë të mjeteve, mjeteve ndhmëse, materiale tjera për mësim sepse një numër i mjeteve </w:t>
            </w:r>
            <w:r w:rsidRPr="00AF5476">
              <w:rPr>
                <w:rFonts w:ascii="Times New Roman" w:hAnsi="Times New Roman"/>
                <w:sz w:val="24"/>
              </w:rPr>
              <w:lastRenderedPageBreak/>
              <w:t>të mëparshme gjatë inventarizimit – për çdo vit shkollor një pjesë janë të shkatëruara, nuk janë në funksion dhe disa janë të humbura – nuk ka evidencë apo përgjegjësi  për asnjë. Shkolla planifikon material harxhues në planin financiar mirëpo rea</w:t>
            </w:r>
            <w:r>
              <w:rPr>
                <w:rFonts w:ascii="Times New Roman" w:hAnsi="Times New Roman"/>
                <w:sz w:val="24"/>
              </w:rPr>
              <w:t>l</w:t>
            </w:r>
            <w:r w:rsidRPr="00AF5476">
              <w:rPr>
                <w:rFonts w:ascii="Times New Roman" w:hAnsi="Times New Roman"/>
                <w:sz w:val="24"/>
              </w:rPr>
              <w:t>izohet në shuma të vogla për nevojat e aktiviteteve mësimore dhe jashtamësimore në kuartale me çka viteve të fundit deri dikund kënaqin nevojat e nxënësve dhe arsimtarëve në shkollë</w:t>
            </w:r>
            <w:r w:rsidRPr="00AF5476">
              <w:t>.</w:t>
            </w:r>
          </w:p>
        </w:tc>
      </w:tr>
    </w:tbl>
    <w:p w14:paraId="498736C8" w14:textId="77777777" w:rsidR="00814FA7" w:rsidRDefault="00814FA7" w:rsidP="00814FA7">
      <w:pPr>
        <w:tabs>
          <w:tab w:val="left" w:pos="2537"/>
        </w:tabs>
        <w:rPr>
          <w:rFonts w:ascii="Times New Roman" w:eastAsia="Times New Roman" w:hAnsi="Times New Roman"/>
          <w:sz w:val="24"/>
          <w:szCs w:val="24"/>
        </w:rPr>
      </w:pPr>
    </w:p>
    <w:p w14:paraId="634D7E21" w14:textId="77777777" w:rsidR="002368E1" w:rsidRDefault="002368E1" w:rsidP="00814FA7">
      <w:pPr>
        <w:tabs>
          <w:tab w:val="left" w:pos="2537"/>
        </w:tabs>
        <w:rPr>
          <w:rFonts w:ascii="Times New Roman" w:eastAsia="Times New Roman" w:hAnsi="Times New Roman"/>
          <w:sz w:val="24"/>
          <w:szCs w:val="24"/>
        </w:rPr>
      </w:pPr>
    </w:p>
    <w:p w14:paraId="2EECB246" w14:textId="77777777" w:rsidR="00082EBD" w:rsidRDefault="00082EBD" w:rsidP="00814FA7">
      <w:pPr>
        <w:tabs>
          <w:tab w:val="left" w:pos="2537"/>
        </w:tabs>
        <w:rPr>
          <w:rFonts w:ascii="Times New Roman" w:eastAsia="Times New Roman" w:hAnsi="Times New Roman"/>
          <w:sz w:val="24"/>
          <w:szCs w:val="24"/>
        </w:rPr>
      </w:pPr>
    </w:p>
    <w:p w14:paraId="497FEBB0" w14:textId="77777777" w:rsidR="009B4962" w:rsidRDefault="009B4962" w:rsidP="00814FA7">
      <w:pPr>
        <w:tabs>
          <w:tab w:val="left" w:pos="2537"/>
        </w:tabs>
        <w:rPr>
          <w:rFonts w:ascii="Times New Roman" w:eastAsia="Times New Roman" w:hAnsi="Times New Roman"/>
          <w:sz w:val="24"/>
          <w:szCs w:val="24"/>
        </w:rPr>
      </w:pPr>
    </w:p>
    <w:p w14:paraId="4B81AAFC" w14:textId="77777777" w:rsidR="009B4962" w:rsidRDefault="009B4962" w:rsidP="00814FA7">
      <w:pPr>
        <w:tabs>
          <w:tab w:val="left" w:pos="2537"/>
        </w:tabs>
        <w:rPr>
          <w:rFonts w:ascii="Times New Roman" w:eastAsia="Times New Roman" w:hAnsi="Times New Roman"/>
          <w:sz w:val="24"/>
          <w:szCs w:val="24"/>
        </w:rPr>
      </w:pPr>
    </w:p>
    <w:p w14:paraId="48895C8A" w14:textId="77777777" w:rsidR="009B4962" w:rsidRDefault="009B4962" w:rsidP="00814FA7">
      <w:pPr>
        <w:tabs>
          <w:tab w:val="left" w:pos="2537"/>
        </w:tabs>
        <w:rPr>
          <w:rFonts w:ascii="Times New Roman" w:eastAsia="Times New Roman" w:hAnsi="Times New Roman"/>
          <w:sz w:val="24"/>
          <w:szCs w:val="24"/>
        </w:rPr>
      </w:pPr>
    </w:p>
    <w:p w14:paraId="58AFEF8D" w14:textId="77777777" w:rsidR="009B4962" w:rsidRDefault="009B4962" w:rsidP="00814FA7">
      <w:pPr>
        <w:tabs>
          <w:tab w:val="left" w:pos="2537"/>
        </w:tabs>
        <w:rPr>
          <w:rFonts w:ascii="Times New Roman" w:eastAsia="Times New Roman" w:hAnsi="Times New Roman"/>
          <w:sz w:val="24"/>
          <w:szCs w:val="24"/>
        </w:rPr>
      </w:pPr>
    </w:p>
    <w:p w14:paraId="7085D0C2" w14:textId="77777777" w:rsidR="009B4962" w:rsidRDefault="009B4962" w:rsidP="00814FA7">
      <w:pPr>
        <w:tabs>
          <w:tab w:val="left" w:pos="2537"/>
        </w:tabs>
        <w:rPr>
          <w:rFonts w:ascii="Times New Roman" w:eastAsia="Times New Roman" w:hAnsi="Times New Roman"/>
          <w:sz w:val="24"/>
          <w:szCs w:val="24"/>
        </w:rPr>
      </w:pPr>
    </w:p>
    <w:p w14:paraId="58A688D4" w14:textId="77777777" w:rsidR="009B4962" w:rsidRDefault="009B4962" w:rsidP="00814FA7">
      <w:pPr>
        <w:tabs>
          <w:tab w:val="left" w:pos="2537"/>
        </w:tabs>
        <w:rPr>
          <w:rFonts w:ascii="Times New Roman" w:eastAsia="Times New Roman" w:hAnsi="Times New Roman"/>
          <w:sz w:val="24"/>
          <w:szCs w:val="24"/>
        </w:rPr>
      </w:pPr>
    </w:p>
    <w:p w14:paraId="07DC0BA7" w14:textId="77777777" w:rsidR="009B4962" w:rsidRDefault="009B4962" w:rsidP="00814FA7">
      <w:pPr>
        <w:tabs>
          <w:tab w:val="left" w:pos="2537"/>
        </w:tabs>
        <w:rPr>
          <w:rFonts w:ascii="Times New Roman" w:eastAsia="Times New Roman" w:hAnsi="Times New Roman"/>
          <w:sz w:val="24"/>
          <w:szCs w:val="24"/>
        </w:rPr>
      </w:pPr>
    </w:p>
    <w:p w14:paraId="1FB7C8F5" w14:textId="77777777" w:rsidR="00950F0C" w:rsidRPr="00814FA7" w:rsidRDefault="00950F0C" w:rsidP="00814FA7">
      <w:pPr>
        <w:tabs>
          <w:tab w:val="left" w:pos="2537"/>
        </w:tabs>
        <w:rPr>
          <w:rFonts w:ascii="Times New Roman" w:eastAsia="Times New Roman" w:hAnsi="Times New Roman"/>
          <w:sz w:val="24"/>
          <w:szCs w:val="24"/>
        </w:rPr>
      </w:pPr>
    </w:p>
    <w:tbl>
      <w:tblPr>
        <w:tblpPr w:leftFromText="180" w:rightFromText="180" w:vertAnchor="text" w:horzAnchor="page" w:tblpX="1893" w:tblpY="19"/>
        <w:tblW w:w="47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8"/>
        <w:gridCol w:w="10351"/>
      </w:tblGrid>
      <w:tr w:rsidR="00814FA7" w:rsidRPr="00AF5476" w14:paraId="206982DB" w14:textId="77777777" w:rsidTr="002368E1">
        <w:trPr>
          <w:trHeight w:val="388"/>
        </w:trPr>
        <w:tc>
          <w:tcPr>
            <w:tcW w:w="5000" w:type="pct"/>
            <w:gridSpan w:val="2"/>
            <w:tcBorders>
              <w:bottom w:val="single" w:sz="4" w:space="0" w:color="000000"/>
            </w:tcBorders>
            <w:shd w:val="clear" w:color="auto" w:fill="FFFFFF"/>
          </w:tcPr>
          <w:p w14:paraId="68A516D3" w14:textId="77777777" w:rsidR="00814FA7" w:rsidRPr="001A0E81" w:rsidRDefault="00760A67" w:rsidP="00760A67">
            <w:pPr>
              <w:tabs>
                <w:tab w:val="left" w:pos="394"/>
                <w:tab w:val="center" w:pos="6268"/>
              </w:tabs>
              <w:autoSpaceDE w:val="0"/>
              <w:autoSpaceDN w:val="0"/>
              <w:adjustRightInd w:val="0"/>
              <w:spacing w:after="0" w:line="240" w:lineRule="auto"/>
              <w:ind w:right="270"/>
              <w:rPr>
                <w:rFonts w:ascii="Times New Roman" w:hAnsi="Times New Roman"/>
                <w:b/>
                <w:i/>
                <w:sz w:val="24"/>
                <w:szCs w:val="24"/>
                <w:u w:val="single"/>
                <w:lang w:val="en-US" w:eastAsia="mk-MK"/>
              </w:rPr>
            </w:pPr>
            <w:r>
              <w:rPr>
                <w:rFonts w:ascii="Times New Roman" w:hAnsi="Times New Roman"/>
                <w:b/>
                <w:sz w:val="32"/>
                <w:szCs w:val="24"/>
                <w:lang w:eastAsia="mk-MK"/>
              </w:rPr>
              <w:lastRenderedPageBreak/>
              <w:tab/>
            </w:r>
            <w:r w:rsidR="00814FA7" w:rsidRPr="001A0E81">
              <w:rPr>
                <w:rFonts w:ascii="Times New Roman" w:hAnsi="Times New Roman"/>
                <w:b/>
                <w:i/>
                <w:sz w:val="32"/>
                <w:szCs w:val="24"/>
                <w:u w:val="single"/>
                <w:lang w:eastAsia="mk-MK"/>
              </w:rPr>
              <w:t xml:space="preserve">Tregues i cilësis:  </w:t>
            </w:r>
            <w:r w:rsidR="00814FA7" w:rsidRPr="001A0E81">
              <w:rPr>
                <w:rFonts w:ascii="Times New Roman" w:hAnsi="Times New Roman"/>
                <w:b/>
                <w:i/>
                <w:color w:val="548DD4"/>
                <w:sz w:val="32"/>
                <w:szCs w:val="24"/>
                <w:u w:val="single"/>
                <w:lang w:eastAsia="mk-MK"/>
              </w:rPr>
              <w:t>6.3 Sigurimi i kuadrit të nevojshëm arsimor</w:t>
            </w:r>
            <w:r w:rsidR="00814FA7" w:rsidRPr="001A0E81">
              <w:rPr>
                <w:rFonts w:ascii="Times New Roman" w:hAnsi="Times New Roman"/>
                <w:b/>
                <w:i/>
                <w:sz w:val="32"/>
                <w:szCs w:val="24"/>
                <w:u w:val="single"/>
                <w:lang w:eastAsia="mk-MK"/>
              </w:rPr>
              <w:t xml:space="preserve"> </w:t>
            </w:r>
          </w:p>
        </w:tc>
      </w:tr>
      <w:tr w:rsidR="00814FA7" w:rsidRPr="00AF5476" w14:paraId="29858D73" w14:textId="77777777" w:rsidTr="00A12B30">
        <w:trPr>
          <w:trHeight w:val="879"/>
        </w:trPr>
        <w:tc>
          <w:tcPr>
            <w:tcW w:w="1197" w:type="pct"/>
            <w:shd w:val="clear" w:color="auto" w:fill="FFFFFF"/>
            <w:vAlign w:val="center"/>
          </w:tcPr>
          <w:p w14:paraId="0ACDDC1C" w14:textId="77777777" w:rsidR="00814FA7" w:rsidRPr="00AF5476" w:rsidRDefault="00814FA7" w:rsidP="00082EBD">
            <w:pPr>
              <w:spacing w:after="0" w:line="240" w:lineRule="auto"/>
              <w:ind w:right="270"/>
              <w:jc w:val="center"/>
              <w:rPr>
                <w:rFonts w:ascii="Times New Roman" w:hAnsi="Times New Roman"/>
                <w:b/>
                <w:sz w:val="24"/>
                <w:szCs w:val="24"/>
              </w:rPr>
            </w:pPr>
            <w:r w:rsidRPr="00AF5476">
              <w:rPr>
                <w:rFonts w:ascii="Times New Roman" w:hAnsi="Times New Roman"/>
                <w:b/>
                <w:sz w:val="24"/>
                <w:szCs w:val="24"/>
              </w:rPr>
              <w:t xml:space="preserve">Dokumentet e shqyrtuara </w:t>
            </w:r>
          </w:p>
          <w:p w14:paraId="1681DBC4" w14:textId="77777777" w:rsidR="00814FA7" w:rsidRPr="00AF5476" w:rsidRDefault="00082EBD" w:rsidP="00082EBD">
            <w:pPr>
              <w:spacing w:after="0" w:line="240" w:lineRule="auto"/>
              <w:ind w:right="270"/>
              <w:jc w:val="center"/>
              <w:rPr>
                <w:rFonts w:ascii="Times New Roman" w:hAnsi="Times New Roman"/>
                <w:b/>
                <w:sz w:val="24"/>
                <w:szCs w:val="24"/>
              </w:rPr>
            </w:pPr>
            <w:r>
              <w:rPr>
                <w:rFonts w:ascii="Times New Roman" w:hAnsi="Times New Roman"/>
                <w:b/>
                <w:sz w:val="24"/>
                <w:szCs w:val="24"/>
              </w:rPr>
              <w:t>( Të dhënat burimore )</w:t>
            </w:r>
          </w:p>
        </w:tc>
        <w:tc>
          <w:tcPr>
            <w:tcW w:w="3803" w:type="pct"/>
            <w:shd w:val="clear" w:color="auto" w:fill="FFFFFF"/>
            <w:vAlign w:val="center"/>
          </w:tcPr>
          <w:p w14:paraId="0ED8AD85" w14:textId="77777777" w:rsidR="00814FA7" w:rsidRPr="00AF5476" w:rsidRDefault="00814FA7" w:rsidP="00082EBD">
            <w:pPr>
              <w:spacing w:after="0" w:line="240" w:lineRule="auto"/>
              <w:ind w:right="270"/>
              <w:jc w:val="center"/>
              <w:rPr>
                <w:rFonts w:ascii="Times New Roman" w:hAnsi="Times New Roman"/>
                <w:b/>
                <w:sz w:val="24"/>
                <w:szCs w:val="24"/>
              </w:rPr>
            </w:pPr>
            <w:r w:rsidRPr="00AF5476">
              <w:rPr>
                <w:rFonts w:ascii="Times New Roman" w:hAnsi="Times New Roman"/>
                <w:b/>
                <w:sz w:val="24"/>
                <w:szCs w:val="24"/>
              </w:rPr>
              <w:t xml:space="preserve">Informacioni i mbledhur </w:t>
            </w:r>
          </w:p>
        </w:tc>
      </w:tr>
      <w:tr w:rsidR="00814FA7" w:rsidRPr="00AF5476" w14:paraId="66CF7C02" w14:textId="77777777" w:rsidTr="00A12B30">
        <w:trPr>
          <w:trHeight w:val="3478"/>
        </w:trPr>
        <w:tc>
          <w:tcPr>
            <w:tcW w:w="1197" w:type="pct"/>
            <w:shd w:val="clear" w:color="auto" w:fill="FFFFFF"/>
            <w:vAlign w:val="center"/>
          </w:tcPr>
          <w:p w14:paraId="03904F38" w14:textId="77777777" w:rsidR="00814FA7" w:rsidRDefault="00814FA7" w:rsidP="006C3358">
            <w:pPr>
              <w:numPr>
                <w:ilvl w:val="0"/>
                <w:numId w:val="42"/>
              </w:numPr>
              <w:autoSpaceDE w:val="0"/>
              <w:autoSpaceDN w:val="0"/>
              <w:adjustRightInd w:val="0"/>
              <w:spacing w:after="0" w:line="240" w:lineRule="auto"/>
              <w:ind w:right="270"/>
              <w:rPr>
                <w:rFonts w:ascii="Times New Roman" w:hAnsi="Times New Roman"/>
                <w:i/>
                <w:sz w:val="24"/>
                <w:szCs w:val="24"/>
                <w:lang w:eastAsia="mk-MK"/>
              </w:rPr>
            </w:pPr>
            <w:r w:rsidRPr="000F35B9">
              <w:rPr>
                <w:rFonts w:ascii="Times New Roman" w:hAnsi="Times New Roman"/>
                <w:i/>
                <w:sz w:val="24"/>
                <w:szCs w:val="24"/>
              </w:rPr>
              <w:t>Programi për punën e shkollës</w:t>
            </w:r>
            <w:r w:rsidR="00407270">
              <w:rPr>
                <w:rFonts w:ascii="Times New Roman" w:hAnsi="Times New Roman"/>
                <w:i/>
                <w:sz w:val="24"/>
                <w:szCs w:val="24"/>
              </w:rPr>
              <w:t xml:space="preserve">, </w:t>
            </w:r>
          </w:p>
          <w:p w14:paraId="523BD409" w14:textId="77777777" w:rsidR="00407270" w:rsidRPr="000F35B9" w:rsidRDefault="00407270" w:rsidP="006C3358">
            <w:pPr>
              <w:numPr>
                <w:ilvl w:val="0"/>
                <w:numId w:val="42"/>
              </w:numPr>
              <w:autoSpaceDE w:val="0"/>
              <w:autoSpaceDN w:val="0"/>
              <w:adjustRightInd w:val="0"/>
              <w:spacing w:after="0" w:line="240" w:lineRule="auto"/>
              <w:ind w:right="270"/>
              <w:rPr>
                <w:rFonts w:ascii="Times New Roman" w:hAnsi="Times New Roman"/>
                <w:i/>
                <w:sz w:val="24"/>
                <w:szCs w:val="24"/>
                <w:lang w:eastAsia="mk-MK"/>
              </w:rPr>
            </w:pPr>
            <w:r w:rsidRPr="000F35B9">
              <w:rPr>
                <w:rFonts w:ascii="Times New Roman" w:hAnsi="Times New Roman"/>
                <w:i/>
                <w:sz w:val="24"/>
                <w:szCs w:val="24"/>
              </w:rPr>
              <w:t>Programi për punën</w:t>
            </w:r>
            <w:r>
              <w:rPr>
                <w:rFonts w:ascii="Times New Roman" w:hAnsi="Times New Roman"/>
                <w:i/>
                <w:sz w:val="24"/>
                <w:szCs w:val="24"/>
              </w:rPr>
              <w:t xml:space="preserve"> e shërbimit profesional,</w:t>
            </w:r>
          </w:p>
          <w:p w14:paraId="5C423C0D" w14:textId="77777777" w:rsidR="00814FA7" w:rsidRDefault="00407270" w:rsidP="006C3358">
            <w:pPr>
              <w:numPr>
                <w:ilvl w:val="0"/>
                <w:numId w:val="42"/>
              </w:numPr>
              <w:autoSpaceDE w:val="0"/>
              <w:autoSpaceDN w:val="0"/>
              <w:adjustRightInd w:val="0"/>
              <w:spacing w:after="0" w:line="240" w:lineRule="auto"/>
              <w:ind w:right="270"/>
              <w:rPr>
                <w:rFonts w:ascii="Times New Roman" w:hAnsi="Times New Roman"/>
                <w:i/>
                <w:sz w:val="24"/>
                <w:szCs w:val="24"/>
                <w:lang w:eastAsia="mk-MK"/>
              </w:rPr>
            </w:pPr>
            <w:r>
              <w:rPr>
                <w:rFonts w:ascii="Times New Roman" w:hAnsi="Times New Roman"/>
                <w:i/>
                <w:sz w:val="24"/>
                <w:szCs w:val="24"/>
              </w:rPr>
              <w:t xml:space="preserve">Qasje në rregulloren </w:t>
            </w:r>
            <w:r w:rsidR="001571E4">
              <w:rPr>
                <w:rFonts w:ascii="Times New Roman" w:hAnsi="Times New Roman"/>
                <w:i/>
                <w:sz w:val="24"/>
                <w:szCs w:val="24"/>
              </w:rPr>
              <w:t xml:space="preserve"> e sistematizimit</w:t>
            </w:r>
            <w:r>
              <w:rPr>
                <w:rFonts w:ascii="Times New Roman" w:hAnsi="Times New Roman"/>
                <w:i/>
                <w:sz w:val="24"/>
                <w:szCs w:val="24"/>
              </w:rPr>
              <w:t>,</w:t>
            </w:r>
          </w:p>
          <w:p w14:paraId="7406B64E" w14:textId="77777777" w:rsidR="00814FA7" w:rsidRPr="00407270" w:rsidRDefault="001571E4" w:rsidP="006C3358">
            <w:pPr>
              <w:numPr>
                <w:ilvl w:val="0"/>
                <w:numId w:val="42"/>
              </w:numPr>
              <w:autoSpaceDE w:val="0"/>
              <w:autoSpaceDN w:val="0"/>
              <w:adjustRightInd w:val="0"/>
              <w:spacing w:after="0" w:line="240" w:lineRule="auto"/>
              <w:ind w:right="270"/>
              <w:rPr>
                <w:rFonts w:ascii="Times New Roman" w:hAnsi="Times New Roman"/>
                <w:i/>
                <w:sz w:val="24"/>
                <w:szCs w:val="24"/>
                <w:lang w:eastAsia="mk-MK"/>
              </w:rPr>
            </w:pPr>
            <w:r w:rsidRPr="00407270">
              <w:rPr>
                <w:rFonts w:ascii="Times New Roman" w:hAnsi="Times New Roman"/>
                <w:i/>
                <w:sz w:val="24"/>
                <w:szCs w:val="24"/>
                <w:lang w:eastAsia="mk-MK"/>
              </w:rPr>
              <w:t>Qasja në dosiet e të të punësuarve,</w:t>
            </w:r>
          </w:p>
          <w:p w14:paraId="408CCAA4" w14:textId="77777777" w:rsidR="00407270" w:rsidRPr="000F35B9" w:rsidRDefault="00407270" w:rsidP="001B2441">
            <w:pPr>
              <w:autoSpaceDE w:val="0"/>
              <w:autoSpaceDN w:val="0"/>
              <w:adjustRightInd w:val="0"/>
              <w:spacing w:after="0" w:line="240" w:lineRule="auto"/>
              <w:ind w:right="270"/>
              <w:rPr>
                <w:rFonts w:ascii="Times New Roman" w:hAnsi="Times New Roman"/>
                <w:i/>
                <w:sz w:val="24"/>
                <w:szCs w:val="24"/>
                <w:lang w:eastAsia="mk-MK"/>
              </w:rPr>
            </w:pPr>
          </w:p>
          <w:p w14:paraId="7446DC9A" w14:textId="77777777" w:rsidR="00814FA7" w:rsidRPr="000F35B9" w:rsidRDefault="00814FA7" w:rsidP="001B2441">
            <w:pPr>
              <w:autoSpaceDE w:val="0"/>
              <w:autoSpaceDN w:val="0"/>
              <w:adjustRightInd w:val="0"/>
              <w:spacing w:after="0" w:line="240" w:lineRule="auto"/>
              <w:ind w:right="270"/>
              <w:rPr>
                <w:rFonts w:ascii="Times New Roman" w:hAnsi="Times New Roman"/>
                <w:i/>
                <w:sz w:val="24"/>
                <w:szCs w:val="24"/>
                <w:lang w:eastAsia="mk-MK"/>
              </w:rPr>
            </w:pPr>
          </w:p>
          <w:p w14:paraId="5D89F6C8" w14:textId="77777777" w:rsidR="00814FA7" w:rsidRPr="000F35B9" w:rsidRDefault="00814FA7" w:rsidP="001B2441">
            <w:pPr>
              <w:autoSpaceDE w:val="0"/>
              <w:autoSpaceDN w:val="0"/>
              <w:adjustRightInd w:val="0"/>
              <w:spacing w:after="0" w:line="240" w:lineRule="auto"/>
              <w:ind w:right="270"/>
              <w:rPr>
                <w:rFonts w:ascii="Times New Roman" w:hAnsi="Times New Roman"/>
                <w:i/>
                <w:sz w:val="24"/>
                <w:szCs w:val="24"/>
                <w:lang w:eastAsia="mk-MK"/>
              </w:rPr>
            </w:pPr>
          </w:p>
          <w:p w14:paraId="10CD33CC" w14:textId="77777777" w:rsidR="00814FA7" w:rsidRPr="000F35B9" w:rsidRDefault="00814FA7" w:rsidP="001B2441">
            <w:pPr>
              <w:autoSpaceDE w:val="0"/>
              <w:autoSpaceDN w:val="0"/>
              <w:adjustRightInd w:val="0"/>
              <w:spacing w:after="0" w:line="240" w:lineRule="auto"/>
              <w:ind w:right="270"/>
              <w:rPr>
                <w:rFonts w:ascii="Times New Roman" w:hAnsi="Times New Roman"/>
                <w:i/>
                <w:sz w:val="24"/>
                <w:szCs w:val="24"/>
                <w:lang w:eastAsia="mk-MK"/>
              </w:rPr>
            </w:pPr>
          </w:p>
          <w:p w14:paraId="2B48C41F" w14:textId="77777777" w:rsidR="00814FA7" w:rsidRPr="000F35B9" w:rsidRDefault="00814FA7" w:rsidP="001B2441">
            <w:pPr>
              <w:autoSpaceDE w:val="0"/>
              <w:autoSpaceDN w:val="0"/>
              <w:adjustRightInd w:val="0"/>
              <w:spacing w:after="0" w:line="240" w:lineRule="auto"/>
              <w:ind w:right="270"/>
              <w:rPr>
                <w:rFonts w:ascii="Times New Roman" w:hAnsi="Times New Roman"/>
                <w:i/>
                <w:sz w:val="24"/>
                <w:szCs w:val="24"/>
                <w:lang w:eastAsia="mk-MK"/>
              </w:rPr>
            </w:pPr>
          </w:p>
          <w:p w14:paraId="219896C8" w14:textId="77777777" w:rsidR="00814FA7" w:rsidRPr="000F35B9" w:rsidRDefault="00814FA7" w:rsidP="001B2441">
            <w:pPr>
              <w:autoSpaceDE w:val="0"/>
              <w:autoSpaceDN w:val="0"/>
              <w:adjustRightInd w:val="0"/>
              <w:spacing w:after="0" w:line="240" w:lineRule="auto"/>
              <w:ind w:right="270"/>
              <w:rPr>
                <w:rFonts w:ascii="Times New Roman" w:hAnsi="Times New Roman"/>
                <w:i/>
                <w:sz w:val="24"/>
                <w:szCs w:val="24"/>
                <w:lang w:eastAsia="mk-MK"/>
              </w:rPr>
            </w:pPr>
          </w:p>
          <w:p w14:paraId="75DD2F00" w14:textId="77777777" w:rsidR="00814FA7" w:rsidRPr="000F35B9" w:rsidRDefault="00814FA7" w:rsidP="001B2441">
            <w:pPr>
              <w:autoSpaceDE w:val="0"/>
              <w:autoSpaceDN w:val="0"/>
              <w:adjustRightInd w:val="0"/>
              <w:spacing w:after="0" w:line="240" w:lineRule="auto"/>
              <w:ind w:right="270"/>
              <w:rPr>
                <w:rFonts w:ascii="Times New Roman" w:hAnsi="Times New Roman"/>
                <w:i/>
                <w:sz w:val="24"/>
                <w:szCs w:val="24"/>
                <w:lang w:eastAsia="mk-MK"/>
              </w:rPr>
            </w:pPr>
          </w:p>
          <w:p w14:paraId="4161039E" w14:textId="77777777" w:rsidR="00814FA7" w:rsidRPr="000F35B9" w:rsidRDefault="00814FA7" w:rsidP="001B2441">
            <w:pPr>
              <w:autoSpaceDE w:val="0"/>
              <w:autoSpaceDN w:val="0"/>
              <w:adjustRightInd w:val="0"/>
              <w:spacing w:after="0" w:line="240" w:lineRule="auto"/>
              <w:ind w:right="270"/>
              <w:rPr>
                <w:rFonts w:ascii="Times New Roman" w:hAnsi="Times New Roman"/>
                <w:i/>
                <w:sz w:val="24"/>
                <w:szCs w:val="24"/>
                <w:lang w:eastAsia="mk-MK"/>
              </w:rPr>
            </w:pPr>
          </w:p>
          <w:p w14:paraId="41D49E8A" w14:textId="77777777" w:rsidR="00814FA7" w:rsidRPr="000F35B9" w:rsidRDefault="00814FA7" w:rsidP="001B2441">
            <w:pPr>
              <w:autoSpaceDE w:val="0"/>
              <w:autoSpaceDN w:val="0"/>
              <w:adjustRightInd w:val="0"/>
              <w:spacing w:after="0" w:line="240" w:lineRule="auto"/>
              <w:ind w:right="270"/>
              <w:rPr>
                <w:rFonts w:ascii="Times New Roman" w:hAnsi="Times New Roman"/>
                <w:i/>
                <w:sz w:val="24"/>
                <w:szCs w:val="24"/>
                <w:lang w:eastAsia="mk-MK"/>
              </w:rPr>
            </w:pPr>
          </w:p>
          <w:p w14:paraId="14D2DB51" w14:textId="77777777" w:rsidR="00814FA7" w:rsidRPr="000F35B9" w:rsidRDefault="00814FA7" w:rsidP="001B2441">
            <w:pPr>
              <w:autoSpaceDE w:val="0"/>
              <w:autoSpaceDN w:val="0"/>
              <w:adjustRightInd w:val="0"/>
              <w:spacing w:after="0" w:line="240" w:lineRule="auto"/>
              <w:ind w:right="270"/>
              <w:rPr>
                <w:rFonts w:ascii="Times New Roman" w:hAnsi="Times New Roman"/>
                <w:i/>
                <w:sz w:val="24"/>
                <w:szCs w:val="24"/>
                <w:lang w:eastAsia="mk-MK"/>
              </w:rPr>
            </w:pPr>
          </w:p>
          <w:p w14:paraId="78347B54" w14:textId="77777777" w:rsidR="00814FA7" w:rsidRPr="000F35B9" w:rsidRDefault="00814FA7" w:rsidP="001B2441">
            <w:pPr>
              <w:autoSpaceDE w:val="0"/>
              <w:autoSpaceDN w:val="0"/>
              <w:adjustRightInd w:val="0"/>
              <w:spacing w:after="0" w:line="240" w:lineRule="auto"/>
              <w:ind w:right="270"/>
              <w:rPr>
                <w:rFonts w:ascii="Times New Roman" w:hAnsi="Times New Roman"/>
                <w:i/>
                <w:sz w:val="24"/>
                <w:szCs w:val="24"/>
                <w:lang w:eastAsia="mk-MK"/>
              </w:rPr>
            </w:pPr>
          </w:p>
          <w:p w14:paraId="106C3B9B" w14:textId="77777777" w:rsidR="00814FA7" w:rsidRPr="000F35B9" w:rsidRDefault="00814FA7" w:rsidP="001B2441">
            <w:pPr>
              <w:autoSpaceDE w:val="0"/>
              <w:autoSpaceDN w:val="0"/>
              <w:adjustRightInd w:val="0"/>
              <w:spacing w:after="0" w:line="240" w:lineRule="auto"/>
              <w:ind w:right="270"/>
              <w:rPr>
                <w:rFonts w:ascii="Times New Roman" w:hAnsi="Times New Roman"/>
                <w:i/>
                <w:sz w:val="24"/>
                <w:szCs w:val="24"/>
                <w:lang w:eastAsia="mk-MK"/>
              </w:rPr>
            </w:pPr>
          </w:p>
          <w:p w14:paraId="233766FA" w14:textId="77777777" w:rsidR="00814FA7" w:rsidRPr="000F35B9" w:rsidRDefault="00814FA7" w:rsidP="001B2441">
            <w:pPr>
              <w:autoSpaceDE w:val="0"/>
              <w:autoSpaceDN w:val="0"/>
              <w:adjustRightInd w:val="0"/>
              <w:spacing w:after="0" w:line="240" w:lineRule="auto"/>
              <w:ind w:right="270"/>
              <w:rPr>
                <w:rFonts w:ascii="Times New Roman" w:hAnsi="Times New Roman"/>
                <w:i/>
                <w:sz w:val="24"/>
                <w:szCs w:val="24"/>
                <w:lang w:eastAsia="mk-MK"/>
              </w:rPr>
            </w:pPr>
          </w:p>
          <w:p w14:paraId="1F764B1B" w14:textId="77777777" w:rsidR="00814FA7" w:rsidRPr="000F35B9" w:rsidRDefault="00814FA7" w:rsidP="001B2441">
            <w:pPr>
              <w:autoSpaceDE w:val="0"/>
              <w:autoSpaceDN w:val="0"/>
              <w:adjustRightInd w:val="0"/>
              <w:spacing w:after="0" w:line="240" w:lineRule="auto"/>
              <w:ind w:right="270"/>
              <w:rPr>
                <w:rFonts w:ascii="Times New Roman" w:hAnsi="Times New Roman"/>
                <w:i/>
                <w:sz w:val="24"/>
                <w:szCs w:val="24"/>
                <w:lang w:eastAsia="mk-MK"/>
              </w:rPr>
            </w:pPr>
          </w:p>
          <w:p w14:paraId="182C0CD3" w14:textId="77777777" w:rsidR="00814FA7" w:rsidRPr="000F35B9" w:rsidRDefault="00814FA7" w:rsidP="001B2441">
            <w:pPr>
              <w:autoSpaceDE w:val="0"/>
              <w:autoSpaceDN w:val="0"/>
              <w:adjustRightInd w:val="0"/>
              <w:spacing w:after="0" w:line="240" w:lineRule="auto"/>
              <w:ind w:right="270"/>
              <w:rPr>
                <w:rFonts w:ascii="Times New Roman" w:hAnsi="Times New Roman"/>
                <w:i/>
                <w:sz w:val="24"/>
                <w:szCs w:val="24"/>
                <w:lang w:eastAsia="mk-MK"/>
              </w:rPr>
            </w:pPr>
          </w:p>
          <w:p w14:paraId="6CF4AF1A" w14:textId="77777777" w:rsidR="00814FA7" w:rsidRPr="000F35B9" w:rsidRDefault="00814FA7" w:rsidP="001B2441">
            <w:pPr>
              <w:autoSpaceDE w:val="0"/>
              <w:autoSpaceDN w:val="0"/>
              <w:adjustRightInd w:val="0"/>
              <w:spacing w:after="0" w:line="240" w:lineRule="auto"/>
              <w:ind w:right="270"/>
              <w:rPr>
                <w:rFonts w:ascii="Times New Roman" w:hAnsi="Times New Roman"/>
                <w:i/>
                <w:sz w:val="24"/>
                <w:szCs w:val="24"/>
                <w:lang w:eastAsia="mk-MK"/>
              </w:rPr>
            </w:pPr>
          </w:p>
          <w:p w14:paraId="01EE57FC" w14:textId="77777777" w:rsidR="00814FA7" w:rsidRPr="000F35B9" w:rsidRDefault="00814FA7" w:rsidP="001B2441">
            <w:pPr>
              <w:autoSpaceDE w:val="0"/>
              <w:autoSpaceDN w:val="0"/>
              <w:adjustRightInd w:val="0"/>
              <w:spacing w:after="0" w:line="240" w:lineRule="auto"/>
              <w:ind w:right="270"/>
              <w:rPr>
                <w:rFonts w:ascii="Times New Roman" w:hAnsi="Times New Roman"/>
                <w:i/>
                <w:sz w:val="24"/>
                <w:szCs w:val="24"/>
                <w:lang w:eastAsia="mk-MK"/>
              </w:rPr>
            </w:pPr>
          </w:p>
          <w:p w14:paraId="2FB20270" w14:textId="77777777" w:rsidR="00814FA7" w:rsidRDefault="00814FA7" w:rsidP="001B2441">
            <w:pPr>
              <w:autoSpaceDE w:val="0"/>
              <w:autoSpaceDN w:val="0"/>
              <w:adjustRightInd w:val="0"/>
              <w:spacing w:after="0" w:line="240" w:lineRule="auto"/>
              <w:ind w:right="270"/>
              <w:rPr>
                <w:rFonts w:ascii="Times New Roman" w:hAnsi="Times New Roman"/>
                <w:i/>
                <w:sz w:val="24"/>
                <w:szCs w:val="24"/>
                <w:lang w:eastAsia="mk-MK"/>
              </w:rPr>
            </w:pPr>
          </w:p>
          <w:p w14:paraId="5B145CC1" w14:textId="77777777" w:rsidR="002278B8" w:rsidRDefault="002278B8" w:rsidP="001B2441">
            <w:pPr>
              <w:autoSpaceDE w:val="0"/>
              <w:autoSpaceDN w:val="0"/>
              <w:adjustRightInd w:val="0"/>
              <w:spacing w:after="0" w:line="240" w:lineRule="auto"/>
              <w:ind w:right="270"/>
              <w:rPr>
                <w:rFonts w:ascii="Times New Roman" w:hAnsi="Times New Roman"/>
                <w:i/>
                <w:sz w:val="24"/>
                <w:szCs w:val="24"/>
                <w:lang w:eastAsia="mk-MK"/>
              </w:rPr>
            </w:pPr>
          </w:p>
          <w:p w14:paraId="37372F55" w14:textId="77777777" w:rsidR="002278B8" w:rsidRPr="000F35B9" w:rsidRDefault="002278B8" w:rsidP="001B2441">
            <w:pPr>
              <w:autoSpaceDE w:val="0"/>
              <w:autoSpaceDN w:val="0"/>
              <w:adjustRightInd w:val="0"/>
              <w:spacing w:after="0" w:line="240" w:lineRule="auto"/>
              <w:ind w:right="270"/>
              <w:rPr>
                <w:rFonts w:ascii="Times New Roman" w:hAnsi="Times New Roman"/>
                <w:i/>
                <w:sz w:val="24"/>
                <w:szCs w:val="24"/>
                <w:lang w:eastAsia="mk-MK"/>
              </w:rPr>
            </w:pPr>
          </w:p>
          <w:p w14:paraId="5B1F93D6" w14:textId="77777777" w:rsidR="00814FA7" w:rsidRPr="000F35B9" w:rsidRDefault="00407270" w:rsidP="006C3358">
            <w:pPr>
              <w:numPr>
                <w:ilvl w:val="0"/>
                <w:numId w:val="42"/>
              </w:numPr>
              <w:autoSpaceDE w:val="0"/>
              <w:autoSpaceDN w:val="0"/>
              <w:adjustRightInd w:val="0"/>
              <w:spacing w:after="0" w:line="240" w:lineRule="auto"/>
              <w:ind w:right="270"/>
              <w:rPr>
                <w:rFonts w:ascii="Times New Roman" w:hAnsi="Times New Roman"/>
                <w:i/>
                <w:sz w:val="24"/>
                <w:szCs w:val="24"/>
                <w:lang w:eastAsia="mk-MK"/>
              </w:rPr>
            </w:pPr>
            <w:r>
              <w:rPr>
                <w:rFonts w:ascii="Times New Roman" w:hAnsi="Times New Roman"/>
                <w:i/>
                <w:sz w:val="24"/>
                <w:szCs w:val="24"/>
                <w:lang w:eastAsia="mk-MK"/>
              </w:rPr>
              <w:lastRenderedPageBreak/>
              <w:t>Programi vjetor për punën në shkollë,</w:t>
            </w:r>
          </w:p>
          <w:p w14:paraId="65776F47" w14:textId="77777777" w:rsidR="00814FA7" w:rsidRPr="00407270" w:rsidRDefault="00814FA7" w:rsidP="006C3358">
            <w:pPr>
              <w:numPr>
                <w:ilvl w:val="0"/>
                <w:numId w:val="42"/>
              </w:numPr>
              <w:autoSpaceDE w:val="0"/>
              <w:autoSpaceDN w:val="0"/>
              <w:adjustRightInd w:val="0"/>
              <w:spacing w:after="0" w:line="240" w:lineRule="auto"/>
              <w:ind w:right="270"/>
              <w:rPr>
                <w:rFonts w:ascii="Times New Roman" w:hAnsi="Times New Roman"/>
                <w:sz w:val="24"/>
                <w:szCs w:val="24"/>
                <w:lang w:eastAsia="mk-MK"/>
              </w:rPr>
            </w:pPr>
            <w:r w:rsidRPr="000F35B9">
              <w:rPr>
                <w:rFonts w:ascii="Times New Roman" w:hAnsi="Times New Roman"/>
                <w:i/>
                <w:sz w:val="24"/>
                <w:szCs w:val="24"/>
                <w:lang w:eastAsia="mk-MK"/>
              </w:rPr>
              <w:t>Ditari i punës</w:t>
            </w:r>
          </w:p>
          <w:p w14:paraId="31F4DE45" w14:textId="77777777" w:rsidR="00407270" w:rsidRPr="00407270" w:rsidRDefault="00407270" w:rsidP="006C3358">
            <w:pPr>
              <w:numPr>
                <w:ilvl w:val="0"/>
                <w:numId w:val="42"/>
              </w:numPr>
              <w:autoSpaceDE w:val="0"/>
              <w:autoSpaceDN w:val="0"/>
              <w:adjustRightInd w:val="0"/>
              <w:spacing w:after="0" w:line="240" w:lineRule="auto"/>
              <w:ind w:right="270"/>
              <w:rPr>
                <w:rFonts w:ascii="Times New Roman" w:hAnsi="Times New Roman"/>
                <w:sz w:val="24"/>
                <w:szCs w:val="24"/>
                <w:lang w:eastAsia="mk-MK"/>
              </w:rPr>
            </w:pPr>
            <w:r>
              <w:rPr>
                <w:rFonts w:ascii="Times New Roman" w:hAnsi="Times New Roman"/>
                <w:i/>
                <w:sz w:val="24"/>
                <w:szCs w:val="24"/>
                <w:lang w:eastAsia="mk-MK"/>
              </w:rPr>
              <w:t>Biseda me drejtorin dhe mësimdhënësit</w:t>
            </w:r>
          </w:p>
          <w:p w14:paraId="19FFD0FD" w14:textId="77777777" w:rsidR="00407270" w:rsidRPr="00AF5476" w:rsidRDefault="00407270" w:rsidP="006C3358">
            <w:pPr>
              <w:numPr>
                <w:ilvl w:val="0"/>
                <w:numId w:val="42"/>
              </w:numPr>
              <w:autoSpaceDE w:val="0"/>
              <w:autoSpaceDN w:val="0"/>
              <w:adjustRightInd w:val="0"/>
              <w:spacing w:after="0" w:line="240" w:lineRule="auto"/>
              <w:ind w:right="270"/>
              <w:rPr>
                <w:rFonts w:ascii="Times New Roman" w:hAnsi="Times New Roman"/>
                <w:sz w:val="24"/>
                <w:szCs w:val="24"/>
                <w:lang w:eastAsia="mk-MK"/>
              </w:rPr>
            </w:pPr>
            <w:r>
              <w:rPr>
                <w:rFonts w:ascii="Times New Roman" w:hAnsi="Times New Roman"/>
                <w:i/>
                <w:sz w:val="24"/>
                <w:szCs w:val="24"/>
                <w:lang w:eastAsia="mk-MK"/>
              </w:rPr>
              <w:t>Programi për punën e shërbimit profesional,</w:t>
            </w:r>
          </w:p>
        </w:tc>
        <w:tc>
          <w:tcPr>
            <w:tcW w:w="3803" w:type="pct"/>
            <w:shd w:val="clear" w:color="auto" w:fill="FFFFFF"/>
            <w:vAlign w:val="center"/>
          </w:tcPr>
          <w:p w14:paraId="06013E2C" w14:textId="77777777" w:rsidR="002278B8" w:rsidRDefault="002278B8" w:rsidP="001B2441">
            <w:pPr>
              <w:shd w:val="clear" w:color="auto" w:fill="FFFFFF"/>
              <w:autoSpaceDE w:val="0"/>
              <w:autoSpaceDN w:val="0"/>
              <w:adjustRightInd w:val="0"/>
              <w:spacing w:after="0" w:line="240" w:lineRule="auto"/>
              <w:ind w:left="-73" w:right="-108"/>
              <w:jc w:val="both"/>
              <w:rPr>
                <w:rFonts w:ascii="Times New Roman" w:hAnsi="Times New Roman"/>
                <w:b/>
                <w:i/>
                <w:sz w:val="24"/>
                <w:szCs w:val="24"/>
                <w:u w:val="single"/>
                <w:lang w:eastAsia="mk-MK"/>
              </w:rPr>
            </w:pPr>
          </w:p>
          <w:p w14:paraId="78BAE3AA" w14:textId="77777777" w:rsidR="002278B8" w:rsidRDefault="002278B8" w:rsidP="001B2441">
            <w:pPr>
              <w:shd w:val="clear" w:color="auto" w:fill="FFFFFF"/>
              <w:autoSpaceDE w:val="0"/>
              <w:autoSpaceDN w:val="0"/>
              <w:adjustRightInd w:val="0"/>
              <w:spacing w:after="0" w:line="240" w:lineRule="auto"/>
              <w:ind w:left="-73" w:right="-108"/>
              <w:jc w:val="both"/>
              <w:rPr>
                <w:rFonts w:ascii="Times New Roman" w:hAnsi="Times New Roman"/>
                <w:b/>
                <w:i/>
                <w:sz w:val="24"/>
                <w:szCs w:val="24"/>
                <w:u w:val="single"/>
                <w:lang w:eastAsia="mk-MK"/>
              </w:rPr>
            </w:pPr>
          </w:p>
          <w:p w14:paraId="34BCEE1D" w14:textId="77777777" w:rsidR="002278B8" w:rsidRDefault="002278B8" w:rsidP="001B2441">
            <w:pPr>
              <w:shd w:val="clear" w:color="auto" w:fill="FFFFFF"/>
              <w:autoSpaceDE w:val="0"/>
              <w:autoSpaceDN w:val="0"/>
              <w:adjustRightInd w:val="0"/>
              <w:spacing w:after="0" w:line="240" w:lineRule="auto"/>
              <w:ind w:left="-73" w:right="-108"/>
              <w:jc w:val="both"/>
              <w:rPr>
                <w:rFonts w:ascii="Times New Roman" w:hAnsi="Times New Roman"/>
                <w:b/>
                <w:i/>
                <w:sz w:val="24"/>
                <w:szCs w:val="24"/>
                <w:u w:val="single"/>
                <w:lang w:eastAsia="mk-MK"/>
              </w:rPr>
            </w:pPr>
          </w:p>
          <w:p w14:paraId="4F07A407" w14:textId="77777777" w:rsidR="00814FA7" w:rsidRPr="00C265D3" w:rsidRDefault="00814FA7" w:rsidP="001B2441">
            <w:pPr>
              <w:shd w:val="clear" w:color="auto" w:fill="FFFFFF"/>
              <w:autoSpaceDE w:val="0"/>
              <w:autoSpaceDN w:val="0"/>
              <w:adjustRightInd w:val="0"/>
              <w:spacing w:after="0" w:line="240" w:lineRule="auto"/>
              <w:ind w:left="-73" w:right="-108"/>
              <w:jc w:val="both"/>
              <w:rPr>
                <w:rFonts w:ascii="Times New Roman" w:hAnsi="Times New Roman"/>
                <w:b/>
                <w:i/>
                <w:sz w:val="24"/>
                <w:szCs w:val="24"/>
                <w:u w:val="single"/>
                <w:lang w:eastAsia="mk-MK"/>
              </w:rPr>
            </w:pPr>
            <w:r w:rsidRPr="00C265D3">
              <w:rPr>
                <w:rFonts w:ascii="Times New Roman" w:hAnsi="Times New Roman"/>
                <w:b/>
                <w:i/>
                <w:sz w:val="24"/>
                <w:szCs w:val="24"/>
                <w:u w:val="single"/>
                <w:lang w:eastAsia="mk-MK"/>
              </w:rPr>
              <w:t>Tema:</w:t>
            </w:r>
            <w:r>
              <w:rPr>
                <w:rFonts w:ascii="Times New Roman" w:hAnsi="Times New Roman"/>
                <w:b/>
                <w:i/>
                <w:sz w:val="24"/>
                <w:szCs w:val="24"/>
                <w:u w:val="single"/>
                <w:lang w:eastAsia="mk-MK"/>
              </w:rPr>
              <w:t>6.3.1.</w:t>
            </w:r>
            <w:r w:rsidRPr="00C265D3">
              <w:rPr>
                <w:rFonts w:ascii="Times New Roman" w:hAnsi="Times New Roman"/>
                <w:b/>
                <w:i/>
                <w:sz w:val="24"/>
                <w:szCs w:val="24"/>
                <w:u w:val="single"/>
                <w:lang w:eastAsia="mk-MK"/>
              </w:rPr>
              <w:t xml:space="preserve">Numri i të punësuarve dhe  kuadri </w:t>
            </w:r>
            <w:r w:rsidR="001571E4">
              <w:rPr>
                <w:rFonts w:ascii="Times New Roman" w:hAnsi="Times New Roman"/>
                <w:b/>
                <w:i/>
                <w:sz w:val="24"/>
                <w:szCs w:val="24"/>
                <w:u w:val="single"/>
                <w:lang w:eastAsia="mk-MK"/>
              </w:rPr>
              <w:t xml:space="preserve">adekuat arsimor </w:t>
            </w:r>
          </w:p>
          <w:p w14:paraId="732C840C" w14:textId="6E947257" w:rsidR="00814FA7" w:rsidRPr="00AF5476" w:rsidRDefault="00814FA7" w:rsidP="001B2441">
            <w:pPr>
              <w:autoSpaceDE w:val="0"/>
              <w:autoSpaceDN w:val="0"/>
              <w:adjustRightInd w:val="0"/>
              <w:spacing w:after="0" w:line="240" w:lineRule="auto"/>
              <w:ind w:left="-73" w:right="53"/>
              <w:jc w:val="both"/>
              <w:rPr>
                <w:rFonts w:ascii="Times New Roman" w:hAnsi="Times New Roman"/>
                <w:sz w:val="24"/>
                <w:szCs w:val="24"/>
                <w:shd w:val="clear" w:color="auto" w:fill="8DB3E2"/>
                <w:lang w:eastAsia="mk-MK"/>
              </w:rPr>
            </w:pPr>
            <w:r w:rsidRPr="00AF5476">
              <w:rPr>
                <w:rFonts w:ascii="Times New Roman" w:hAnsi="Times New Roman"/>
                <w:sz w:val="24"/>
                <w:szCs w:val="24"/>
                <w:shd w:val="clear" w:color="auto" w:fill="FFFFFF"/>
                <w:lang w:eastAsia="mk-MK"/>
              </w:rPr>
              <w:t xml:space="preserve">            Procesin edukativo arsimore në sh.f.</w:t>
            </w:r>
            <w:r w:rsidR="008A1EBA">
              <w:rPr>
                <w:rFonts w:ascii="Times New Roman" w:hAnsi="Times New Roman"/>
                <w:sz w:val="24"/>
                <w:szCs w:val="24"/>
                <w:shd w:val="clear" w:color="auto" w:fill="FFFFFF"/>
                <w:lang w:eastAsia="mk-MK"/>
              </w:rPr>
              <w:t>k.</w:t>
            </w:r>
            <w:r w:rsidRPr="00AF5476">
              <w:rPr>
                <w:rFonts w:ascii="Times New Roman" w:hAnsi="Times New Roman"/>
                <w:sz w:val="24"/>
                <w:szCs w:val="24"/>
                <w:shd w:val="clear" w:color="auto" w:fill="FFFFFF"/>
                <w:lang w:eastAsia="mk-MK"/>
              </w:rPr>
              <w:t xml:space="preserve"> ,,</w:t>
            </w:r>
            <w:r w:rsidR="008A1EBA">
              <w:rPr>
                <w:rFonts w:ascii="Times New Roman" w:hAnsi="Times New Roman"/>
                <w:sz w:val="24"/>
                <w:szCs w:val="24"/>
                <w:shd w:val="clear" w:color="auto" w:fill="FFFFFF"/>
                <w:lang w:eastAsia="mk-MK"/>
              </w:rPr>
              <w:t>Sami Frashëri</w:t>
            </w:r>
            <w:r w:rsidRPr="00AF5476">
              <w:rPr>
                <w:rFonts w:ascii="Times New Roman" w:hAnsi="Times New Roman"/>
                <w:sz w:val="24"/>
                <w:szCs w:val="24"/>
                <w:shd w:val="clear" w:color="auto" w:fill="FFFFFF"/>
                <w:lang w:eastAsia="mk-MK"/>
              </w:rPr>
              <w:t xml:space="preserve">” </w:t>
            </w:r>
            <w:r w:rsidR="008A1EBA">
              <w:rPr>
                <w:rFonts w:ascii="Times New Roman" w:hAnsi="Times New Roman"/>
                <w:sz w:val="24"/>
                <w:szCs w:val="24"/>
                <w:shd w:val="clear" w:color="auto" w:fill="FFFFFF"/>
                <w:lang w:eastAsia="mk-MK"/>
              </w:rPr>
              <w:t>Pirok</w:t>
            </w:r>
            <w:r>
              <w:rPr>
                <w:rFonts w:ascii="Times New Roman" w:hAnsi="Times New Roman"/>
                <w:sz w:val="24"/>
                <w:szCs w:val="24"/>
                <w:shd w:val="clear" w:color="auto" w:fill="FFFFFF"/>
                <w:lang w:eastAsia="mk-MK"/>
              </w:rPr>
              <w:t xml:space="preserve"> në këtë vit shkollo</w:t>
            </w:r>
            <w:r w:rsidR="00755BBA">
              <w:rPr>
                <w:rFonts w:ascii="Times New Roman" w:hAnsi="Times New Roman"/>
                <w:sz w:val="24"/>
                <w:szCs w:val="24"/>
                <w:shd w:val="clear" w:color="auto" w:fill="FFFFFF"/>
                <w:lang w:eastAsia="mk-MK"/>
              </w:rPr>
              <w:t>r 202</w:t>
            </w:r>
            <w:r w:rsidR="00D42CA3">
              <w:rPr>
                <w:rFonts w:ascii="Times New Roman" w:hAnsi="Times New Roman"/>
                <w:sz w:val="24"/>
                <w:szCs w:val="24"/>
                <w:shd w:val="clear" w:color="auto" w:fill="FFFFFF"/>
                <w:lang w:eastAsia="mk-MK"/>
              </w:rPr>
              <w:t>3</w:t>
            </w:r>
            <w:r w:rsidR="00755BBA">
              <w:rPr>
                <w:rFonts w:ascii="Times New Roman" w:hAnsi="Times New Roman"/>
                <w:sz w:val="24"/>
                <w:szCs w:val="24"/>
                <w:shd w:val="clear" w:color="auto" w:fill="FFFFFF"/>
                <w:lang w:eastAsia="mk-MK"/>
              </w:rPr>
              <w:t>/202</w:t>
            </w:r>
            <w:r w:rsidR="00D42CA3">
              <w:rPr>
                <w:rFonts w:ascii="Times New Roman" w:hAnsi="Times New Roman"/>
                <w:sz w:val="24"/>
                <w:szCs w:val="24"/>
                <w:shd w:val="clear" w:color="auto" w:fill="FFFFFF"/>
                <w:lang w:eastAsia="mk-MK"/>
              </w:rPr>
              <w:t>4</w:t>
            </w:r>
            <w:r>
              <w:rPr>
                <w:rFonts w:ascii="Times New Roman" w:hAnsi="Times New Roman"/>
                <w:sz w:val="24"/>
                <w:szCs w:val="24"/>
                <w:shd w:val="clear" w:color="auto" w:fill="FFFFFF"/>
                <w:lang w:eastAsia="mk-MK"/>
              </w:rPr>
              <w:t xml:space="preserve"> gjithësejt e realizojnë </w:t>
            </w:r>
            <w:r w:rsidR="0021028A">
              <w:rPr>
                <w:rFonts w:ascii="Times New Roman" w:hAnsi="Times New Roman"/>
                <w:sz w:val="24"/>
                <w:szCs w:val="24"/>
                <w:shd w:val="clear" w:color="auto" w:fill="FFFFFF"/>
                <w:lang w:eastAsia="mk-MK"/>
              </w:rPr>
              <w:t>3</w:t>
            </w:r>
            <w:r w:rsidR="001D03E0">
              <w:rPr>
                <w:rFonts w:ascii="Times New Roman" w:hAnsi="Times New Roman"/>
                <w:sz w:val="24"/>
                <w:szCs w:val="24"/>
                <w:shd w:val="clear" w:color="auto" w:fill="FFFFFF"/>
                <w:lang w:eastAsia="mk-MK"/>
              </w:rPr>
              <w:t>6</w:t>
            </w:r>
            <w:r w:rsidRPr="00AF5476">
              <w:rPr>
                <w:rFonts w:ascii="Times New Roman" w:hAnsi="Times New Roman"/>
                <w:sz w:val="24"/>
                <w:szCs w:val="24"/>
                <w:shd w:val="clear" w:color="auto" w:fill="FFFFFF"/>
                <w:lang w:eastAsia="mk-MK"/>
              </w:rPr>
              <w:t xml:space="preserve"> mësimdhënës – me çka 15 janë në mësim klasor dhe 2</w:t>
            </w:r>
            <w:r w:rsidR="0021028A">
              <w:rPr>
                <w:rFonts w:ascii="Times New Roman" w:hAnsi="Times New Roman"/>
                <w:sz w:val="24"/>
                <w:szCs w:val="24"/>
                <w:shd w:val="clear" w:color="auto" w:fill="FFFFFF"/>
                <w:lang w:eastAsia="mk-MK"/>
              </w:rPr>
              <w:t>0</w:t>
            </w:r>
            <w:r w:rsidRPr="00F52ED7">
              <w:rPr>
                <w:rFonts w:ascii="Times New Roman" w:hAnsi="Times New Roman"/>
                <w:sz w:val="24"/>
                <w:szCs w:val="24"/>
                <w:lang w:eastAsia="mk-MK"/>
              </w:rPr>
              <w:t xml:space="preserve"> </w:t>
            </w:r>
            <w:r w:rsidRPr="00AF5476">
              <w:rPr>
                <w:rFonts w:ascii="Times New Roman" w:hAnsi="Times New Roman"/>
                <w:sz w:val="24"/>
                <w:szCs w:val="24"/>
                <w:shd w:val="clear" w:color="auto" w:fill="FFFFFF"/>
                <w:lang w:eastAsia="mk-MK"/>
              </w:rPr>
              <w:t xml:space="preserve">në mesim lëndor.  Drejtor, pedogog, sekretar, </w:t>
            </w:r>
            <w:r w:rsidR="008A1EBA">
              <w:rPr>
                <w:rFonts w:ascii="Times New Roman" w:hAnsi="Times New Roman"/>
                <w:sz w:val="24"/>
                <w:szCs w:val="24"/>
                <w:shd w:val="clear" w:color="auto" w:fill="FFFFFF"/>
                <w:lang w:eastAsia="mk-MK"/>
              </w:rPr>
              <w:t>b</w:t>
            </w:r>
            <w:r w:rsidRPr="00AF5476">
              <w:rPr>
                <w:rFonts w:ascii="Times New Roman" w:hAnsi="Times New Roman"/>
                <w:sz w:val="24"/>
                <w:szCs w:val="24"/>
                <w:shd w:val="clear" w:color="auto" w:fill="FFFFFF"/>
                <w:lang w:eastAsia="mk-MK"/>
              </w:rPr>
              <w:t>ibliotekist dhe 1-hausmjashtër dhe personel</w:t>
            </w:r>
            <w:r w:rsidR="008A1EBA">
              <w:rPr>
                <w:rFonts w:ascii="Times New Roman" w:hAnsi="Times New Roman"/>
                <w:sz w:val="24"/>
                <w:szCs w:val="24"/>
                <w:shd w:val="clear" w:color="auto" w:fill="FFFFFF"/>
                <w:lang w:eastAsia="mk-MK"/>
              </w:rPr>
              <w:t>ë</w:t>
            </w:r>
            <w:r w:rsidRPr="00AF5476">
              <w:rPr>
                <w:rFonts w:ascii="Times New Roman" w:hAnsi="Times New Roman"/>
                <w:sz w:val="24"/>
                <w:szCs w:val="24"/>
                <w:shd w:val="clear" w:color="auto" w:fill="FFFFFF"/>
                <w:lang w:eastAsia="mk-MK"/>
              </w:rPr>
              <w:t xml:space="preserve"> teknik</w:t>
            </w:r>
            <w:r w:rsidR="008A1EBA">
              <w:rPr>
                <w:rFonts w:ascii="Times New Roman" w:hAnsi="Times New Roman"/>
                <w:sz w:val="24"/>
                <w:szCs w:val="24"/>
                <w:shd w:val="clear" w:color="auto" w:fill="FFFFFF"/>
                <w:lang w:eastAsia="mk-MK"/>
              </w:rPr>
              <w:t>(3)</w:t>
            </w:r>
            <w:r w:rsidRPr="00AF5476">
              <w:rPr>
                <w:rFonts w:ascii="Times New Roman" w:hAnsi="Times New Roman"/>
                <w:sz w:val="24"/>
                <w:szCs w:val="24"/>
                <w:shd w:val="clear" w:color="auto" w:fill="FFFFFF"/>
                <w:lang w:eastAsia="mk-MK"/>
              </w:rPr>
              <w:t xml:space="preserve">, gjithësejt </w:t>
            </w:r>
            <w:r w:rsidR="002278B8">
              <w:rPr>
                <w:rFonts w:ascii="Times New Roman" w:hAnsi="Times New Roman"/>
                <w:sz w:val="24"/>
                <w:szCs w:val="24"/>
                <w:shd w:val="clear" w:color="auto" w:fill="FFFFFF"/>
                <w:lang w:eastAsia="mk-MK"/>
              </w:rPr>
              <w:t>43</w:t>
            </w:r>
            <w:r w:rsidR="005D6AD4">
              <w:rPr>
                <w:rFonts w:ascii="Times New Roman" w:hAnsi="Times New Roman"/>
                <w:sz w:val="24"/>
                <w:szCs w:val="24"/>
                <w:lang w:eastAsia="mk-MK"/>
              </w:rPr>
              <w:t>,mirëpo nuk ka kuadër të trajnuar për punë me nxënës me nevoja të vecanta .</w:t>
            </w:r>
            <w:r w:rsidRPr="00F52ED7">
              <w:rPr>
                <w:rFonts w:ascii="Times New Roman" w:hAnsi="Times New Roman"/>
                <w:sz w:val="24"/>
                <w:szCs w:val="24"/>
                <w:lang w:eastAsia="mk-MK"/>
              </w:rPr>
              <w:t xml:space="preserve"> </w:t>
            </w:r>
          </w:p>
          <w:p w14:paraId="0DD2A298" w14:textId="77777777" w:rsidR="00814FA7" w:rsidRPr="00AF5476" w:rsidRDefault="00814FA7" w:rsidP="001B2441">
            <w:pPr>
              <w:autoSpaceDE w:val="0"/>
              <w:autoSpaceDN w:val="0"/>
              <w:adjustRightInd w:val="0"/>
              <w:spacing w:after="0" w:line="240" w:lineRule="auto"/>
              <w:ind w:left="-73" w:right="-108"/>
              <w:jc w:val="both"/>
              <w:rPr>
                <w:rFonts w:ascii="Times New Roman" w:hAnsi="Times New Roman"/>
                <w:sz w:val="24"/>
                <w:szCs w:val="24"/>
                <w:shd w:val="clear" w:color="auto" w:fill="8DB3E2"/>
                <w:lang w:eastAsia="mk-MK"/>
              </w:rPr>
            </w:pPr>
            <w:r w:rsidRPr="00AF5476">
              <w:rPr>
                <w:rFonts w:ascii="Times New Roman" w:hAnsi="Times New Roman"/>
                <w:sz w:val="24"/>
                <w:szCs w:val="24"/>
                <w:shd w:val="clear" w:color="auto" w:fill="FFFFFF"/>
                <w:lang w:eastAsia="mk-MK"/>
              </w:rPr>
              <w:t xml:space="preserve">Kualifikim profesional përgjigjet në normativ për realizimin e mësimit caktuar </w:t>
            </w:r>
            <w:r w:rsidRPr="00F52ED7">
              <w:rPr>
                <w:rFonts w:ascii="Times New Roman" w:hAnsi="Times New Roman"/>
                <w:sz w:val="24"/>
                <w:szCs w:val="24"/>
                <w:lang w:eastAsia="mk-MK"/>
              </w:rPr>
              <w:t>nga M.A.SH.</w:t>
            </w:r>
            <w:r w:rsidRPr="00AF5476">
              <w:rPr>
                <w:rFonts w:ascii="Times New Roman" w:hAnsi="Times New Roman"/>
                <w:sz w:val="24"/>
                <w:szCs w:val="24"/>
                <w:shd w:val="clear" w:color="auto" w:fill="8DB3E2"/>
                <w:lang w:eastAsia="mk-MK"/>
              </w:rPr>
              <w:t xml:space="preserve"> </w:t>
            </w:r>
          </w:p>
          <w:p w14:paraId="64B459CA" w14:textId="58C133A6" w:rsidR="00814FA7" w:rsidRPr="00AF5476" w:rsidRDefault="00814FA7" w:rsidP="001B2441">
            <w:pPr>
              <w:autoSpaceDE w:val="0"/>
              <w:autoSpaceDN w:val="0"/>
              <w:adjustRightInd w:val="0"/>
              <w:spacing w:after="0" w:line="240" w:lineRule="auto"/>
              <w:ind w:left="-73" w:right="-108"/>
              <w:jc w:val="both"/>
              <w:rPr>
                <w:rFonts w:ascii="Times New Roman" w:hAnsi="Times New Roman"/>
                <w:sz w:val="24"/>
                <w:szCs w:val="24"/>
                <w:shd w:val="clear" w:color="auto" w:fill="8DB3E2"/>
                <w:lang w:eastAsia="mk-MK"/>
              </w:rPr>
            </w:pPr>
            <w:r w:rsidRPr="00AF5476">
              <w:rPr>
                <w:rFonts w:ascii="Times New Roman" w:hAnsi="Times New Roman"/>
                <w:sz w:val="24"/>
                <w:szCs w:val="24"/>
                <w:shd w:val="clear" w:color="auto" w:fill="FFFFFF"/>
                <w:lang w:eastAsia="mk-MK"/>
              </w:rPr>
              <w:t xml:space="preserve">            Duke u bazuar në shkallën e arsimimit </w:t>
            </w:r>
            <w:r w:rsidRPr="00F52ED7">
              <w:rPr>
                <w:rFonts w:ascii="Times New Roman" w:hAnsi="Times New Roman"/>
                <w:sz w:val="24"/>
                <w:szCs w:val="24"/>
                <w:shd w:val="clear" w:color="auto" w:fill="FFFFFF"/>
                <w:lang w:eastAsia="mk-MK"/>
              </w:rPr>
              <w:t>janë</w:t>
            </w:r>
            <w:r w:rsidRPr="00F52ED7">
              <w:rPr>
                <w:rFonts w:ascii="Times New Roman" w:hAnsi="Times New Roman"/>
                <w:sz w:val="24"/>
                <w:szCs w:val="24"/>
                <w:lang w:eastAsia="mk-MK"/>
              </w:rPr>
              <w:t>:</w:t>
            </w:r>
            <w:r w:rsidR="001D03E0">
              <w:rPr>
                <w:rFonts w:ascii="Times New Roman" w:hAnsi="Times New Roman"/>
                <w:sz w:val="24"/>
                <w:szCs w:val="24"/>
                <w:lang w:eastAsia="mk-MK"/>
              </w:rPr>
              <w:t>40</w:t>
            </w:r>
            <w:r w:rsidRPr="00AF5476">
              <w:rPr>
                <w:rFonts w:ascii="Times New Roman" w:hAnsi="Times New Roman"/>
                <w:sz w:val="24"/>
                <w:szCs w:val="24"/>
                <w:shd w:val="clear" w:color="auto" w:fill="8DB3E2"/>
                <w:lang w:eastAsia="mk-MK"/>
              </w:rPr>
              <w:t xml:space="preserve"> </w:t>
            </w:r>
          </w:p>
          <w:p w14:paraId="75E5798A" w14:textId="4544F0D9" w:rsidR="00814FA7" w:rsidRPr="00AF5476" w:rsidRDefault="00814FA7" w:rsidP="001B2441">
            <w:pPr>
              <w:spacing w:after="0"/>
              <w:jc w:val="both"/>
              <w:rPr>
                <w:rFonts w:ascii="Times New Roman" w:hAnsi="Times New Roman"/>
                <w:sz w:val="24"/>
              </w:rPr>
            </w:pPr>
            <w:r>
              <w:rPr>
                <w:rFonts w:ascii="Times New Roman" w:hAnsi="Times New Roman"/>
                <w:sz w:val="24"/>
              </w:rPr>
              <w:t xml:space="preserve"> </w:t>
            </w:r>
            <w:r w:rsidR="00267EC8">
              <w:rPr>
                <w:rFonts w:ascii="Times New Roman" w:hAnsi="Times New Roman"/>
                <w:sz w:val="24"/>
              </w:rPr>
              <w:t xml:space="preserve">Kuadri arsimor </w:t>
            </w:r>
            <w:r w:rsidR="0021028A">
              <w:rPr>
                <w:rFonts w:ascii="Times New Roman" w:hAnsi="Times New Roman"/>
                <w:sz w:val="24"/>
              </w:rPr>
              <w:t>3</w:t>
            </w:r>
            <w:r w:rsidR="001D03E0">
              <w:rPr>
                <w:rFonts w:ascii="Times New Roman" w:hAnsi="Times New Roman"/>
                <w:sz w:val="24"/>
              </w:rPr>
              <w:t>6</w:t>
            </w:r>
            <w:r w:rsidRPr="00AF5476">
              <w:rPr>
                <w:rFonts w:ascii="Times New Roman" w:hAnsi="Times New Roman"/>
                <w:sz w:val="24"/>
              </w:rPr>
              <w:t xml:space="preserve"> dhe</w:t>
            </w:r>
            <w:r w:rsidR="00267EC8">
              <w:rPr>
                <w:rFonts w:ascii="Times New Roman" w:hAnsi="Times New Roman"/>
                <w:sz w:val="24"/>
              </w:rPr>
              <w:t xml:space="preserve"> </w:t>
            </w:r>
            <w:r w:rsidR="0021028A">
              <w:rPr>
                <w:rFonts w:ascii="Times New Roman" w:hAnsi="Times New Roman"/>
                <w:sz w:val="24"/>
              </w:rPr>
              <w:t>4</w:t>
            </w:r>
            <w:r w:rsidRPr="00AF5476">
              <w:rPr>
                <w:rFonts w:ascii="Times New Roman" w:hAnsi="Times New Roman"/>
                <w:sz w:val="24"/>
              </w:rPr>
              <w:t xml:space="preserve">- personel  teknik </w:t>
            </w:r>
          </w:p>
          <w:p w14:paraId="7F749731" w14:textId="77777777" w:rsidR="00814FA7" w:rsidRPr="00AF5476" w:rsidRDefault="0021028A" w:rsidP="001B2441">
            <w:pPr>
              <w:spacing w:after="0"/>
              <w:jc w:val="both"/>
              <w:rPr>
                <w:rFonts w:ascii="Times New Roman" w:hAnsi="Times New Roman"/>
                <w:sz w:val="24"/>
              </w:rPr>
            </w:pPr>
            <w:r>
              <w:rPr>
                <w:rFonts w:ascii="Times New Roman" w:hAnsi="Times New Roman"/>
                <w:sz w:val="24"/>
              </w:rPr>
              <w:t>2</w:t>
            </w:r>
            <w:r w:rsidR="00814FA7" w:rsidRPr="00AF5476">
              <w:rPr>
                <w:rFonts w:ascii="Times New Roman" w:hAnsi="Times New Roman"/>
                <w:sz w:val="24"/>
              </w:rPr>
              <w:t xml:space="preserve"> Magjistër</w:t>
            </w:r>
          </w:p>
          <w:p w14:paraId="36D940F1" w14:textId="77777777" w:rsidR="00814FA7" w:rsidRPr="00AF5476" w:rsidRDefault="0021028A" w:rsidP="001B2441">
            <w:pPr>
              <w:spacing w:after="0"/>
              <w:jc w:val="both"/>
              <w:rPr>
                <w:rFonts w:ascii="Times New Roman" w:hAnsi="Times New Roman"/>
                <w:sz w:val="24"/>
              </w:rPr>
            </w:pPr>
            <w:r>
              <w:rPr>
                <w:rFonts w:ascii="Times New Roman" w:hAnsi="Times New Roman"/>
                <w:sz w:val="24"/>
              </w:rPr>
              <w:t>27</w:t>
            </w:r>
            <w:r w:rsidR="00814FA7" w:rsidRPr="00AF5476">
              <w:rPr>
                <w:rFonts w:ascii="Times New Roman" w:hAnsi="Times New Roman"/>
                <w:sz w:val="24"/>
              </w:rPr>
              <w:t xml:space="preserve"> Fakultet </w:t>
            </w:r>
          </w:p>
          <w:p w14:paraId="479D270E" w14:textId="77777777" w:rsidR="00814FA7" w:rsidRPr="00AF5476" w:rsidRDefault="0021028A" w:rsidP="001B2441">
            <w:pPr>
              <w:spacing w:after="0"/>
              <w:jc w:val="both"/>
              <w:rPr>
                <w:rFonts w:ascii="Times New Roman" w:hAnsi="Times New Roman"/>
                <w:sz w:val="24"/>
              </w:rPr>
            </w:pPr>
            <w:r>
              <w:rPr>
                <w:rFonts w:ascii="Times New Roman" w:hAnsi="Times New Roman"/>
                <w:sz w:val="24"/>
              </w:rPr>
              <w:t xml:space="preserve">6 </w:t>
            </w:r>
            <w:r w:rsidR="00814FA7" w:rsidRPr="00AF5476">
              <w:rPr>
                <w:rFonts w:ascii="Times New Roman" w:hAnsi="Times New Roman"/>
                <w:sz w:val="24"/>
              </w:rPr>
              <w:t>ShLP.</w:t>
            </w:r>
          </w:p>
          <w:p w14:paraId="72F02531" w14:textId="77777777" w:rsidR="00814FA7" w:rsidRPr="00AF5476" w:rsidRDefault="00814FA7" w:rsidP="001B2441">
            <w:pPr>
              <w:spacing w:after="0"/>
              <w:jc w:val="both"/>
              <w:rPr>
                <w:rFonts w:ascii="Times New Roman" w:hAnsi="Times New Roman"/>
                <w:sz w:val="24"/>
              </w:rPr>
            </w:pPr>
          </w:p>
          <w:p w14:paraId="01CFB23B" w14:textId="07A88F6A" w:rsidR="00814FA7" w:rsidRPr="00AF5476" w:rsidRDefault="00814FA7" w:rsidP="001B2441">
            <w:pPr>
              <w:shd w:val="clear" w:color="auto" w:fill="FFFFFF"/>
              <w:autoSpaceDE w:val="0"/>
              <w:autoSpaceDN w:val="0"/>
              <w:adjustRightInd w:val="0"/>
              <w:spacing w:after="0" w:line="240" w:lineRule="auto"/>
              <w:ind w:right="53"/>
              <w:jc w:val="both"/>
              <w:rPr>
                <w:rFonts w:ascii="Times New Roman" w:hAnsi="Times New Roman"/>
                <w:sz w:val="24"/>
                <w:szCs w:val="24"/>
                <w:lang w:eastAsia="mk-MK"/>
              </w:rPr>
            </w:pPr>
            <w:r w:rsidRPr="00AF5476">
              <w:rPr>
                <w:rFonts w:ascii="Times New Roman" w:hAnsi="Times New Roman"/>
                <w:sz w:val="24"/>
                <w:szCs w:val="24"/>
                <w:lang w:eastAsia="mk-MK"/>
              </w:rPr>
              <w:t>Struktura e përfshi</w:t>
            </w:r>
            <w:r w:rsidR="00267EC8">
              <w:rPr>
                <w:rFonts w:ascii="Times New Roman" w:hAnsi="Times New Roman"/>
                <w:sz w:val="24"/>
                <w:szCs w:val="24"/>
                <w:lang w:eastAsia="mk-MK"/>
              </w:rPr>
              <w:t xml:space="preserve">rjes në bazë të gjinive është </w:t>
            </w:r>
            <w:r w:rsidR="000718F3">
              <w:rPr>
                <w:rFonts w:ascii="Times New Roman" w:hAnsi="Times New Roman"/>
                <w:sz w:val="24"/>
                <w:szCs w:val="24"/>
                <w:lang w:eastAsia="mk-MK"/>
              </w:rPr>
              <w:t>6</w:t>
            </w:r>
            <w:r w:rsidR="00267EC8">
              <w:rPr>
                <w:rFonts w:ascii="Times New Roman" w:hAnsi="Times New Roman"/>
                <w:sz w:val="24"/>
                <w:szCs w:val="24"/>
                <w:lang w:eastAsia="mk-MK"/>
              </w:rPr>
              <w:t xml:space="preserve"> meshkuj me </w:t>
            </w:r>
            <w:r w:rsidR="000718F3">
              <w:rPr>
                <w:rFonts w:ascii="Times New Roman" w:hAnsi="Times New Roman"/>
                <w:sz w:val="24"/>
                <w:szCs w:val="24"/>
                <w:lang w:eastAsia="mk-MK"/>
              </w:rPr>
              <w:t>3</w:t>
            </w:r>
            <w:r w:rsidR="0021028A">
              <w:rPr>
                <w:rFonts w:ascii="Times New Roman" w:hAnsi="Times New Roman"/>
                <w:sz w:val="24"/>
                <w:szCs w:val="24"/>
                <w:lang w:eastAsia="mk-MK"/>
              </w:rPr>
              <w:t>0</w:t>
            </w:r>
            <w:r w:rsidRPr="00AF5476">
              <w:rPr>
                <w:rFonts w:ascii="Times New Roman" w:hAnsi="Times New Roman"/>
                <w:sz w:val="24"/>
                <w:szCs w:val="24"/>
                <w:lang w:eastAsia="mk-MK"/>
              </w:rPr>
              <w:t xml:space="preserve"> femra. Shkolla përcjell evidencë për stazhin. përvojën në arsim si dhe moshën.</w:t>
            </w:r>
          </w:p>
          <w:p w14:paraId="17F5246E" w14:textId="77777777" w:rsidR="00814FA7" w:rsidRPr="00AF5476" w:rsidRDefault="00814FA7" w:rsidP="001B2441">
            <w:pPr>
              <w:shd w:val="clear" w:color="auto" w:fill="FFFFFF"/>
              <w:autoSpaceDE w:val="0"/>
              <w:autoSpaceDN w:val="0"/>
              <w:adjustRightInd w:val="0"/>
              <w:spacing w:after="0" w:line="240" w:lineRule="auto"/>
              <w:ind w:right="-108"/>
              <w:jc w:val="both"/>
              <w:rPr>
                <w:rFonts w:ascii="Times New Roman" w:hAnsi="Times New Roman"/>
                <w:sz w:val="24"/>
                <w:szCs w:val="24"/>
                <w:lang w:eastAsia="mk-MK"/>
              </w:rPr>
            </w:pPr>
            <w:r w:rsidRPr="00AF5476">
              <w:rPr>
                <w:rFonts w:ascii="Times New Roman" w:hAnsi="Times New Roman"/>
                <w:sz w:val="24"/>
                <w:szCs w:val="24"/>
                <w:lang w:eastAsia="mk-MK"/>
              </w:rPr>
              <w:t xml:space="preserve">           </w:t>
            </w:r>
          </w:p>
          <w:p w14:paraId="32833CC6" w14:textId="77777777" w:rsidR="002278B8" w:rsidRDefault="00267EC8" w:rsidP="002278B8">
            <w:pPr>
              <w:shd w:val="clear" w:color="auto" w:fill="FFFFFF"/>
              <w:autoSpaceDE w:val="0"/>
              <w:autoSpaceDN w:val="0"/>
              <w:adjustRightInd w:val="0"/>
              <w:spacing w:after="0" w:line="240" w:lineRule="auto"/>
              <w:ind w:right="-108"/>
              <w:rPr>
                <w:rFonts w:ascii="Times New Roman" w:hAnsi="Times New Roman"/>
                <w:sz w:val="24"/>
                <w:szCs w:val="24"/>
                <w:lang w:eastAsia="mk-MK"/>
              </w:rPr>
            </w:pPr>
            <w:r>
              <w:rPr>
                <w:rFonts w:ascii="Times New Roman" w:hAnsi="Times New Roman"/>
                <w:sz w:val="24"/>
                <w:szCs w:val="24"/>
                <w:lang w:eastAsia="mk-MK"/>
              </w:rPr>
              <w:t xml:space="preserve">                      </w:t>
            </w:r>
            <w:r w:rsidR="00814FA7" w:rsidRPr="00AF5476">
              <w:rPr>
                <w:rFonts w:ascii="Times New Roman" w:hAnsi="Times New Roman"/>
                <w:sz w:val="24"/>
                <w:szCs w:val="24"/>
                <w:lang w:eastAsia="mk-MK"/>
              </w:rPr>
              <w:t xml:space="preserve"> </w:t>
            </w:r>
          </w:p>
          <w:p w14:paraId="6FBF33DF" w14:textId="77777777" w:rsidR="002278B8" w:rsidRDefault="002278B8" w:rsidP="002278B8">
            <w:pPr>
              <w:shd w:val="clear" w:color="auto" w:fill="FFFFFF"/>
              <w:autoSpaceDE w:val="0"/>
              <w:autoSpaceDN w:val="0"/>
              <w:adjustRightInd w:val="0"/>
              <w:spacing w:after="0" w:line="240" w:lineRule="auto"/>
              <w:ind w:right="-108"/>
              <w:rPr>
                <w:rFonts w:ascii="Times New Roman" w:hAnsi="Times New Roman"/>
                <w:sz w:val="24"/>
                <w:szCs w:val="24"/>
                <w:lang w:eastAsia="mk-MK"/>
              </w:rPr>
            </w:pPr>
          </w:p>
          <w:p w14:paraId="1535D7D8" w14:textId="77777777" w:rsidR="002278B8" w:rsidRDefault="002278B8" w:rsidP="002278B8">
            <w:pPr>
              <w:shd w:val="clear" w:color="auto" w:fill="FFFFFF"/>
              <w:autoSpaceDE w:val="0"/>
              <w:autoSpaceDN w:val="0"/>
              <w:adjustRightInd w:val="0"/>
              <w:spacing w:after="0" w:line="240" w:lineRule="auto"/>
              <w:ind w:right="-108"/>
              <w:rPr>
                <w:rFonts w:ascii="Times New Roman" w:hAnsi="Times New Roman"/>
                <w:sz w:val="24"/>
                <w:szCs w:val="24"/>
                <w:lang w:eastAsia="mk-MK"/>
              </w:rPr>
            </w:pPr>
          </w:p>
          <w:p w14:paraId="4DA62740" w14:textId="77777777" w:rsidR="002278B8" w:rsidRDefault="002278B8" w:rsidP="002278B8">
            <w:pPr>
              <w:shd w:val="clear" w:color="auto" w:fill="FFFFFF"/>
              <w:autoSpaceDE w:val="0"/>
              <w:autoSpaceDN w:val="0"/>
              <w:adjustRightInd w:val="0"/>
              <w:spacing w:after="0" w:line="240" w:lineRule="auto"/>
              <w:ind w:right="-108"/>
              <w:rPr>
                <w:rFonts w:ascii="Times New Roman" w:hAnsi="Times New Roman"/>
                <w:sz w:val="24"/>
                <w:szCs w:val="24"/>
                <w:lang w:eastAsia="mk-MK"/>
              </w:rPr>
            </w:pPr>
          </w:p>
          <w:p w14:paraId="7A3C9B69" w14:textId="77777777" w:rsidR="002278B8" w:rsidRDefault="002278B8" w:rsidP="002278B8">
            <w:pPr>
              <w:shd w:val="clear" w:color="auto" w:fill="FFFFFF"/>
              <w:autoSpaceDE w:val="0"/>
              <w:autoSpaceDN w:val="0"/>
              <w:adjustRightInd w:val="0"/>
              <w:spacing w:after="0" w:line="240" w:lineRule="auto"/>
              <w:ind w:right="-108"/>
              <w:rPr>
                <w:rFonts w:ascii="Times New Roman" w:hAnsi="Times New Roman"/>
                <w:sz w:val="24"/>
                <w:szCs w:val="24"/>
                <w:lang w:eastAsia="mk-MK"/>
              </w:rPr>
            </w:pPr>
          </w:p>
          <w:p w14:paraId="02231132" w14:textId="77777777" w:rsidR="002278B8" w:rsidRDefault="002278B8" w:rsidP="002278B8">
            <w:pPr>
              <w:shd w:val="clear" w:color="auto" w:fill="FFFFFF"/>
              <w:autoSpaceDE w:val="0"/>
              <w:autoSpaceDN w:val="0"/>
              <w:adjustRightInd w:val="0"/>
              <w:spacing w:after="0" w:line="240" w:lineRule="auto"/>
              <w:ind w:right="-108"/>
              <w:rPr>
                <w:rFonts w:ascii="Times New Roman" w:hAnsi="Times New Roman"/>
                <w:sz w:val="24"/>
                <w:szCs w:val="24"/>
                <w:lang w:eastAsia="mk-MK"/>
              </w:rPr>
            </w:pPr>
          </w:p>
          <w:p w14:paraId="16575CFF" w14:textId="77777777" w:rsidR="002278B8" w:rsidRDefault="002278B8" w:rsidP="002278B8">
            <w:pPr>
              <w:shd w:val="clear" w:color="auto" w:fill="FFFFFF"/>
              <w:autoSpaceDE w:val="0"/>
              <w:autoSpaceDN w:val="0"/>
              <w:adjustRightInd w:val="0"/>
              <w:spacing w:after="0" w:line="240" w:lineRule="auto"/>
              <w:ind w:right="-108"/>
              <w:rPr>
                <w:rFonts w:ascii="Times New Roman" w:hAnsi="Times New Roman"/>
                <w:sz w:val="24"/>
                <w:szCs w:val="24"/>
                <w:lang w:eastAsia="mk-MK"/>
              </w:rPr>
            </w:pPr>
          </w:p>
          <w:p w14:paraId="30974E19" w14:textId="77777777" w:rsidR="002278B8" w:rsidRDefault="002278B8" w:rsidP="002278B8">
            <w:pPr>
              <w:shd w:val="clear" w:color="auto" w:fill="FFFFFF"/>
              <w:autoSpaceDE w:val="0"/>
              <w:autoSpaceDN w:val="0"/>
              <w:adjustRightInd w:val="0"/>
              <w:spacing w:after="0" w:line="240" w:lineRule="auto"/>
              <w:ind w:right="-108"/>
              <w:rPr>
                <w:rFonts w:ascii="Times New Roman" w:hAnsi="Times New Roman"/>
                <w:sz w:val="24"/>
                <w:szCs w:val="24"/>
                <w:lang w:eastAsia="mk-MK"/>
              </w:rPr>
            </w:pPr>
          </w:p>
          <w:p w14:paraId="379BED0C" w14:textId="77777777" w:rsidR="002278B8" w:rsidRDefault="002278B8" w:rsidP="002278B8">
            <w:pPr>
              <w:shd w:val="clear" w:color="auto" w:fill="FFFFFF"/>
              <w:autoSpaceDE w:val="0"/>
              <w:autoSpaceDN w:val="0"/>
              <w:adjustRightInd w:val="0"/>
              <w:spacing w:after="0" w:line="240" w:lineRule="auto"/>
              <w:ind w:right="-108"/>
              <w:rPr>
                <w:rFonts w:ascii="Times New Roman" w:hAnsi="Times New Roman"/>
                <w:sz w:val="24"/>
                <w:szCs w:val="24"/>
                <w:lang w:eastAsia="mk-MK"/>
              </w:rPr>
            </w:pPr>
          </w:p>
          <w:p w14:paraId="73E1C8A3" w14:textId="77777777" w:rsidR="002278B8" w:rsidRDefault="002278B8" w:rsidP="002278B8">
            <w:pPr>
              <w:shd w:val="clear" w:color="auto" w:fill="FFFFFF"/>
              <w:autoSpaceDE w:val="0"/>
              <w:autoSpaceDN w:val="0"/>
              <w:adjustRightInd w:val="0"/>
              <w:spacing w:after="0" w:line="240" w:lineRule="auto"/>
              <w:ind w:right="-108"/>
              <w:rPr>
                <w:rFonts w:ascii="Times New Roman" w:hAnsi="Times New Roman"/>
                <w:sz w:val="24"/>
                <w:szCs w:val="24"/>
                <w:lang w:eastAsia="mk-MK"/>
              </w:rPr>
            </w:pPr>
          </w:p>
          <w:p w14:paraId="37DB08E8" w14:textId="77777777" w:rsidR="002278B8" w:rsidRDefault="002278B8" w:rsidP="002278B8">
            <w:pPr>
              <w:shd w:val="clear" w:color="auto" w:fill="FFFFFF"/>
              <w:autoSpaceDE w:val="0"/>
              <w:autoSpaceDN w:val="0"/>
              <w:adjustRightInd w:val="0"/>
              <w:spacing w:after="0" w:line="240" w:lineRule="auto"/>
              <w:ind w:right="-108"/>
              <w:rPr>
                <w:rFonts w:ascii="Times New Roman" w:hAnsi="Times New Roman"/>
                <w:sz w:val="24"/>
                <w:szCs w:val="24"/>
                <w:lang w:eastAsia="mk-MK"/>
              </w:rPr>
            </w:pPr>
          </w:p>
          <w:p w14:paraId="68F17123" w14:textId="77777777" w:rsidR="002278B8" w:rsidRDefault="002278B8" w:rsidP="002278B8">
            <w:pPr>
              <w:shd w:val="clear" w:color="auto" w:fill="FFFFFF"/>
              <w:autoSpaceDE w:val="0"/>
              <w:autoSpaceDN w:val="0"/>
              <w:adjustRightInd w:val="0"/>
              <w:spacing w:after="0" w:line="240" w:lineRule="auto"/>
              <w:ind w:right="-108"/>
              <w:rPr>
                <w:rFonts w:ascii="Times New Roman" w:hAnsi="Times New Roman"/>
                <w:sz w:val="24"/>
                <w:szCs w:val="24"/>
                <w:lang w:eastAsia="mk-MK"/>
              </w:rPr>
            </w:pPr>
          </w:p>
          <w:p w14:paraId="118E4926" w14:textId="77777777" w:rsidR="00814FA7" w:rsidRPr="00AF5476" w:rsidRDefault="00814FA7" w:rsidP="002278B8">
            <w:pPr>
              <w:shd w:val="clear" w:color="auto" w:fill="FFFFFF"/>
              <w:autoSpaceDE w:val="0"/>
              <w:autoSpaceDN w:val="0"/>
              <w:adjustRightInd w:val="0"/>
              <w:spacing w:after="0" w:line="240" w:lineRule="auto"/>
              <w:ind w:right="-108"/>
              <w:rPr>
                <w:rFonts w:ascii="Times New Roman" w:hAnsi="Times New Roman"/>
                <w:sz w:val="24"/>
                <w:szCs w:val="24"/>
                <w:lang w:eastAsia="mk-MK"/>
              </w:rPr>
            </w:pPr>
            <w:r w:rsidRPr="00AF5476">
              <w:rPr>
                <w:rFonts w:ascii="Times New Roman" w:hAnsi="Times New Roman"/>
                <w:sz w:val="24"/>
                <w:szCs w:val="24"/>
                <w:lang w:eastAsia="mk-MK"/>
              </w:rPr>
              <w:t xml:space="preserve"> </w:t>
            </w:r>
          </w:p>
          <w:p w14:paraId="1A98ECD5" w14:textId="77777777" w:rsidR="00814FA7" w:rsidRPr="00C265D3" w:rsidRDefault="00814FA7" w:rsidP="001B2441">
            <w:pPr>
              <w:shd w:val="clear" w:color="auto" w:fill="FFFFFF"/>
              <w:autoSpaceDE w:val="0"/>
              <w:autoSpaceDN w:val="0"/>
              <w:adjustRightInd w:val="0"/>
              <w:spacing w:after="0" w:line="240" w:lineRule="auto"/>
              <w:ind w:right="-108"/>
              <w:rPr>
                <w:rFonts w:ascii="Times New Roman" w:hAnsi="Times New Roman"/>
                <w:b/>
                <w:i/>
                <w:sz w:val="24"/>
                <w:szCs w:val="24"/>
                <w:u w:val="single"/>
                <w:lang w:eastAsia="mk-MK"/>
              </w:rPr>
            </w:pPr>
            <w:r w:rsidRPr="00C265D3">
              <w:rPr>
                <w:rFonts w:ascii="Times New Roman" w:hAnsi="Times New Roman"/>
                <w:b/>
                <w:i/>
                <w:sz w:val="24"/>
                <w:szCs w:val="24"/>
                <w:u w:val="single"/>
                <w:lang w:eastAsia="mk-MK"/>
              </w:rPr>
              <w:t xml:space="preserve">Tema: </w:t>
            </w:r>
            <w:r>
              <w:rPr>
                <w:rFonts w:ascii="Times New Roman" w:hAnsi="Times New Roman"/>
                <w:b/>
                <w:i/>
                <w:sz w:val="24"/>
                <w:szCs w:val="24"/>
                <w:u w:val="single"/>
                <w:lang w:eastAsia="mk-MK"/>
              </w:rPr>
              <w:t>6.3.2.</w:t>
            </w:r>
            <w:r w:rsidR="00407270">
              <w:rPr>
                <w:rFonts w:ascii="Times New Roman" w:hAnsi="Times New Roman"/>
                <w:b/>
                <w:i/>
                <w:sz w:val="24"/>
                <w:szCs w:val="24"/>
                <w:u w:val="single"/>
                <w:lang w:eastAsia="mk-MK"/>
              </w:rPr>
              <w:t xml:space="preserve"> Efektiviteti dhe vendosja e </w:t>
            </w:r>
            <w:r w:rsidRPr="00C265D3">
              <w:rPr>
                <w:rFonts w:ascii="Times New Roman" w:hAnsi="Times New Roman"/>
                <w:b/>
                <w:i/>
                <w:sz w:val="24"/>
                <w:szCs w:val="24"/>
                <w:u w:val="single"/>
                <w:lang w:eastAsia="mk-MK"/>
              </w:rPr>
              <w:t xml:space="preserve">kuadrit arsimor </w:t>
            </w:r>
          </w:p>
          <w:p w14:paraId="77C2596E" w14:textId="77777777" w:rsidR="00814FA7" w:rsidRPr="00AF5476" w:rsidRDefault="00814FA7" w:rsidP="001B2441">
            <w:pPr>
              <w:shd w:val="clear" w:color="auto" w:fill="FFFFFF"/>
              <w:autoSpaceDE w:val="0"/>
              <w:autoSpaceDN w:val="0"/>
              <w:adjustRightInd w:val="0"/>
              <w:spacing w:after="0" w:line="240" w:lineRule="auto"/>
              <w:ind w:right="-108"/>
              <w:rPr>
                <w:rFonts w:ascii="Times New Roman" w:hAnsi="Times New Roman"/>
                <w:b/>
                <w:i/>
                <w:sz w:val="24"/>
                <w:szCs w:val="24"/>
                <w:lang w:eastAsia="mk-MK"/>
              </w:rPr>
            </w:pPr>
          </w:p>
          <w:p w14:paraId="75EDB7AF" w14:textId="77777777" w:rsidR="00814FA7" w:rsidRDefault="00814FA7" w:rsidP="001B2441">
            <w:pPr>
              <w:widowControl w:val="0"/>
              <w:shd w:val="clear" w:color="auto" w:fill="FFFFFF"/>
              <w:autoSpaceDE w:val="0"/>
              <w:autoSpaceDN w:val="0"/>
              <w:adjustRightInd w:val="0"/>
              <w:spacing w:after="0" w:line="263" w:lineRule="exact"/>
              <w:ind w:left="-73" w:right="-108"/>
              <w:jc w:val="both"/>
              <w:rPr>
                <w:rFonts w:ascii="Times New Roman" w:hAnsi="Times New Roman"/>
                <w:sz w:val="24"/>
                <w:szCs w:val="24"/>
                <w:lang w:eastAsia="mk-MK"/>
              </w:rPr>
            </w:pPr>
            <w:r w:rsidRPr="00AF5476">
              <w:rPr>
                <w:rFonts w:ascii="Times New Roman" w:hAnsi="Times New Roman"/>
                <w:sz w:val="24"/>
                <w:szCs w:val="24"/>
                <w:shd w:val="clear" w:color="auto" w:fill="FFFFFF"/>
                <w:lang w:eastAsia="mk-MK"/>
              </w:rPr>
              <w:t xml:space="preserve">           Procesi arsimore zhvillohet në rregull, respektohet orari i punës, gati se komplet janë lëndët profesionale – mbahet evidencë për raste që mungojnë arsimtarët  dhe të njëjtin zëvend</w:t>
            </w:r>
            <w:r w:rsidR="00F02581">
              <w:rPr>
                <w:rFonts w:ascii="Times New Roman" w:hAnsi="Times New Roman"/>
                <w:sz w:val="24"/>
                <w:szCs w:val="24"/>
                <w:shd w:val="clear" w:color="auto" w:fill="FFFFFF"/>
                <w:lang w:eastAsia="mk-MK"/>
              </w:rPr>
              <w:t xml:space="preserve">esohen. </w:t>
            </w:r>
            <w:r w:rsidRPr="00AF5476">
              <w:rPr>
                <w:rFonts w:ascii="Times New Roman" w:hAnsi="Times New Roman"/>
                <w:sz w:val="24"/>
                <w:szCs w:val="24"/>
                <w:shd w:val="clear" w:color="auto" w:fill="FFFFFF"/>
                <w:lang w:eastAsia="mk-MK"/>
              </w:rPr>
              <w:t xml:space="preserve"> – me cka duhet në të ardhmen</w:t>
            </w:r>
            <w:r w:rsidRPr="00AF5476">
              <w:rPr>
                <w:rFonts w:ascii="Times New Roman" w:hAnsi="Times New Roman"/>
                <w:sz w:val="24"/>
                <w:szCs w:val="24"/>
                <w:lang w:eastAsia="mk-MK"/>
              </w:rPr>
              <w:t xml:space="preserve"> </w:t>
            </w:r>
            <w:r w:rsidR="00F02581">
              <w:rPr>
                <w:rFonts w:ascii="Times New Roman" w:hAnsi="Times New Roman"/>
                <w:sz w:val="24"/>
                <w:szCs w:val="24"/>
                <w:lang w:eastAsia="mk-MK"/>
              </w:rPr>
              <w:t>disa lëndë</w:t>
            </w:r>
            <w:r w:rsidR="008A1EBA">
              <w:rPr>
                <w:rFonts w:ascii="Times New Roman" w:hAnsi="Times New Roman"/>
                <w:sz w:val="24"/>
                <w:szCs w:val="24"/>
                <w:lang w:eastAsia="mk-MK"/>
              </w:rPr>
              <w:t xml:space="preserve"> , </w:t>
            </w:r>
            <w:r w:rsidR="001F3343">
              <w:rPr>
                <w:rFonts w:ascii="Times New Roman" w:hAnsi="Times New Roman"/>
                <w:sz w:val="24"/>
                <w:szCs w:val="24"/>
                <w:lang w:eastAsia="mk-MK"/>
              </w:rPr>
              <w:t>numër shumë i vogël duhet</w:t>
            </w:r>
            <w:r w:rsidRPr="00AF5476">
              <w:rPr>
                <w:rFonts w:ascii="Times New Roman" w:hAnsi="Times New Roman"/>
                <w:sz w:val="24"/>
                <w:szCs w:val="24"/>
                <w:lang w:eastAsia="mk-MK"/>
              </w:rPr>
              <w:t xml:space="preserve"> plotësohen profesionalisht</w:t>
            </w:r>
            <w:r>
              <w:rPr>
                <w:rFonts w:ascii="Times New Roman" w:hAnsi="Times New Roman"/>
                <w:sz w:val="24"/>
                <w:szCs w:val="24"/>
                <w:lang w:eastAsia="mk-MK"/>
              </w:rPr>
              <w:t xml:space="preserve"> –me profesionistë.</w:t>
            </w:r>
            <w:r w:rsidR="001F3343">
              <w:rPr>
                <w:rFonts w:ascii="Times New Roman" w:hAnsi="Times New Roman"/>
                <w:sz w:val="24"/>
                <w:szCs w:val="24"/>
                <w:lang w:eastAsia="mk-MK"/>
              </w:rPr>
              <w:t>,me cka mësimëdhënësit kontribojnë nëpër ekipe më së tepërmi në suaza të timeve profesionale.</w:t>
            </w:r>
          </w:p>
          <w:p w14:paraId="3BACB5FA" w14:textId="77777777" w:rsidR="00814FA7" w:rsidRPr="00AF5476" w:rsidRDefault="00814FA7" w:rsidP="001B2441">
            <w:pPr>
              <w:widowControl w:val="0"/>
              <w:shd w:val="clear" w:color="auto" w:fill="FFFFFF"/>
              <w:autoSpaceDE w:val="0"/>
              <w:autoSpaceDN w:val="0"/>
              <w:adjustRightInd w:val="0"/>
              <w:spacing w:after="0" w:line="263" w:lineRule="exact"/>
              <w:ind w:left="-73" w:right="-108"/>
              <w:rPr>
                <w:rFonts w:ascii="Times New Roman" w:hAnsi="Times New Roman"/>
                <w:sz w:val="24"/>
                <w:szCs w:val="24"/>
                <w:lang w:eastAsia="mk-MK"/>
              </w:rPr>
            </w:pPr>
          </w:p>
          <w:p w14:paraId="6BCE05F8" w14:textId="77777777" w:rsidR="00814FA7" w:rsidRPr="00C265D3" w:rsidRDefault="00814FA7" w:rsidP="001B2441">
            <w:pPr>
              <w:shd w:val="clear" w:color="auto" w:fill="FFFFFF"/>
              <w:autoSpaceDE w:val="0"/>
              <w:autoSpaceDN w:val="0"/>
              <w:adjustRightInd w:val="0"/>
              <w:spacing w:after="0" w:line="240" w:lineRule="auto"/>
              <w:ind w:left="-73" w:right="-108"/>
              <w:rPr>
                <w:rFonts w:ascii="Times New Roman" w:hAnsi="Times New Roman"/>
                <w:b/>
                <w:i/>
                <w:sz w:val="24"/>
                <w:szCs w:val="24"/>
                <w:u w:val="single"/>
                <w:lang w:eastAsia="mk-MK"/>
              </w:rPr>
            </w:pPr>
            <w:r w:rsidRPr="00C265D3">
              <w:rPr>
                <w:rFonts w:ascii="Times New Roman" w:hAnsi="Times New Roman"/>
                <w:b/>
                <w:i/>
                <w:sz w:val="24"/>
                <w:szCs w:val="24"/>
                <w:u w:val="single"/>
                <w:lang w:eastAsia="mk-MK"/>
              </w:rPr>
              <w:t>Tema:</w:t>
            </w:r>
            <w:r>
              <w:rPr>
                <w:rFonts w:ascii="Times New Roman" w:hAnsi="Times New Roman"/>
                <w:b/>
                <w:i/>
                <w:sz w:val="24"/>
                <w:szCs w:val="24"/>
                <w:u w:val="single"/>
                <w:lang w:eastAsia="mk-MK"/>
              </w:rPr>
              <w:t>6.3.3.</w:t>
            </w:r>
            <w:r w:rsidRPr="00C265D3">
              <w:rPr>
                <w:rFonts w:ascii="Times New Roman" w:hAnsi="Times New Roman"/>
                <w:b/>
                <w:i/>
                <w:sz w:val="24"/>
                <w:szCs w:val="24"/>
                <w:u w:val="single"/>
                <w:lang w:eastAsia="mk-MK"/>
              </w:rPr>
              <w:t xml:space="preserve"> Shërbimi profesional si mbështetje e kuadrit arsimor </w:t>
            </w:r>
          </w:p>
          <w:p w14:paraId="59C7E63D" w14:textId="77777777" w:rsidR="00814FA7" w:rsidRPr="00AF5476" w:rsidRDefault="00814FA7" w:rsidP="001B2441">
            <w:pPr>
              <w:shd w:val="clear" w:color="auto" w:fill="FFFFFF"/>
              <w:autoSpaceDE w:val="0"/>
              <w:autoSpaceDN w:val="0"/>
              <w:adjustRightInd w:val="0"/>
              <w:spacing w:after="0" w:line="240" w:lineRule="auto"/>
              <w:ind w:left="-73" w:right="-108"/>
              <w:rPr>
                <w:rFonts w:ascii="Times New Roman" w:hAnsi="Times New Roman"/>
                <w:b/>
                <w:i/>
                <w:sz w:val="24"/>
                <w:szCs w:val="24"/>
                <w:lang w:eastAsia="mk-MK"/>
              </w:rPr>
            </w:pPr>
          </w:p>
          <w:p w14:paraId="64D8A8C5" w14:textId="77777777" w:rsidR="00814FA7" w:rsidRPr="00AF5476" w:rsidRDefault="00814FA7" w:rsidP="001B2441">
            <w:pPr>
              <w:autoSpaceDE w:val="0"/>
              <w:autoSpaceDN w:val="0"/>
              <w:adjustRightInd w:val="0"/>
              <w:spacing w:after="0" w:line="240" w:lineRule="auto"/>
              <w:ind w:left="-73" w:right="-108"/>
              <w:jc w:val="both"/>
              <w:rPr>
                <w:rFonts w:ascii="Times New Roman" w:hAnsi="Times New Roman"/>
                <w:color w:val="FFFFFF"/>
                <w:sz w:val="24"/>
                <w:szCs w:val="24"/>
                <w:lang w:eastAsia="mk-MK"/>
              </w:rPr>
            </w:pPr>
            <w:r w:rsidRPr="00AF5476">
              <w:rPr>
                <w:rFonts w:ascii="Times New Roman" w:hAnsi="Times New Roman"/>
                <w:sz w:val="24"/>
                <w:szCs w:val="24"/>
                <w:shd w:val="clear" w:color="auto" w:fill="FFFFFF"/>
                <w:lang w:eastAsia="mk-MK"/>
              </w:rPr>
              <w:t xml:space="preserve">             Nga shërbimi profesional ka pedagog dhe bibliotekist. Pedagogu jep përkrahje dhe ndihmon në organizimin e mësimit, ndihmon nxënësit dhe kuadri arsimore </w:t>
            </w:r>
            <w:r w:rsidRPr="00B94C06">
              <w:rPr>
                <w:rFonts w:ascii="Times New Roman" w:hAnsi="Times New Roman"/>
                <w:sz w:val="24"/>
                <w:szCs w:val="24"/>
                <w:shd w:val="clear" w:color="auto" w:fill="FFFFFF"/>
                <w:lang w:eastAsia="mk-MK"/>
              </w:rPr>
              <w:t>gj</w:t>
            </w:r>
            <w:r w:rsidR="008A1EBA">
              <w:rPr>
                <w:rFonts w:ascii="Times New Roman" w:hAnsi="Times New Roman"/>
                <w:sz w:val="24"/>
                <w:szCs w:val="24"/>
                <w:shd w:val="clear" w:color="auto" w:fill="FFFFFF"/>
                <w:lang w:eastAsia="mk-MK"/>
              </w:rPr>
              <w:t>atë</w:t>
            </w:r>
            <w:r w:rsidRPr="00B94C06">
              <w:rPr>
                <w:rFonts w:ascii="Times New Roman" w:hAnsi="Times New Roman"/>
                <w:sz w:val="24"/>
                <w:szCs w:val="24"/>
                <w:shd w:val="clear" w:color="auto" w:fill="FFFFFF"/>
                <w:lang w:eastAsia="mk-MK"/>
              </w:rPr>
              <w:t xml:space="preserve"> procesit mësimor dhe problemeve tjera të aktiviteteve këshilluese – në pajtueshmëri me detyrat dhe obligimet ligjore. Ka program për punë në cilësi të bashkëpunëtorit profesional e cila implementohet gjatë vitit shkollor</w:t>
            </w:r>
            <w:r w:rsidR="00E60857">
              <w:rPr>
                <w:rFonts w:ascii="Times New Roman" w:hAnsi="Times New Roman"/>
                <w:sz w:val="24"/>
                <w:szCs w:val="24"/>
                <w:shd w:val="clear" w:color="auto" w:fill="FFFFFF"/>
                <w:lang w:eastAsia="mk-MK"/>
              </w:rPr>
              <w:t xml:space="preserve"> si dhe aktivitete të ndryshme me nxënës dhe arsimtarë.</w:t>
            </w:r>
          </w:p>
        </w:tc>
      </w:tr>
    </w:tbl>
    <w:p w14:paraId="40D54EE4" w14:textId="77777777" w:rsidR="009B4962" w:rsidRDefault="009B4962" w:rsidP="009B4962">
      <w:pPr>
        <w:pStyle w:val="NoSpacing"/>
      </w:pPr>
    </w:p>
    <w:p w14:paraId="52404576" w14:textId="77777777" w:rsidR="002278B8" w:rsidRDefault="002278B8" w:rsidP="009B4962">
      <w:pPr>
        <w:pStyle w:val="NoSpacing"/>
      </w:pPr>
    </w:p>
    <w:p w14:paraId="06B5A865" w14:textId="77777777" w:rsidR="002278B8" w:rsidRDefault="002278B8" w:rsidP="009B4962">
      <w:pPr>
        <w:pStyle w:val="NoSpacing"/>
      </w:pPr>
    </w:p>
    <w:p w14:paraId="0209ED15" w14:textId="77777777" w:rsidR="002278B8" w:rsidRDefault="002278B8" w:rsidP="009B4962">
      <w:pPr>
        <w:pStyle w:val="NoSpacing"/>
      </w:pPr>
    </w:p>
    <w:p w14:paraId="51D8EF8E" w14:textId="77777777" w:rsidR="002278B8" w:rsidRDefault="002278B8" w:rsidP="009B4962">
      <w:pPr>
        <w:pStyle w:val="NoSpacing"/>
      </w:pPr>
    </w:p>
    <w:p w14:paraId="0A6B0BE2" w14:textId="77777777" w:rsidR="002278B8" w:rsidRDefault="002278B8" w:rsidP="009B4962">
      <w:pPr>
        <w:pStyle w:val="NoSpacing"/>
      </w:pPr>
    </w:p>
    <w:p w14:paraId="47B399CB" w14:textId="77777777" w:rsidR="002278B8" w:rsidRDefault="002278B8" w:rsidP="009B4962">
      <w:pPr>
        <w:pStyle w:val="NoSpacing"/>
      </w:pPr>
    </w:p>
    <w:p w14:paraId="501FDF88" w14:textId="77777777" w:rsidR="002278B8" w:rsidRDefault="002278B8" w:rsidP="009B4962">
      <w:pPr>
        <w:pStyle w:val="NoSpacing"/>
      </w:pPr>
    </w:p>
    <w:p w14:paraId="71CF35A0" w14:textId="77777777" w:rsidR="002278B8" w:rsidRDefault="002278B8" w:rsidP="009B4962">
      <w:pPr>
        <w:pStyle w:val="NoSpacing"/>
      </w:pPr>
    </w:p>
    <w:p w14:paraId="3549376F" w14:textId="77777777" w:rsidR="002278B8" w:rsidRDefault="002278B8" w:rsidP="009B4962">
      <w:pPr>
        <w:pStyle w:val="NoSpacing"/>
      </w:pPr>
    </w:p>
    <w:p w14:paraId="54E05DFD" w14:textId="77777777" w:rsidR="002278B8" w:rsidRDefault="002278B8" w:rsidP="009B4962">
      <w:pPr>
        <w:pStyle w:val="NoSpacing"/>
      </w:pPr>
    </w:p>
    <w:p w14:paraId="3E828362" w14:textId="77777777" w:rsidR="002278B8" w:rsidRDefault="002278B8" w:rsidP="009B4962">
      <w:pPr>
        <w:pStyle w:val="NoSpacing"/>
      </w:pPr>
    </w:p>
    <w:p w14:paraId="2FF72397" w14:textId="77777777" w:rsidR="002278B8" w:rsidRDefault="002278B8" w:rsidP="009B4962">
      <w:pPr>
        <w:pStyle w:val="NoSpacing"/>
      </w:pPr>
    </w:p>
    <w:p w14:paraId="371D1B4B" w14:textId="77777777" w:rsidR="002278B8" w:rsidRDefault="002278B8" w:rsidP="009B4962">
      <w:pPr>
        <w:pStyle w:val="NoSpacing"/>
      </w:pPr>
    </w:p>
    <w:p w14:paraId="72ACD200" w14:textId="77777777" w:rsidR="004660B5" w:rsidRPr="009B4962" w:rsidRDefault="004660B5" w:rsidP="009B4962">
      <w:pPr>
        <w:pStyle w:val="NoSpacing"/>
      </w:pPr>
    </w:p>
    <w:tbl>
      <w:tblPr>
        <w:tblpPr w:leftFromText="180" w:rightFromText="180" w:vertAnchor="text" w:horzAnchor="margin" w:tblpX="486" w:tblpY="1049"/>
        <w:tblW w:w="48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8"/>
        <w:gridCol w:w="10479"/>
      </w:tblGrid>
      <w:tr w:rsidR="00814FA7" w:rsidRPr="00AF5476" w14:paraId="2C26979A" w14:textId="77777777" w:rsidTr="002368E1">
        <w:tc>
          <w:tcPr>
            <w:tcW w:w="5000" w:type="pct"/>
            <w:gridSpan w:val="2"/>
            <w:tcBorders>
              <w:bottom w:val="single" w:sz="4" w:space="0" w:color="000000"/>
            </w:tcBorders>
          </w:tcPr>
          <w:p w14:paraId="6B014E52" w14:textId="77777777" w:rsidR="00814FA7" w:rsidRPr="001A0E81" w:rsidRDefault="00814FA7" w:rsidP="002368E1">
            <w:pPr>
              <w:rPr>
                <w:rFonts w:ascii="Times New Roman" w:hAnsi="Times New Roman"/>
                <w:b/>
                <w:i/>
                <w:u w:val="single"/>
              </w:rPr>
            </w:pPr>
            <w:r w:rsidRPr="001A0E81">
              <w:rPr>
                <w:rFonts w:ascii="Times New Roman" w:hAnsi="Times New Roman"/>
                <w:b/>
                <w:i/>
                <w:sz w:val="32"/>
                <w:u w:val="single"/>
              </w:rPr>
              <w:lastRenderedPageBreak/>
              <w:t xml:space="preserve">Treguesi i cilësis: </w:t>
            </w:r>
            <w:r w:rsidRPr="001A0E81">
              <w:rPr>
                <w:rFonts w:ascii="Times New Roman" w:hAnsi="Times New Roman"/>
                <w:b/>
                <w:i/>
                <w:color w:val="548DD4"/>
                <w:sz w:val="32"/>
                <w:u w:val="single"/>
              </w:rPr>
              <w:t>6.4 Ndjekja e nevojave zhvillimore të kuadrit arsimor</w:t>
            </w:r>
          </w:p>
        </w:tc>
      </w:tr>
      <w:tr w:rsidR="00814FA7" w:rsidRPr="00AF5476" w14:paraId="28970BC1" w14:textId="77777777" w:rsidTr="009B4962">
        <w:trPr>
          <w:trHeight w:val="3053"/>
        </w:trPr>
        <w:tc>
          <w:tcPr>
            <w:tcW w:w="1186" w:type="pct"/>
            <w:shd w:val="clear" w:color="auto" w:fill="FFFFFF"/>
            <w:vAlign w:val="center"/>
          </w:tcPr>
          <w:p w14:paraId="5F92B381" w14:textId="77777777" w:rsidR="00814FA7" w:rsidRPr="000F35B9" w:rsidRDefault="00814FA7" w:rsidP="002368E1">
            <w:pPr>
              <w:autoSpaceDE w:val="0"/>
              <w:autoSpaceDN w:val="0"/>
              <w:adjustRightInd w:val="0"/>
              <w:spacing w:after="0" w:line="240" w:lineRule="auto"/>
              <w:ind w:right="270"/>
              <w:rPr>
                <w:rFonts w:ascii="Times New Roman" w:hAnsi="Times New Roman"/>
                <w:color w:val="FF0000"/>
                <w:sz w:val="24"/>
                <w:szCs w:val="24"/>
              </w:rPr>
            </w:pPr>
          </w:p>
          <w:p w14:paraId="19FD3D6C" w14:textId="77777777" w:rsidR="00407270" w:rsidRDefault="001D6F11" w:rsidP="006C3358">
            <w:pPr>
              <w:numPr>
                <w:ilvl w:val="0"/>
                <w:numId w:val="43"/>
              </w:numPr>
              <w:autoSpaceDE w:val="0"/>
              <w:autoSpaceDN w:val="0"/>
              <w:adjustRightInd w:val="0"/>
              <w:spacing w:after="0" w:line="240" w:lineRule="auto"/>
              <w:ind w:right="270"/>
              <w:rPr>
                <w:rFonts w:ascii="Times New Roman" w:hAnsi="Times New Roman"/>
                <w:i/>
                <w:color w:val="000000"/>
                <w:sz w:val="24"/>
                <w:szCs w:val="24"/>
                <w:lang w:eastAsia="mk-MK"/>
              </w:rPr>
            </w:pPr>
            <w:r>
              <w:rPr>
                <w:rFonts w:ascii="Times New Roman" w:hAnsi="Times New Roman"/>
                <w:i/>
                <w:color w:val="000000"/>
                <w:sz w:val="24"/>
                <w:szCs w:val="24"/>
                <w:lang w:eastAsia="mk-MK"/>
              </w:rPr>
              <w:t>Programi për zhvillim profesional të kuadrit arsimor,</w:t>
            </w:r>
          </w:p>
          <w:p w14:paraId="232A1EBE" w14:textId="77777777" w:rsidR="001D6F11" w:rsidRDefault="001D6F11" w:rsidP="006C3358">
            <w:pPr>
              <w:numPr>
                <w:ilvl w:val="0"/>
                <w:numId w:val="43"/>
              </w:numPr>
              <w:autoSpaceDE w:val="0"/>
              <w:autoSpaceDN w:val="0"/>
              <w:adjustRightInd w:val="0"/>
              <w:spacing w:after="0" w:line="240" w:lineRule="auto"/>
              <w:ind w:right="270"/>
              <w:rPr>
                <w:rFonts w:ascii="Times New Roman" w:hAnsi="Times New Roman"/>
                <w:i/>
                <w:color w:val="000000"/>
                <w:sz w:val="24"/>
                <w:szCs w:val="24"/>
                <w:lang w:eastAsia="mk-MK"/>
              </w:rPr>
            </w:pPr>
            <w:r>
              <w:rPr>
                <w:rFonts w:ascii="Times New Roman" w:hAnsi="Times New Roman"/>
                <w:i/>
                <w:color w:val="000000"/>
                <w:sz w:val="24"/>
                <w:szCs w:val="24"/>
                <w:lang w:eastAsia="mk-MK"/>
              </w:rPr>
              <w:t>Programi për punë i mentorit dhe i të punësuarit të ri gjatë vitit shkollor,</w:t>
            </w:r>
          </w:p>
          <w:p w14:paraId="21EA35F1" w14:textId="77777777" w:rsidR="001D6F11" w:rsidRDefault="001D6F11" w:rsidP="001D6F11">
            <w:pPr>
              <w:autoSpaceDE w:val="0"/>
              <w:autoSpaceDN w:val="0"/>
              <w:adjustRightInd w:val="0"/>
              <w:spacing w:after="0" w:line="240" w:lineRule="auto"/>
              <w:ind w:right="270"/>
              <w:rPr>
                <w:rFonts w:ascii="Times New Roman" w:hAnsi="Times New Roman"/>
                <w:i/>
                <w:color w:val="000000"/>
                <w:sz w:val="24"/>
                <w:szCs w:val="24"/>
                <w:lang w:eastAsia="mk-MK"/>
              </w:rPr>
            </w:pPr>
          </w:p>
          <w:p w14:paraId="31242D00" w14:textId="77777777" w:rsidR="001D6F11" w:rsidRDefault="001D6F11" w:rsidP="00407270">
            <w:pPr>
              <w:autoSpaceDE w:val="0"/>
              <w:autoSpaceDN w:val="0"/>
              <w:adjustRightInd w:val="0"/>
              <w:spacing w:after="0" w:line="240" w:lineRule="auto"/>
              <w:ind w:left="720" w:right="270"/>
              <w:rPr>
                <w:rFonts w:ascii="Times New Roman" w:hAnsi="Times New Roman"/>
                <w:i/>
                <w:color w:val="000000"/>
                <w:sz w:val="24"/>
                <w:szCs w:val="24"/>
                <w:lang w:eastAsia="mk-MK"/>
              </w:rPr>
            </w:pPr>
          </w:p>
          <w:p w14:paraId="53DF39A8" w14:textId="77777777" w:rsidR="009B4962" w:rsidRDefault="009B4962" w:rsidP="00407270">
            <w:pPr>
              <w:autoSpaceDE w:val="0"/>
              <w:autoSpaceDN w:val="0"/>
              <w:adjustRightInd w:val="0"/>
              <w:spacing w:after="0" w:line="240" w:lineRule="auto"/>
              <w:ind w:left="720" w:right="270"/>
              <w:rPr>
                <w:rFonts w:ascii="Times New Roman" w:hAnsi="Times New Roman"/>
                <w:i/>
                <w:color w:val="000000"/>
                <w:sz w:val="24"/>
                <w:szCs w:val="24"/>
                <w:lang w:eastAsia="mk-MK"/>
              </w:rPr>
            </w:pPr>
          </w:p>
          <w:p w14:paraId="35B3C802" w14:textId="77777777" w:rsidR="00814FA7" w:rsidRPr="000F35B9" w:rsidRDefault="00814FA7" w:rsidP="00407270">
            <w:pPr>
              <w:autoSpaceDE w:val="0"/>
              <w:autoSpaceDN w:val="0"/>
              <w:adjustRightInd w:val="0"/>
              <w:spacing w:after="0" w:line="240" w:lineRule="auto"/>
              <w:ind w:left="720" w:right="270"/>
              <w:rPr>
                <w:rFonts w:ascii="Times New Roman" w:hAnsi="Times New Roman"/>
                <w:i/>
                <w:color w:val="000000"/>
                <w:sz w:val="24"/>
                <w:szCs w:val="24"/>
                <w:lang w:eastAsia="mk-MK"/>
              </w:rPr>
            </w:pPr>
            <w:r w:rsidRPr="000F35B9">
              <w:rPr>
                <w:rFonts w:ascii="Times New Roman" w:hAnsi="Times New Roman"/>
                <w:i/>
                <w:color w:val="000000"/>
                <w:sz w:val="24"/>
                <w:szCs w:val="24"/>
                <w:lang w:eastAsia="mk-MK"/>
              </w:rPr>
              <w:t xml:space="preserve">Bisedë me shërbimin profesional, arsimtarët  dhe me drejtorin  </w:t>
            </w:r>
          </w:p>
          <w:p w14:paraId="4D0CD6BB" w14:textId="77777777" w:rsidR="00814FA7" w:rsidRPr="000F35B9" w:rsidRDefault="00814FA7" w:rsidP="006C3358">
            <w:pPr>
              <w:numPr>
                <w:ilvl w:val="0"/>
                <w:numId w:val="43"/>
              </w:numPr>
              <w:autoSpaceDE w:val="0"/>
              <w:autoSpaceDN w:val="0"/>
              <w:adjustRightInd w:val="0"/>
              <w:spacing w:after="0" w:line="240" w:lineRule="auto"/>
              <w:ind w:right="270"/>
              <w:rPr>
                <w:rFonts w:ascii="Times New Roman" w:hAnsi="Times New Roman"/>
                <w:i/>
                <w:color w:val="000000"/>
                <w:sz w:val="24"/>
                <w:szCs w:val="24"/>
                <w:lang w:eastAsia="mk-MK"/>
              </w:rPr>
            </w:pPr>
            <w:r w:rsidRPr="000F35B9">
              <w:rPr>
                <w:rFonts w:ascii="Times New Roman" w:hAnsi="Times New Roman"/>
                <w:i/>
                <w:color w:val="000000"/>
                <w:sz w:val="24"/>
                <w:szCs w:val="24"/>
                <w:lang w:eastAsia="mk-MK"/>
              </w:rPr>
              <w:t>Evidenca për kryerjen e stërvitjeve interne</w:t>
            </w:r>
          </w:p>
          <w:p w14:paraId="0096B441" w14:textId="77777777" w:rsidR="00814FA7" w:rsidRPr="006D617A" w:rsidRDefault="00814FA7" w:rsidP="002368E1">
            <w:pPr>
              <w:numPr>
                <w:ilvl w:val="0"/>
                <w:numId w:val="43"/>
              </w:numPr>
              <w:autoSpaceDE w:val="0"/>
              <w:autoSpaceDN w:val="0"/>
              <w:adjustRightInd w:val="0"/>
              <w:spacing w:after="0" w:line="240" w:lineRule="auto"/>
              <w:ind w:right="270"/>
              <w:rPr>
                <w:rFonts w:ascii="Times New Roman" w:hAnsi="Times New Roman"/>
                <w:i/>
                <w:sz w:val="24"/>
                <w:szCs w:val="24"/>
                <w:lang w:eastAsia="mk-MK"/>
              </w:rPr>
            </w:pPr>
            <w:r w:rsidRPr="000F35B9">
              <w:rPr>
                <w:rFonts w:ascii="Times New Roman" w:hAnsi="Times New Roman"/>
                <w:i/>
                <w:color w:val="000000"/>
                <w:sz w:val="24"/>
                <w:szCs w:val="24"/>
                <w:lang w:eastAsia="mk-MK"/>
              </w:rPr>
              <w:t xml:space="preserve">Bisedë me kryetarët e Aktiveve profesionale </w:t>
            </w:r>
          </w:p>
          <w:p w14:paraId="308DDFCE" w14:textId="77777777" w:rsidR="00814FA7" w:rsidRPr="000F35B9" w:rsidRDefault="00814FA7" w:rsidP="002368E1">
            <w:pPr>
              <w:spacing w:after="0" w:line="240" w:lineRule="auto"/>
              <w:ind w:right="270"/>
              <w:jc w:val="center"/>
              <w:rPr>
                <w:rFonts w:ascii="Times New Roman" w:hAnsi="Times New Roman"/>
                <w:b/>
                <w:sz w:val="24"/>
                <w:szCs w:val="24"/>
              </w:rPr>
            </w:pPr>
          </w:p>
        </w:tc>
        <w:tc>
          <w:tcPr>
            <w:tcW w:w="3814" w:type="pct"/>
            <w:shd w:val="clear" w:color="auto" w:fill="FFFFFF"/>
            <w:vAlign w:val="center"/>
          </w:tcPr>
          <w:p w14:paraId="4DCFB289" w14:textId="77777777" w:rsidR="00814FA7" w:rsidRPr="000F35B9" w:rsidRDefault="00814FA7" w:rsidP="002368E1">
            <w:pPr>
              <w:shd w:val="clear" w:color="auto" w:fill="FFFFFF"/>
              <w:autoSpaceDE w:val="0"/>
              <w:autoSpaceDN w:val="0"/>
              <w:adjustRightInd w:val="0"/>
              <w:spacing w:after="0" w:line="240" w:lineRule="auto"/>
              <w:ind w:right="-108"/>
              <w:rPr>
                <w:rFonts w:ascii="Times New Roman" w:hAnsi="Times New Roman"/>
                <w:b/>
                <w:i/>
                <w:sz w:val="24"/>
                <w:szCs w:val="24"/>
                <w:u w:val="single"/>
                <w:lang w:eastAsia="mk-MK"/>
              </w:rPr>
            </w:pPr>
            <w:r w:rsidRPr="000F35B9">
              <w:rPr>
                <w:rFonts w:ascii="Times New Roman" w:hAnsi="Times New Roman"/>
                <w:b/>
                <w:i/>
                <w:sz w:val="24"/>
                <w:szCs w:val="24"/>
                <w:u w:val="single"/>
                <w:lang w:eastAsia="mk-MK"/>
              </w:rPr>
              <w:t>Tema:</w:t>
            </w:r>
            <w:r>
              <w:rPr>
                <w:rFonts w:ascii="Times New Roman" w:hAnsi="Times New Roman"/>
                <w:b/>
                <w:i/>
                <w:sz w:val="24"/>
                <w:szCs w:val="24"/>
                <w:u w:val="single"/>
                <w:lang w:eastAsia="mk-MK"/>
              </w:rPr>
              <w:t>6.4.1</w:t>
            </w:r>
            <w:r w:rsidRPr="000F35B9">
              <w:rPr>
                <w:rFonts w:ascii="Times New Roman" w:hAnsi="Times New Roman"/>
                <w:b/>
                <w:i/>
                <w:sz w:val="24"/>
                <w:szCs w:val="24"/>
                <w:u w:val="single"/>
                <w:lang w:eastAsia="mk-MK"/>
              </w:rPr>
              <w:t xml:space="preserve"> </w:t>
            </w:r>
            <w:r>
              <w:rPr>
                <w:rFonts w:ascii="Times New Roman" w:hAnsi="Times New Roman"/>
                <w:b/>
                <w:i/>
                <w:sz w:val="24"/>
                <w:szCs w:val="24"/>
                <w:u w:val="single"/>
                <w:lang w:eastAsia="mk-MK"/>
              </w:rPr>
              <w:t>.</w:t>
            </w:r>
            <w:r w:rsidRPr="000F35B9">
              <w:rPr>
                <w:rFonts w:ascii="Times New Roman" w:hAnsi="Times New Roman"/>
                <w:b/>
                <w:i/>
                <w:sz w:val="24"/>
                <w:szCs w:val="24"/>
                <w:u w:val="single"/>
                <w:lang w:eastAsia="mk-MK"/>
              </w:rPr>
              <w:t>Zhvillimi profesional i mësimdhënësve</w:t>
            </w:r>
          </w:p>
          <w:p w14:paraId="340108CD" w14:textId="77777777" w:rsidR="00814FA7" w:rsidRPr="00AF5476" w:rsidRDefault="00814FA7" w:rsidP="002368E1">
            <w:pPr>
              <w:shd w:val="clear" w:color="auto" w:fill="FFFFFF"/>
              <w:autoSpaceDE w:val="0"/>
              <w:autoSpaceDN w:val="0"/>
              <w:adjustRightInd w:val="0"/>
              <w:spacing w:after="0" w:line="240" w:lineRule="auto"/>
              <w:ind w:right="71" w:hanging="126"/>
              <w:jc w:val="both"/>
              <w:rPr>
                <w:rFonts w:ascii="Times New Roman" w:hAnsi="Times New Roman"/>
                <w:sz w:val="24"/>
                <w:szCs w:val="24"/>
                <w:lang w:eastAsia="mk-MK"/>
              </w:rPr>
            </w:pPr>
            <w:r w:rsidRPr="00AF5476">
              <w:rPr>
                <w:rFonts w:ascii="Times New Roman" w:hAnsi="Times New Roman"/>
                <w:sz w:val="24"/>
                <w:szCs w:val="24"/>
                <w:lang w:eastAsia="mk-MK"/>
              </w:rPr>
              <w:t xml:space="preserve">        Shkolla në mënyrë të mjaftueshme sistematike dhe në kohë pas kohe identifikon nevojat e kuadrit arsimor në lidhje me zhvillimin profesional. Sigurohet përkrahje për zhvillimin profesional në bazë të kërkesave ligjore, ndryshimit dhe plotësimit të ligji</w:t>
            </w:r>
            <w:r w:rsidR="00407270">
              <w:rPr>
                <w:rFonts w:ascii="Times New Roman" w:hAnsi="Times New Roman"/>
                <w:sz w:val="24"/>
                <w:szCs w:val="24"/>
                <w:lang w:eastAsia="mk-MK"/>
              </w:rPr>
              <w:t>t për avancim nga programet e MASH, BZHA.</w:t>
            </w:r>
            <w:r w:rsidRPr="00AF5476">
              <w:rPr>
                <w:rFonts w:ascii="Times New Roman" w:hAnsi="Times New Roman"/>
                <w:sz w:val="24"/>
                <w:szCs w:val="24"/>
                <w:lang w:eastAsia="mk-MK"/>
              </w:rPr>
              <w:t xml:space="preserve"> Arsimtarët gjatë procesit të punës, aktiveve profesionale  japin kontributin e tyre për identifikimin e nevojave për zgjedhje dhe përcaktim të trajnimeve të nevojshme. Në shkollë ka dokumentacion  për nevojat – me instrument për përcjelljen e punës përmes portoflieve të arsimtarëve</w:t>
            </w:r>
            <w:r w:rsidR="008A1EBA">
              <w:rPr>
                <w:rFonts w:ascii="Times New Roman" w:hAnsi="Times New Roman"/>
                <w:sz w:val="24"/>
                <w:szCs w:val="24"/>
                <w:lang w:eastAsia="mk-MK"/>
              </w:rPr>
              <w:t>,</w:t>
            </w:r>
            <w:r w:rsidRPr="00AF5476">
              <w:rPr>
                <w:rFonts w:ascii="Times New Roman" w:hAnsi="Times New Roman"/>
                <w:sz w:val="24"/>
                <w:szCs w:val="24"/>
                <w:lang w:eastAsia="mk-MK"/>
              </w:rPr>
              <w:t xml:space="preserve"> për përmisimin apo ngritjen e cilësive të aftësive profesionale dhe zgjerim të diturive ( në fushat e ndryshme) ar</w:t>
            </w:r>
            <w:r w:rsidR="008A1EBA">
              <w:rPr>
                <w:rFonts w:ascii="Times New Roman" w:hAnsi="Times New Roman"/>
                <w:sz w:val="24"/>
                <w:szCs w:val="24"/>
                <w:lang w:eastAsia="mk-MK"/>
              </w:rPr>
              <w:t>si</w:t>
            </w:r>
            <w:r w:rsidRPr="00AF5476">
              <w:rPr>
                <w:rFonts w:ascii="Times New Roman" w:hAnsi="Times New Roman"/>
                <w:sz w:val="24"/>
                <w:szCs w:val="24"/>
                <w:lang w:eastAsia="mk-MK"/>
              </w:rPr>
              <w:t>more dhe kërkesave shkollore, ka listë për aktivitete, trajnime si dhe procedura për çertifikim, edhe atë:</w:t>
            </w:r>
          </w:p>
          <w:p w14:paraId="26BB6628" w14:textId="77777777" w:rsidR="00814FA7" w:rsidRPr="00AF5476" w:rsidRDefault="00814FA7" w:rsidP="002368E1">
            <w:pPr>
              <w:shd w:val="clear" w:color="auto" w:fill="FFFFFF"/>
              <w:autoSpaceDE w:val="0"/>
              <w:autoSpaceDN w:val="0"/>
              <w:adjustRightInd w:val="0"/>
              <w:spacing w:after="0" w:line="240" w:lineRule="auto"/>
              <w:ind w:right="71"/>
              <w:jc w:val="both"/>
              <w:rPr>
                <w:rFonts w:ascii="Times New Roman" w:hAnsi="Times New Roman"/>
                <w:sz w:val="24"/>
                <w:szCs w:val="24"/>
              </w:rPr>
            </w:pPr>
            <w:r w:rsidRPr="00AF5476">
              <w:rPr>
                <w:rFonts w:ascii="Times New Roman" w:hAnsi="Times New Roman"/>
                <w:sz w:val="24"/>
                <w:szCs w:val="24"/>
              </w:rPr>
              <w:t xml:space="preserve">     Në shkollë të gjithë janë të informuar për procedurat dhe rregullativat e evaulimit, zhvillimit profesional dhe karrierës në aspektin ligjor si dhe propozimi me ligjin për arsimtarë – si formë për marjen e titujve. </w:t>
            </w:r>
          </w:p>
          <w:p w14:paraId="7E4AE385" w14:textId="77777777" w:rsidR="00814FA7" w:rsidRDefault="00814FA7" w:rsidP="002368E1">
            <w:pPr>
              <w:shd w:val="clear" w:color="auto" w:fill="FFFFFF"/>
              <w:autoSpaceDE w:val="0"/>
              <w:autoSpaceDN w:val="0"/>
              <w:adjustRightInd w:val="0"/>
              <w:spacing w:after="0" w:line="240" w:lineRule="auto"/>
              <w:ind w:right="71"/>
              <w:jc w:val="both"/>
              <w:rPr>
                <w:rFonts w:ascii="Times New Roman" w:hAnsi="Times New Roman"/>
                <w:sz w:val="24"/>
                <w:szCs w:val="24"/>
              </w:rPr>
            </w:pPr>
            <w:r w:rsidRPr="00AF5476">
              <w:rPr>
                <w:rFonts w:ascii="Times New Roman" w:hAnsi="Times New Roman"/>
                <w:sz w:val="24"/>
                <w:szCs w:val="24"/>
              </w:rPr>
              <w:t xml:space="preserve">     Në shkollë ka procedura për periudhat në bazë të ligjit, rregullores me programe të vecant për mentorët, ku me plotësim të afatit i nënshtrohen</w:t>
            </w:r>
            <w:r>
              <w:rPr>
                <w:rFonts w:ascii="Times New Roman" w:hAnsi="Times New Roman"/>
                <w:sz w:val="24"/>
                <w:szCs w:val="24"/>
              </w:rPr>
              <w:t xml:space="preserve"> provimit shtetëror, në afatet</w:t>
            </w:r>
            <w:r w:rsidRPr="00AF5476">
              <w:rPr>
                <w:rFonts w:ascii="Times New Roman" w:hAnsi="Times New Roman"/>
                <w:sz w:val="24"/>
                <w:szCs w:val="24"/>
              </w:rPr>
              <w:t xml:space="preserve"> e paraparë pranverë dhe vjeshtë.</w:t>
            </w:r>
            <w:r w:rsidR="000B1F3D">
              <w:rPr>
                <w:rFonts w:ascii="Times New Roman" w:hAnsi="Times New Roman"/>
                <w:sz w:val="24"/>
                <w:szCs w:val="24"/>
              </w:rPr>
              <w:t>si dhe vlen të theksohet procedura e aplikimit nga numër i mësimdhënësve për zhvillim të karierës profesionale në MASH për marjen e titullit mentor.</w:t>
            </w:r>
          </w:p>
          <w:p w14:paraId="1A07611A" w14:textId="77777777" w:rsidR="00B23E33" w:rsidRDefault="00B23E33" w:rsidP="002368E1">
            <w:pPr>
              <w:shd w:val="clear" w:color="auto" w:fill="FFFFFF"/>
              <w:autoSpaceDE w:val="0"/>
              <w:autoSpaceDN w:val="0"/>
              <w:adjustRightInd w:val="0"/>
              <w:spacing w:after="0" w:line="240" w:lineRule="auto"/>
              <w:ind w:right="71"/>
              <w:jc w:val="both"/>
              <w:rPr>
                <w:rFonts w:ascii="Times New Roman" w:hAnsi="Times New Roman"/>
                <w:sz w:val="24"/>
                <w:szCs w:val="24"/>
              </w:rPr>
            </w:pPr>
            <w:r>
              <w:rPr>
                <w:rFonts w:ascii="Times New Roman" w:hAnsi="Times New Roman"/>
                <w:sz w:val="24"/>
                <w:szCs w:val="24"/>
              </w:rPr>
              <w:t xml:space="preserve">Deseminimi i seminareve për përdorimin e Platformës Nacionale për Mësim në Distancë (PNMD) nga arsimtarët </w:t>
            </w:r>
            <w:r w:rsidR="006D617A">
              <w:rPr>
                <w:rFonts w:ascii="Times New Roman" w:hAnsi="Times New Roman"/>
                <w:sz w:val="24"/>
                <w:szCs w:val="24"/>
              </w:rPr>
              <w:t>Jeton Muslija</w:t>
            </w:r>
            <w:r>
              <w:rPr>
                <w:rFonts w:ascii="Times New Roman" w:hAnsi="Times New Roman"/>
                <w:sz w:val="24"/>
                <w:szCs w:val="24"/>
              </w:rPr>
              <w:t xml:space="preserve"> dhe </w:t>
            </w:r>
            <w:r w:rsidR="006D617A">
              <w:rPr>
                <w:rFonts w:ascii="Times New Roman" w:hAnsi="Times New Roman"/>
                <w:sz w:val="24"/>
                <w:szCs w:val="24"/>
              </w:rPr>
              <w:t>Shpenzije Imeri</w:t>
            </w:r>
            <w:r>
              <w:rPr>
                <w:rFonts w:ascii="Times New Roman" w:hAnsi="Times New Roman"/>
                <w:sz w:val="24"/>
                <w:szCs w:val="24"/>
              </w:rPr>
              <w:t xml:space="preserve"> si dhe ndihmëse trajnuesja arsimtarja L</w:t>
            </w:r>
            <w:r w:rsidR="006D617A">
              <w:rPr>
                <w:rFonts w:ascii="Times New Roman" w:hAnsi="Times New Roman"/>
                <w:sz w:val="24"/>
                <w:szCs w:val="24"/>
              </w:rPr>
              <w:t>uljeta Shabani</w:t>
            </w:r>
            <w:r>
              <w:rPr>
                <w:rFonts w:ascii="Times New Roman" w:hAnsi="Times New Roman"/>
                <w:sz w:val="24"/>
                <w:szCs w:val="24"/>
              </w:rPr>
              <w:t xml:space="preserve"> në shtator 2020.</w:t>
            </w:r>
          </w:p>
          <w:p w14:paraId="2824D89F" w14:textId="77777777" w:rsidR="00DC43BA" w:rsidRPr="00AF5476" w:rsidRDefault="00DC43BA" w:rsidP="002368E1">
            <w:pPr>
              <w:shd w:val="clear" w:color="auto" w:fill="FFFFFF"/>
              <w:autoSpaceDE w:val="0"/>
              <w:autoSpaceDN w:val="0"/>
              <w:adjustRightInd w:val="0"/>
              <w:spacing w:after="0" w:line="240" w:lineRule="auto"/>
              <w:ind w:right="71"/>
              <w:jc w:val="both"/>
              <w:rPr>
                <w:rFonts w:ascii="Times New Roman" w:hAnsi="Times New Roman"/>
                <w:color w:val="FFFFFF"/>
                <w:sz w:val="24"/>
                <w:szCs w:val="24"/>
              </w:rPr>
            </w:pPr>
          </w:p>
        </w:tc>
      </w:tr>
      <w:tr w:rsidR="00814FA7" w:rsidRPr="00AF5476" w14:paraId="53339EBD" w14:textId="77777777" w:rsidTr="00A12B30">
        <w:tc>
          <w:tcPr>
            <w:tcW w:w="1186" w:type="pct"/>
            <w:shd w:val="clear" w:color="auto" w:fill="FFFFFF"/>
            <w:vAlign w:val="center"/>
          </w:tcPr>
          <w:p w14:paraId="45AAA33C" w14:textId="77777777" w:rsidR="00814FA7" w:rsidRPr="000F35B9" w:rsidRDefault="001D6F11" w:rsidP="006C3358">
            <w:pPr>
              <w:numPr>
                <w:ilvl w:val="0"/>
                <w:numId w:val="44"/>
              </w:numPr>
              <w:autoSpaceDE w:val="0"/>
              <w:autoSpaceDN w:val="0"/>
              <w:adjustRightInd w:val="0"/>
              <w:spacing w:after="0" w:line="240" w:lineRule="auto"/>
              <w:ind w:right="270"/>
              <w:rPr>
                <w:rFonts w:ascii="Times New Roman" w:hAnsi="Times New Roman"/>
                <w:i/>
                <w:sz w:val="24"/>
                <w:szCs w:val="24"/>
              </w:rPr>
            </w:pPr>
            <w:r>
              <w:rPr>
                <w:rFonts w:ascii="Times New Roman" w:hAnsi="Times New Roman"/>
                <w:i/>
                <w:sz w:val="24"/>
                <w:szCs w:val="24"/>
              </w:rPr>
              <w:t>Qasja në p</w:t>
            </w:r>
            <w:r w:rsidR="00814FA7">
              <w:rPr>
                <w:rFonts w:ascii="Times New Roman" w:hAnsi="Times New Roman"/>
                <w:i/>
                <w:sz w:val="24"/>
                <w:szCs w:val="24"/>
              </w:rPr>
              <w:t>lani</w:t>
            </w:r>
            <w:r>
              <w:rPr>
                <w:rFonts w:ascii="Times New Roman" w:hAnsi="Times New Roman"/>
                <w:i/>
                <w:sz w:val="24"/>
                <w:szCs w:val="24"/>
              </w:rPr>
              <w:t xml:space="preserve">n financiar, planin zhvillimor dheprogramin vjetor të punës së  </w:t>
            </w:r>
            <w:r w:rsidR="00814FA7" w:rsidRPr="000F35B9">
              <w:rPr>
                <w:rFonts w:ascii="Times New Roman" w:hAnsi="Times New Roman"/>
                <w:i/>
                <w:sz w:val="24"/>
                <w:szCs w:val="24"/>
              </w:rPr>
              <w:t>shkollës</w:t>
            </w:r>
          </w:p>
          <w:p w14:paraId="3E451082" w14:textId="77777777" w:rsidR="00814FA7" w:rsidRPr="000F35B9" w:rsidRDefault="00814FA7" w:rsidP="006C3358">
            <w:pPr>
              <w:numPr>
                <w:ilvl w:val="0"/>
                <w:numId w:val="44"/>
              </w:numPr>
              <w:autoSpaceDE w:val="0"/>
              <w:autoSpaceDN w:val="0"/>
              <w:adjustRightInd w:val="0"/>
              <w:spacing w:after="0" w:line="240" w:lineRule="auto"/>
              <w:ind w:right="270"/>
              <w:rPr>
                <w:rFonts w:ascii="Times New Roman" w:hAnsi="Times New Roman"/>
                <w:color w:val="FF0000"/>
                <w:sz w:val="24"/>
                <w:szCs w:val="24"/>
              </w:rPr>
            </w:pPr>
            <w:r w:rsidRPr="000F35B9">
              <w:rPr>
                <w:rFonts w:ascii="Times New Roman" w:hAnsi="Times New Roman"/>
                <w:i/>
                <w:sz w:val="24"/>
                <w:szCs w:val="24"/>
              </w:rPr>
              <w:lastRenderedPageBreak/>
              <w:t>Dokumentet të shkruara</w:t>
            </w:r>
            <w:r w:rsidR="001D6F11">
              <w:rPr>
                <w:rFonts w:ascii="Times New Roman" w:hAnsi="Times New Roman"/>
                <w:i/>
                <w:sz w:val="24"/>
                <w:szCs w:val="24"/>
              </w:rPr>
              <w:t xml:space="preserve">  -proç</w:t>
            </w:r>
            <w:r>
              <w:rPr>
                <w:rFonts w:ascii="Times New Roman" w:hAnsi="Times New Roman"/>
                <w:i/>
                <w:sz w:val="24"/>
                <w:szCs w:val="24"/>
              </w:rPr>
              <w:t>esverbalet</w:t>
            </w:r>
          </w:p>
        </w:tc>
        <w:tc>
          <w:tcPr>
            <w:tcW w:w="3814" w:type="pct"/>
            <w:shd w:val="clear" w:color="auto" w:fill="FFFFFF"/>
            <w:vAlign w:val="center"/>
          </w:tcPr>
          <w:p w14:paraId="7A9731A6" w14:textId="77777777" w:rsidR="00814FA7" w:rsidRPr="00F52ED7" w:rsidRDefault="00814FA7" w:rsidP="002368E1">
            <w:pPr>
              <w:shd w:val="clear" w:color="auto" w:fill="FFFFFF"/>
              <w:autoSpaceDE w:val="0"/>
              <w:autoSpaceDN w:val="0"/>
              <w:adjustRightInd w:val="0"/>
              <w:spacing w:after="0" w:line="240" w:lineRule="auto"/>
              <w:ind w:right="-108"/>
              <w:jc w:val="center"/>
              <w:rPr>
                <w:rFonts w:ascii="Times New Roman" w:hAnsi="Times New Roman"/>
                <w:b/>
                <w:i/>
                <w:sz w:val="28"/>
                <w:szCs w:val="24"/>
                <w:u w:val="single"/>
                <w:shd w:val="clear" w:color="auto" w:fill="FFFFFF"/>
                <w:lang w:eastAsia="mk-MK"/>
              </w:rPr>
            </w:pPr>
            <w:r w:rsidRPr="00F52ED7">
              <w:rPr>
                <w:rFonts w:ascii="Times New Roman" w:hAnsi="Times New Roman"/>
                <w:b/>
                <w:i/>
                <w:sz w:val="28"/>
                <w:szCs w:val="24"/>
              </w:rPr>
              <w:lastRenderedPageBreak/>
              <w:t>6.5. Puna financiare e shkollës</w:t>
            </w:r>
          </w:p>
          <w:p w14:paraId="1558B920" w14:textId="77777777" w:rsidR="00814FA7" w:rsidRPr="000F35B9" w:rsidRDefault="00814FA7" w:rsidP="002368E1">
            <w:pPr>
              <w:shd w:val="clear" w:color="auto" w:fill="FFFFFF"/>
              <w:autoSpaceDE w:val="0"/>
              <w:autoSpaceDN w:val="0"/>
              <w:adjustRightInd w:val="0"/>
              <w:spacing w:after="0" w:line="240" w:lineRule="auto"/>
              <w:ind w:right="-108"/>
              <w:rPr>
                <w:rFonts w:ascii="Times New Roman" w:hAnsi="Times New Roman"/>
                <w:b/>
                <w:i/>
                <w:sz w:val="24"/>
                <w:szCs w:val="24"/>
                <w:u w:val="single"/>
                <w:lang w:eastAsia="mk-MK"/>
              </w:rPr>
            </w:pPr>
            <w:r w:rsidRPr="000F35B9">
              <w:rPr>
                <w:rFonts w:ascii="Times New Roman" w:hAnsi="Times New Roman"/>
                <w:b/>
                <w:i/>
                <w:sz w:val="24"/>
                <w:szCs w:val="24"/>
                <w:u w:val="single"/>
                <w:shd w:val="clear" w:color="auto" w:fill="FFFFFF"/>
                <w:lang w:eastAsia="mk-MK"/>
              </w:rPr>
              <w:t>Tema:</w:t>
            </w:r>
            <w:r w:rsidR="00A12B30">
              <w:rPr>
                <w:rFonts w:ascii="Times New Roman" w:hAnsi="Times New Roman"/>
                <w:b/>
                <w:i/>
                <w:sz w:val="24"/>
                <w:szCs w:val="24"/>
                <w:u w:val="single"/>
                <w:shd w:val="clear" w:color="auto" w:fill="FFFFFF"/>
                <w:lang w:eastAsia="mk-MK"/>
              </w:rPr>
              <w:t xml:space="preserve"> </w:t>
            </w:r>
            <w:r>
              <w:rPr>
                <w:rFonts w:ascii="Times New Roman" w:hAnsi="Times New Roman"/>
                <w:b/>
                <w:i/>
                <w:sz w:val="24"/>
                <w:szCs w:val="24"/>
                <w:u w:val="single"/>
                <w:shd w:val="clear" w:color="auto" w:fill="FFFFFF"/>
                <w:lang w:eastAsia="mk-MK"/>
              </w:rPr>
              <w:t>6.5.1.</w:t>
            </w:r>
            <w:r w:rsidRPr="000F35B9">
              <w:rPr>
                <w:rFonts w:ascii="Times New Roman" w:hAnsi="Times New Roman"/>
                <w:b/>
                <w:i/>
                <w:sz w:val="24"/>
                <w:szCs w:val="24"/>
                <w:u w:val="single"/>
                <w:shd w:val="clear" w:color="auto" w:fill="FFFFFF"/>
                <w:lang w:eastAsia="mk-MK"/>
              </w:rPr>
              <w:t xml:space="preserve">  Procedurat me të cilat sigurohen respektimi i rregullores Ligjore për punën</w:t>
            </w:r>
            <w:r w:rsidRPr="000F35B9">
              <w:rPr>
                <w:rFonts w:ascii="Times New Roman" w:hAnsi="Times New Roman"/>
                <w:b/>
                <w:i/>
                <w:sz w:val="24"/>
                <w:szCs w:val="24"/>
                <w:u w:val="single"/>
                <w:lang w:eastAsia="mk-MK"/>
              </w:rPr>
              <w:t xml:space="preserve"> financiare</w:t>
            </w:r>
          </w:p>
          <w:p w14:paraId="07C2B202" w14:textId="77777777" w:rsidR="00814FA7" w:rsidRPr="00D6576D" w:rsidRDefault="00814FA7" w:rsidP="002368E1">
            <w:pPr>
              <w:jc w:val="both"/>
              <w:rPr>
                <w:rFonts w:ascii="Times New Roman" w:hAnsi="Times New Roman"/>
              </w:rPr>
            </w:pPr>
            <w:r w:rsidRPr="00AF5476">
              <w:rPr>
                <w:i/>
                <w:shd w:val="clear" w:color="auto" w:fill="FFFFFF"/>
                <w:lang w:eastAsia="mk-MK"/>
              </w:rPr>
              <w:t xml:space="preserve">    </w:t>
            </w:r>
            <w:r w:rsidRPr="00D6576D">
              <w:rPr>
                <w:rFonts w:ascii="Times New Roman" w:hAnsi="Times New Roman"/>
                <w:sz w:val="24"/>
                <w:shd w:val="clear" w:color="auto" w:fill="FFFFFF"/>
                <w:lang w:eastAsia="mk-MK"/>
              </w:rPr>
              <w:t xml:space="preserve">Shkolla me kalimin e procedurave të themeluesit gjegjësisht komunës së </w:t>
            </w:r>
            <w:r w:rsidR="006D617A">
              <w:rPr>
                <w:rFonts w:ascii="Times New Roman" w:hAnsi="Times New Roman"/>
                <w:sz w:val="24"/>
                <w:shd w:val="clear" w:color="auto" w:fill="FFFFFF"/>
                <w:lang w:eastAsia="mk-MK"/>
              </w:rPr>
              <w:t>Bogovinës</w:t>
            </w:r>
            <w:r w:rsidRPr="00D6576D">
              <w:rPr>
                <w:rFonts w:ascii="Times New Roman" w:hAnsi="Times New Roman"/>
                <w:sz w:val="24"/>
                <w:shd w:val="clear" w:color="auto" w:fill="FFFFFF"/>
                <w:lang w:eastAsia="mk-MK"/>
              </w:rPr>
              <w:t xml:space="preserve"> në fazën e II – dytë të decentralizimit, mjetet financiare i siguron nga qeveria lokale – komuna nëpërmjet llogar</w:t>
            </w:r>
            <w:r>
              <w:rPr>
                <w:rFonts w:ascii="Times New Roman" w:hAnsi="Times New Roman"/>
                <w:sz w:val="24"/>
                <w:shd w:val="clear" w:color="auto" w:fill="FFFFFF"/>
                <w:lang w:eastAsia="mk-MK"/>
              </w:rPr>
              <w:t>ive të dedikuara, shkolla ka ll</w:t>
            </w:r>
            <w:r w:rsidRPr="00D6576D">
              <w:rPr>
                <w:rFonts w:ascii="Times New Roman" w:hAnsi="Times New Roman"/>
                <w:sz w:val="24"/>
                <w:shd w:val="clear" w:color="auto" w:fill="FFFFFF"/>
                <w:lang w:eastAsia="mk-MK"/>
              </w:rPr>
              <w:t>ogarin e vet (të dytë) – ku re</w:t>
            </w:r>
            <w:r w:rsidR="009B7F89">
              <w:rPr>
                <w:rFonts w:ascii="Times New Roman" w:hAnsi="Times New Roman"/>
                <w:sz w:val="24"/>
                <w:shd w:val="clear" w:color="auto" w:fill="FFFFFF"/>
                <w:lang w:eastAsia="mk-MK"/>
              </w:rPr>
              <w:t>alizohen të hyra e vetëfinanciar</w:t>
            </w:r>
            <w:r w:rsidRPr="00D6576D">
              <w:rPr>
                <w:rFonts w:ascii="Times New Roman" w:hAnsi="Times New Roman"/>
                <w:sz w:val="24"/>
                <w:shd w:val="clear" w:color="auto" w:fill="FFFFFF"/>
                <w:lang w:eastAsia="mk-MK"/>
              </w:rPr>
              <w:t xml:space="preserve">e, mirëpo rastet janë </w:t>
            </w:r>
            <w:r w:rsidRPr="00D6576D">
              <w:rPr>
                <w:rFonts w:ascii="Times New Roman" w:hAnsi="Times New Roman"/>
                <w:sz w:val="24"/>
                <w:shd w:val="clear" w:color="auto" w:fill="FFFFFF"/>
                <w:lang w:eastAsia="mk-MK"/>
              </w:rPr>
              <w:lastRenderedPageBreak/>
              <w:t>shum</w:t>
            </w:r>
            <w:r w:rsidR="009B7F89">
              <w:rPr>
                <w:rFonts w:ascii="Times New Roman" w:hAnsi="Times New Roman"/>
                <w:sz w:val="24"/>
                <w:shd w:val="clear" w:color="auto" w:fill="FFFFFF"/>
                <w:lang w:eastAsia="mk-MK"/>
              </w:rPr>
              <w:t>ë</w:t>
            </w:r>
            <w:r w:rsidRPr="00D6576D">
              <w:rPr>
                <w:rFonts w:ascii="Times New Roman" w:hAnsi="Times New Roman"/>
                <w:sz w:val="24"/>
                <w:shd w:val="clear" w:color="auto" w:fill="FFFFFF"/>
                <w:lang w:eastAsia="mk-MK"/>
              </w:rPr>
              <w:t xml:space="preserve"> të rralla). Puna financiare planifikohet me kuartale dhe miratimet nga llogarit përfundimtare me këshillin  e shkollës. Procedurat për punën financiare janë në përputhshmëri me aktete dhe norma ligjore</w:t>
            </w:r>
            <w:r w:rsidR="000B1F3D">
              <w:rPr>
                <w:rFonts w:ascii="Times New Roman" w:hAnsi="Times New Roman"/>
                <w:b/>
                <w:sz w:val="24"/>
                <w:shd w:val="clear" w:color="auto" w:fill="FFFFFF"/>
                <w:lang w:eastAsia="mk-MK"/>
              </w:rPr>
              <w:t>,</w:t>
            </w:r>
            <w:r w:rsidR="000B1F3D" w:rsidRPr="006D617A">
              <w:rPr>
                <w:rFonts w:ascii="Times New Roman" w:hAnsi="Times New Roman"/>
                <w:bCs/>
                <w:sz w:val="24"/>
                <w:shd w:val="clear" w:color="auto" w:fill="FFFFFF"/>
                <w:lang w:eastAsia="mk-MK"/>
              </w:rPr>
              <w:t>është e rëndësishme se përpos këshillit të shkol</w:t>
            </w:r>
            <w:r w:rsidR="006D617A" w:rsidRPr="006D617A">
              <w:rPr>
                <w:rFonts w:ascii="Times New Roman" w:hAnsi="Times New Roman"/>
                <w:bCs/>
                <w:sz w:val="24"/>
                <w:shd w:val="clear" w:color="auto" w:fill="FFFFFF"/>
                <w:lang w:eastAsia="mk-MK"/>
              </w:rPr>
              <w:t>l</w:t>
            </w:r>
            <w:r w:rsidR="000B1F3D" w:rsidRPr="006D617A">
              <w:rPr>
                <w:rFonts w:ascii="Times New Roman" w:hAnsi="Times New Roman"/>
                <w:bCs/>
                <w:sz w:val="24"/>
                <w:shd w:val="clear" w:color="auto" w:fill="FFFFFF"/>
                <w:lang w:eastAsia="mk-MK"/>
              </w:rPr>
              <w:t>ës informohen gjithmonë edhe mësimëdhënësit përmes këshillit</w:t>
            </w:r>
            <w:r w:rsidR="006D617A">
              <w:rPr>
                <w:rFonts w:ascii="Times New Roman" w:hAnsi="Times New Roman"/>
                <w:bCs/>
                <w:sz w:val="24"/>
                <w:shd w:val="clear" w:color="auto" w:fill="FFFFFF"/>
                <w:lang w:eastAsia="mk-MK"/>
              </w:rPr>
              <w:t xml:space="preserve"> të shkollës</w:t>
            </w:r>
            <w:r w:rsidR="000B1F3D">
              <w:rPr>
                <w:rFonts w:ascii="Times New Roman" w:hAnsi="Times New Roman"/>
                <w:b/>
                <w:sz w:val="24"/>
                <w:shd w:val="clear" w:color="auto" w:fill="FFFFFF"/>
                <w:lang w:eastAsia="mk-MK"/>
              </w:rPr>
              <w:t>.</w:t>
            </w:r>
          </w:p>
        </w:tc>
      </w:tr>
      <w:tr w:rsidR="00814FA7" w:rsidRPr="00AF5476" w14:paraId="30AD2F53" w14:textId="77777777" w:rsidTr="00A12B30">
        <w:tc>
          <w:tcPr>
            <w:tcW w:w="1186" w:type="pct"/>
            <w:shd w:val="clear" w:color="auto" w:fill="FFFFFF"/>
            <w:vAlign w:val="center"/>
          </w:tcPr>
          <w:p w14:paraId="7E5D9259" w14:textId="77777777" w:rsidR="00814FA7" w:rsidRPr="000F35B9" w:rsidRDefault="00814FA7" w:rsidP="002368E1">
            <w:pPr>
              <w:autoSpaceDE w:val="0"/>
              <w:autoSpaceDN w:val="0"/>
              <w:adjustRightInd w:val="0"/>
              <w:spacing w:after="0" w:line="240" w:lineRule="auto"/>
              <w:ind w:right="270"/>
              <w:rPr>
                <w:rFonts w:ascii="Times New Roman" w:hAnsi="Times New Roman"/>
                <w:color w:val="FF0000"/>
                <w:sz w:val="24"/>
                <w:szCs w:val="24"/>
              </w:rPr>
            </w:pPr>
          </w:p>
          <w:p w14:paraId="66C44A6E" w14:textId="77777777" w:rsidR="00814FA7" w:rsidRDefault="00814FA7" w:rsidP="006C3358">
            <w:pPr>
              <w:numPr>
                <w:ilvl w:val="0"/>
                <w:numId w:val="45"/>
              </w:numPr>
              <w:autoSpaceDE w:val="0"/>
              <w:autoSpaceDN w:val="0"/>
              <w:adjustRightInd w:val="0"/>
              <w:spacing w:after="0" w:line="240" w:lineRule="auto"/>
              <w:ind w:right="270"/>
              <w:rPr>
                <w:rFonts w:ascii="Times New Roman" w:hAnsi="Times New Roman"/>
                <w:i/>
                <w:sz w:val="24"/>
                <w:szCs w:val="24"/>
              </w:rPr>
            </w:pPr>
            <w:r w:rsidRPr="000F35B9">
              <w:rPr>
                <w:rFonts w:ascii="Times New Roman" w:hAnsi="Times New Roman"/>
                <w:i/>
                <w:sz w:val="24"/>
                <w:szCs w:val="24"/>
              </w:rPr>
              <w:t>Plani vjetor për të hyra publike</w:t>
            </w:r>
          </w:p>
          <w:p w14:paraId="13683F98" w14:textId="77777777" w:rsidR="00DC1830" w:rsidRPr="000F35B9" w:rsidRDefault="00DC1830" w:rsidP="006C3358">
            <w:pPr>
              <w:numPr>
                <w:ilvl w:val="0"/>
                <w:numId w:val="45"/>
              </w:numPr>
              <w:autoSpaceDE w:val="0"/>
              <w:autoSpaceDN w:val="0"/>
              <w:adjustRightInd w:val="0"/>
              <w:spacing w:after="0" w:line="240" w:lineRule="auto"/>
              <w:ind w:right="270"/>
              <w:rPr>
                <w:rFonts w:ascii="Times New Roman" w:hAnsi="Times New Roman"/>
                <w:i/>
                <w:sz w:val="24"/>
                <w:szCs w:val="24"/>
              </w:rPr>
            </w:pPr>
            <w:r>
              <w:rPr>
                <w:rFonts w:ascii="Times New Roman" w:hAnsi="Times New Roman"/>
                <w:i/>
                <w:sz w:val="24"/>
                <w:szCs w:val="24"/>
              </w:rPr>
              <w:t>Biseda me drejtorin, mësimdhënësit dhe këshillin e shkollës,</w:t>
            </w:r>
          </w:p>
          <w:p w14:paraId="215C77B2" w14:textId="77777777" w:rsidR="00814FA7" w:rsidRPr="008E7061" w:rsidRDefault="00814FA7" w:rsidP="006C3358">
            <w:pPr>
              <w:numPr>
                <w:ilvl w:val="0"/>
                <w:numId w:val="45"/>
              </w:numPr>
              <w:autoSpaceDE w:val="0"/>
              <w:autoSpaceDN w:val="0"/>
              <w:adjustRightInd w:val="0"/>
              <w:spacing w:after="0" w:line="240" w:lineRule="auto"/>
              <w:ind w:right="270"/>
              <w:rPr>
                <w:rFonts w:ascii="Times New Roman" w:hAnsi="Times New Roman"/>
                <w:color w:val="FF0000"/>
                <w:sz w:val="24"/>
                <w:szCs w:val="24"/>
              </w:rPr>
            </w:pPr>
            <w:r w:rsidRPr="000F35B9">
              <w:rPr>
                <w:rFonts w:ascii="Times New Roman" w:hAnsi="Times New Roman"/>
                <w:i/>
                <w:sz w:val="24"/>
                <w:szCs w:val="24"/>
              </w:rPr>
              <w:t>Dokumenete të shkruara – (raport nga llogarit përfundimtare)</w:t>
            </w:r>
          </w:p>
          <w:p w14:paraId="7368BA75" w14:textId="77777777" w:rsidR="00814FA7" w:rsidRPr="000F35B9" w:rsidRDefault="00814FA7" w:rsidP="006C3358">
            <w:pPr>
              <w:numPr>
                <w:ilvl w:val="0"/>
                <w:numId w:val="45"/>
              </w:numPr>
              <w:autoSpaceDE w:val="0"/>
              <w:autoSpaceDN w:val="0"/>
              <w:adjustRightInd w:val="0"/>
              <w:spacing w:after="0" w:line="240" w:lineRule="auto"/>
              <w:ind w:right="270"/>
              <w:rPr>
                <w:rFonts w:ascii="Times New Roman" w:hAnsi="Times New Roman"/>
                <w:color w:val="FF0000"/>
                <w:sz w:val="24"/>
                <w:szCs w:val="24"/>
              </w:rPr>
            </w:pPr>
            <w:r>
              <w:rPr>
                <w:rFonts w:ascii="Times New Roman" w:hAnsi="Times New Roman"/>
                <w:i/>
                <w:sz w:val="24"/>
                <w:szCs w:val="24"/>
              </w:rPr>
              <w:t>Raportet vjetore KSH</w:t>
            </w:r>
          </w:p>
        </w:tc>
        <w:tc>
          <w:tcPr>
            <w:tcW w:w="3814" w:type="pct"/>
            <w:shd w:val="clear" w:color="auto" w:fill="FFFFFF"/>
            <w:vAlign w:val="center"/>
          </w:tcPr>
          <w:p w14:paraId="13C60FB2" w14:textId="77777777" w:rsidR="00814FA7" w:rsidRPr="000F35B9" w:rsidRDefault="00814FA7" w:rsidP="002368E1">
            <w:pPr>
              <w:shd w:val="clear" w:color="auto" w:fill="FFFFFF"/>
              <w:autoSpaceDE w:val="0"/>
              <w:autoSpaceDN w:val="0"/>
              <w:adjustRightInd w:val="0"/>
              <w:spacing w:after="0" w:line="240" w:lineRule="auto"/>
              <w:ind w:right="-108"/>
              <w:rPr>
                <w:rFonts w:ascii="Times New Roman" w:hAnsi="Times New Roman"/>
                <w:b/>
                <w:i/>
                <w:sz w:val="24"/>
                <w:szCs w:val="24"/>
                <w:u w:val="single"/>
                <w:lang w:eastAsia="mk-MK"/>
              </w:rPr>
            </w:pPr>
            <w:r w:rsidRPr="000F35B9">
              <w:rPr>
                <w:rFonts w:ascii="Times New Roman" w:hAnsi="Times New Roman"/>
                <w:b/>
                <w:i/>
                <w:sz w:val="24"/>
                <w:szCs w:val="24"/>
                <w:u w:val="single"/>
                <w:lang w:eastAsia="mk-MK"/>
              </w:rPr>
              <w:t>Tema:</w:t>
            </w:r>
            <w:r w:rsidR="00A12B30">
              <w:rPr>
                <w:rFonts w:ascii="Times New Roman" w:hAnsi="Times New Roman"/>
                <w:b/>
                <w:i/>
                <w:sz w:val="24"/>
                <w:szCs w:val="24"/>
                <w:u w:val="single"/>
                <w:lang w:eastAsia="mk-MK"/>
              </w:rPr>
              <w:t xml:space="preserve"> </w:t>
            </w:r>
            <w:r>
              <w:rPr>
                <w:rFonts w:ascii="Times New Roman" w:hAnsi="Times New Roman"/>
                <w:b/>
                <w:i/>
                <w:sz w:val="24"/>
                <w:szCs w:val="24"/>
                <w:u w:val="single"/>
                <w:lang w:eastAsia="mk-MK"/>
              </w:rPr>
              <w:t>6.5.2.</w:t>
            </w:r>
            <w:r w:rsidRPr="000F35B9">
              <w:rPr>
                <w:rFonts w:ascii="Times New Roman" w:hAnsi="Times New Roman"/>
                <w:b/>
                <w:i/>
                <w:sz w:val="24"/>
                <w:szCs w:val="24"/>
                <w:u w:val="single"/>
                <w:lang w:eastAsia="mk-MK"/>
              </w:rPr>
              <w:t xml:space="preserve"> Transparenca në planifikimin dhe supozimin e buxhetit shkollor.</w:t>
            </w:r>
          </w:p>
          <w:p w14:paraId="3054D670" w14:textId="77777777" w:rsidR="00814FA7" w:rsidRPr="009B4962" w:rsidRDefault="00814FA7" w:rsidP="009B4962">
            <w:pPr>
              <w:shd w:val="clear" w:color="auto" w:fill="FFFFFF"/>
              <w:autoSpaceDE w:val="0"/>
              <w:autoSpaceDN w:val="0"/>
              <w:adjustRightInd w:val="0"/>
              <w:spacing w:after="0" w:line="240" w:lineRule="auto"/>
              <w:ind w:right="-108"/>
              <w:jc w:val="both"/>
              <w:rPr>
                <w:rFonts w:ascii="Times New Roman" w:hAnsi="Times New Roman"/>
                <w:b/>
                <w:i/>
                <w:color w:val="FFFFFF"/>
                <w:sz w:val="24"/>
                <w:szCs w:val="24"/>
                <w:lang w:eastAsia="mk-MK"/>
              </w:rPr>
            </w:pPr>
            <w:r w:rsidRPr="00AF5476">
              <w:rPr>
                <w:rFonts w:ascii="Times New Roman" w:hAnsi="Times New Roman"/>
                <w:b/>
                <w:i/>
                <w:color w:val="FFFFFF"/>
                <w:sz w:val="24"/>
                <w:szCs w:val="24"/>
                <w:lang w:eastAsia="mk-MK"/>
              </w:rPr>
              <w:t xml:space="preserve"> </w:t>
            </w:r>
            <w:r w:rsidRPr="00AF5476">
              <w:rPr>
                <w:rFonts w:ascii="Times New Roman" w:hAnsi="Times New Roman"/>
                <w:i/>
                <w:color w:val="FFFFFF"/>
                <w:sz w:val="24"/>
                <w:szCs w:val="24"/>
                <w:lang w:eastAsia="mk-MK"/>
              </w:rPr>
              <w:t xml:space="preserve"> </w:t>
            </w:r>
            <w:r w:rsidR="009B4962">
              <w:rPr>
                <w:rFonts w:ascii="Times New Roman" w:hAnsi="Times New Roman"/>
                <w:i/>
                <w:color w:val="FFFFFF"/>
                <w:sz w:val="24"/>
                <w:szCs w:val="24"/>
                <w:lang w:eastAsia="mk-MK"/>
              </w:rPr>
              <w:t xml:space="preserve">   </w:t>
            </w:r>
            <w:r w:rsidRPr="00AF5476">
              <w:rPr>
                <w:rFonts w:ascii="Times New Roman" w:hAnsi="Times New Roman"/>
                <w:sz w:val="24"/>
                <w:szCs w:val="24"/>
                <w:lang w:eastAsia="mk-MK"/>
              </w:rPr>
              <w:t>Shkolla ka komision për të hyrat publike, me planifikimin dhe pregaditjet të shpalljeve financiare dhe të hyrave publike. Të hyrat publike shfrytëzohen përmes shpalljeve elektronike (ESJN) dhe shpalljet në realizimin .</w:t>
            </w:r>
          </w:p>
          <w:p w14:paraId="41B3580F" w14:textId="77777777" w:rsidR="00814FA7" w:rsidRPr="00AF5476" w:rsidRDefault="00814FA7" w:rsidP="002368E1">
            <w:pPr>
              <w:shd w:val="clear" w:color="auto" w:fill="FFFFFF"/>
              <w:autoSpaceDE w:val="0"/>
              <w:autoSpaceDN w:val="0"/>
              <w:adjustRightInd w:val="0"/>
              <w:spacing w:after="0" w:line="240" w:lineRule="auto"/>
              <w:ind w:right="161"/>
              <w:jc w:val="both"/>
              <w:rPr>
                <w:rFonts w:ascii="Times New Roman" w:hAnsi="Times New Roman"/>
                <w:sz w:val="24"/>
                <w:szCs w:val="24"/>
                <w:lang w:eastAsia="mk-MK"/>
              </w:rPr>
            </w:pPr>
            <w:r w:rsidRPr="00AF5476">
              <w:rPr>
                <w:rFonts w:ascii="Times New Roman" w:hAnsi="Times New Roman"/>
                <w:sz w:val="24"/>
                <w:szCs w:val="24"/>
                <w:lang w:eastAsia="mk-MK"/>
              </w:rPr>
              <w:t xml:space="preserve">        Drejtori i shkollës gjithmon në mënyrë transparente konsulton të punësuarit, informon dhe raporton për planin financiar, këshillin e shkollës, prindor, këshillin e arsimtarëve – në veçanti kur është e nevojshme – që të sigurohet në aspektin ekonomik në ndarjen e mjeteve, por të gjitha qëllimet dhe prioritetet e nevojshme shkollore jo gjithmon i përmbushen qellimet arsimore.</w:t>
            </w:r>
            <w:r w:rsidR="00FF7746">
              <w:rPr>
                <w:rFonts w:ascii="Times New Roman" w:hAnsi="Times New Roman"/>
                <w:sz w:val="24"/>
                <w:szCs w:val="24"/>
                <w:lang w:eastAsia="mk-MK"/>
              </w:rPr>
              <w:t>Buxheti shfrytëzohet për qëllime</w:t>
            </w:r>
            <w:r w:rsidR="006D617A">
              <w:rPr>
                <w:rFonts w:ascii="Times New Roman" w:hAnsi="Times New Roman"/>
                <w:sz w:val="24"/>
                <w:szCs w:val="24"/>
                <w:lang w:eastAsia="mk-MK"/>
              </w:rPr>
              <w:t>,</w:t>
            </w:r>
            <w:r w:rsidR="00FF7746">
              <w:rPr>
                <w:rFonts w:ascii="Times New Roman" w:hAnsi="Times New Roman"/>
                <w:sz w:val="24"/>
                <w:szCs w:val="24"/>
                <w:lang w:eastAsia="mk-MK"/>
              </w:rPr>
              <w:t xml:space="preserve"> pri</w:t>
            </w:r>
            <w:r w:rsidR="006D617A">
              <w:rPr>
                <w:rFonts w:ascii="Times New Roman" w:hAnsi="Times New Roman"/>
                <w:sz w:val="24"/>
                <w:szCs w:val="24"/>
                <w:lang w:eastAsia="mk-MK"/>
              </w:rPr>
              <w:t>orit</w:t>
            </w:r>
            <w:r w:rsidR="00FF7746">
              <w:rPr>
                <w:rFonts w:ascii="Times New Roman" w:hAnsi="Times New Roman"/>
                <w:sz w:val="24"/>
                <w:szCs w:val="24"/>
                <w:lang w:eastAsia="mk-MK"/>
              </w:rPr>
              <w:t>ete dhe qëllime arsimore të shkollës.</w:t>
            </w:r>
          </w:p>
          <w:p w14:paraId="18461B55" w14:textId="77777777" w:rsidR="00814FA7" w:rsidRPr="00AF5476" w:rsidRDefault="00814FA7" w:rsidP="002368E1">
            <w:pPr>
              <w:shd w:val="clear" w:color="auto" w:fill="FFFFFF"/>
              <w:autoSpaceDE w:val="0"/>
              <w:autoSpaceDN w:val="0"/>
              <w:adjustRightInd w:val="0"/>
              <w:spacing w:after="0" w:line="240" w:lineRule="auto"/>
              <w:ind w:right="-108"/>
              <w:rPr>
                <w:rFonts w:ascii="Times New Roman" w:hAnsi="Times New Roman"/>
                <w:i/>
                <w:color w:val="FFFFFF"/>
                <w:sz w:val="24"/>
                <w:szCs w:val="24"/>
                <w:lang w:eastAsia="mk-MK"/>
              </w:rPr>
            </w:pPr>
          </w:p>
          <w:p w14:paraId="54934439" w14:textId="77777777" w:rsidR="00814FA7" w:rsidRPr="00D6576D" w:rsidRDefault="00814FA7" w:rsidP="002368E1"/>
        </w:tc>
      </w:tr>
      <w:tr w:rsidR="009B4962" w:rsidRPr="00AF5476" w14:paraId="3ABF540D" w14:textId="77777777" w:rsidTr="00A12B30">
        <w:tc>
          <w:tcPr>
            <w:tcW w:w="1186" w:type="pct"/>
            <w:shd w:val="clear" w:color="auto" w:fill="FFFFFF"/>
            <w:vAlign w:val="center"/>
          </w:tcPr>
          <w:p w14:paraId="7EFD5D36" w14:textId="77777777" w:rsidR="009B4962" w:rsidRPr="000F35B9" w:rsidRDefault="009B4962" w:rsidP="002368E1">
            <w:pPr>
              <w:autoSpaceDE w:val="0"/>
              <w:autoSpaceDN w:val="0"/>
              <w:adjustRightInd w:val="0"/>
              <w:spacing w:after="0" w:line="240" w:lineRule="auto"/>
              <w:ind w:right="270"/>
              <w:rPr>
                <w:rFonts w:ascii="Times New Roman" w:hAnsi="Times New Roman"/>
                <w:color w:val="FF0000"/>
                <w:sz w:val="24"/>
                <w:szCs w:val="24"/>
              </w:rPr>
            </w:pPr>
            <w:r>
              <w:rPr>
                <w:rFonts w:ascii="Times New Roman" w:hAnsi="Times New Roman"/>
                <w:color w:val="FF0000"/>
                <w:sz w:val="24"/>
                <w:szCs w:val="24"/>
              </w:rPr>
              <w:t xml:space="preserve">  </w:t>
            </w:r>
          </w:p>
        </w:tc>
        <w:tc>
          <w:tcPr>
            <w:tcW w:w="3814" w:type="pct"/>
            <w:shd w:val="clear" w:color="auto" w:fill="FFFFFF"/>
            <w:vAlign w:val="center"/>
          </w:tcPr>
          <w:p w14:paraId="58EDED8E" w14:textId="77777777" w:rsidR="009B4962" w:rsidRPr="000F35B9" w:rsidRDefault="009B4962" w:rsidP="002368E1">
            <w:pPr>
              <w:shd w:val="clear" w:color="auto" w:fill="FFFFFF"/>
              <w:autoSpaceDE w:val="0"/>
              <w:autoSpaceDN w:val="0"/>
              <w:adjustRightInd w:val="0"/>
              <w:spacing w:after="0" w:line="240" w:lineRule="auto"/>
              <w:ind w:right="-108"/>
              <w:rPr>
                <w:rFonts w:ascii="Times New Roman" w:hAnsi="Times New Roman"/>
                <w:b/>
                <w:i/>
                <w:sz w:val="24"/>
                <w:szCs w:val="24"/>
                <w:u w:val="single"/>
                <w:lang w:eastAsia="mk-MK"/>
              </w:rPr>
            </w:pPr>
          </w:p>
        </w:tc>
      </w:tr>
    </w:tbl>
    <w:p w14:paraId="59084D0A" w14:textId="77777777" w:rsidR="002368E1" w:rsidRDefault="002368E1" w:rsidP="00814FA7">
      <w:pPr>
        <w:rPr>
          <w:rFonts w:ascii="Times New Roman" w:eastAsia="Times New Roman" w:hAnsi="Times New Roman"/>
          <w:sz w:val="24"/>
          <w:szCs w:val="24"/>
        </w:rPr>
      </w:pPr>
    </w:p>
    <w:p w14:paraId="2E805C10" w14:textId="77777777" w:rsidR="00814FA7" w:rsidRPr="002368E1" w:rsidRDefault="00814FA7" w:rsidP="00814FA7">
      <w:pPr>
        <w:rPr>
          <w:rFonts w:ascii="Times New Roman" w:hAnsi="Times New Roman"/>
          <w:b/>
          <w:sz w:val="24"/>
          <w:szCs w:val="24"/>
        </w:rPr>
      </w:pPr>
      <w:r w:rsidRPr="002368E1">
        <w:rPr>
          <w:rFonts w:ascii="Times New Roman" w:hAnsi="Times New Roman"/>
          <w:b/>
          <w:sz w:val="24"/>
          <w:szCs w:val="24"/>
        </w:rPr>
        <w:t>Mbledhja e të dhënave (cilat metoda tjera janë shfrytëzuar për mbledhjen e të dhënave ?) (shembuj, pyetësor, anketime, vëzhgime... )</w:t>
      </w:r>
    </w:p>
    <w:tbl>
      <w:tblPr>
        <w:tblW w:w="5150" w:type="pct"/>
        <w:tblInd w:w="-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6"/>
        <w:gridCol w:w="1387"/>
        <w:gridCol w:w="1698"/>
        <w:gridCol w:w="10346"/>
        <w:gridCol w:w="1082"/>
      </w:tblGrid>
      <w:tr w:rsidR="00814FA7" w:rsidRPr="00AF5476" w14:paraId="21189F0D" w14:textId="77777777" w:rsidTr="00596B85">
        <w:trPr>
          <w:trHeight w:val="1434"/>
        </w:trPr>
        <w:tc>
          <w:tcPr>
            <w:tcW w:w="523" w:type="pct"/>
            <w:gridSpan w:val="2"/>
            <w:tcBorders>
              <w:top w:val="single" w:sz="4" w:space="0" w:color="auto"/>
              <w:left w:val="single" w:sz="4" w:space="0" w:color="auto"/>
              <w:bottom w:val="single" w:sz="4" w:space="0" w:color="auto"/>
              <w:right w:val="single" w:sz="4" w:space="0" w:color="auto"/>
            </w:tcBorders>
            <w:shd w:val="clear" w:color="auto" w:fill="FFFFFF"/>
          </w:tcPr>
          <w:p w14:paraId="0D58AD14" w14:textId="77777777" w:rsidR="00814FA7" w:rsidRPr="00F5460A" w:rsidRDefault="00814FA7" w:rsidP="001B2441">
            <w:pPr>
              <w:pStyle w:val="BodyText2"/>
              <w:jc w:val="left"/>
              <w:rPr>
                <w:rFonts w:ascii="Times New Roman" w:hAnsi="Times New Roman"/>
                <w:sz w:val="24"/>
                <w:szCs w:val="24"/>
                <w:lang w:val="sq-AL"/>
              </w:rPr>
            </w:pPr>
            <w:r w:rsidRPr="00F5460A">
              <w:rPr>
                <w:rFonts w:ascii="Times New Roman" w:hAnsi="Times New Roman"/>
                <w:sz w:val="24"/>
                <w:szCs w:val="24"/>
                <w:lang w:val="sq-AL"/>
              </w:rPr>
              <w:t xml:space="preserve">Theksoni cilat metoda tjera janë shfrytëzuar për mbledhjen e të dhënave </w:t>
            </w:r>
          </w:p>
        </w:tc>
        <w:tc>
          <w:tcPr>
            <w:tcW w:w="579" w:type="pct"/>
            <w:tcBorders>
              <w:left w:val="single" w:sz="4" w:space="0" w:color="auto"/>
              <w:bottom w:val="single" w:sz="4" w:space="0" w:color="auto"/>
              <w:right w:val="single" w:sz="4" w:space="0" w:color="auto"/>
            </w:tcBorders>
            <w:shd w:val="clear" w:color="auto" w:fill="FFFFFF"/>
          </w:tcPr>
          <w:p w14:paraId="1DF494E3" w14:textId="77777777" w:rsidR="00814FA7" w:rsidRPr="00F5460A" w:rsidRDefault="00814FA7" w:rsidP="001B2441">
            <w:pPr>
              <w:spacing w:after="0"/>
              <w:rPr>
                <w:rFonts w:ascii="Times New Roman" w:hAnsi="Times New Roman"/>
                <w:b/>
                <w:bCs/>
                <w:sz w:val="24"/>
                <w:szCs w:val="24"/>
              </w:rPr>
            </w:pPr>
            <w:r w:rsidRPr="00AF5476">
              <w:rPr>
                <w:rFonts w:ascii="Times New Roman" w:hAnsi="Times New Roman"/>
                <w:b/>
                <w:bCs/>
                <w:sz w:val="24"/>
                <w:szCs w:val="24"/>
              </w:rPr>
              <w:t>Pjesëmarrja</w:t>
            </w:r>
            <w:r w:rsidRPr="00F5460A">
              <w:rPr>
                <w:rFonts w:ascii="Times New Roman" w:hAnsi="Times New Roman"/>
                <w:b/>
                <w:bCs/>
                <w:sz w:val="24"/>
                <w:szCs w:val="24"/>
              </w:rPr>
              <w:t xml:space="preserve">: </w:t>
            </w:r>
            <w:r w:rsidRPr="00AF5476">
              <w:rPr>
                <w:rFonts w:ascii="Times New Roman" w:hAnsi="Times New Roman"/>
                <w:b/>
                <w:bCs/>
                <w:sz w:val="24"/>
                <w:szCs w:val="24"/>
              </w:rPr>
              <w:t xml:space="preserve">Cili ka qenë </w:t>
            </w:r>
            <w:r w:rsidRPr="00F5460A">
              <w:rPr>
                <w:rFonts w:ascii="Times New Roman" w:hAnsi="Times New Roman"/>
                <w:b/>
                <w:bCs/>
                <w:sz w:val="24"/>
                <w:szCs w:val="24"/>
              </w:rPr>
              <w:t xml:space="preserve"> </w:t>
            </w:r>
            <w:r w:rsidRPr="00AF5476">
              <w:rPr>
                <w:rFonts w:ascii="Times New Roman" w:hAnsi="Times New Roman"/>
                <w:b/>
                <w:bCs/>
                <w:sz w:val="24"/>
                <w:szCs w:val="24"/>
              </w:rPr>
              <w:t xml:space="preserve">i përfshirë në mbledhjen e këtyre informacioneve </w:t>
            </w:r>
          </w:p>
        </w:tc>
        <w:tc>
          <w:tcPr>
            <w:tcW w:w="3898" w:type="pct"/>
            <w:gridSpan w:val="2"/>
            <w:tcBorders>
              <w:top w:val="single" w:sz="4" w:space="0" w:color="auto"/>
              <w:left w:val="single" w:sz="4" w:space="0" w:color="auto"/>
              <w:bottom w:val="single" w:sz="4" w:space="0" w:color="auto"/>
              <w:right w:val="single" w:sz="4" w:space="0" w:color="auto"/>
            </w:tcBorders>
            <w:shd w:val="clear" w:color="auto" w:fill="FFFFFF"/>
          </w:tcPr>
          <w:p w14:paraId="4B0079EB" w14:textId="77777777" w:rsidR="00814FA7" w:rsidRPr="00AF5476" w:rsidRDefault="00814FA7" w:rsidP="001B2441">
            <w:pPr>
              <w:pStyle w:val="BodyText2"/>
              <w:jc w:val="left"/>
              <w:rPr>
                <w:rFonts w:ascii="Times New Roman" w:hAnsi="Times New Roman"/>
                <w:sz w:val="24"/>
                <w:szCs w:val="24"/>
                <w:lang w:val="en-GB"/>
              </w:rPr>
            </w:pPr>
            <w:r w:rsidRPr="00AF5476">
              <w:rPr>
                <w:rFonts w:ascii="Times New Roman" w:hAnsi="Times New Roman"/>
                <w:sz w:val="24"/>
                <w:szCs w:val="24"/>
              </w:rPr>
              <w:t xml:space="preserve">Cilat </w:t>
            </w:r>
            <w:proofErr w:type="spellStart"/>
            <w:r w:rsidRPr="00AF5476">
              <w:rPr>
                <w:rFonts w:ascii="Times New Roman" w:hAnsi="Times New Roman"/>
                <w:sz w:val="24"/>
                <w:szCs w:val="24"/>
              </w:rPr>
              <w:t>informacione</w:t>
            </w:r>
            <w:proofErr w:type="spellEnd"/>
            <w:r w:rsidRPr="00AF5476">
              <w:rPr>
                <w:rFonts w:ascii="Times New Roman" w:hAnsi="Times New Roman"/>
                <w:sz w:val="24"/>
                <w:szCs w:val="24"/>
              </w:rPr>
              <w:t xml:space="preserve"> </w:t>
            </w:r>
            <w:proofErr w:type="spellStart"/>
            <w:r w:rsidRPr="00AF5476">
              <w:rPr>
                <w:rFonts w:ascii="Times New Roman" w:hAnsi="Times New Roman"/>
                <w:sz w:val="24"/>
                <w:szCs w:val="24"/>
              </w:rPr>
              <w:t>janë</w:t>
            </w:r>
            <w:proofErr w:type="spellEnd"/>
            <w:r w:rsidRPr="00AF5476">
              <w:rPr>
                <w:rFonts w:ascii="Times New Roman" w:hAnsi="Times New Roman"/>
                <w:sz w:val="24"/>
                <w:szCs w:val="24"/>
              </w:rPr>
              <w:t xml:space="preserve"> </w:t>
            </w:r>
            <w:proofErr w:type="spellStart"/>
            <w:r w:rsidRPr="00AF5476">
              <w:rPr>
                <w:rFonts w:ascii="Times New Roman" w:hAnsi="Times New Roman"/>
                <w:sz w:val="24"/>
                <w:szCs w:val="24"/>
              </w:rPr>
              <w:t>mbledhur</w:t>
            </w:r>
            <w:proofErr w:type="spellEnd"/>
            <w:r w:rsidRPr="00AF5476">
              <w:rPr>
                <w:rFonts w:ascii="Times New Roman" w:hAnsi="Times New Roman"/>
                <w:sz w:val="24"/>
                <w:szCs w:val="24"/>
                <w:lang w:val="en-GB"/>
              </w:rPr>
              <w:t>?</w:t>
            </w:r>
          </w:p>
          <w:p w14:paraId="6C5201B6" w14:textId="77777777" w:rsidR="00814FA7" w:rsidRPr="00AF5476" w:rsidRDefault="00814FA7" w:rsidP="001B2441">
            <w:pPr>
              <w:pStyle w:val="BodyText2"/>
              <w:jc w:val="left"/>
              <w:rPr>
                <w:rFonts w:ascii="Times New Roman" w:hAnsi="Times New Roman"/>
                <w:sz w:val="24"/>
                <w:szCs w:val="24"/>
                <w:lang w:val="en-GB"/>
              </w:rPr>
            </w:pPr>
          </w:p>
        </w:tc>
      </w:tr>
      <w:tr w:rsidR="00814FA7" w:rsidRPr="00AF5476" w14:paraId="340CAF98" w14:textId="77777777" w:rsidTr="00596B85">
        <w:trPr>
          <w:trHeight w:val="3226"/>
        </w:trPr>
        <w:tc>
          <w:tcPr>
            <w:tcW w:w="523" w:type="pct"/>
            <w:gridSpan w:val="2"/>
            <w:tcBorders>
              <w:top w:val="single" w:sz="4" w:space="0" w:color="auto"/>
              <w:left w:val="single" w:sz="4" w:space="0" w:color="auto"/>
              <w:bottom w:val="single" w:sz="4" w:space="0" w:color="auto"/>
              <w:right w:val="single" w:sz="4" w:space="0" w:color="auto"/>
            </w:tcBorders>
            <w:shd w:val="clear" w:color="auto" w:fill="FFFFFF"/>
          </w:tcPr>
          <w:p w14:paraId="489A79FB" w14:textId="77777777" w:rsidR="00814FA7" w:rsidRPr="000F35B9" w:rsidRDefault="00814FA7" w:rsidP="001B2441">
            <w:pPr>
              <w:spacing w:after="0"/>
              <w:jc w:val="center"/>
              <w:rPr>
                <w:rFonts w:ascii="Times New Roman" w:hAnsi="Times New Roman"/>
                <w:b/>
                <w:bCs/>
                <w:i/>
                <w:sz w:val="24"/>
                <w:szCs w:val="24"/>
                <w:lang w:val="en-US"/>
              </w:rPr>
            </w:pPr>
          </w:p>
          <w:p w14:paraId="69467E3A" w14:textId="77777777" w:rsidR="00814FA7" w:rsidRPr="000F35B9" w:rsidRDefault="00814FA7" w:rsidP="001B2441">
            <w:pPr>
              <w:jc w:val="center"/>
              <w:rPr>
                <w:rFonts w:ascii="Times New Roman" w:hAnsi="Times New Roman"/>
                <w:b/>
                <w:bCs/>
                <w:i/>
                <w:sz w:val="24"/>
                <w:szCs w:val="24"/>
              </w:rPr>
            </w:pPr>
            <w:proofErr w:type="spellStart"/>
            <w:r w:rsidRPr="000F35B9">
              <w:rPr>
                <w:rFonts w:ascii="Times New Roman" w:hAnsi="Times New Roman"/>
                <w:b/>
                <w:bCs/>
                <w:i/>
                <w:sz w:val="24"/>
                <w:szCs w:val="24"/>
                <w:lang w:val="en-US"/>
              </w:rPr>
              <w:t>Anketë</w:t>
            </w:r>
            <w:proofErr w:type="spellEnd"/>
          </w:p>
        </w:tc>
        <w:tc>
          <w:tcPr>
            <w:tcW w:w="579" w:type="pct"/>
            <w:tcBorders>
              <w:top w:val="single" w:sz="4" w:space="0" w:color="auto"/>
              <w:left w:val="single" w:sz="4" w:space="0" w:color="auto"/>
              <w:bottom w:val="single" w:sz="4" w:space="0" w:color="auto"/>
              <w:right w:val="single" w:sz="4" w:space="0" w:color="auto"/>
            </w:tcBorders>
            <w:shd w:val="clear" w:color="auto" w:fill="FFFFFF"/>
          </w:tcPr>
          <w:p w14:paraId="5065746D" w14:textId="77777777" w:rsidR="00814FA7" w:rsidRPr="000F35B9" w:rsidRDefault="00814FA7" w:rsidP="001B2441">
            <w:pPr>
              <w:jc w:val="center"/>
              <w:rPr>
                <w:b/>
                <w:i/>
              </w:rPr>
            </w:pPr>
          </w:p>
          <w:p w14:paraId="5F304F04" w14:textId="77777777" w:rsidR="00814FA7" w:rsidRPr="000F35B9" w:rsidRDefault="00814FA7" w:rsidP="001B2441">
            <w:pPr>
              <w:jc w:val="center"/>
              <w:rPr>
                <w:rFonts w:ascii="Times New Roman" w:hAnsi="Times New Roman"/>
                <w:b/>
                <w:i/>
              </w:rPr>
            </w:pPr>
            <w:r w:rsidRPr="000F35B9">
              <w:rPr>
                <w:rFonts w:ascii="Times New Roman" w:hAnsi="Times New Roman"/>
                <w:b/>
                <w:i/>
                <w:sz w:val="24"/>
              </w:rPr>
              <w:t>Ekipi</w:t>
            </w:r>
          </w:p>
        </w:tc>
        <w:tc>
          <w:tcPr>
            <w:tcW w:w="3898" w:type="pct"/>
            <w:gridSpan w:val="2"/>
            <w:tcBorders>
              <w:top w:val="single" w:sz="4" w:space="0" w:color="auto"/>
              <w:left w:val="single" w:sz="4" w:space="0" w:color="auto"/>
              <w:bottom w:val="single" w:sz="4" w:space="0" w:color="auto"/>
              <w:right w:val="single" w:sz="4" w:space="0" w:color="auto"/>
            </w:tcBorders>
            <w:shd w:val="clear" w:color="auto" w:fill="FFFFFF"/>
          </w:tcPr>
          <w:p w14:paraId="5B5428FD" w14:textId="77777777" w:rsidR="00814FA7" w:rsidRPr="001E7C60" w:rsidRDefault="00814FA7" w:rsidP="001B2441">
            <w:pPr>
              <w:pStyle w:val="Title"/>
            </w:pPr>
            <w:r w:rsidRPr="00330F86">
              <w:rPr>
                <w:bCs w:val="0"/>
                <w:i/>
                <w:sz w:val="24"/>
                <w:szCs w:val="24"/>
                <w:lang w:val="en-US"/>
              </w:rPr>
              <w:t xml:space="preserve">           </w:t>
            </w:r>
            <w:r w:rsidRPr="001E7C60">
              <w:t>Shkolla fillore</w:t>
            </w:r>
            <w:r w:rsidR="00FE4052">
              <w:t xml:space="preserve"> komunale </w:t>
            </w:r>
            <w:r w:rsidRPr="001E7C60">
              <w:t xml:space="preserve"> “</w:t>
            </w:r>
            <w:r w:rsidR="00FE4052">
              <w:t>Sami Frashëri</w:t>
            </w:r>
            <w:r w:rsidRPr="001E7C60">
              <w:t>” f.</w:t>
            </w:r>
            <w:r w:rsidR="00FE4052">
              <w:t>Pirok</w:t>
            </w:r>
          </w:p>
          <w:p w14:paraId="46B55843" w14:textId="77777777" w:rsidR="00814FA7" w:rsidRDefault="00814FA7" w:rsidP="001B2441">
            <w:pPr>
              <w:jc w:val="center"/>
              <w:rPr>
                <w:rFonts w:ascii="Times New Roman" w:hAnsi="Times New Roman"/>
                <w:b/>
                <w:sz w:val="24"/>
                <w:szCs w:val="24"/>
              </w:rPr>
            </w:pPr>
            <w:r>
              <w:rPr>
                <w:rFonts w:ascii="Times New Roman" w:hAnsi="Times New Roman"/>
                <w:b/>
                <w:sz w:val="24"/>
                <w:szCs w:val="24"/>
              </w:rPr>
              <w:t>RESURSET NË SHKOLLË</w:t>
            </w:r>
          </w:p>
          <w:p w14:paraId="3607E0D3" w14:textId="77777777" w:rsidR="00950F0C" w:rsidRDefault="00950F0C" w:rsidP="00950F0C">
            <w:pPr>
              <w:spacing w:after="0" w:line="240" w:lineRule="auto"/>
              <w:rPr>
                <w:rFonts w:ascii="Times New Roman" w:hAnsi="Times New Roman"/>
                <w:bCs/>
                <w:sz w:val="24"/>
                <w:szCs w:val="24"/>
              </w:rPr>
            </w:pPr>
            <w:r>
              <w:rPr>
                <w:rFonts w:ascii="Times New Roman" w:hAnsi="Times New Roman"/>
                <w:bCs/>
                <w:sz w:val="24"/>
                <w:szCs w:val="24"/>
              </w:rPr>
              <w:t xml:space="preserve">Anketa është përpunuar në Forms dhe është shpërndarë përmes platformës Teams. </w:t>
            </w:r>
          </w:p>
          <w:p w14:paraId="6748DA5D" w14:textId="363743D0" w:rsidR="00950F0C" w:rsidRPr="00E14A88" w:rsidRDefault="00950F0C" w:rsidP="00950F0C">
            <w:pPr>
              <w:spacing w:after="0" w:line="240" w:lineRule="auto"/>
              <w:rPr>
                <w:rFonts w:ascii="Times New Roman" w:hAnsi="Times New Roman"/>
                <w:bCs/>
                <w:sz w:val="24"/>
                <w:szCs w:val="24"/>
              </w:rPr>
            </w:pPr>
            <w:r>
              <w:rPr>
                <w:rFonts w:ascii="Times New Roman" w:hAnsi="Times New Roman"/>
                <w:bCs/>
                <w:sz w:val="24"/>
                <w:szCs w:val="24"/>
              </w:rPr>
              <w:t xml:space="preserve">Realizuar nga arsimtaret </w:t>
            </w:r>
            <w:r w:rsidR="006D617A">
              <w:rPr>
                <w:rFonts w:ascii="Times New Roman" w:hAnsi="Times New Roman"/>
                <w:bCs/>
                <w:sz w:val="24"/>
                <w:szCs w:val="24"/>
              </w:rPr>
              <w:t>Memed Mehmedi</w:t>
            </w:r>
            <w:r>
              <w:rPr>
                <w:rFonts w:ascii="Times New Roman" w:hAnsi="Times New Roman"/>
                <w:bCs/>
                <w:sz w:val="24"/>
                <w:szCs w:val="24"/>
              </w:rPr>
              <w:t xml:space="preserve"> dhe </w:t>
            </w:r>
            <w:r w:rsidR="001F1FEC">
              <w:rPr>
                <w:rFonts w:ascii="Times New Roman" w:hAnsi="Times New Roman"/>
                <w:bCs/>
                <w:sz w:val="24"/>
                <w:szCs w:val="24"/>
              </w:rPr>
              <w:t>Amire Bexheti</w:t>
            </w:r>
            <w:r>
              <w:rPr>
                <w:rFonts w:ascii="Times New Roman" w:hAnsi="Times New Roman"/>
                <w:bCs/>
                <w:sz w:val="24"/>
                <w:szCs w:val="24"/>
              </w:rPr>
              <w:t>.</w:t>
            </w:r>
          </w:p>
          <w:p w14:paraId="70EE0836" w14:textId="2F0EA0BF" w:rsidR="00814FA7" w:rsidRDefault="00950F0C" w:rsidP="00950F0C">
            <w:pPr>
              <w:tabs>
                <w:tab w:val="left" w:pos="2383"/>
              </w:tabs>
              <w:spacing w:after="0" w:line="240" w:lineRule="auto"/>
              <w:rPr>
                <w:rFonts w:ascii="Times New Roman" w:hAnsi="Times New Roman"/>
                <w:bCs/>
                <w:sz w:val="24"/>
                <w:szCs w:val="24"/>
              </w:rPr>
            </w:pPr>
            <w:r>
              <w:rPr>
                <w:rFonts w:ascii="Times New Roman" w:hAnsi="Times New Roman"/>
                <w:bCs/>
                <w:sz w:val="24"/>
                <w:szCs w:val="24"/>
              </w:rPr>
              <w:t xml:space="preserve">Janë përgjigjur gjithsejt </w:t>
            </w:r>
            <w:r w:rsidR="009F7539">
              <w:rPr>
                <w:rFonts w:ascii="Times New Roman" w:hAnsi="Times New Roman"/>
                <w:bCs/>
                <w:sz w:val="24"/>
                <w:szCs w:val="24"/>
              </w:rPr>
              <w:t>51</w:t>
            </w:r>
            <w:r>
              <w:rPr>
                <w:rFonts w:ascii="Times New Roman" w:hAnsi="Times New Roman"/>
                <w:bCs/>
                <w:sz w:val="24"/>
                <w:szCs w:val="24"/>
              </w:rPr>
              <w:t xml:space="preserve"> respondent,  rezultatet e përgjigjeve janë dhënë më poshtë me diagram shtyllor.</w:t>
            </w:r>
          </w:p>
          <w:p w14:paraId="76BDE511" w14:textId="77777777" w:rsidR="00950F0C" w:rsidRDefault="00C34B23" w:rsidP="00950F0C">
            <w:pPr>
              <w:tabs>
                <w:tab w:val="left" w:pos="2383"/>
              </w:tabs>
              <w:spacing w:after="0" w:line="240" w:lineRule="auto"/>
              <w:rPr>
                <w:rFonts w:ascii="Times New Roman" w:hAnsi="Times New Roman"/>
                <w:sz w:val="24"/>
                <w:szCs w:val="24"/>
              </w:rPr>
            </w:pPr>
            <w:r>
              <w:rPr>
                <w:rFonts w:ascii="Times New Roman" w:hAnsi="Times New Roman"/>
                <w:noProof/>
                <w:sz w:val="24"/>
                <w:szCs w:val="24"/>
                <w:lang w:val="en-US"/>
              </w:rPr>
              <w:drawing>
                <wp:inline distT="0" distB="0" distL="0" distR="0" wp14:anchorId="36973FB8" wp14:editId="637454ED">
                  <wp:extent cx="7025640" cy="2567940"/>
                  <wp:effectExtent l="0" t="0" r="0" b="0"/>
                  <wp:docPr id="12" name="Objec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E09BB47" w14:textId="77777777" w:rsidR="00950F0C" w:rsidRPr="009055C1" w:rsidRDefault="00950F0C" w:rsidP="00950F0C">
            <w:pPr>
              <w:ind w:firstLine="720"/>
              <w:rPr>
                <w:rFonts w:ascii="Times New Roman" w:hAnsi="Times New Roman"/>
                <w:sz w:val="24"/>
                <w:szCs w:val="24"/>
              </w:rPr>
            </w:pPr>
            <w:r>
              <w:rPr>
                <w:rFonts w:ascii="Times New Roman" w:hAnsi="Times New Roman"/>
                <w:sz w:val="24"/>
                <w:szCs w:val="24"/>
              </w:rPr>
              <w:t xml:space="preserve">Nxënës të nderuar, përgjigjet tuaja të sinqerta do të na ndihmojnë rezultate sa më të sakta dhe sa më konkrete. Ata do të jenë anonime (pa emrat Tuaj). Ju do të përgjigjeni me fjalë, duke rrethuar ose vendosur shenjën </w:t>
            </w:r>
            <w:r w:rsidR="00C34B23">
              <w:rPr>
                <w:rFonts w:ascii="Times New Roman" w:hAnsi="Times New Roman"/>
                <w:noProof/>
                <w:sz w:val="24"/>
                <w:szCs w:val="24"/>
                <w:lang w:val="en-US"/>
              </w:rPr>
              <w:drawing>
                <wp:inline distT="0" distB="0" distL="0" distR="0" wp14:anchorId="00EAF533" wp14:editId="50CD449F">
                  <wp:extent cx="213360" cy="213360"/>
                  <wp:effectExtent l="19050" t="0" r="0" b="0"/>
                  <wp:docPr id="13" name="Picture 1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s"/>
                          <pic:cNvPicPr>
                            <a:picLocks noChangeAspect="1" noChangeArrowheads="1"/>
                          </pic:cNvPicPr>
                        </pic:nvPicPr>
                        <pic:blipFill>
                          <a:blip r:embed="rId18" cstate="print"/>
                          <a:srcRect/>
                          <a:stretch>
                            <a:fillRect/>
                          </a:stretch>
                        </pic:blipFill>
                        <pic:spPr bwMode="auto">
                          <a:xfrm>
                            <a:off x="0" y="0"/>
                            <a:ext cx="213360" cy="213360"/>
                          </a:xfrm>
                          <a:prstGeom prst="rect">
                            <a:avLst/>
                          </a:prstGeom>
                          <a:noFill/>
                          <a:ln w="9525">
                            <a:noFill/>
                            <a:miter lim="800000"/>
                            <a:headEnd/>
                            <a:tailEnd/>
                          </a:ln>
                        </pic:spPr>
                      </pic:pic>
                    </a:graphicData>
                  </a:graphic>
                </wp:inline>
              </w:drawing>
            </w:r>
            <w:r>
              <w:rPr>
                <w:rFonts w:ascii="Times New Roman" w:hAnsi="Times New Roman"/>
                <w:sz w:val="24"/>
                <w:szCs w:val="24"/>
              </w:rPr>
              <w:t xml:space="preserve"> tek hapësirat që ju mendoni se duhet.</w:t>
            </w:r>
          </w:p>
          <w:tbl>
            <w:tblPr>
              <w:tblW w:w="10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7426"/>
              <w:gridCol w:w="974"/>
              <w:gridCol w:w="885"/>
              <w:gridCol w:w="1118"/>
            </w:tblGrid>
            <w:tr w:rsidR="00950F0C" w:rsidRPr="002B3ACF" w14:paraId="4D353A94" w14:textId="77777777" w:rsidTr="00950F0C">
              <w:trPr>
                <w:cantSplit/>
                <w:trHeight w:val="634"/>
              </w:trPr>
              <w:tc>
                <w:tcPr>
                  <w:tcW w:w="7987" w:type="dxa"/>
                  <w:gridSpan w:val="2"/>
                  <w:tcBorders>
                    <w:right w:val="single" w:sz="4" w:space="0" w:color="auto"/>
                  </w:tcBorders>
                  <w:vAlign w:val="center"/>
                </w:tcPr>
                <w:p w14:paraId="0662879C" w14:textId="77777777" w:rsidR="00950F0C" w:rsidRPr="001E7C60" w:rsidRDefault="00950F0C" w:rsidP="00950F0C">
                  <w:pPr>
                    <w:spacing w:after="0"/>
                    <w:jc w:val="center"/>
                    <w:rPr>
                      <w:rFonts w:ascii="Times New Roman" w:hAnsi="Times New Roman"/>
                      <w:b/>
                      <w:sz w:val="28"/>
                      <w:szCs w:val="28"/>
                    </w:rPr>
                  </w:pPr>
                  <w:r w:rsidRPr="001E7C60">
                    <w:rPr>
                      <w:rFonts w:ascii="Times New Roman" w:hAnsi="Times New Roman"/>
                      <w:b/>
                      <w:sz w:val="28"/>
                      <w:szCs w:val="28"/>
                    </w:rPr>
                    <w:t xml:space="preserve">Anketim për nxënësit </w:t>
                  </w:r>
                </w:p>
              </w:tc>
              <w:tc>
                <w:tcPr>
                  <w:tcW w:w="2977" w:type="dxa"/>
                  <w:gridSpan w:val="3"/>
                  <w:tcBorders>
                    <w:left w:val="single" w:sz="4" w:space="0" w:color="auto"/>
                  </w:tcBorders>
                  <w:vAlign w:val="center"/>
                </w:tcPr>
                <w:p w14:paraId="0CF9260B" w14:textId="77777777" w:rsidR="00950F0C" w:rsidRPr="001E7C60" w:rsidRDefault="00950F0C" w:rsidP="00950F0C">
                  <w:pPr>
                    <w:spacing w:after="0"/>
                    <w:jc w:val="center"/>
                    <w:rPr>
                      <w:rFonts w:ascii="Times New Roman" w:hAnsi="Times New Roman"/>
                      <w:b/>
                      <w:sz w:val="28"/>
                      <w:szCs w:val="28"/>
                    </w:rPr>
                  </w:pPr>
                  <w:r>
                    <w:rPr>
                      <w:rFonts w:ascii="Times New Roman" w:hAnsi="Times New Roman"/>
                      <w:b/>
                      <w:sz w:val="28"/>
                      <w:szCs w:val="28"/>
                    </w:rPr>
                    <w:t>Rretho:</w:t>
                  </w:r>
                </w:p>
              </w:tc>
            </w:tr>
            <w:tr w:rsidR="00950F0C" w:rsidRPr="002B3ACF" w14:paraId="7A60960A" w14:textId="77777777" w:rsidTr="00950F0C">
              <w:trPr>
                <w:trHeight w:val="684"/>
              </w:trPr>
              <w:tc>
                <w:tcPr>
                  <w:tcW w:w="561" w:type="dxa"/>
                  <w:vAlign w:val="center"/>
                </w:tcPr>
                <w:p w14:paraId="0E151DA7" w14:textId="77777777" w:rsidR="00950F0C" w:rsidRPr="002B3ACF" w:rsidRDefault="00950F0C" w:rsidP="00950F0C">
                  <w:pPr>
                    <w:spacing w:after="0"/>
                    <w:jc w:val="center"/>
                    <w:rPr>
                      <w:rFonts w:ascii="Times New Roman" w:hAnsi="Times New Roman"/>
                      <w:b/>
                      <w:sz w:val="24"/>
                      <w:szCs w:val="24"/>
                    </w:rPr>
                  </w:pPr>
                  <w:r w:rsidRPr="002B3ACF">
                    <w:rPr>
                      <w:rFonts w:ascii="Times New Roman" w:hAnsi="Times New Roman"/>
                      <w:b/>
                      <w:sz w:val="24"/>
                      <w:szCs w:val="24"/>
                    </w:rPr>
                    <w:t>1.</w:t>
                  </w:r>
                </w:p>
              </w:tc>
              <w:tc>
                <w:tcPr>
                  <w:tcW w:w="7426" w:type="dxa"/>
                  <w:vAlign w:val="center"/>
                </w:tcPr>
                <w:p w14:paraId="5B1F59FF" w14:textId="77777777" w:rsidR="00950F0C" w:rsidRPr="002B3ACF" w:rsidRDefault="00950F0C" w:rsidP="00950F0C">
                  <w:pPr>
                    <w:spacing w:after="0"/>
                    <w:rPr>
                      <w:rFonts w:ascii="Times New Roman" w:hAnsi="Times New Roman"/>
                      <w:b/>
                      <w:sz w:val="24"/>
                      <w:szCs w:val="24"/>
                    </w:rPr>
                  </w:pPr>
                  <w:r w:rsidRPr="002B3ACF">
                    <w:rPr>
                      <w:rFonts w:ascii="Times New Roman" w:hAnsi="Times New Roman"/>
                      <w:b/>
                      <w:sz w:val="24"/>
                      <w:szCs w:val="24"/>
                    </w:rPr>
                    <w:t>Puna në kabinet a mundëson mësim më të mirë dhe kualitativ?</w:t>
                  </w:r>
                </w:p>
              </w:tc>
              <w:tc>
                <w:tcPr>
                  <w:tcW w:w="974" w:type="dxa"/>
                  <w:vAlign w:val="center"/>
                </w:tcPr>
                <w:p w14:paraId="5CCC6CAB" w14:textId="77777777" w:rsidR="00950F0C" w:rsidRPr="009055C1" w:rsidRDefault="00950F0C" w:rsidP="00950F0C">
                  <w:pPr>
                    <w:spacing w:after="0"/>
                    <w:rPr>
                      <w:rFonts w:ascii="Times New Roman" w:hAnsi="Times New Roman"/>
                      <w:b/>
                      <w:sz w:val="24"/>
                      <w:szCs w:val="24"/>
                    </w:rPr>
                  </w:pPr>
                  <w:r w:rsidRPr="002B3ACF">
                    <w:rPr>
                      <w:rFonts w:ascii="Times New Roman" w:hAnsi="Times New Roman"/>
                      <w:b/>
                      <w:sz w:val="24"/>
                      <w:szCs w:val="24"/>
                    </w:rPr>
                    <w:t>Po</w:t>
                  </w:r>
                  <w:r w:rsidR="00912A78">
                    <w:rPr>
                      <w:rFonts w:ascii="Times New Roman" w:hAnsi="Times New Roman"/>
                      <w:b/>
                      <w:sz w:val="24"/>
                      <w:szCs w:val="24"/>
                    </w:rPr>
                    <w:t xml:space="preserve"> </w:t>
                  </w:r>
                  <w:r w:rsidR="004660B5">
                    <w:rPr>
                      <w:rFonts w:ascii="Times New Roman" w:hAnsi="Times New Roman"/>
                      <w:b/>
                      <w:sz w:val="24"/>
                      <w:szCs w:val="24"/>
                    </w:rPr>
                    <w:t>87</w:t>
                  </w:r>
                  <w:r w:rsidR="00912A78">
                    <w:rPr>
                      <w:rFonts w:ascii="Times New Roman" w:hAnsi="Times New Roman"/>
                      <w:b/>
                      <w:sz w:val="24"/>
                      <w:szCs w:val="24"/>
                    </w:rPr>
                    <w:t>%</w:t>
                  </w:r>
                </w:p>
              </w:tc>
              <w:tc>
                <w:tcPr>
                  <w:tcW w:w="885" w:type="dxa"/>
                  <w:vAlign w:val="center"/>
                </w:tcPr>
                <w:p w14:paraId="2971BE94" w14:textId="77777777" w:rsidR="00950F0C" w:rsidRDefault="00950F0C" w:rsidP="00950F0C">
                  <w:pPr>
                    <w:spacing w:after="0"/>
                    <w:jc w:val="center"/>
                    <w:rPr>
                      <w:rFonts w:ascii="Times New Roman" w:hAnsi="Times New Roman"/>
                      <w:b/>
                      <w:sz w:val="24"/>
                      <w:szCs w:val="24"/>
                    </w:rPr>
                  </w:pPr>
                  <w:r w:rsidRPr="002B3ACF">
                    <w:rPr>
                      <w:rFonts w:ascii="Times New Roman" w:hAnsi="Times New Roman"/>
                      <w:b/>
                      <w:sz w:val="24"/>
                      <w:szCs w:val="24"/>
                    </w:rPr>
                    <w:t>Jo</w:t>
                  </w:r>
                </w:p>
                <w:p w14:paraId="0BA9012C" w14:textId="77777777" w:rsidR="00912A78" w:rsidRPr="009055C1" w:rsidRDefault="004660B5" w:rsidP="00950F0C">
                  <w:pPr>
                    <w:spacing w:after="0"/>
                    <w:jc w:val="center"/>
                    <w:rPr>
                      <w:rFonts w:ascii="Times New Roman" w:hAnsi="Times New Roman"/>
                      <w:b/>
                      <w:sz w:val="24"/>
                      <w:szCs w:val="24"/>
                    </w:rPr>
                  </w:pPr>
                  <w:r>
                    <w:rPr>
                      <w:rFonts w:ascii="Times New Roman" w:hAnsi="Times New Roman"/>
                      <w:b/>
                      <w:sz w:val="24"/>
                      <w:szCs w:val="24"/>
                    </w:rPr>
                    <w:t>3</w:t>
                  </w:r>
                  <w:r w:rsidR="00912A78">
                    <w:rPr>
                      <w:rFonts w:ascii="Times New Roman" w:hAnsi="Times New Roman"/>
                      <w:b/>
                      <w:sz w:val="24"/>
                      <w:szCs w:val="24"/>
                    </w:rPr>
                    <w:t>%</w:t>
                  </w:r>
                </w:p>
              </w:tc>
              <w:tc>
                <w:tcPr>
                  <w:tcW w:w="1118" w:type="dxa"/>
                  <w:vAlign w:val="center"/>
                </w:tcPr>
                <w:p w14:paraId="6D9E9A72" w14:textId="77777777" w:rsidR="00950F0C" w:rsidRDefault="00950F0C" w:rsidP="00950F0C">
                  <w:pPr>
                    <w:spacing w:after="0"/>
                    <w:rPr>
                      <w:rFonts w:ascii="Times New Roman" w:hAnsi="Times New Roman"/>
                      <w:b/>
                      <w:sz w:val="20"/>
                      <w:szCs w:val="20"/>
                    </w:rPr>
                  </w:pPr>
                  <w:r w:rsidRPr="001E7C60">
                    <w:rPr>
                      <w:rFonts w:ascii="Times New Roman" w:hAnsi="Times New Roman"/>
                      <w:b/>
                      <w:sz w:val="20"/>
                      <w:szCs w:val="20"/>
                    </w:rPr>
                    <w:t>Pjesërisht</w:t>
                  </w:r>
                </w:p>
                <w:p w14:paraId="789800B8" w14:textId="77777777" w:rsidR="00912A78" w:rsidRPr="009055C1" w:rsidRDefault="004660B5" w:rsidP="00950F0C">
                  <w:pPr>
                    <w:spacing w:after="0"/>
                    <w:rPr>
                      <w:rFonts w:ascii="Times New Roman" w:hAnsi="Times New Roman"/>
                      <w:b/>
                      <w:sz w:val="20"/>
                      <w:szCs w:val="20"/>
                    </w:rPr>
                  </w:pPr>
                  <w:r>
                    <w:rPr>
                      <w:rFonts w:ascii="Times New Roman" w:hAnsi="Times New Roman"/>
                      <w:b/>
                      <w:sz w:val="24"/>
                      <w:szCs w:val="24"/>
                    </w:rPr>
                    <w:t>10</w:t>
                  </w:r>
                  <w:r w:rsidR="00912A78">
                    <w:rPr>
                      <w:rFonts w:ascii="Times New Roman" w:hAnsi="Times New Roman"/>
                      <w:b/>
                      <w:sz w:val="24"/>
                      <w:szCs w:val="24"/>
                    </w:rPr>
                    <w:t>%</w:t>
                  </w:r>
                </w:p>
              </w:tc>
            </w:tr>
            <w:tr w:rsidR="00912A78" w:rsidRPr="00AF797F" w14:paraId="212AF974" w14:textId="77777777" w:rsidTr="001E6C42">
              <w:trPr>
                <w:trHeight w:val="1328"/>
              </w:trPr>
              <w:tc>
                <w:tcPr>
                  <w:tcW w:w="561" w:type="dxa"/>
                  <w:vAlign w:val="center"/>
                </w:tcPr>
                <w:p w14:paraId="6668FFEE" w14:textId="77777777" w:rsidR="00912A78" w:rsidRPr="002B3ACF" w:rsidRDefault="00912A78" w:rsidP="00950F0C">
                  <w:pPr>
                    <w:spacing w:after="0"/>
                    <w:jc w:val="center"/>
                    <w:rPr>
                      <w:rFonts w:ascii="Times New Roman" w:hAnsi="Times New Roman"/>
                      <w:b/>
                      <w:sz w:val="24"/>
                      <w:szCs w:val="24"/>
                    </w:rPr>
                  </w:pPr>
                  <w:r w:rsidRPr="002B3ACF">
                    <w:rPr>
                      <w:rFonts w:ascii="Times New Roman" w:hAnsi="Times New Roman"/>
                      <w:b/>
                      <w:sz w:val="24"/>
                      <w:szCs w:val="24"/>
                    </w:rPr>
                    <w:lastRenderedPageBreak/>
                    <w:t>2.</w:t>
                  </w:r>
                </w:p>
              </w:tc>
              <w:tc>
                <w:tcPr>
                  <w:tcW w:w="7426" w:type="dxa"/>
                  <w:vAlign w:val="center"/>
                </w:tcPr>
                <w:p w14:paraId="652F48DE" w14:textId="77777777" w:rsidR="00912A78" w:rsidRPr="002B3ACF" w:rsidRDefault="00912A78" w:rsidP="00950F0C">
                  <w:pPr>
                    <w:spacing w:after="0"/>
                    <w:rPr>
                      <w:rFonts w:ascii="Times New Roman" w:hAnsi="Times New Roman"/>
                      <w:b/>
                      <w:sz w:val="24"/>
                      <w:szCs w:val="24"/>
                    </w:rPr>
                  </w:pPr>
                  <w:r w:rsidRPr="002B3ACF">
                    <w:rPr>
                      <w:rFonts w:ascii="Times New Roman" w:hAnsi="Times New Roman"/>
                      <w:b/>
                      <w:sz w:val="24"/>
                      <w:szCs w:val="24"/>
                    </w:rPr>
                    <w:t xml:space="preserve">Kush duhet të jetë përgjegjës për mirëmbajtjen e kabinetit dhe inventarit në të? </w:t>
                  </w:r>
                </w:p>
                <w:p w14:paraId="620B4CB4" w14:textId="77777777" w:rsidR="00912A78" w:rsidRPr="009055C1" w:rsidRDefault="00912A78" w:rsidP="00950F0C">
                  <w:pPr>
                    <w:spacing w:after="0"/>
                    <w:rPr>
                      <w:rFonts w:ascii="Times New Roman" w:hAnsi="Times New Roman"/>
                      <w:b/>
                      <w:sz w:val="36"/>
                      <w:szCs w:val="36"/>
                    </w:rPr>
                  </w:pPr>
                  <w:r w:rsidRPr="002B3ACF">
                    <w:rPr>
                      <w:rFonts w:ascii="Times New Roman" w:hAnsi="Times New Roman"/>
                      <w:b/>
                      <w:sz w:val="24"/>
                      <w:szCs w:val="24"/>
                    </w:rPr>
                    <w:t xml:space="preserve">Mësuesit </w:t>
                  </w:r>
                  <w:r>
                    <w:rPr>
                      <w:rFonts w:ascii="Times New Roman" w:hAnsi="Times New Roman"/>
                      <w:b/>
                      <w:sz w:val="24"/>
                      <w:szCs w:val="24"/>
                    </w:rPr>
                    <w:t>;</w:t>
                  </w:r>
                  <w:r w:rsidRPr="002B3ACF">
                    <w:rPr>
                      <w:rFonts w:ascii="Times New Roman" w:hAnsi="Times New Roman"/>
                      <w:b/>
                      <w:sz w:val="24"/>
                      <w:szCs w:val="24"/>
                    </w:rPr>
                    <w:t>Nxënësit</w:t>
                  </w:r>
                  <w:r>
                    <w:rPr>
                      <w:rFonts w:ascii="Times New Roman" w:hAnsi="Times New Roman"/>
                      <w:b/>
                      <w:sz w:val="24"/>
                      <w:szCs w:val="24"/>
                    </w:rPr>
                    <w:t xml:space="preserve"> </w:t>
                  </w:r>
                  <w:r w:rsidRPr="002B3ACF">
                    <w:rPr>
                      <w:rFonts w:ascii="Times New Roman" w:hAnsi="Times New Roman"/>
                      <w:b/>
                      <w:sz w:val="24"/>
                      <w:szCs w:val="24"/>
                    </w:rPr>
                    <w:t xml:space="preserve"> </w:t>
                  </w:r>
                  <w:r>
                    <w:rPr>
                      <w:rFonts w:ascii="Times New Roman" w:hAnsi="Times New Roman"/>
                      <w:b/>
                      <w:sz w:val="24"/>
                      <w:szCs w:val="24"/>
                    </w:rPr>
                    <w:t xml:space="preserve">kujdestarët e klasave </w:t>
                  </w:r>
                  <w:r w:rsidRPr="002B3ACF">
                    <w:rPr>
                      <w:rFonts w:ascii="Times New Roman" w:hAnsi="Times New Roman"/>
                      <w:b/>
                      <w:sz w:val="36"/>
                      <w:szCs w:val="36"/>
                    </w:rPr>
                    <w:t xml:space="preserve"> </w:t>
                  </w:r>
                  <w:r>
                    <w:rPr>
                      <w:rFonts w:ascii="Times New Roman" w:hAnsi="Times New Roman"/>
                      <w:b/>
                      <w:sz w:val="24"/>
                      <w:szCs w:val="24"/>
                    </w:rPr>
                    <w:t>Të gjithë së bashku</w:t>
                  </w:r>
                </w:p>
              </w:tc>
              <w:tc>
                <w:tcPr>
                  <w:tcW w:w="974" w:type="dxa"/>
                </w:tcPr>
                <w:p w14:paraId="668A9059" w14:textId="77777777" w:rsidR="00912A78" w:rsidRDefault="004660B5">
                  <w:r>
                    <w:rPr>
                      <w:rFonts w:ascii="Times New Roman" w:hAnsi="Times New Roman"/>
                      <w:b/>
                      <w:sz w:val="24"/>
                      <w:szCs w:val="24"/>
                    </w:rPr>
                    <w:t>20</w:t>
                  </w:r>
                  <w:r w:rsidR="00912A78" w:rsidRPr="00055F56">
                    <w:rPr>
                      <w:rFonts w:ascii="Times New Roman" w:hAnsi="Times New Roman"/>
                      <w:b/>
                      <w:sz w:val="24"/>
                      <w:szCs w:val="24"/>
                    </w:rPr>
                    <w:t>%</w:t>
                  </w:r>
                </w:p>
              </w:tc>
              <w:tc>
                <w:tcPr>
                  <w:tcW w:w="885" w:type="dxa"/>
                </w:tcPr>
                <w:p w14:paraId="6CD082F1" w14:textId="77777777" w:rsidR="00912A78" w:rsidRDefault="004660B5">
                  <w:r>
                    <w:rPr>
                      <w:rFonts w:ascii="Times New Roman" w:hAnsi="Times New Roman"/>
                      <w:b/>
                      <w:sz w:val="24"/>
                      <w:szCs w:val="24"/>
                    </w:rPr>
                    <w:t>17</w:t>
                  </w:r>
                  <w:r w:rsidR="00912A78" w:rsidRPr="00055F56">
                    <w:rPr>
                      <w:rFonts w:ascii="Times New Roman" w:hAnsi="Times New Roman"/>
                      <w:b/>
                      <w:sz w:val="24"/>
                      <w:szCs w:val="24"/>
                    </w:rPr>
                    <w:t>%</w:t>
                  </w:r>
                </w:p>
              </w:tc>
              <w:tc>
                <w:tcPr>
                  <w:tcW w:w="1118" w:type="dxa"/>
                </w:tcPr>
                <w:p w14:paraId="163C44E0" w14:textId="77777777" w:rsidR="00912A78" w:rsidRDefault="004660B5">
                  <w:r>
                    <w:rPr>
                      <w:rFonts w:ascii="Times New Roman" w:hAnsi="Times New Roman"/>
                      <w:b/>
                      <w:sz w:val="24"/>
                      <w:szCs w:val="24"/>
                    </w:rPr>
                    <w:t>63</w:t>
                  </w:r>
                  <w:r w:rsidR="00912A78" w:rsidRPr="00055F56">
                    <w:rPr>
                      <w:rFonts w:ascii="Times New Roman" w:hAnsi="Times New Roman"/>
                      <w:b/>
                      <w:sz w:val="24"/>
                      <w:szCs w:val="24"/>
                    </w:rPr>
                    <w:t>%</w:t>
                  </w:r>
                </w:p>
              </w:tc>
            </w:tr>
            <w:tr w:rsidR="00912A78" w:rsidRPr="00AF797F" w14:paraId="7305AE90" w14:textId="77777777" w:rsidTr="001E6C42">
              <w:trPr>
                <w:trHeight w:val="1025"/>
              </w:trPr>
              <w:tc>
                <w:tcPr>
                  <w:tcW w:w="561" w:type="dxa"/>
                  <w:vAlign w:val="center"/>
                </w:tcPr>
                <w:p w14:paraId="08B093D6" w14:textId="77777777" w:rsidR="00912A78" w:rsidRPr="002B3ACF" w:rsidRDefault="00912A78" w:rsidP="00950F0C">
                  <w:pPr>
                    <w:spacing w:after="0"/>
                    <w:jc w:val="center"/>
                    <w:rPr>
                      <w:rFonts w:ascii="Times New Roman" w:hAnsi="Times New Roman"/>
                      <w:b/>
                      <w:sz w:val="24"/>
                      <w:szCs w:val="24"/>
                    </w:rPr>
                  </w:pPr>
                  <w:r w:rsidRPr="002B3ACF">
                    <w:rPr>
                      <w:rFonts w:ascii="Times New Roman" w:hAnsi="Times New Roman"/>
                      <w:b/>
                      <w:sz w:val="24"/>
                      <w:szCs w:val="24"/>
                    </w:rPr>
                    <w:t>3.</w:t>
                  </w:r>
                </w:p>
              </w:tc>
              <w:tc>
                <w:tcPr>
                  <w:tcW w:w="7426" w:type="dxa"/>
                  <w:vAlign w:val="center"/>
                </w:tcPr>
                <w:p w14:paraId="79243129" w14:textId="77777777" w:rsidR="00912A78" w:rsidRPr="002B3ACF" w:rsidRDefault="00912A78" w:rsidP="00950F0C">
                  <w:pPr>
                    <w:spacing w:after="0"/>
                    <w:rPr>
                      <w:rFonts w:ascii="Times New Roman" w:hAnsi="Times New Roman"/>
                      <w:b/>
                      <w:sz w:val="24"/>
                      <w:szCs w:val="24"/>
                    </w:rPr>
                  </w:pPr>
                  <w:r w:rsidRPr="002B3ACF">
                    <w:rPr>
                      <w:rFonts w:ascii="Times New Roman" w:hAnsi="Times New Roman"/>
                      <w:b/>
                      <w:sz w:val="24"/>
                      <w:szCs w:val="24"/>
                    </w:rPr>
                    <w:t>Kush duhet të kujdeset për higjienën e kabinetit?</w:t>
                  </w:r>
                </w:p>
                <w:p w14:paraId="7C7EE97A" w14:textId="77777777" w:rsidR="00912A78" w:rsidRPr="00912A78" w:rsidRDefault="00912A78" w:rsidP="00950F0C">
                  <w:pPr>
                    <w:spacing w:after="0"/>
                    <w:rPr>
                      <w:rFonts w:ascii="Times New Roman" w:hAnsi="Times New Roman"/>
                      <w:b/>
                      <w:sz w:val="24"/>
                      <w:szCs w:val="24"/>
                    </w:rPr>
                  </w:pPr>
                  <w:r w:rsidRPr="00912A78">
                    <w:rPr>
                      <w:rFonts w:ascii="Times New Roman" w:hAnsi="Times New Roman"/>
                      <w:b/>
                      <w:sz w:val="24"/>
                      <w:szCs w:val="24"/>
                    </w:rPr>
                    <w:t xml:space="preserve">Mësuesit ;Nxënësit  kujdestarët e klasave Të gjithë së bashku </w:t>
                  </w:r>
                </w:p>
              </w:tc>
              <w:tc>
                <w:tcPr>
                  <w:tcW w:w="974" w:type="dxa"/>
                </w:tcPr>
                <w:p w14:paraId="2BCFE9A1" w14:textId="77777777" w:rsidR="00912A78" w:rsidRDefault="00912A78">
                  <w:r>
                    <w:rPr>
                      <w:rFonts w:ascii="Times New Roman" w:hAnsi="Times New Roman"/>
                      <w:b/>
                      <w:sz w:val="24"/>
                      <w:szCs w:val="24"/>
                    </w:rPr>
                    <w:t>1</w:t>
                  </w:r>
                  <w:r w:rsidR="004660B5">
                    <w:rPr>
                      <w:rFonts w:ascii="Times New Roman" w:hAnsi="Times New Roman"/>
                      <w:b/>
                      <w:sz w:val="24"/>
                      <w:szCs w:val="24"/>
                    </w:rPr>
                    <w:t>0</w:t>
                  </w:r>
                  <w:r w:rsidRPr="00055F56">
                    <w:rPr>
                      <w:rFonts w:ascii="Times New Roman" w:hAnsi="Times New Roman"/>
                      <w:b/>
                      <w:sz w:val="24"/>
                      <w:szCs w:val="24"/>
                    </w:rPr>
                    <w:t>%</w:t>
                  </w:r>
                </w:p>
              </w:tc>
              <w:tc>
                <w:tcPr>
                  <w:tcW w:w="885" w:type="dxa"/>
                </w:tcPr>
                <w:p w14:paraId="62428626" w14:textId="77777777" w:rsidR="00912A78" w:rsidRDefault="004660B5">
                  <w:r>
                    <w:rPr>
                      <w:rFonts w:ascii="Times New Roman" w:hAnsi="Times New Roman"/>
                      <w:b/>
                      <w:sz w:val="24"/>
                      <w:szCs w:val="24"/>
                    </w:rPr>
                    <w:t>15</w:t>
                  </w:r>
                  <w:r w:rsidR="00912A78" w:rsidRPr="00055F56">
                    <w:rPr>
                      <w:rFonts w:ascii="Times New Roman" w:hAnsi="Times New Roman"/>
                      <w:b/>
                      <w:sz w:val="24"/>
                      <w:szCs w:val="24"/>
                    </w:rPr>
                    <w:t>%</w:t>
                  </w:r>
                </w:p>
              </w:tc>
              <w:tc>
                <w:tcPr>
                  <w:tcW w:w="1118" w:type="dxa"/>
                </w:tcPr>
                <w:p w14:paraId="2D2156A4" w14:textId="77777777" w:rsidR="00912A78" w:rsidRDefault="004660B5">
                  <w:r>
                    <w:rPr>
                      <w:rFonts w:ascii="Times New Roman" w:hAnsi="Times New Roman"/>
                      <w:b/>
                      <w:sz w:val="24"/>
                      <w:szCs w:val="24"/>
                    </w:rPr>
                    <w:t>75</w:t>
                  </w:r>
                  <w:r w:rsidR="00912A78" w:rsidRPr="00055F56">
                    <w:rPr>
                      <w:rFonts w:ascii="Times New Roman" w:hAnsi="Times New Roman"/>
                      <w:b/>
                      <w:sz w:val="24"/>
                      <w:szCs w:val="24"/>
                    </w:rPr>
                    <w:t>%</w:t>
                  </w:r>
                </w:p>
              </w:tc>
            </w:tr>
            <w:tr w:rsidR="00912A78" w:rsidRPr="002B3ACF" w14:paraId="19AE8E3B" w14:textId="77777777" w:rsidTr="001E6C42">
              <w:trPr>
                <w:trHeight w:val="1418"/>
              </w:trPr>
              <w:tc>
                <w:tcPr>
                  <w:tcW w:w="561" w:type="dxa"/>
                  <w:vAlign w:val="center"/>
                </w:tcPr>
                <w:p w14:paraId="3C06B41D" w14:textId="77777777" w:rsidR="00912A78" w:rsidRPr="002B3ACF" w:rsidRDefault="00912A78" w:rsidP="00950F0C">
                  <w:pPr>
                    <w:spacing w:after="0"/>
                    <w:jc w:val="center"/>
                    <w:rPr>
                      <w:rFonts w:ascii="Times New Roman" w:hAnsi="Times New Roman"/>
                      <w:b/>
                      <w:sz w:val="24"/>
                      <w:szCs w:val="24"/>
                    </w:rPr>
                  </w:pPr>
                  <w:r w:rsidRPr="002B3ACF">
                    <w:rPr>
                      <w:rFonts w:ascii="Times New Roman" w:hAnsi="Times New Roman"/>
                      <w:b/>
                      <w:sz w:val="24"/>
                      <w:szCs w:val="24"/>
                    </w:rPr>
                    <w:t>4.</w:t>
                  </w:r>
                </w:p>
              </w:tc>
              <w:tc>
                <w:tcPr>
                  <w:tcW w:w="7426" w:type="dxa"/>
                  <w:vAlign w:val="center"/>
                </w:tcPr>
                <w:p w14:paraId="6838824B" w14:textId="77777777" w:rsidR="00912A78" w:rsidRDefault="00912A78" w:rsidP="00950F0C">
                  <w:pPr>
                    <w:spacing w:after="0" w:line="240" w:lineRule="auto"/>
                    <w:rPr>
                      <w:rFonts w:ascii="Times New Roman" w:hAnsi="Times New Roman"/>
                      <w:b/>
                      <w:sz w:val="24"/>
                      <w:szCs w:val="24"/>
                    </w:rPr>
                  </w:pPr>
                  <w:r w:rsidRPr="002B3ACF">
                    <w:rPr>
                      <w:rFonts w:ascii="Times New Roman" w:hAnsi="Times New Roman"/>
                      <w:b/>
                      <w:sz w:val="24"/>
                      <w:szCs w:val="24"/>
                    </w:rPr>
                    <w:t>Gjatë orëve mësimore cilat mjete i shfrytëzoni? _</w:t>
                  </w:r>
                </w:p>
                <w:p w14:paraId="5AEB5534" w14:textId="77777777" w:rsidR="00912A78" w:rsidRPr="002B3ACF" w:rsidRDefault="00912A78" w:rsidP="00950F0C">
                  <w:pPr>
                    <w:spacing w:after="0" w:line="240" w:lineRule="auto"/>
                    <w:rPr>
                      <w:rFonts w:ascii="Times New Roman" w:hAnsi="Times New Roman"/>
                      <w:b/>
                      <w:sz w:val="24"/>
                      <w:szCs w:val="24"/>
                    </w:rPr>
                  </w:pPr>
                  <w:r>
                    <w:rPr>
                      <w:rFonts w:ascii="Times New Roman" w:hAnsi="Times New Roman"/>
                      <w:b/>
                      <w:sz w:val="24"/>
                      <w:szCs w:val="24"/>
                    </w:rPr>
                    <w:t xml:space="preserve"> ,</w:t>
                  </w:r>
                  <w:r w:rsidR="00BA12A1">
                    <w:rPr>
                      <w:rFonts w:ascii="Times New Roman" w:hAnsi="Times New Roman"/>
                      <w:b/>
                      <w:sz w:val="24"/>
                      <w:szCs w:val="24"/>
                    </w:rPr>
                    <w:t xml:space="preserve"> tabletë</w:t>
                  </w:r>
                  <w:r>
                    <w:rPr>
                      <w:rFonts w:ascii="Times New Roman" w:hAnsi="Times New Roman"/>
                      <w:b/>
                      <w:sz w:val="24"/>
                      <w:szCs w:val="24"/>
                    </w:rPr>
                    <w:t xml:space="preserve"> </w:t>
                  </w:r>
                  <w:r w:rsidR="00BA12A1">
                    <w:rPr>
                      <w:rFonts w:ascii="Times New Roman" w:hAnsi="Times New Roman"/>
                      <w:b/>
                      <w:sz w:val="24"/>
                      <w:szCs w:val="24"/>
                    </w:rPr>
                    <w:t>,</w:t>
                  </w:r>
                  <w:r>
                    <w:rPr>
                      <w:rFonts w:ascii="Times New Roman" w:hAnsi="Times New Roman"/>
                      <w:b/>
                      <w:sz w:val="24"/>
                      <w:szCs w:val="24"/>
                    </w:rPr>
                    <w:t>kompjuter , libr</w:t>
                  </w:r>
                  <w:r w:rsidR="00BA12A1">
                    <w:rPr>
                      <w:rFonts w:ascii="Times New Roman" w:hAnsi="Times New Roman"/>
                      <w:b/>
                      <w:sz w:val="24"/>
                      <w:szCs w:val="24"/>
                    </w:rPr>
                    <w:t>a</w:t>
                  </w:r>
                  <w:r>
                    <w:rPr>
                      <w:rFonts w:ascii="Times New Roman" w:hAnsi="Times New Roman"/>
                      <w:b/>
                      <w:sz w:val="24"/>
                      <w:szCs w:val="24"/>
                    </w:rPr>
                    <w:t xml:space="preserve"> , </w:t>
                  </w:r>
                  <w:r w:rsidRPr="002B3ACF">
                    <w:rPr>
                      <w:rFonts w:ascii="Times New Roman" w:hAnsi="Times New Roman"/>
                      <w:b/>
                      <w:sz w:val="24"/>
                      <w:szCs w:val="24"/>
                    </w:rPr>
                    <w:t>_________________________</w:t>
                  </w:r>
                </w:p>
                <w:p w14:paraId="1130A38E" w14:textId="77777777" w:rsidR="00912A78" w:rsidRPr="002B3ACF" w:rsidRDefault="00912A78" w:rsidP="00950F0C">
                  <w:pPr>
                    <w:spacing w:after="0" w:line="240" w:lineRule="auto"/>
                    <w:rPr>
                      <w:rFonts w:ascii="Times New Roman" w:hAnsi="Times New Roman"/>
                      <w:b/>
                      <w:sz w:val="24"/>
                      <w:szCs w:val="24"/>
                    </w:rPr>
                  </w:pPr>
                  <w:r w:rsidRPr="002B3ACF">
                    <w:rPr>
                      <w:rFonts w:ascii="Times New Roman" w:hAnsi="Times New Roman"/>
                      <w:b/>
                      <w:sz w:val="24"/>
                      <w:szCs w:val="24"/>
                    </w:rPr>
                    <w:t>_________________________________________________________________________________________________________________________________________________________________________</w:t>
                  </w:r>
                  <w:r>
                    <w:rPr>
                      <w:rFonts w:ascii="Times New Roman" w:hAnsi="Times New Roman"/>
                      <w:b/>
                      <w:sz w:val="24"/>
                      <w:szCs w:val="24"/>
                    </w:rPr>
                    <w:t>______________</w:t>
                  </w:r>
                </w:p>
              </w:tc>
              <w:tc>
                <w:tcPr>
                  <w:tcW w:w="974" w:type="dxa"/>
                </w:tcPr>
                <w:p w14:paraId="11FF3523" w14:textId="77777777" w:rsidR="00912A78" w:rsidRDefault="00912A78">
                  <w:r>
                    <w:rPr>
                      <w:rFonts w:ascii="Times New Roman" w:hAnsi="Times New Roman"/>
                      <w:b/>
                      <w:sz w:val="24"/>
                      <w:szCs w:val="24"/>
                    </w:rPr>
                    <w:t>10</w:t>
                  </w:r>
                  <w:r w:rsidRPr="00D052E1">
                    <w:rPr>
                      <w:rFonts w:ascii="Times New Roman" w:hAnsi="Times New Roman"/>
                      <w:b/>
                      <w:sz w:val="24"/>
                      <w:szCs w:val="24"/>
                    </w:rPr>
                    <w:t>%</w:t>
                  </w:r>
                </w:p>
              </w:tc>
              <w:tc>
                <w:tcPr>
                  <w:tcW w:w="885" w:type="dxa"/>
                </w:tcPr>
                <w:p w14:paraId="06A63C30" w14:textId="77777777" w:rsidR="00912A78" w:rsidRDefault="00BA12A1">
                  <w:r>
                    <w:rPr>
                      <w:rFonts w:ascii="Times New Roman" w:hAnsi="Times New Roman"/>
                      <w:b/>
                      <w:sz w:val="24"/>
                      <w:szCs w:val="24"/>
                    </w:rPr>
                    <w:t>30</w:t>
                  </w:r>
                  <w:r w:rsidR="00912A78" w:rsidRPr="00D052E1">
                    <w:rPr>
                      <w:rFonts w:ascii="Times New Roman" w:hAnsi="Times New Roman"/>
                      <w:b/>
                      <w:sz w:val="24"/>
                      <w:szCs w:val="24"/>
                    </w:rPr>
                    <w:t>%</w:t>
                  </w:r>
                </w:p>
              </w:tc>
              <w:tc>
                <w:tcPr>
                  <w:tcW w:w="1118" w:type="dxa"/>
                </w:tcPr>
                <w:p w14:paraId="325FA0F4" w14:textId="77777777" w:rsidR="00912A78" w:rsidRDefault="00BA12A1">
                  <w:r>
                    <w:rPr>
                      <w:rFonts w:ascii="Times New Roman" w:hAnsi="Times New Roman"/>
                      <w:b/>
                      <w:sz w:val="24"/>
                      <w:szCs w:val="24"/>
                    </w:rPr>
                    <w:t>60</w:t>
                  </w:r>
                  <w:r w:rsidR="00912A78" w:rsidRPr="00D052E1">
                    <w:rPr>
                      <w:rFonts w:ascii="Times New Roman" w:hAnsi="Times New Roman"/>
                      <w:b/>
                      <w:sz w:val="24"/>
                      <w:szCs w:val="24"/>
                    </w:rPr>
                    <w:t>%</w:t>
                  </w:r>
                </w:p>
              </w:tc>
            </w:tr>
            <w:tr w:rsidR="00912A78" w:rsidRPr="002B3ACF" w14:paraId="258F85D3" w14:textId="77777777" w:rsidTr="001E6C42">
              <w:trPr>
                <w:trHeight w:val="1025"/>
              </w:trPr>
              <w:tc>
                <w:tcPr>
                  <w:tcW w:w="561" w:type="dxa"/>
                  <w:vAlign w:val="center"/>
                </w:tcPr>
                <w:p w14:paraId="58931BE3" w14:textId="77777777" w:rsidR="00912A78" w:rsidRPr="002B3ACF" w:rsidRDefault="00912A78" w:rsidP="00950F0C">
                  <w:pPr>
                    <w:spacing w:after="0"/>
                    <w:jc w:val="center"/>
                    <w:rPr>
                      <w:rFonts w:ascii="Times New Roman" w:hAnsi="Times New Roman"/>
                      <w:b/>
                      <w:sz w:val="24"/>
                      <w:szCs w:val="24"/>
                    </w:rPr>
                  </w:pPr>
                  <w:r w:rsidRPr="002B3ACF">
                    <w:rPr>
                      <w:rFonts w:ascii="Times New Roman" w:hAnsi="Times New Roman"/>
                      <w:b/>
                      <w:sz w:val="24"/>
                      <w:szCs w:val="24"/>
                    </w:rPr>
                    <w:t>5.</w:t>
                  </w:r>
                </w:p>
              </w:tc>
              <w:tc>
                <w:tcPr>
                  <w:tcW w:w="7426" w:type="dxa"/>
                  <w:vAlign w:val="center"/>
                </w:tcPr>
                <w:p w14:paraId="1EA1C4FC" w14:textId="77777777" w:rsidR="00912A78" w:rsidRDefault="00912A78" w:rsidP="00950F0C">
                  <w:pPr>
                    <w:spacing w:after="0" w:line="240" w:lineRule="auto"/>
                    <w:rPr>
                      <w:rFonts w:ascii="Times New Roman" w:hAnsi="Times New Roman"/>
                      <w:b/>
                      <w:sz w:val="24"/>
                      <w:szCs w:val="24"/>
                    </w:rPr>
                  </w:pPr>
                  <w:r w:rsidRPr="002B3ACF">
                    <w:rPr>
                      <w:rFonts w:ascii="Times New Roman" w:hAnsi="Times New Roman"/>
                      <w:b/>
                      <w:sz w:val="24"/>
                      <w:szCs w:val="24"/>
                    </w:rPr>
                    <w:t xml:space="preserve">Cila mjete mësimore do të dëshironit që të keni në shkollën Tuaj? </w:t>
                  </w:r>
                </w:p>
                <w:p w14:paraId="3F0EB224" w14:textId="77777777" w:rsidR="00912A78" w:rsidRPr="002B3ACF" w:rsidRDefault="00912A78" w:rsidP="00950F0C">
                  <w:pPr>
                    <w:spacing w:after="0" w:line="240" w:lineRule="auto"/>
                    <w:rPr>
                      <w:rFonts w:ascii="Times New Roman" w:hAnsi="Times New Roman"/>
                      <w:b/>
                      <w:sz w:val="24"/>
                      <w:szCs w:val="24"/>
                    </w:rPr>
                  </w:pPr>
                  <w:r>
                    <w:rPr>
                      <w:rFonts w:ascii="Times New Roman" w:hAnsi="Times New Roman"/>
                      <w:b/>
                      <w:sz w:val="24"/>
                      <w:szCs w:val="24"/>
                    </w:rPr>
                    <w:t>Kabinete te fizikes</w:t>
                  </w:r>
                  <w:r w:rsidR="00BA12A1">
                    <w:rPr>
                      <w:rFonts w:ascii="Times New Roman" w:hAnsi="Times New Roman"/>
                      <w:b/>
                      <w:sz w:val="24"/>
                      <w:szCs w:val="24"/>
                    </w:rPr>
                    <w:t>,</w:t>
                  </w:r>
                  <w:r>
                    <w:rPr>
                      <w:rFonts w:ascii="Times New Roman" w:hAnsi="Times New Roman"/>
                      <w:b/>
                      <w:sz w:val="24"/>
                      <w:szCs w:val="24"/>
                    </w:rPr>
                    <w:t>kimise</w:t>
                  </w:r>
                  <w:r w:rsidR="00BA12A1">
                    <w:rPr>
                      <w:rFonts w:ascii="Times New Roman" w:hAnsi="Times New Roman"/>
                      <w:b/>
                      <w:sz w:val="24"/>
                      <w:szCs w:val="24"/>
                    </w:rPr>
                    <w:t>-</w:t>
                  </w:r>
                  <w:r>
                    <w:rPr>
                      <w:rFonts w:ascii="Times New Roman" w:hAnsi="Times New Roman"/>
                      <w:b/>
                      <w:sz w:val="24"/>
                      <w:szCs w:val="24"/>
                    </w:rPr>
                    <w:t xml:space="preserve">biologjise dhe instrumentet muzikore </w:t>
                  </w:r>
                  <w:r w:rsidRPr="002B3ACF">
                    <w:rPr>
                      <w:rFonts w:ascii="Times New Roman" w:hAnsi="Times New Roman"/>
                      <w:b/>
                      <w:sz w:val="24"/>
                      <w:szCs w:val="24"/>
                    </w:rPr>
                    <w:t>__________</w:t>
                  </w:r>
                </w:p>
                <w:p w14:paraId="31D4EA91" w14:textId="77777777" w:rsidR="00912A78" w:rsidRPr="002B3ACF" w:rsidRDefault="00912A78" w:rsidP="00950F0C">
                  <w:pPr>
                    <w:spacing w:after="0"/>
                    <w:rPr>
                      <w:rFonts w:ascii="Times New Roman" w:hAnsi="Times New Roman"/>
                      <w:b/>
                      <w:sz w:val="24"/>
                      <w:szCs w:val="24"/>
                    </w:rPr>
                  </w:pPr>
                  <w:r w:rsidRPr="002B3ACF">
                    <w:rPr>
                      <w:rFonts w:ascii="Times New Roman" w:hAnsi="Times New Roman"/>
                      <w:b/>
                      <w:sz w:val="24"/>
                      <w:szCs w:val="24"/>
                    </w:rPr>
                    <w:t>_________________________________________________________________________________________________________________________________________________________________________</w:t>
                  </w:r>
                  <w:r>
                    <w:rPr>
                      <w:rFonts w:ascii="Times New Roman" w:hAnsi="Times New Roman"/>
                      <w:b/>
                      <w:sz w:val="24"/>
                      <w:szCs w:val="24"/>
                    </w:rPr>
                    <w:t xml:space="preserve">__________ </w:t>
                  </w:r>
                </w:p>
              </w:tc>
              <w:tc>
                <w:tcPr>
                  <w:tcW w:w="974" w:type="dxa"/>
                </w:tcPr>
                <w:p w14:paraId="50378E32" w14:textId="77777777" w:rsidR="00912A78" w:rsidRDefault="00BA12A1">
                  <w:r>
                    <w:rPr>
                      <w:rFonts w:ascii="Times New Roman" w:hAnsi="Times New Roman"/>
                      <w:b/>
                      <w:sz w:val="24"/>
                      <w:szCs w:val="24"/>
                    </w:rPr>
                    <w:t>18</w:t>
                  </w:r>
                  <w:r w:rsidR="00912A78" w:rsidRPr="00D052E1">
                    <w:rPr>
                      <w:rFonts w:ascii="Times New Roman" w:hAnsi="Times New Roman"/>
                      <w:b/>
                      <w:sz w:val="24"/>
                      <w:szCs w:val="24"/>
                    </w:rPr>
                    <w:t>%</w:t>
                  </w:r>
                </w:p>
              </w:tc>
              <w:tc>
                <w:tcPr>
                  <w:tcW w:w="885" w:type="dxa"/>
                </w:tcPr>
                <w:p w14:paraId="7E5705FA" w14:textId="77777777" w:rsidR="00912A78" w:rsidRDefault="00BA12A1">
                  <w:r>
                    <w:rPr>
                      <w:rFonts w:ascii="Times New Roman" w:hAnsi="Times New Roman"/>
                      <w:b/>
                      <w:sz w:val="24"/>
                      <w:szCs w:val="24"/>
                    </w:rPr>
                    <w:t>32</w:t>
                  </w:r>
                  <w:r w:rsidR="00912A78" w:rsidRPr="00D052E1">
                    <w:rPr>
                      <w:rFonts w:ascii="Times New Roman" w:hAnsi="Times New Roman"/>
                      <w:b/>
                      <w:sz w:val="24"/>
                      <w:szCs w:val="24"/>
                    </w:rPr>
                    <w:t>%</w:t>
                  </w:r>
                </w:p>
              </w:tc>
              <w:tc>
                <w:tcPr>
                  <w:tcW w:w="1118" w:type="dxa"/>
                </w:tcPr>
                <w:p w14:paraId="6B8D44A6" w14:textId="77777777" w:rsidR="00912A78" w:rsidRDefault="00BA12A1">
                  <w:r>
                    <w:rPr>
                      <w:rFonts w:ascii="Times New Roman" w:hAnsi="Times New Roman"/>
                      <w:b/>
                      <w:sz w:val="24"/>
                      <w:szCs w:val="24"/>
                    </w:rPr>
                    <w:t>50</w:t>
                  </w:r>
                  <w:r w:rsidR="00912A78" w:rsidRPr="00D052E1">
                    <w:rPr>
                      <w:rFonts w:ascii="Times New Roman" w:hAnsi="Times New Roman"/>
                      <w:b/>
                      <w:sz w:val="24"/>
                      <w:szCs w:val="24"/>
                    </w:rPr>
                    <w:t>%</w:t>
                  </w:r>
                </w:p>
              </w:tc>
            </w:tr>
            <w:tr w:rsidR="00950F0C" w:rsidRPr="002B3ACF" w14:paraId="3DCB4EEC" w14:textId="77777777" w:rsidTr="00950F0C">
              <w:trPr>
                <w:trHeight w:val="791"/>
              </w:trPr>
              <w:tc>
                <w:tcPr>
                  <w:tcW w:w="561" w:type="dxa"/>
                  <w:vAlign w:val="center"/>
                </w:tcPr>
                <w:p w14:paraId="0E0DAA53" w14:textId="77777777" w:rsidR="00950F0C" w:rsidRPr="002B3ACF" w:rsidRDefault="00950F0C" w:rsidP="00950F0C">
                  <w:pPr>
                    <w:spacing w:after="0"/>
                    <w:jc w:val="center"/>
                    <w:rPr>
                      <w:rFonts w:ascii="Times New Roman" w:hAnsi="Times New Roman"/>
                      <w:b/>
                      <w:sz w:val="24"/>
                      <w:szCs w:val="24"/>
                    </w:rPr>
                  </w:pPr>
                  <w:r w:rsidRPr="002B3ACF">
                    <w:rPr>
                      <w:rFonts w:ascii="Times New Roman" w:hAnsi="Times New Roman"/>
                      <w:b/>
                      <w:sz w:val="24"/>
                      <w:szCs w:val="24"/>
                    </w:rPr>
                    <w:t>6.</w:t>
                  </w:r>
                </w:p>
              </w:tc>
              <w:tc>
                <w:tcPr>
                  <w:tcW w:w="7426" w:type="dxa"/>
                  <w:vAlign w:val="center"/>
                </w:tcPr>
                <w:p w14:paraId="3D4BEE3F" w14:textId="77777777" w:rsidR="00950F0C" w:rsidRPr="002B3ACF" w:rsidRDefault="00950F0C" w:rsidP="00950F0C">
                  <w:pPr>
                    <w:spacing w:after="0"/>
                    <w:rPr>
                      <w:rFonts w:ascii="Times New Roman" w:hAnsi="Times New Roman"/>
                      <w:b/>
                      <w:sz w:val="24"/>
                      <w:szCs w:val="24"/>
                    </w:rPr>
                  </w:pPr>
                  <w:r w:rsidRPr="002B3ACF">
                    <w:rPr>
                      <w:rFonts w:ascii="Times New Roman" w:hAnsi="Times New Roman"/>
                      <w:b/>
                      <w:sz w:val="24"/>
                      <w:szCs w:val="24"/>
                    </w:rPr>
                    <w:t>A shfrytëzohet kompjuter në mësim?</w:t>
                  </w:r>
                </w:p>
              </w:tc>
              <w:tc>
                <w:tcPr>
                  <w:tcW w:w="974" w:type="dxa"/>
                  <w:vAlign w:val="center"/>
                </w:tcPr>
                <w:p w14:paraId="24FFB44A" w14:textId="77777777" w:rsidR="00950F0C" w:rsidRDefault="00950F0C" w:rsidP="00950F0C">
                  <w:pPr>
                    <w:spacing w:after="0"/>
                    <w:rPr>
                      <w:rFonts w:ascii="Times New Roman" w:hAnsi="Times New Roman"/>
                      <w:b/>
                      <w:sz w:val="24"/>
                      <w:szCs w:val="24"/>
                    </w:rPr>
                  </w:pPr>
                  <w:r w:rsidRPr="002B3ACF">
                    <w:rPr>
                      <w:rFonts w:ascii="Times New Roman" w:hAnsi="Times New Roman"/>
                      <w:b/>
                      <w:sz w:val="24"/>
                      <w:szCs w:val="24"/>
                    </w:rPr>
                    <w:t>Po</w:t>
                  </w:r>
                </w:p>
                <w:p w14:paraId="00B446B7" w14:textId="77777777" w:rsidR="00912A78" w:rsidRPr="009055C1" w:rsidRDefault="00912A78" w:rsidP="00950F0C">
                  <w:pPr>
                    <w:spacing w:after="0"/>
                    <w:rPr>
                      <w:rFonts w:ascii="Times New Roman" w:hAnsi="Times New Roman"/>
                      <w:b/>
                      <w:sz w:val="24"/>
                      <w:szCs w:val="24"/>
                    </w:rPr>
                  </w:pPr>
                  <w:r>
                    <w:rPr>
                      <w:rFonts w:ascii="Times New Roman" w:hAnsi="Times New Roman"/>
                      <w:b/>
                      <w:sz w:val="24"/>
                      <w:szCs w:val="24"/>
                    </w:rPr>
                    <w:t>5</w:t>
                  </w:r>
                  <w:r w:rsidR="00BA12A1">
                    <w:rPr>
                      <w:rFonts w:ascii="Times New Roman" w:hAnsi="Times New Roman"/>
                      <w:b/>
                      <w:sz w:val="24"/>
                      <w:szCs w:val="24"/>
                    </w:rPr>
                    <w:t>4</w:t>
                  </w:r>
                  <w:r>
                    <w:rPr>
                      <w:rFonts w:ascii="Times New Roman" w:hAnsi="Times New Roman"/>
                      <w:b/>
                      <w:sz w:val="24"/>
                      <w:szCs w:val="24"/>
                    </w:rPr>
                    <w:t>%</w:t>
                  </w:r>
                </w:p>
              </w:tc>
              <w:tc>
                <w:tcPr>
                  <w:tcW w:w="885" w:type="dxa"/>
                  <w:vAlign w:val="center"/>
                </w:tcPr>
                <w:p w14:paraId="1F098711" w14:textId="77777777" w:rsidR="00950F0C" w:rsidRDefault="00950F0C" w:rsidP="00950F0C">
                  <w:pPr>
                    <w:spacing w:after="0"/>
                    <w:jc w:val="center"/>
                    <w:rPr>
                      <w:rFonts w:ascii="Times New Roman" w:hAnsi="Times New Roman"/>
                      <w:b/>
                      <w:sz w:val="24"/>
                      <w:szCs w:val="24"/>
                    </w:rPr>
                  </w:pPr>
                  <w:r w:rsidRPr="002B3ACF">
                    <w:rPr>
                      <w:rFonts w:ascii="Times New Roman" w:hAnsi="Times New Roman"/>
                      <w:b/>
                      <w:sz w:val="24"/>
                      <w:szCs w:val="24"/>
                    </w:rPr>
                    <w:t>Jo</w:t>
                  </w:r>
                </w:p>
                <w:p w14:paraId="4B8F4D93" w14:textId="77777777" w:rsidR="00912A78" w:rsidRPr="009055C1" w:rsidRDefault="00BA12A1" w:rsidP="00950F0C">
                  <w:pPr>
                    <w:spacing w:after="0"/>
                    <w:jc w:val="center"/>
                    <w:rPr>
                      <w:rFonts w:ascii="Times New Roman" w:hAnsi="Times New Roman"/>
                      <w:b/>
                      <w:sz w:val="24"/>
                      <w:szCs w:val="24"/>
                    </w:rPr>
                  </w:pPr>
                  <w:r>
                    <w:rPr>
                      <w:rFonts w:ascii="Times New Roman" w:hAnsi="Times New Roman"/>
                      <w:b/>
                      <w:sz w:val="24"/>
                      <w:szCs w:val="24"/>
                    </w:rPr>
                    <w:t>26</w:t>
                  </w:r>
                  <w:r w:rsidR="00912A78">
                    <w:rPr>
                      <w:rFonts w:ascii="Times New Roman" w:hAnsi="Times New Roman"/>
                      <w:b/>
                      <w:sz w:val="24"/>
                      <w:szCs w:val="24"/>
                    </w:rPr>
                    <w:t>%</w:t>
                  </w:r>
                </w:p>
              </w:tc>
              <w:tc>
                <w:tcPr>
                  <w:tcW w:w="1118" w:type="dxa"/>
                  <w:vAlign w:val="center"/>
                </w:tcPr>
                <w:p w14:paraId="539FE0CC" w14:textId="77777777" w:rsidR="00950F0C" w:rsidRDefault="00950F0C" w:rsidP="00950F0C">
                  <w:pPr>
                    <w:spacing w:after="0"/>
                    <w:rPr>
                      <w:rFonts w:ascii="Times New Roman" w:hAnsi="Times New Roman"/>
                      <w:b/>
                      <w:sz w:val="20"/>
                      <w:szCs w:val="20"/>
                    </w:rPr>
                  </w:pPr>
                  <w:r>
                    <w:rPr>
                      <w:rFonts w:ascii="Times New Roman" w:hAnsi="Times New Roman"/>
                      <w:b/>
                      <w:sz w:val="20"/>
                      <w:szCs w:val="20"/>
                    </w:rPr>
                    <w:t>Pjesërish</w:t>
                  </w:r>
                  <w:r w:rsidRPr="001E7C60">
                    <w:rPr>
                      <w:rFonts w:ascii="Times New Roman" w:hAnsi="Times New Roman"/>
                      <w:b/>
                      <w:sz w:val="20"/>
                      <w:szCs w:val="20"/>
                    </w:rPr>
                    <w:t>t</w:t>
                  </w:r>
                </w:p>
                <w:p w14:paraId="377FD2EB" w14:textId="77777777" w:rsidR="00912A78" w:rsidRPr="009055C1" w:rsidRDefault="00BA12A1" w:rsidP="00950F0C">
                  <w:pPr>
                    <w:spacing w:after="0"/>
                    <w:rPr>
                      <w:rFonts w:ascii="Times New Roman" w:hAnsi="Times New Roman"/>
                      <w:b/>
                      <w:sz w:val="20"/>
                      <w:szCs w:val="20"/>
                    </w:rPr>
                  </w:pPr>
                  <w:r>
                    <w:rPr>
                      <w:rFonts w:ascii="Times New Roman" w:hAnsi="Times New Roman"/>
                      <w:b/>
                      <w:sz w:val="24"/>
                      <w:szCs w:val="24"/>
                    </w:rPr>
                    <w:t>20</w:t>
                  </w:r>
                  <w:r w:rsidR="00912A78">
                    <w:rPr>
                      <w:rFonts w:ascii="Times New Roman" w:hAnsi="Times New Roman"/>
                      <w:b/>
                      <w:sz w:val="24"/>
                      <w:szCs w:val="24"/>
                    </w:rPr>
                    <w:t>%</w:t>
                  </w:r>
                </w:p>
              </w:tc>
            </w:tr>
            <w:tr w:rsidR="00950F0C" w:rsidRPr="002B3ACF" w14:paraId="56650379" w14:textId="77777777" w:rsidTr="00950F0C">
              <w:trPr>
                <w:trHeight w:val="743"/>
              </w:trPr>
              <w:tc>
                <w:tcPr>
                  <w:tcW w:w="561" w:type="dxa"/>
                  <w:vAlign w:val="center"/>
                </w:tcPr>
                <w:p w14:paraId="3B9F8D80" w14:textId="77777777" w:rsidR="00950F0C" w:rsidRPr="002B3ACF" w:rsidRDefault="00950F0C" w:rsidP="00950F0C">
                  <w:pPr>
                    <w:spacing w:after="0"/>
                    <w:jc w:val="center"/>
                    <w:rPr>
                      <w:rFonts w:ascii="Times New Roman" w:hAnsi="Times New Roman"/>
                      <w:b/>
                      <w:sz w:val="24"/>
                      <w:szCs w:val="24"/>
                    </w:rPr>
                  </w:pPr>
                  <w:r w:rsidRPr="002B3ACF">
                    <w:rPr>
                      <w:rFonts w:ascii="Times New Roman" w:hAnsi="Times New Roman"/>
                      <w:b/>
                      <w:sz w:val="24"/>
                      <w:szCs w:val="24"/>
                    </w:rPr>
                    <w:t>7.</w:t>
                  </w:r>
                </w:p>
              </w:tc>
              <w:tc>
                <w:tcPr>
                  <w:tcW w:w="7426" w:type="dxa"/>
                  <w:vAlign w:val="center"/>
                </w:tcPr>
                <w:p w14:paraId="73043233" w14:textId="77777777" w:rsidR="00950F0C" w:rsidRPr="002B3ACF" w:rsidRDefault="00950F0C" w:rsidP="00950F0C">
                  <w:pPr>
                    <w:spacing w:after="0"/>
                    <w:rPr>
                      <w:rFonts w:ascii="Times New Roman" w:hAnsi="Times New Roman"/>
                      <w:b/>
                      <w:sz w:val="24"/>
                      <w:szCs w:val="24"/>
                    </w:rPr>
                  </w:pPr>
                  <w:r w:rsidRPr="002B3ACF">
                    <w:rPr>
                      <w:rFonts w:ascii="Times New Roman" w:hAnsi="Times New Roman"/>
                      <w:b/>
                      <w:sz w:val="24"/>
                      <w:szCs w:val="24"/>
                    </w:rPr>
                    <w:t xml:space="preserve">Biblioteka e shkollës a posedon literaturë të mjaftueshme që u nevojitet për mësim? </w:t>
                  </w:r>
                </w:p>
              </w:tc>
              <w:tc>
                <w:tcPr>
                  <w:tcW w:w="974" w:type="dxa"/>
                  <w:vAlign w:val="center"/>
                </w:tcPr>
                <w:p w14:paraId="0306D268" w14:textId="77777777" w:rsidR="00950F0C" w:rsidRDefault="00950F0C" w:rsidP="00950F0C">
                  <w:pPr>
                    <w:spacing w:after="0"/>
                    <w:rPr>
                      <w:rFonts w:ascii="Times New Roman" w:hAnsi="Times New Roman"/>
                      <w:b/>
                      <w:sz w:val="24"/>
                      <w:szCs w:val="24"/>
                    </w:rPr>
                  </w:pPr>
                  <w:r w:rsidRPr="002B3ACF">
                    <w:rPr>
                      <w:rFonts w:ascii="Times New Roman" w:hAnsi="Times New Roman"/>
                      <w:b/>
                      <w:sz w:val="24"/>
                      <w:szCs w:val="24"/>
                    </w:rPr>
                    <w:t>Po</w:t>
                  </w:r>
                </w:p>
                <w:p w14:paraId="37C28745" w14:textId="77777777" w:rsidR="00912A78" w:rsidRDefault="00BA12A1" w:rsidP="00950F0C">
                  <w:pPr>
                    <w:spacing w:after="0"/>
                    <w:rPr>
                      <w:rFonts w:ascii="Times New Roman" w:hAnsi="Times New Roman"/>
                      <w:b/>
                      <w:sz w:val="24"/>
                      <w:szCs w:val="24"/>
                    </w:rPr>
                  </w:pPr>
                  <w:r>
                    <w:rPr>
                      <w:rFonts w:ascii="Times New Roman" w:hAnsi="Times New Roman"/>
                      <w:b/>
                      <w:sz w:val="24"/>
                      <w:szCs w:val="24"/>
                    </w:rPr>
                    <w:t>65</w:t>
                  </w:r>
                  <w:r w:rsidR="00912A78">
                    <w:rPr>
                      <w:rFonts w:ascii="Times New Roman" w:hAnsi="Times New Roman"/>
                      <w:b/>
                      <w:sz w:val="24"/>
                      <w:szCs w:val="24"/>
                    </w:rPr>
                    <w:t>%</w:t>
                  </w:r>
                </w:p>
                <w:p w14:paraId="3CCC3158" w14:textId="77777777" w:rsidR="00950F0C" w:rsidRDefault="00950F0C" w:rsidP="00950F0C">
                  <w:pPr>
                    <w:spacing w:after="0"/>
                  </w:pPr>
                </w:p>
              </w:tc>
              <w:tc>
                <w:tcPr>
                  <w:tcW w:w="885" w:type="dxa"/>
                  <w:vAlign w:val="center"/>
                </w:tcPr>
                <w:p w14:paraId="008DCE32" w14:textId="77777777" w:rsidR="00950F0C" w:rsidRDefault="00950F0C" w:rsidP="00950F0C">
                  <w:pPr>
                    <w:spacing w:after="0"/>
                    <w:jc w:val="center"/>
                    <w:rPr>
                      <w:rFonts w:ascii="Times New Roman" w:hAnsi="Times New Roman"/>
                      <w:b/>
                      <w:sz w:val="24"/>
                      <w:szCs w:val="24"/>
                    </w:rPr>
                  </w:pPr>
                  <w:r w:rsidRPr="002B3ACF">
                    <w:rPr>
                      <w:rFonts w:ascii="Times New Roman" w:hAnsi="Times New Roman"/>
                      <w:b/>
                      <w:sz w:val="24"/>
                      <w:szCs w:val="24"/>
                    </w:rPr>
                    <w:t>Jo</w:t>
                  </w:r>
                </w:p>
                <w:p w14:paraId="5B2C03BE" w14:textId="77777777" w:rsidR="00950F0C" w:rsidRDefault="00BA12A1" w:rsidP="00950F0C">
                  <w:pPr>
                    <w:spacing w:after="0"/>
                  </w:pPr>
                  <w:r>
                    <w:rPr>
                      <w:rFonts w:ascii="Times New Roman" w:hAnsi="Times New Roman"/>
                      <w:b/>
                    </w:rPr>
                    <w:t>12</w:t>
                  </w:r>
                  <w:r w:rsidR="00912A78">
                    <w:rPr>
                      <w:rFonts w:ascii="Times New Roman" w:hAnsi="Times New Roman"/>
                      <w:b/>
                      <w:sz w:val="24"/>
                      <w:szCs w:val="24"/>
                    </w:rPr>
                    <w:t>%</w:t>
                  </w:r>
                </w:p>
              </w:tc>
              <w:tc>
                <w:tcPr>
                  <w:tcW w:w="1118" w:type="dxa"/>
                  <w:vAlign w:val="center"/>
                </w:tcPr>
                <w:p w14:paraId="429876FA" w14:textId="77777777" w:rsidR="00950F0C" w:rsidRDefault="00950F0C" w:rsidP="00950F0C">
                  <w:pPr>
                    <w:spacing w:after="0"/>
                    <w:rPr>
                      <w:rFonts w:ascii="Times New Roman" w:hAnsi="Times New Roman"/>
                      <w:b/>
                      <w:sz w:val="20"/>
                      <w:szCs w:val="20"/>
                    </w:rPr>
                  </w:pPr>
                  <w:r w:rsidRPr="001E7C60">
                    <w:rPr>
                      <w:rFonts w:ascii="Times New Roman" w:hAnsi="Times New Roman"/>
                      <w:b/>
                      <w:sz w:val="20"/>
                      <w:szCs w:val="20"/>
                    </w:rPr>
                    <w:t>Pjesërisht</w:t>
                  </w:r>
                </w:p>
                <w:p w14:paraId="6E1929C9" w14:textId="77777777" w:rsidR="00912A78" w:rsidRPr="009055C1" w:rsidRDefault="00BA12A1" w:rsidP="00950F0C">
                  <w:pPr>
                    <w:spacing w:after="0"/>
                    <w:rPr>
                      <w:rFonts w:ascii="Times New Roman" w:hAnsi="Times New Roman"/>
                      <w:b/>
                      <w:sz w:val="20"/>
                      <w:szCs w:val="20"/>
                    </w:rPr>
                  </w:pPr>
                  <w:r>
                    <w:rPr>
                      <w:rFonts w:ascii="Times New Roman" w:hAnsi="Times New Roman"/>
                      <w:b/>
                      <w:sz w:val="24"/>
                      <w:szCs w:val="24"/>
                    </w:rPr>
                    <w:t>23</w:t>
                  </w:r>
                  <w:r w:rsidR="00912A78">
                    <w:rPr>
                      <w:rFonts w:ascii="Times New Roman" w:hAnsi="Times New Roman"/>
                      <w:b/>
                      <w:sz w:val="24"/>
                      <w:szCs w:val="24"/>
                    </w:rPr>
                    <w:t>%</w:t>
                  </w:r>
                </w:p>
              </w:tc>
            </w:tr>
          </w:tbl>
          <w:p w14:paraId="7C4311BE" w14:textId="77777777" w:rsidR="00950F0C" w:rsidRPr="00950F0C" w:rsidRDefault="00950F0C" w:rsidP="00950F0C">
            <w:r w:rsidRPr="001512A3">
              <w:rPr>
                <w:rFonts w:ascii="Times New Roman" w:hAnsi="Times New Roman"/>
                <w:b/>
                <w:sz w:val="24"/>
                <w:szCs w:val="24"/>
              </w:rPr>
              <w:t>Ju faleminderit për bashkëpunimin!</w:t>
            </w:r>
            <w:r>
              <w:t>Data e realizimit:  _____ /_____ /_________</w:t>
            </w:r>
          </w:p>
        </w:tc>
      </w:tr>
      <w:tr w:rsidR="00814FA7" w:rsidRPr="00AF5476" w14:paraId="4652832C" w14:textId="77777777" w:rsidTr="00A12B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50" w:type="pct"/>
          <w:wAfter w:w="369" w:type="pct"/>
          <w:trHeight w:val="79"/>
        </w:trPr>
        <w:tc>
          <w:tcPr>
            <w:tcW w:w="4581" w:type="pct"/>
            <w:gridSpan w:val="3"/>
            <w:tcBorders>
              <w:top w:val="nil"/>
              <w:left w:val="nil"/>
              <w:bottom w:val="nil"/>
              <w:right w:val="nil"/>
            </w:tcBorders>
          </w:tcPr>
          <w:p w14:paraId="65B92093" w14:textId="77777777" w:rsidR="00814FA7" w:rsidRDefault="00814FA7" w:rsidP="001B2441">
            <w:pPr>
              <w:widowControl w:val="0"/>
              <w:autoSpaceDE w:val="0"/>
              <w:autoSpaceDN w:val="0"/>
              <w:adjustRightInd w:val="0"/>
              <w:spacing w:after="0" w:line="240" w:lineRule="auto"/>
              <w:ind w:right="270"/>
              <w:rPr>
                <w:rFonts w:ascii="Times New Roman" w:hAnsi="Times New Roman"/>
                <w:sz w:val="24"/>
                <w:szCs w:val="24"/>
                <w:lang w:val="en-US"/>
              </w:rPr>
            </w:pPr>
          </w:p>
          <w:p w14:paraId="0A2396C0" w14:textId="77777777" w:rsidR="00134DF7" w:rsidRDefault="00134DF7" w:rsidP="001B2441">
            <w:pPr>
              <w:widowControl w:val="0"/>
              <w:autoSpaceDE w:val="0"/>
              <w:autoSpaceDN w:val="0"/>
              <w:adjustRightInd w:val="0"/>
              <w:spacing w:after="0" w:line="240" w:lineRule="auto"/>
              <w:ind w:right="270"/>
              <w:rPr>
                <w:rFonts w:ascii="Times New Roman" w:hAnsi="Times New Roman"/>
                <w:sz w:val="24"/>
                <w:szCs w:val="24"/>
                <w:lang w:val="en-US"/>
              </w:rPr>
            </w:pPr>
          </w:p>
          <w:p w14:paraId="125AF415" w14:textId="77777777" w:rsidR="00134DF7" w:rsidRPr="00AF5476" w:rsidRDefault="00134DF7" w:rsidP="001B2441">
            <w:pPr>
              <w:widowControl w:val="0"/>
              <w:autoSpaceDE w:val="0"/>
              <w:autoSpaceDN w:val="0"/>
              <w:adjustRightInd w:val="0"/>
              <w:spacing w:after="0" w:line="240" w:lineRule="auto"/>
              <w:ind w:right="270"/>
              <w:rPr>
                <w:rFonts w:ascii="Times New Roman" w:hAnsi="Times New Roman"/>
                <w:sz w:val="24"/>
                <w:szCs w:val="24"/>
                <w:lang w:val="en-US"/>
              </w:rPr>
            </w:pPr>
          </w:p>
        </w:tc>
      </w:tr>
    </w:tbl>
    <w:p w14:paraId="667F1C01" w14:textId="77777777" w:rsidR="001B2441" w:rsidRPr="001B2441" w:rsidRDefault="001B2441" w:rsidP="001B2441">
      <w:pPr>
        <w:spacing w:after="0"/>
        <w:rPr>
          <w:vanish/>
        </w:rPr>
      </w:pPr>
    </w:p>
    <w:tbl>
      <w:tblPr>
        <w:tblpPr w:leftFromText="180" w:rightFromText="180" w:vertAnchor="text" w:horzAnchor="page" w:tblpX="1085" w:tblpY="-4438"/>
        <w:tblOverlap w:val="never"/>
        <w:tblW w:w="14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90"/>
        <w:gridCol w:w="468"/>
      </w:tblGrid>
      <w:tr w:rsidR="00814FA7" w:rsidRPr="00AF5476" w14:paraId="13ED258E" w14:textId="77777777" w:rsidTr="009B4962">
        <w:trPr>
          <w:gridAfter w:val="1"/>
          <w:wAfter w:w="468" w:type="dxa"/>
        </w:trPr>
        <w:tc>
          <w:tcPr>
            <w:tcW w:w="14490" w:type="dxa"/>
            <w:tcBorders>
              <w:top w:val="single" w:sz="4" w:space="0" w:color="auto"/>
              <w:left w:val="nil"/>
              <w:bottom w:val="single" w:sz="4" w:space="0" w:color="auto"/>
              <w:right w:val="nil"/>
            </w:tcBorders>
            <w:shd w:val="clear" w:color="auto" w:fill="FFFFFF"/>
          </w:tcPr>
          <w:p w14:paraId="35623738" w14:textId="77777777" w:rsidR="00814FA7" w:rsidRPr="00AF5476" w:rsidRDefault="00814FA7" w:rsidP="009B4962">
            <w:pPr>
              <w:spacing w:after="0" w:line="240" w:lineRule="auto"/>
              <w:ind w:right="270"/>
              <w:jc w:val="center"/>
              <w:rPr>
                <w:rFonts w:ascii="Times New Roman" w:hAnsi="Times New Roman"/>
                <w:b/>
                <w:i/>
                <w:sz w:val="24"/>
                <w:szCs w:val="24"/>
              </w:rPr>
            </w:pPr>
            <w:r w:rsidRPr="00AF5476">
              <w:rPr>
                <w:rFonts w:ascii="Times New Roman" w:hAnsi="Times New Roman"/>
                <w:b/>
                <w:sz w:val="24"/>
                <w:szCs w:val="24"/>
              </w:rPr>
              <w:lastRenderedPageBreak/>
              <w:t xml:space="preserve">Rezultatet </w:t>
            </w:r>
          </w:p>
        </w:tc>
      </w:tr>
      <w:tr w:rsidR="00814FA7" w:rsidRPr="00AF5476" w14:paraId="574EC66C" w14:textId="77777777" w:rsidTr="009B4962">
        <w:trPr>
          <w:gridAfter w:val="1"/>
          <w:wAfter w:w="468" w:type="dxa"/>
          <w:trHeight w:val="343"/>
        </w:trPr>
        <w:tc>
          <w:tcPr>
            <w:tcW w:w="14490" w:type="dxa"/>
            <w:tcBorders>
              <w:top w:val="single" w:sz="4" w:space="0" w:color="auto"/>
              <w:bottom w:val="single" w:sz="4" w:space="0" w:color="000000"/>
            </w:tcBorders>
            <w:shd w:val="clear" w:color="auto" w:fill="FFFFFF"/>
            <w:vAlign w:val="center"/>
          </w:tcPr>
          <w:p w14:paraId="0BC673A2" w14:textId="77777777" w:rsidR="00814FA7" w:rsidRPr="00AF5476" w:rsidRDefault="00814FA7" w:rsidP="009B4962">
            <w:pPr>
              <w:spacing w:after="0" w:line="240" w:lineRule="auto"/>
              <w:ind w:right="270"/>
              <w:rPr>
                <w:rFonts w:ascii="Times New Roman" w:hAnsi="Times New Roman"/>
                <w:b/>
                <w:sz w:val="24"/>
                <w:szCs w:val="24"/>
              </w:rPr>
            </w:pPr>
            <w:r w:rsidRPr="00D6576D">
              <w:rPr>
                <w:rFonts w:ascii="Times New Roman" w:hAnsi="Times New Roman"/>
                <w:b/>
                <w:sz w:val="32"/>
                <w:szCs w:val="24"/>
              </w:rPr>
              <w:t>Anët e forta :</w:t>
            </w:r>
          </w:p>
        </w:tc>
      </w:tr>
      <w:tr w:rsidR="00814FA7" w:rsidRPr="00AF5476" w14:paraId="5F38E424" w14:textId="77777777" w:rsidTr="009B4962">
        <w:tc>
          <w:tcPr>
            <w:tcW w:w="14958" w:type="dxa"/>
            <w:gridSpan w:val="2"/>
            <w:tcBorders>
              <w:bottom w:val="single" w:sz="4" w:space="0" w:color="000000"/>
            </w:tcBorders>
            <w:shd w:val="clear" w:color="auto" w:fill="FFFFFF"/>
            <w:vAlign w:val="center"/>
          </w:tcPr>
          <w:p w14:paraId="041EFC66" w14:textId="77777777" w:rsidR="00814FA7" w:rsidRDefault="00856E01" w:rsidP="009B4962">
            <w:pPr>
              <w:numPr>
                <w:ilvl w:val="0"/>
                <w:numId w:val="58"/>
              </w:numPr>
              <w:spacing w:after="0" w:line="240" w:lineRule="auto"/>
              <w:ind w:right="270"/>
              <w:jc w:val="both"/>
              <w:rPr>
                <w:rFonts w:ascii="Times New Roman" w:hAnsi="Times New Roman"/>
                <w:b/>
                <w:i/>
                <w:sz w:val="24"/>
                <w:szCs w:val="24"/>
              </w:rPr>
            </w:pPr>
            <w:r>
              <w:rPr>
                <w:rFonts w:ascii="Times New Roman" w:hAnsi="Times New Roman"/>
                <w:b/>
                <w:i/>
                <w:sz w:val="24"/>
                <w:szCs w:val="24"/>
              </w:rPr>
              <w:t>Plani financiar i përbush kërkesat ndaj obligimeve dhe harxhimeve shkollore.</w:t>
            </w:r>
          </w:p>
          <w:p w14:paraId="33C57C65" w14:textId="77777777" w:rsidR="00235C4D" w:rsidRDefault="00856E01" w:rsidP="009B4962">
            <w:pPr>
              <w:numPr>
                <w:ilvl w:val="0"/>
                <w:numId w:val="58"/>
              </w:numPr>
              <w:spacing w:after="0" w:line="240" w:lineRule="auto"/>
              <w:ind w:right="270"/>
              <w:jc w:val="both"/>
              <w:rPr>
                <w:rFonts w:ascii="Times New Roman" w:hAnsi="Times New Roman"/>
                <w:b/>
                <w:i/>
                <w:sz w:val="24"/>
                <w:szCs w:val="24"/>
              </w:rPr>
            </w:pPr>
            <w:r>
              <w:rPr>
                <w:rFonts w:ascii="Times New Roman" w:hAnsi="Times New Roman"/>
                <w:b/>
                <w:i/>
                <w:sz w:val="24"/>
                <w:szCs w:val="24"/>
              </w:rPr>
              <w:t>Shkolla ka komision për furnizime publike dhe punon në bazë të procedurave ligjore</w:t>
            </w:r>
          </w:p>
          <w:p w14:paraId="3A41F008" w14:textId="77777777" w:rsidR="00235C4D" w:rsidRPr="009B4962" w:rsidRDefault="00856E01" w:rsidP="009B4962">
            <w:pPr>
              <w:numPr>
                <w:ilvl w:val="0"/>
                <w:numId w:val="58"/>
              </w:numPr>
              <w:spacing w:after="0" w:line="240" w:lineRule="auto"/>
              <w:ind w:right="270"/>
              <w:jc w:val="both"/>
              <w:rPr>
                <w:rFonts w:ascii="Times New Roman" w:hAnsi="Times New Roman"/>
                <w:b/>
                <w:i/>
                <w:sz w:val="24"/>
                <w:szCs w:val="24"/>
              </w:rPr>
            </w:pPr>
            <w:r>
              <w:rPr>
                <w:rFonts w:ascii="Times New Roman" w:hAnsi="Times New Roman"/>
                <w:b/>
                <w:i/>
                <w:sz w:val="24"/>
                <w:szCs w:val="24"/>
              </w:rPr>
              <w:t>Të gjithë të punësuarit janë me shkollim sipëror.</w:t>
            </w:r>
          </w:p>
          <w:p w14:paraId="0EA2255F" w14:textId="77777777" w:rsidR="00235C4D" w:rsidRDefault="00856E01" w:rsidP="009B4962">
            <w:pPr>
              <w:numPr>
                <w:ilvl w:val="0"/>
                <w:numId w:val="58"/>
              </w:numPr>
              <w:spacing w:after="0" w:line="240" w:lineRule="auto"/>
              <w:ind w:right="270"/>
              <w:jc w:val="both"/>
              <w:rPr>
                <w:rFonts w:ascii="Times New Roman" w:hAnsi="Times New Roman"/>
                <w:b/>
                <w:i/>
                <w:sz w:val="24"/>
                <w:szCs w:val="24"/>
              </w:rPr>
            </w:pPr>
            <w:r>
              <w:rPr>
                <w:rFonts w:ascii="Times New Roman" w:hAnsi="Times New Roman"/>
                <w:b/>
                <w:i/>
                <w:sz w:val="24"/>
                <w:szCs w:val="24"/>
              </w:rPr>
              <w:t>Në shkollë të gjithë janë të informuar për procedurat e zhvillimt dhe karierës profesionale.</w:t>
            </w:r>
          </w:p>
          <w:p w14:paraId="7D806568" w14:textId="77777777" w:rsidR="00235C4D" w:rsidRDefault="00856E01" w:rsidP="009B4962">
            <w:pPr>
              <w:numPr>
                <w:ilvl w:val="0"/>
                <w:numId w:val="58"/>
              </w:numPr>
              <w:spacing w:after="0" w:line="240" w:lineRule="auto"/>
              <w:ind w:right="270"/>
              <w:jc w:val="both"/>
              <w:rPr>
                <w:rFonts w:ascii="Times New Roman" w:hAnsi="Times New Roman"/>
                <w:b/>
                <w:i/>
                <w:sz w:val="24"/>
                <w:szCs w:val="24"/>
              </w:rPr>
            </w:pPr>
            <w:r>
              <w:rPr>
                <w:rFonts w:ascii="Times New Roman" w:hAnsi="Times New Roman"/>
                <w:b/>
                <w:i/>
                <w:sz w:val="24"/>
                <w:szCs w:val="24"/>
              </w:rPr>
              <w:t>Parku shkollor dhe obori i shkollës është i regulluar.</w:t>
            </w:r>
          </w:p>
          <w:p w14:paraId="57ABBC24" w14:textId="77777777" w:rsidR="00316A42" w:rsidRDefault="00316A42" w:rsidP="009B4962">
            <w:pPr>
              <w:numPr>
                <w:ilvl w:val="0"/>
                <w:numId w:val="58"/>
              </w:numPr>
              <w:spacing w:after="0" w:line="240" w:lineRule="auto"/>
              <w:ind w:right="270"/>
              <w:jc w:val="both"/>
              <w:rPr>
                <w:rFonts w:ascii="Times New Roman" w:hAnsi="Times New Roman"/>
                <w:b/>
                <w:i/>
                <w:sz w:val="24"/>
                <w:szCs w:val="24"/>
              </w:rPr>
            </w:pPr>
            <w:r>
              <w:rPr>
                <w:rFonts w:ascii="Times New Roman" w:hAnsi="Times New Roman"/>
                <w:b/>
                <w:i/>
                <w:sz w:val="24"/>
                <w:szCs w:val="24"/>
              </w:rPr>
              <w:t xml:space="preserve">Shkolla ka </w:t>
            </w:r>
            <w:r w:rsidR="00856E01">
              <w:rPr>
                <w:rFonts w:ascii="Times New Roman" w:hAnsi="Times New Roman"/>
                <w:b/>
                <w:i/>
                <w:sz w:val="24"/>
                <w:szCs w:val="24"/>
              </w:rPr>
              <w:t>sistem mbikqirjeje( camera) sigurie.</w:t>
            </w:r>
          </w:p>
          <w:p w14:paraId="41BF33F4" w14:textId="402FCBE8" w:rsidR="00996B59" w:rsidRPr="00235C4D" w:rsidRDefault="00996B59" w:rsidP="009B4962">
            <w:pPr>
              <w:numPr>
                <w:ilvl w:val="0"/>
                <w:numId w:val="58"/>
              </w:numPr>
              <w:spacing w:after="0" w:line="240" w:lineRule="auto"/>
              <w:ind w:right="270"/>
              <w:jc w:val="both"/>
              <w:rPr>
                <w:rFonts w:ascii="Times New Roman" w:hAnsi="Times New Roman"/>
                <w:b/>
                <w:i/>
                <w:sz w:val="24"/>
                <w:szCs w:val="24"/>
              </w:rPr>
            </w:pPr>
            <w:r>
              <w:rPr>
                <w:rFonts w:ascii="Times New Roman" w:hAnsi="Times New Roman"/>
                <w:b/>
                <w:i/>
                <w:sz w:val="24"/>
                <w:szCs w:val="24"/>
              </w:rPr>
              <w:t xml:space="preserve">Shkolla ka ueb faqen e saj </w:t>
            </w:r>
            <w:hyperlink r:id="rId23" w:history="1">
              <w:r w:rsidRPr="004C36DF">
                <w:rPr>
                  <w:rStyle w:val="Hyperlink"/>
                  <w:rFonts w:ascii="Times New Roman" w:hAnsi="Times New Roman"/>
                  <w:sz w:val="28"/>
                  <w:szCs w:val="32"/>
                </w:rPr>
                <w:t>www.samifrasheri-pirok.gov.mk</w:t>
              </w:r>
            </w:hyperlink>
            <w:r>
              <w:rPr>
                <w:rFonts w:ascii="Times New Roman" w:hAnsi="Times New Roman"/>
                <w:sz w:val="28"/>
                <w:szCs w:val="32"/>
              </w:rPr>
              <w:t xml:space="preserve"> dhe facebook profilin sh.f.k.samifrashëri.</w:t>
            </w:r>
          </w:p>
        </w:tc>
      </w:tr>
      <w:tr w:rsidR="00814FA7" w:rsidRPr="00AF5476" w14:paraId="08A154EA" w14:textId="77777777" w:rsidTr="009B4962">
        <w:trPr>
          <w:gridAfter w:val="1"/>
          <w:wAfter w:w="468" w:type="dxa"/>
        </w:trPr>
        <w:tc>
          <w:tcPr>
            <w:tcW w:w="14490" w:type="dxa"/>
            <w:tcBorders>
              <w:bottom w:val="single" w:sz="4" w:space="0" w:color="000000"/>
            </w:tcBorders>
            <w:shd w:val="clear" w:color="auto" w:fill="FFFFFF"/>
            <w:vAlign w:val="center"/>
          </w:tcPr>
          <w:p w14:paraId="24952461" w14:textId="77777777" w:rsidR="00814FA7" w:rsidRPr="002368E1" w:rsidRDefault="00814FA7" w:rsidP="009B4962">
            <w:pPr>
              <w:spacing w:after="0" w:line="240" w:lineRule="auto"/>
              <w:ind w:right="270"/>
              <w:jc w:val="both"/>
              <w:rPr>
                <w:rFonts w:ascii="Times New Roman" w:hAnsi="Times New Roman"/>
                <w:b/>
                <w:i/>
                <w:sz w:val="24"/>
                <w:szCs w:val="24"/>
                <w:lang w:eastAsia="mk-MK"/>
              </w:rPr>
            </w:pPr>
            <w:r w:rsidRPr="002368E1">
              <w:rPr>
                <w:rFonts w:ascii="Times New Roman" w:hAnsi="Times New Roman"/>
                <w:b/>
                <w:i/>
                <w:sz w:val="24"/>
                <w:szCs w:val="24"/>
                <w:lang w:eastAsia="mk-MK"/>
              </w:rPr>
              <w:t xml:space="preserve">Anët e dobëta: </w:t>
            </w:r>
          </w:p>
        </w:tc>
      </w:tr>
      <w:tr w:rsidR="00814FA7" w:rsidRPr="00AF5476" w14:paraId="44C5A2C4" w14:textId="77777777" w:rsidTr="009B4962">
        <w:trPr>
          <w:gridAfter w:val="1"/>
          <w:wAfter w:w="468" w:type="dxa"/>
          <w:trHeight w:val="1845"/>
        </w:trPr>
        <w:tc>
          <w:tcPr>
            <w:tcW w:w="14490" w:type="dxa"/>
            <w:tcBorders>
              <w:bottom w:val="single" w:sz="4" w:space="0" w:color="auto"/>
            </w:tcBorders>
            <w:shd w:val="clear" w:color="auto" w:fill="FFFFFF"/>
            <w:vAlign w:val="center"/>
          </w:tcPr>
          <w:p w14:paraId="304346E9" w14:textId="77777777" w:rsidR="00814FA7" w:rsidRDefault="00856E01" w:rsidP="009B4962">
            <w:pPr>
              <w:widowControl w:val="0"/>
              <w:numPr>
                <w:ilvl w:val="0"/>
                <w:numId w:val="59"/>
              </w:numPr>
              <w:autoSpaceDE w:val="0"/>
              <w:autoSpaceDN w:val="0"/>
              <w:adjustRightInd w:val="0"/>
              <w:spacing w:after="0" w:line="240" w:lineRule="auto"/>
              <w:ind w:right="270"/>
              <w:jc w:val="both"/>
              <w:rPr>
                <w:rFonts w:ascii="Times New Roman" w:hAnsi="Times New Roman"/>
                <w:b/>
                <w:i/>
                <w:sz w:val="24"/>
                <w:szCs w:val="24"/>
              </w:rPr>
            </w:pPr>
            <w:r>
              <w:rPr>
                <w:rFonts w:ascii="Times New Roman" w:hAnsi="Times New Roman"/>
                <w:b/>
                <w:i/>
                <w:sz w:val="24"/>
                <w:szCs w:val="24"/>
              </w:rPr>
              <w:t>Shkolla duhet të bëjë përpjekje për proceduimin e pronësisë shkollore.</w:t>
            </w:r>
          </w:p>
          <w:p w14:paraId="20043170" w14:textId="6218CB33" w:rsidR="00316A42" w:rsidRDefault="00856E01" w:rsidP="009B4962">
            <w:pPr>
              <w:widowControl w:val="0"/>
              <w:numPr>
                <w:ilvl w:val="0"/>
                <w:numId w:val="59"/>
              </w:numPr>
              <w:autoSpaceDE w:val="0"/>
              <w:autoSpaceDN w:val="0"/>
              <w:adjustRightInd w:val="0"/>
              <w:spacing w:after="0" w:line="240" w:lineRule="auto"/>
              <w:ind w:right="270"/>
              <w:jc w:val="both"/>
              <w:rPr>
                <w:rFonts w:ascii="Times New Roman" w:hAnsi="Times New Roman"/>
                <w:b/>
                <w:i/>
                <w:sz w:val="24"/>
                <w:szCs w:val="24"/>
              </w:rPr>
            </w:pPr>
            <w:r>
              <w:rPr>
                <w:rFonts w:ascii="Times New Roman" w:hAnsi="Times New Roman"/>
                <w:b/>
                <w:i/>
                <w:sz w:val="24"/>
                <w:szCs w:val="24"/>
              </w:rPr>
              <w:t>Në shkollë ka bashkëpunëtor profesional mirëpo ka nevoj edhe për një bashkëpunëtor profesional ( sociolog</w:t>
            </w:r>
            <w:r w:rsidR="00A1709B">
              <w:rPr>
                <w:rFonts w:ascii="Times New Roman" w:hAnsi="Times New Roman"/>
                <w:b/>
                <w:i/>
                <w:sz w:val="24"/>
                <w:szCs w:val="24"/>
              </w:rPr>
              <w:t xml:space="preserve"> ose defektolog</w:t>
            </w:r>
            <w:r>
              <w:rPr>
                <w:rFonts w:ascii="Times New Roman" w:hAnsi="Times New Roman"/>
                <w:b/>
                <w:i/>
                <w:sz w:val="24"/>
                <w:szCs w:val="24"/>
              </w:rPr>
              <w:t>)</w:t>
            </w:r>
          </w:p>
          <w:p w14:paraId="5BE95287" w14:textId="5BAD12DF" w:rsidR="00316A42" w:rsidRDefault="00316A42" w:rsidP="009F7539">
            <w:pPr>
              <w:widowControl w:val="0"/>
              <w:autoSpaceDE w:val="0"/>
              <w:autoSpaceDN w:val="0"/>
              <w:adjustRightInd w:val="0"/>
              <w:spacing w:after="0" w:line="240" w:lineRule="auto"/>
              <w:ind w:left="720" w:right="270"/>
              <w:jc w:val="both"/>
              <w:rPr>
                <w:rFonts w:ascii="Times New Roman" w:hAnsi="Times New Roman"/>
                <w:b/>
                <w:i/>
                <w:sz w:val="24"/>
                <w:szCs w:val="24"/>
              </w:rPr>
            </w:pPr>
          </w:p>
          <w:p w14:paraId="210FF1C4" w14:textId="77777777" w:rsidR="00316A42" w:rsidRDefault="00316A42" w:rsidP="00856E01">
            <w:pPr>
              <w:widowControl w:val="0"/>
              <w:autoSpaceDE w:val="0"/>
              <w:autoSpaceDN w:val="0"/>
              <w:adjustRightInd w:val="0"/>
              <w:spacing w:after="0" w:line="240" w:lineRule="auto"/>
              <w:ind w:left="360" w:right="270"/>
              <w:jc w:val="both"/>
              <w:rPr>
                <w:rFonts w:ascii="Times New Roman" w:hAnsi="Times New Roman"/>
                <w:b/>
                <w:i/>
                <w:sz w:val="24"/>
                <w:szCs w:val="24"/>
              </w:rPr>
            </w:pPr>
          </w:p>
          <w:p w14:paraId="7BBAB52E" w14:textId="77777777" w:rsidR="00A12B30" w:rsidRPr="00235C4D" w:rsidRDefault="00A12B30" w:rsidP="009B4962">
            <w:pPr>
              <w:widowControl w:val="0"/>
              <w:autoSpaceDE w:val="0"/>
              <w:autoSpaceDN w:val="0"/>
              <w:adjustRightInd w:val="0"/>
              <w:spacing w:after="0" w:line="240" w:lineRule="auto"/>
              <w:ind w:right="270"/>
              <w:jc w:val="both"/>
              <w:rPr>
                <w:rFonts w:ascii="Times New Roman" w:hAnsi="Times New Roman"/>
                <w:b/>
                <w:i/>
                <w:sz w:val="24"/>
                <w:szCs w:val="24"/>
              </w:rPr>
            </w:pPr>
          </w:p>
        </w:tc>
      </w:tr>
      <w:tr w:rsidR="00A12B30" w:rsidRPr="00AF5476" w14:paraId="76004EA3" w14:textId="77777777" w:rsidTr="009B4962">
        <w:trPr>
          <w:gridAfter w:val="1"/>
          <w:wAfter w:w="468" w:type="dxa"/>
          <w:trHeight w:val="615"/>
        </w:trPr>
        <w:tc>
          <w:tcPr>
            <w:tcW w:w="14490" w:type="dxa"/>
            <w:tcBorders>
              <w:top w:val="single" w:sz="4" w:space="0" w:color="auto"/>
              <w:bottom w:val="single" w:sz="4" w:space="0" w:color="auto"/>
            </w:tcBorders>
            <w:shd w:val="clear" w:color="auto" w:fill="FFFFFF"/>
            <w:vAlign w:val="center"/>
          </w:tcPr>
          <w:p w14:paraId="6D02192F" w14:textId="77777777" w:rsidR="00A12B30" w:rsidRDefault="00A12B30" w:rsidP="009B4962">
            <w:pPr>
              <w:widowControl w:val="0"/>
              <w:autoSpaceDE w:val="0"/>
              <w:autoSpaceDN w:val="0"/>
              <w:adjustRightInd w:val="0"/>
              <w:spacing w:after="0" w:line="240" w:lineRule="auto"/>
              <w:ind w:right="270"/>
              <w:jc w:val="both"/>
              <w:rPr>
                <w:rFonts w:ascii="Times New Roman" w:hAnsi="Times New Roman"/>
                <w:b/>
                <w:color w:val="000000"/>
                <w:sz w:val="28"/>
                <w:szCs w:val="24"/>
              </w:rPr>
            </w:pPr>
            <w:r w:rsidRPr="00D6576D">
              <w:rPr>
                <w:rFonts w:ascii="Times New Roman" w:hAnsi="Times New Roman"/>
                <w:b/>
                <w:color w:val="000000"/>
                <w:sz w:val="28"/>
                <w:szCs w:val="24"/>
              </w:rPr>
              <w:t>Analiza e rezultateve</w:t>
            </w:r>
            <w:r>
              <w:rPr>
                <w:rFonts w:ascii="Times New Roman" w:hAnsi="Times New Roman"/>
                <w:b/>
                <w:color w:val="000000"/>
                <w:sz w:val="28"/>
                <w:szCs w:val="24"/>
              </w:rPr>
              <w:t>:</w:t>
            </w:r>
          </w:p>
          <w:p w14:paraId="048D1411" w14:textId="77777777" w:rsidR="004D256D" w:rsidRDefault="004D256D" w:rsidP="009B4962">
            <w:pPr>
              <w:shd w:val="clear" w:color="auto" w:fill="FFFFFF"/>
              <w:tabs>
                <w:tab w:val="left" w:pos="9384"/>
              </w:tabs>
              <w:autoSpaceDE w:val="0"/>
              <w:autoSpaceDN w:val="0"/>
              <w:adjustRightInd w:val="0"/>
              <w:spacing w:after="0" w:line="240" w:lineRule="auto"/>
              <w:ind w:left="-92" w:right="71"/>
              <w:jc w:val="both"/>
              <w:rPr>
                <w:rFonts w:ascii="Times New Roman" w:hAnsi="Times New Roman"/>
                <w:sz w:val="24"/>
                <w:szCs w:val="24"/>
              </w:rPr>
            </w:pPr>
            <w:r w:rsidRPr="00AF5476">
              <w:rPr>
                <w:rFonts w:ascii="Times New Roman" w:hAnsi="Times New Roman"/>
                <w:sz w:val="24"/>
                <w:szCs w:val="24"/>
              </w:rPr>
              <w:t xml:space="preserve">Shkolla fillore ,, </w:t>
            </w:r>
            <w:r w:rsidR="00856E01">
              <w:rPr>
                <w:rFonts w:ascii="Times New Roman" w:hAnsi="Times New Roman"/>
                <w:sz w:val="24"/>
                <w:szCs w:val="24"/>
              </w:rPr>
              <w:t>Sami Frashëri</w:t>
            </w:r>
            <w:r w:rsidRPr="00AF5476">
              <w:rPr>
                <w:rFonts w:ascii="Times New Roman" w:hAnsi="Times New Roman"/>
                <w:sz w:val="24"/>
                <w:szCs w:val="24"/>
              </w:rPr>
              <w:t xml:space="preserve">” </w:t>
            </w:r>
            <w:r w:rsidR="00856E01">
              <w:rPr>
                <w:rFonts w:ascii="Times New Roman" w:hAnsi="Times New Roman"/>
                <w:sz w:val="24"/>
                <w:szCs w:val="24"/>
              </w:rPr>
              <w:t>Pirok</w:t>
            </w:r>
            <w:r w:rsidRPr="00AF5476">
              <w:rPr>
                <w:rFonts w:ascii="Times New Roman" w:hAnsi="Times New Roman"/>
                <w:sz w:val="24"/>
                <w:szCs w:val="24"/>
              </w:rPr>
              <w:t xml:space="preserve"> – komuna e </w:t>
            </w:r>
            <w:r w:rsidR="008B15E4">
              <w:rPr>
                <w:rFonts w:ascii="Times New Roman" w:hAnsi="Times New Roman"/>
                <w:sz w:val="24"/>
                <w:szCs w:val="24"/>
              </w:rPr>
              <w:t>Bogovinës</w:t>
            </w:r>
            <w:r w:rsidRPr="00AF5476">
              <w:rPr>
                <w:rFonts w:ascii="Times New Roman" w:hAnsi="Times New Roman"/>
                <w:sz w:val="24"/>
                <w:szCs w:val="24"/>
              </w:rPr>
              <w:t xml:space="preserve"> procesin edukatiovo  arsimor e realizon në </w:t>
            </w:r>
            <w:r w:rsidR="008B15E4">
              <w:rPr>
                <w:rFonts w:ascii="Times New Roman" w:hAnsi="Times New Roman"/>
                <w:sz w:val="24"/>
                <w:szCs w:val="24"/>
              </w:rPr>
              <w:t>nji</w:t>
            </w:r>
            <w:r w:rsidRPr="00AF5476">
              <w:rPr>
                <w:rFonts w:ascii="Times New Roman" w:hAnsi="Times New Roman"/>
                <w:sz w:val="24"/>
                <w:szCs w:val="24"/>
              </w:rPr>
              <w:t xml:space="preserve"> objekt</w:t>
            </w:r>
            <w:r w:rsidR="008B15E4">
              <w:rPr>
                <w:rFonts w:ascii="Times New Roman" w:hAnsi="Times New Roman"/>
                <w:sz w:val="24"/>
                <w:szCs w:val="24"/>
              </w:rPr>
              <w:t>ë</w:t>
            </w:r>
            <w:r w:rsidRPr="00AF5476">
              <w:rPr>
                <w:rFonts w:ascii="Times New Roman" w:hAnsi="Times New Roman"/>
                <w:sz w:val="24"/>
                <w:szCs w:val="24"/>
              </w:rPr>
              <w:t xml:space="preserve"> shkollor</w:t>
            </w:r>
            <w:r w:rsidR="008B15E4">
              <w:rPr>
                <w:rFonts w:ascii="Times New Roman" w:hAnsi="Times New Roman"/>
                <w:sz w:val="24"/>
                <w:szCs w:val="24"/>
              </w:rPr>
              <w:t>ë</w:t>
            </w:r>
            <w:r w:rsidRPr="00AF5476">
              <w:rPr>
                <w:rFonts w:ascii="Times New Roman" w:hAnsi="Times New Roman"/>
                <w:sz w:val="24"/>
                <w:szCs w:val="24"/>
              </w:rPr>
              <w:t xml:space="preserve"> </w:t>
            </w:r>
            <w:r w:rsidR="00CC1E28">
              <w:rPr>
                <w:rFonts w:ascii="Times New Roman" w:hAnsi="Times New Roman"/>
                <w:sz w:val="24"/>
                <w:szCs w:val="24"/>
              </w:rPr>
              <w:t>dhe plotësohen kushtet pë</w:t>
            </w:r>
            <w:r>
              <w:rPr>
                <w:rFonts w:ascii="Times New Roman" w:hAnsi="Times New Roman"/>
                <w:sz w:val="24"/>
                <w:szCs w:val="24"/>
              </w:rPr>
              <w:t>r mba</w:t>
            </w:r>
            <w:r w:rsidR="00CC1E28">
              <w:rPr>
                <w:rFonts w:ascii="Times New Roman" w:hAnsi="Times New Roman"/>
                <w:sz w:val="24"/>
                <w:szCs w:val="24"/>
              </w:rPr>
              <w:t xml:space="preserve">jtjen e mësimit </w:t>
            </w:r>
            <w:r>
              <w:rPr>
                <w:rFonts w:ascii="Times New Roman" w:hAnsi="Times New Roman"/>
                <w:sz w:val="24"/>
                <w:szCs w:val="24"/>
              </w:rPr>
              <w:t>dhe mad</w:t>
            </w:r>
            <w:r w:rsidR="00CC1E28">
              <w:rPr>
                <w:rFonts w:ascii="Times New Roman" w:hAnsi="Times New Roman"/>
                <w:sz w:val="24"/>
                <w:szCs w:val="24"/>
              </w:rPr>
              <w:t>h</w:t>
            </w:r>
            <w:r>
              <w:rPr>
                <w:rFonts w:ascii="Times New Roman" w:hAnsi="Times New Roman"/>
                <w:sz w:val="24"/>
                <w:szCs w:val="24"/>
              </w:rPr>
              <w:t>ësitë e klasave përshtaten me numrin e nxënësve në përgjithësi,(</w:t>
            </w:r>
            <w:r w:rsidR="00CC1E28">
              <w:rPr>
                <w:rFonts w:ascii="Times New Roman" w:hAnsi="Times New Roman"/>
                <w:sz w:val="24"/>
                <w:szCs w:val="24"/>
              </w:rPr>
              <w:t xml:space="preserve"> në përjashtim të klasave</w:t>
            </w:r>
            <w:r>
              <w:rPr>
                <w:rFonts w:ascii="Times New Roman" w:hAnsi="Times New Roman"/>
                <w:sz w:val="24"/>
                <w:szCs w:val="24"/>
              </w:rPr>
              <w:t xml:space="preserve"> </w:t>
            </w:r>
            <w:r w:rsidR="00CC1E28">
              <w:rPr>
                <w:rFonts w:ascii="Times New Roman" w:hAnsi="Times New Roman"/>
                <w:sz w:val="24"/>
                <w:szCs w:val="24"/>
              </w:rPr>
              <w:t xml:space="preserve">të </w:t>
            </w:r>
            <w:r>
              <w:rPr>
                <w:rFonts w:ascii="Times New Roman" w:hAnsi="Times New Roman"/>
                <w:sz w:val="24"/>
                <w:szCs w:val="24"/>
              </w:rPr>
              <w:t>para</w:t>
            </w:r>
            <w:r w:rsidR="00CC1E28">
              <w:rPr>
                <w:rFonts w:ascii="Times New Roman" w:hAnsi="Times New Roman"/>
                <w:sz w:val="24"/>
                <w:szCs w:val="24"/>
              </w:rPr>
              <w:t xml:space="preserve"> për të cilët </w:t>
            </w:r>
            <w:r>
              <w:rPr>
                <w:rFonts w:ascii="Times New Roman" w:hAnsi="Times New Roman"/>
                <w:sz w:val="24"/>
                <w:szCs w:val="24"/>
              </w:rPr>
              <w:t xml:space="preserve"> duhet të ndërtohen </w:t>
            </w:r>
            <w:r w:rsidR="00CC1E28">
              <w:rPr>
                <w:rFonts w:ascii="Times New Roman" w:hAnsi="Times New Roman"/>
                <w:sz w:val="24"/>
                <w:szCs w:val="24"/>
              </w:rPr>
              <w:t xml:space="preserve">klasa </w:t>
            </w:r>
            <w:r>
              <w:rPr>
                <w:rFonts w:ascii="Times New Roman" w:hAnsi="Times New Roman"/>
                <w:sz w:val="24"/>
                <w:szCs w:val="24"/>
              </w:rPr>
              <w:t>të reja sipas standarteve dhe kërkesave ligjore)</w:t>
            </w:r>
            <w:r w:rsidR="00CC1E28">
              <w:rPr>
                <w:rFonts w:ascii="Times New Roman" w:hAnsi="Times New Roman"/>
                <w:sz w:val="24"/>
                <w:szCs w:val="24"/>
              </w:rPr>
              <w:t>.</w:t>
            </w:r>
          </w:p>
          <w:p w14:paraId="33478A8C" w14:textId="77777777" w:rsidR="00CC1E28" w:rsidRPr="00CC1E28" w:rsidRDefault="00CC1E28" w:rsidP="009B4962">
            <w:pPr>
              <w:shd w:val="clear" w:color="auto" w:fill="FFFFFF"/>
              <w:tabs>
                <w:tab w:val="left" w:pos="9384"/>
              </w:tabs>
              <w:autoSpaceDE w:val="0"/>
              <w:autoSpaceDN w:val="0"/>
              <w:adjustRightInd w:val="0"/>
              <w:spacing w:after="0" w:line="240" w:lineRule="auto"/>
              <w:ind w:left="-92" w:right="71"/>
              <w:jc w:val="both"/>
              <w:rPr>
                <w:rFonts w:ascii="Times New Roman" w:hAnsi="Times New Roman"/>
                <w:sz w:val="24"/>
                <w:szCs w:val="24"/>
              </w:rPr>
            </w:pPr>
            <w:r>
              <w:rPr>
                <w:rFonts w:ascii="Times New Roman" w:hAnsi="Times New Roman"/>
                <w:sz w:val="24"/>
                <w:szCs w:val="24"/>
              </w:rPr>
              <w:t>Hapësirat, shkolla dhe historiku i shkollës do të paraqitet më poshtë në formë më të detajuar:</w:t>
            </w:r>
          </w:p>
          <w:p w14:paraId="5A9AE371" w14:textId="77777777" w:rsidR="004D256D" w:rsidRPr="00AF5476" w:rsidRDefault="004D256D" w:rsidP="009B4962">
            <w:pPr>
              <w:shd w:val="clear" w:color="auto" w:fill="FFFFFF"/>
              <w:tabs>
                <w:tab w:val="left" w:pos="9339"/>
              </w:tabs>
              <w:autoSpaceDE w:val="0"/>
              <w:autoSpaceDN w:val="0"/>
              <w:adjustRightInd w:val="0"/>
              <w:spacing w:after="0" w:line="240" w:lineRule="auto"/>
              <w:ind w:left="-92" w:right="-109"/>
              <w:jc w:val="both"/>
              <w:rPr>
                <w:rFonts w:ascii="Times New Roman" w:hAnsi="Times New Roman"/>
                <w:sz w:val="24"/>
                <w:szCs w:val="24"/>
              </w:rPr>
            </w:pPr>
            <w:r w:rsidRPr="00AF5476">
              <w:rPr>
                <w:rFonts w:ascii="Times New Roman" w:hAnsi="Times New Roman"/>
                <w:sz w:val="24"/>
                <w:szCs w:val="24"/>
              </w:rPr>
              <w:t xml:space="preserve">         </w:t>
            </w:r>
          </w:p>
          <w:p w14:paraId="031443F1" w14:textId="77777777" w:rsidR="004D256D" w:rsidRPr="00AF5476" w:rsidRDefault="004D256D" w:rsidP="009B4962">
            <w:pPr>
              <w:numPr>
                <w:ilvl w:val="0"/>
                <w:numId w:val="26"/>
              </w:numPr>
              <w:shd w:val="clear" w:color="auto" w:fill="FFFFFF"/>
              <w:tabs>
                <w:tab w:val="left" w:pos="-28"/>
              </w:tabs>
              <w:autoSpaceDE w:val="0"/>
              <w:autoSpaceDN w:val="0"/>
              <w:adjustRightInd w:val="0"/>
              <w:spacing w:after="0" w:line="240" w:lineRule="auto"/>
              <w:ind w:right="-109"/>
              <w:jc w:val="both"/>
              <w:rPr>
                <w:rFonts w:ascii="Times New Roman" w:hAnsi="Times New Roman"/>
                <w:sz w:val="24"/>
                <w:szCs w:val="24"/>
              </w:rPr>
            </w:pPr>
            <w:r w:rsidRPr="00AF5476">
              <w:rPr>
                <w:rFonts w:ascii="Times New Roman" w:hAnsi="Times New Roman"/>
                <w:sz w:val="24"/>
                <w:szCs w:val="24"/>
                <w:u w:val="single"/>
                <w:lang w:eastAsia="mk-MK"/>
              </w:rPr>
              <w:t>Numri amë i shkollës</w:t>
            </w:r>
            <w:r w:rsidRPr="00AF5476">
              <w:rPr>
                <w:rFonts w:ascii="Times New Roman" w:hAnsi="Times New Roman"/>
                <w:b/>
                <w:sz w:val="24"/>
                <w:szCs w:val="24"/>
                <w:u w:val="single"/>
                <w:lang w:eastAsia="mk-MK"/>
              </w:rPr>
              <w:t>-4</w:t>
            </w:r>
            <w:r w:rsidR="008B15E4">
              <w:rPr>
                <w:rFonts w:ascii="Times New Roman" w:hAnsi="Times New Roman"/>
                <w:b/>
                <w:sz w:val="24"/>
                <w:szCs w:val="24"/>
                <w:u w:val="single"/>
                <w:lang w:eastAsia="mk-MK"/>
              </w:rPr>
              <w:t>035020</w:t>
            </w:r>
            <w:r w:rsidRPr="00AF5476">
              <w:rPr>
                <w:rFonts w:ascii="Times New Roman" w:hAnsi="Times New Roman"/>
                <w:sz w:val="24"/>
                <w:szCs w:val="24"/>
                <w:u w:val="single"/>
                <w:lang w:val="mk-MK" w:eastAsia="mk-MK"/>
              </w:rPr>
              <w:t xml:space="preserve"> </w:t>
            </w:r>
            <w:r w:rsidRPr="00AF5476">
              <w:rPr>
                <w:rFonts w:ascii="Times New Roman" w:hAnsi="Times New Roman"/>
                <w:b/>
                <w:sz w:val="24"/>
                <w:szCs w:val="24"/>
                <w:u w:val="single"/>
                <w:lang w:val="mk-MK" w:eastAsia="mk-MK"/>
              </w:rPr>
              <w:t>themelimi</w:t>
            </w:r>
            <w:r w:rsidRPr="00AF5476">
              <w:rPr>
                <w:rFonts w:ascii="Times New Roman" w:hAnsi="Times New Roman"/>
                <w:b/>
                <w:sz w:val="24"/>
                <w:szCs w:val="24"/>
                <w:u w:val="single"/>
                <w:lang w:eastAsia="mk-MK"/>
              </w:rPr>
              <w:t>:</w:t>
            </w:r>
            <w:r w:rsidR="008B15E4">
              <w:rPr>
                <w:rFonts w:ascii="Times New Roman" w:hAnsi="Times New Roman"/>
                <w:b/>
                <w:sz w:val="24"/>
                <w:szCs w:val="24"/>
                <w:u w:val="single"/>
                <w:lang w:eastAsia="mk-MK"/>
              </w:rPr>
              <w:t>23</w:t>
            </w:r>
            <w:r w:rsidRPr="00AF5476">
              <w:rPr>
                <w:rFonts w:ascii="Times New Roman" w:hAnsi="Times New Roman"/>
                <w:b/>
                <w:sz w:val="24"/>
                <w:szCs w:val="24"/>
                <w:u w:val="single"/>
                <w:lang w:eastAsia="mk-MK"/>
              </w:rPr>
              <w:t>.1</w:t>
            </w:r>
            <w:r w:rsidR="008B15E4">
              <w:rPr>
                <w:rFonts w:ascii="Times New Roman" w:hAnsi="Times New Roman"/>
                <w:b/>
                <w:sz w:val="24"/>
                <w:szCs w:val="24"/>
                <w:u w:val="single"/>
                <w:lang w:eastAsia="mk-MK"/>
              </w:rPr>
              <w:t>2</w:t>
            </w:r>
            <w:r w:rsidRPr="00AF5476">
              <w:rPr>
                <w:rFonts w:ascii="Times New Roman" w:hAnsi="Times New Roman"/>
                <w:b/>
                <w:sz w:val="24"/>
                <w:szCs w:val="24"/>
                <w:u w:val="single"/>
                <w:lang w:eastAsia="mk-MK"/>
              </w:rPr>
              <w:t>.19</w:t>
            </w:r>
            <w:r w:rsidR="008B15E4">
              <w:rPr>
                <w:rFonts w:ascii="Times New Roman" w:hAnsi="Times New Roman"/>
                <w:b/>
                <w:sz w:val="24"/>
                <w:szCs w:val="24"/>
                <w:u w:val="single"/>
                <w:lang w:eastAsia="mk-MK"/>
              </w:rPr>
              <w:t>65</w:t>
            </w:r>
            <w:r w:rsidRPr="00AF5476">
              <w:rPr>
                <w:rFonts w:ascii="Times New Roman" w:hAnsi="Times New Roman"/>
                <w:b/>
                <w:sz w:val="24"/>
                <w:szCs w:val="24"/>
                <w:u w:val="single"/>
                <w:lang w:eastAsia="mk-MK"/>
              </w:rPr>
              <w:t xml:space="preserve"> / vendimi nr. O</w:t>
            </w:r>
            <w:r w:rsidR="008B15E4">
              <w:rPr>
                <w:rFonts w:ascii="Times New Roman" w:hAnsi="Times New Roman"/>
                <w:b/>
                <w:sz w:val="24"/>
                <w:szCs w:val="24"/>
                <w:u w:val="single"/>
                <w:lang w:eastAsia="mk-MK"/>
              </w:rPr>
              <w:t>6</w:t>
            </w:r>
            <w:r>
              <w:rPr>
                <w:rFonts w:ascii="Times New Roman" w:hAnsi="Times New Roman"/>
                <w:b/>
                <w:sz w:val="24"/>
                <w:szCs w:val="24"/>
                <w:u w:val="single"/>
                <w:lang w:eastAsia="mk-MK"/>
              </w:rPr>
              <w:t xml:space="preserve"> </w:t>
            </w:r>
            <w:r w:rsidRPr="00AF5476">
              <w:rPr>
                <w:rFonts w:ascii="Times New Roman" w:hAnsi="Times New Roman"/>
                <w:b/>
                <w:sz w:val="24"/>
                <w:szCs w:val="24"/>
                <w:u w:val="single"/>
                <w:lang w:eastAsia="mk-MK"/>
              </w:rPr>
              <w:t>- 117</w:t>
            </w:r>
            <w:r w:rsidR="008B15E4">
              <w:rPr>
                <w:rFonts w:ascii="Times New Roman" w:hAnsi="Times New Roman"/>
                <w:b/>
                <w:sz w:val="24"/>
                <w:szCs w:val="24"/>
                <w:u w:val="single"/>
                <w:lang w:eastAsia="mk-MK"/>
              </w:rPr>
              <w:t>77</w:t>
            </w:r>
            <w:r w:rsidRPr="00AF5476">
              <w:rPr>
                <w:rFonts w:ascii="Times New Roman" w:hAnsi="Times New Roman"/>
                <w:b/>
                <w:sz w:val="24"/>
                <w:szCs w:val="24"/>
                <w:u w:val="single"/>
                <w:lang w:eastAsia="mk-MK"/>
              </w:rPr>
              <w:t>/1</w:t>
            </w:r>
          </w:p>
          <w:p w14:paraId="3B7F1884" w14:textId="77777777" w:rsidR="004D256D" w:rsidRPr="00AF5476" w:rsidRDefault="004D256D" w:rsidP="009B4962">
            <w:pPr>
              <w:numPr>
                <w:ilvl w:val="0"/>
                <w:numId w:val="26"/>
              </w:numPr>
              <w:shd w:val="clear" w:color="auto" w:fill="FFFFFF"/>
              <w:tabs>
                <w:tab w:val="left" w:pos="62"/>
              </w:tabs>
              <w:autoSpaceDE w:val="0"/>
              <w:autoSpaceDN w:val="0"/>
              <w:adjustRightInd w:val="0"/>
              <w:spacing w:after="0" w:line="240" w:lineRule="auto"/>
              <w:ind w:right="-109"/>
              <w:jc w:val="both"/>
              <w:rPr>
                <w:rFonts w:ascii="Times New Roman" w:hAnsi="Times New Roman"/>
                <w:sz w:val="24"/>
                <w:szCs w:val="24"/>
              </w:rPr>
            </w:pPr>
            <w:r w:rsidRPr="00AF5476">
              <w:rPr>
                <w:rFonts w:ascii="Times New Roman" w:hAnsi="Times New Roman"/>
                <w:sz w:val="24"/>
                <w:szCs w:val="24"/>
                <w:u w:val="single"/>
                <w:lang w:eastAsia="mk-MK"/>
              </w:rPr>
              <w:t>R</w:t>
            </w:r>
            <w:r>
              <w:rPr>
                <w:rFonts w:ascii="Times New Roman" w:hAnsi="Times New Roman"/>
                <w:sz w:val="24"/>
                <w:szCs w:val="24"/>
                <w:u w:val="single"/>
                <w:lang w:eastAsia="mk-MK"/>
              </w:rPr>
              <w:t>e</w:t>
            </w:r>
            <w:r w:rsidRPr="00AF5476">
              <w:rPr>
                <w:rFonts w:ascii="Times New Roman" w:hAnsi="Times New Roman"/>
                <w:sz w:val="24"/>
                <w:szCs w:val="24"/>
                <w:u w:val="single"/>
                <w:lang w:eastAsia="mk-MK"/>
              </w:rPr>
              <w:t>gjistrimi te r</w:t>
            </w:r>
            <w:r>
              <w:rPr>
                <w:rFonts w:ascii="Times New Roman" w:hAnsi="Times New Roman"/>
                <w:sz w:val="24"/>
                <w:szCs w:val="24"/>
                <w:u w:val="single"/>
                <w:lang w:eastAsia="mk-MK"/>
              </w:rPr>
              <w:t>r</w:t>
            </w:r>
            <w:r w:rsidRPr="00AF5476">
              <w:rPr>
                <w:rFonts w:ascii="Times New Roman" w:hAnsi="Times New Roman"/>
                <w:sz w:val="24"/>
                <w:szCs w:val="24"/>
                <w:u w:val="single"/>
                <w:lang w:eastAsia="mk-MK"/>
              </w:rPr>
              <w:t xml:space="preserve">egjistri kryesor: </w:t>
            </w:r>
            <w:r w:rsidRPr="00AF5476">
              <w:rPr>
                <w:rFonts w:ascii="Times New Roman" w:hAnsi="Times New Roman"/>
                <w:b/>
                <w:sz w:val="24"/>
                <w:szCs w:val="24"/>
                <w:u w:val="single"/>
                <w:lang w:eastAsia="mk-MK"/>
              </w:rPr>
              <w:t xml:space="preserve"> </w:t>
            </w:r>
            <w:r w:rsidRPr="00AF5476">
              <w:rPr>
                <w:rFonts w:ascii="Times New Roman" w:hAnsi="Times New Roman"/>
                <w:sz w:val="24"/>
                <w:szCs w:val="24"/>
              </w:rPr>
              <w:t>– (</w:t>
            </w:r>
            <w:r w:rsidR="008B15E4">
              <w:rPr>
                <w:rFonts w:ascii="Times New Roman" w:hAnsi="Times New Roman"/>
                <w:sz w:val="24"/>
                <w:szCs w:val="24"/>
              </w:rPr>
              <w:t>10.11</w:t>
            </w:r>
            <w:r w:rsidRPr="00AF5476">
              <w:rPr>
                <w:rFonts w:ascii="Times New Roman" w:hAnsi="Times New Roman"/>
                <w:sz w:val="24"/>
                <w:szCs w:val="24"/>
              </w:rPr>
              <w:t>.</w:t>
            </w:r>
            <w:r w:rsidR="008B15E4">
              <w:rPr>
                <w:rFonts w:ascii="Times New Roman" w:hAnsi="Times New Roman"/>
                <w:sz w:val="24"/>
                <w:szCs w:val="24"/>
              </w:rPr>
              <w:t>2014</w:t>
            </w:r>
            <w:r w:rsidRPr="00AF5476">
              <w:rPr>
                <w:rFonts w:ascii="Times New Roman" w:hAnsi="Times New Roman"/>
                <w:sz w:val="24"/>
                <w:szCs w:val="24"/>
              </w:rPr>
              <w:t>)</w:t>
            </w:r>
          </w:p>
          <w:p w14:paraId="15DC60FE" w14:textId="77777777" w:rsidR="004D256D" w:rsidRPr="00AF5476" w:rsidRDefault="004D256D" w:rsidP="009B4962">
            <w:pPr>
              <w:numPr>
                <w:ilvl w:val="0"/>
                <w:numId w:val="27"/>
              </w:numPr>
              <w:shd w:val="clear" w:color="auto" w:fill="FFFFFF"/>
              <w:tabs>
                <w:tab w:val="left" w:pos="38"/>
              </w:tabs>
              <w:autoSpaceDE w:val="0"/>
              <w:autoSpaceDN w:val="0"/>
              <w:adjustRightInd w:val="0"/>
              <w:spacing w:after="0" w:line="240" w:lineRule="auto"/>
              <w:jc w:val="both"/>
              <w:rPr>
                <w:rFonts w:ascii="Times New Roman" w:hAnsi="Times New Roman"/>
                <w:sz w:val="24"/>
                <w:szCs w:val="24"/>
              </w:rPr>
            </w:pPr>
            <w:r w:rsidRPr="00AF5476">
              <w:rPr>
                <w:rFonts w:ascii="Times New Roman" w:hAnsi="Times New Roman"/>
                <w:sz w:val="24"/>
                <w:szCs w:val="24"/>
              </w:rPr>
              <w:t>Objekti i vjetër 19</w:t>
            </w:r>
            <w:r w:rsidR="008B15E4">
              <w:rPr>
                <w:rFonts w:ascii="Times New Roman" w:hAnsi="Times New Roman"/>
                <w:sz w:val="24"/>
                <w:szCs w:val="24"/>
              </w:rPr>
              <w:t>62</w:t>
            </w:r>
          </w:p>
          <w:p w14:paraId="42819D01" w14:textId="77777777" w:rsidR="004D256D" w:rsidRPr="00AF5476" w:rsidRDefault="004D256D" w:rsidP="009B4962">
            <w:pPr>
              <w:numPr>
                <w:ilvl w:val="0"/>
                <w:numId w:val="25"/>
              </w:numPr>
              <w:shd w:val="clear" w:color="auto" w:fill="FFFFFF"/>
              <w:tabs>
                <w:tab w:val="left" w:pos="38"/>
              </w:tabs>
              <w:autoSpaceDE w:val="0"/>
              <w:autoSpaceDN w:val="0"/>
              <w:adjustRightInd w:val="0"/>
              <w:spacing w:after="0" w:line="240" w:lineRule="auto"/>
              <w:jc w:val="both"/>
              <w:rPr>
                <w:rFonts w:ascii="Times New Roman" w:hAnsi="Times New Roman"/>
                <w:sz w:val="24"/>
                <w:szCs w:val="24"/>
              </w:rPr>
            </w:pPr>
            <w:r w:rsidRPr="00AF5476">
              <w:rPr>
                <w:rFonts w:ascii="Times New Roman" w:hAnsi="Times New Roman"/>
                <w:sz w:val="24"/>
                <w:szCs w:val="24"/>
              </w:rPr>
              <w:t>Objekti i ri 19</w:t>
            </w:r>
            <w:r w:rsidR="008B15E4">
              <w:rPr>
                <w:rFonts w:ascii="Times New Roman" w:hAnsi="Times New Roman"/>
                <w:sz w:val="24"/>
                <w:szCs w:val="24"/>
              </w:rPr>
              <w:t>65</w:t>
            </w:r>
          </w:p>
          <w:p w14:paraId="01711A11" w14:textId="77777777" w:rsidR="004D256D" w:rsidRPr="00AF5476" w:rsidRDefault="004D256D" w:rsidP="009B4962">
            <w:pPr>
              <w:numPr>
                <w:ilvl w:val="0"/>
                <w:numId w:val="28"/>
              </w:numPr>
              <w:shd w:val="clear" w:color="auto" w:fill="FFFFFF"/>
              <w:tabs>
                <w:tab w:val="left" w:pos="38"/>
              </w:tabs>
              <w:autoSpaceDE w:val="0"/>
              <w:autoSpaceDN w:val="0"/>
              <w:adjustRightInd w:val="0"/>
              <w:spacing w:after="0" w:line="240" w:lineRule="auto"/>
              <w:jc w:val="both"/>
              <w:rPr>
                <w:rFonts w:ascii="Times New Roman" w:hAnsi="Times New Roman"/>
                <w:sz w:val="24"/>
                <w:szCs w:val="24"/>
              </w:rPr>
            </w:pPr>
            <w:r w:rsidRPr="00AF5476">
              <w:rPr>
                <w:rFonts w:ascii="Times New Roman" w:hAnsi="Times New Roman"/>
                <w:sz w:val="24"/>
                <w:szCs w:val="24"/>
              </w:rPr>
              <w:t xml:space="preserve">Sipërfaqja e oborrit shkollor </w:t>
            </w:r>
            <w:r w:rsidR="008B15E4">
              <w:rPr>
                <w:rFonts w:ascii="Times New Roman" w:hAnsi="Times New Roman"/>
                <w:sz w:val="24"/>
                <w:szCs w:val="24"/>
              </w:rPr>
              <w:t xml:space="preserve">800 m/2 </w:t>
            </w:r>
          </w:p>
          <w:p w14:paraId="6B01A476" w14:textId="77777777" w:rsidR="004D256D" w:rsidRPr="00AF5476" w:rsidRDefault="004D256D" w:rsidP="009B4962">
            <w:pPr>
              <w:numPr>
                <w:ilvl w:val="0"/>
                <w:numId w:val="28"/>
              </w:numPr>
              <w:shd w:val="clear" w:color="auto" w:fill="FFFFFF"/>
              <w:tabs>
                <w:tab w:val="left" w:pos="38"/>
              </w:tabs>
              <w:autoSpaceDE w:val="0"/>
              <w:autoSpaceDN w:val="0"/>
              <w:adjustRightInd w:val="0"/>
              <w:spacing w:after="0" w:line="240" w:lineRule="auto"/>
              <w:jc w:val="both"/>
              <w:rPr>
                <w:rFonts w:ascii="Times New Roman" w:hAnsi="Times New Roman"/>
                <w:sz w:val="24"/>
                <w:szCs w:val="24"/>
              </w:rPr>
            </w:pPr>
            <w:r w:rsidRPr="00AF5476">
              <w:rPr>
                <w:rFonts w:ascii="Times New Roman" w:hAnsi="Times New Roman"/>
                <w:sz w:val="24"/>
                <w:szCs w:val="24"/>
              </w:rPr>
              <w:t>Sipërfaqja e</w:t>
            </w:r>
            <w:r w:rsidR="008B15E4">
              <w:rPr>
                <w:rFonts w:ascii="Times New Roman" w:hAnsi="Times New Roman"/>
                <w:sz w:val="24"/>
                <w:szCs w:val="24"/>
              </w:rPr>
              <w:t xml:space="preserve"> përgjithshme </w:t>
            </w:r>
            <w:r w:rsidRPr="00AF5476">
              <w:rPr>
                <w:rFonts w:ascii="Times New Roman" w:hAnsi="Times New Roman"/>
                <w:sz w:val="24"/>
                <w:szCs w:val="24"/>
              </w:rPr>
              <w:t xml:space="preserve"> </w:t>
            </w:r>
            <w:r w:rsidR="008B15E4">
              <w:rPr>
                <w:rFonts w:ascii="Times New Roman" w:hAnsi="Times New Roman"/>
                <w:sz w:val="24"/>
                <w:szCs w:val="24"/>
              </w:rPr>
              <w:t xml:space="preserve">e </w:t>
            </w:r>
            <w:r w:rsidRPr="00AF5476">
              <w:rPr>
                <w:rFonts w:ascii="Times New Roman" w:hAnsi="Times New Roman"/>
                <w:sz w:val="24"/>
                <w:szCs w:val="24"/>
              </w:rPr>
              <w:t xml:space="preserve">objektit: </w:t>
            </w:r>
            <w:r w:rsidR="008B15E4">
              <w:rPr>
                <w:rFonts w:ascii="Times New Roman" w:hAnsi="Times New Roman"/>
                <w:sz w:val="24"/>
                <w:szCs w:val="24"/>
              </w:rPr>
              <w:t>1206</w:t>
            </w:r>
            <w:r w:rsidRPr="00AF5476">
              <w:rPr>
                <w:rFonts w:ascii="Times New Roman" w:hAnsi="Times New Roman"/>
                <w:sz w:val="24"/>
                <w:szCs w:val="24"/>
              </w:rPr>
              <w:t xml:space="preserve"> – shfrytëzimit të procesit mësimor</w:t>
            </w:r>
          </w:p>
          <w:p w14:paraId="390F3C1A" w14:textId="77777777" w:rsidR="004D256D" w:rsidRPr="00AF5476" w:rsidRDefault="004D256D" w:rsidP="009B4962">
            <w:pPr>
              <w:numPr>
                <w:ilvl w:val="0"/>
                <w:numId w:val="28"/>
              </w:numPr>
              <w:shd w:val="clear" w:color="auto" w:fill="FFFFFF"/>
              <w:tabs>
                <w:tab w:val="left" w:pos="38"/>
              </w:tabs>
              <w:autoSpaceDE w:val="0"/>
              <w:autoSpaceDN w:val="0"/>
              <w:adjustRightInd w:val="0"/>
              <w:spacing w:after="0" w:line="240" w:lineRule="auto"/>
              <w:jc w:val="both"/>
              <w:rPr>
                <w:rFonts w:ascii="Times New Roman" w:hAnsi="Times New Roman"/>
                <w:sz w:val="24"/>
                <w:szCs w:val="24"/>
              </w:rPr>
            </w:pPr>
            <w:r w:rsidRPr="00AF5476">
              <w:rPr>
                <w:rFonts w:ascii="Times New Roman" w:hAnsi="Times New Roman"/>
                <w:sz w:val="24"/>
                <w:szCs w:val="24"/>
              </w:rPr>
              <w:t xml:space="preserve">Sipërfaqja e përgjithsme: </w:t>
            </w:r>
            <w:r w:rsidR="008B15E4">
              <w:rPr>
                <w:rFonts w:ascii="Times New Roman" w:hAnsi="Times New Roman"/>
                <w:sz w:val="24"/>
                <w:szCs w:val="24"/>
              </w:rPr>
              <w:t>24595</w:t>
            </w:r>
            <w:r w:rsidRPr="00AF5476">
              <w:rPr>
                <w:rFonts w:ascii="Times New Roman" w:hAnsi="Times New Roman"/>
                <w:sz w:val="24"/>
                <w:szCs w:val="24"/>
              </w:rPr>
              <w:t xml:space="preserve"> m</w:t>
            </w:r>
            <w:r w:rsidRPr="00AF5476">
              <w:rPr>
                <w:rFonts w:ascii="Times New Roman" w:hAnsi="Times New Roman"/>
                <w:sz w:val="24"/>
                <w:szCs w:val="24"/>
                <w:vertAlign w:val="superscript"/>
              </w:rPr>
              <w:t>2</w:t>
            </w:r>
            <w:r w:rsidRPr="00AF5476">
              <w:rPr>
                <w:rFonts w:ascii="Times New Roman" w:hAnsi="Times New Roman"/>
                <w:sz w:val="24"/>
                <w:szCs w:val="24"/>
              </w:rPr>
              <w:t>.</w:t>
            </w:r>
          </w:p>
          <w:p w14:paraId="188192C8" w14:textId="77777777" w:rsidR="004D256D" w:rsidRPr="00AF5476" w:rsidRDefault="004D256D" w:rsidP="009B4962">
            <w:pPr>
              <w:numPr>
                <w:ilvl w:val="0"/>
                <w:numId w:val="28"/>
              </w:numPr>
              <w:shd w:val="clear" w:color="auto" w:fill="FFFFFF"/>
              <w:tabs>
                <w:tab w:val="left" w:pos="38"/>
              </w:tabs>
              <w:autoSpaceDE w:val="0"/>
              <w:autoSpaceDN w:val="0"/>
              <w:adjustRightInd w:val="0"/>
              <w:spacing w:after="0" w:line="240" w:lineRule="auto"/>
              <w:jc w:val="both"/>
              <w:rPr>
                <w:rFonts w:ascii="Times New Roman" w:hAnsi="Times New Roman"/>
                <w:sz w:val="24"/>
                <w:szCs w:val="24"/>
              </w:rPr>
            </w:pPr>
            <w:r w:rsidRPr="00AF5476">
              <w:rPr>
                <w:rFonts w:ascii="Times New Roman" w:hAnsi="Times New Roman"/>
                <w:sz w:val="24"/>
                <w:szCs w:val="24"/>
              </w:rPr>
              <w:t xml:space="preserve">Sipërfaqja </w:t>
            </w:r>
            <w:r w:rsidR="008B15E4" w:rsidRPr="00AF5476">
              <w:rPr>
                <w:rFonts w:ascii="Times New Roman" w:hAnsi="Times New Roman"/>
                <w:sz w:val="24"/>
                <w:szCs w:val="24"/>
              </w:rPr>
              <w:t xml:space="preserve"> e</w:t>
            </w:r>
            <w:r w:rsidR="008B15E4">
              <w:rPr>
                <w:rFonts w:ascii="Times New Roman" w:hAnsi="Times New Roman"/>
                <w:sz w:val="24"/>
                <w:szCs w:val="24"/>
              </w:rPr>
              <w:t xml:space="preserve"> përgjithshme në shfitëzim si objekt me qellim pedagogjik 820</w:t>
            </w:r>
            <w:r w:rsidRPr="00AF5476">
              <w:rPr>
                <w:rFonts w:ascii="Times New Roman" w:hAnsi="Times New Roman"/>
                <w:sz w:val="24"/>
                <w:szCs w:val="24"/>
              </w:rPr>
              <w:t xml:space="preserve"> m</w:t>
            </w:r>
            <w:r>
              <w:rPr>
                <w:rFonts w:ascii="Times New Roman" w:hAnsi="Times New Roman"/>
                <w:sz w:val="24"/>
                <w:szCs w:val="24"/>
                <w:vertAlign w:val="superscript"/>
              </w:rPr>
              <w:t>2,</w:t>
            </w:r>
            <w:r w:rsidRPr="00AF5476">
              <w:rPr>
                <w:rFonts w:ascii="Times New Roman" w:hAnsi="Times New Roman"/>
                <w:sz w:val="24"/>
                <w:szCs w:val="24"/>
                <w:vertAlign w:val="superscript"/>
              </w:rPr>
              <w:t xml:space="preserve"> </w:t>
            </w:r>
            <w:r w:rsidRPr="00AF5476">
              <w:rPr>
                <w:rFonts w:ascii="Times New Roman" w:hAnsi="Times New Roman"/>
                <w:sz w:val="24"/>
                <w:szCs w:val="24"/>
              </w:rPr>
              <w:t xml:space="preserve">dhe </w:t>
            </w:r>
            <w:r>
              <w:rPr>
                <w:rFonts w:ascii="Times New Roman" w:hAnsi="Times New Roman"/>
                <w:sz w:val="24"/>
                <w:szCs w:val="24"/>
              </w:rPr>
              <w:t>prej ku 1</w:t>
            </w:r>
            <w:r w:rsidR="008B15E4">
              <w:rPr>
                <w:rFonts w:ascii="Times New Roman" w:hAnsi="Times New Roman"/>
                <w:sz w:val="24"/>
                <w:szCs w:val="24"/>
              </w:rPr>
              <w:t>3</w:t>
            </w:r>
            <w:r>
              <w:rPr>
                <w:rFonts w:ascii="Times New Roman" w:hAnsi="Times New Roman"/>
                <w:sz w:val="24"/>
                <w:szCs w:val="24"/>
              </w:rPr>
              <w:t xml:space="preserve"> janë klasa, </w:t>
            </w:r>
            <w:r w:rsidR="008B15E4">
              <w:rPr>
                <w:rFonts w:ascii="Times New Roman" w:hAnsi="Times New Roman"/>
                <w:sz w:val="24"/>
                <w:szCs w:val="24"/>
              </w:rPr>
              <w:t>1</w:t>
            </w:r>
            <w:r w:rsidRPr="00AF5476">
              <w:rPr>
                <w:rFonts w:ascii="Times New Roman" w:hAnsi="Times New Roman"/>
                <w:sz w:val="24"/>
                <w:szCs w:val="24"/>
              </w:rPr>
              <w:t xml:space="preserve"> kabinet, zyra e e arsimtarëve, drejtorit,sekretar</w:t>
            </w:r>
            <w:r w:rsidR="008B15E4">
              <w:rPr>
                <w:rFonts w:ascii="Times New Roman" w:hAnsi="Times New Roman"/>
                <w:sz w:val="24"/>
                <w:szCs w:val="24"/>
              </w:rPr>
              <w:t>i</w:t>
            </w:r>
            <w:r w:rsidRPr="00AF5476">
              <w:rPr>
                <w:rFonts w:ascii="Times New Roman" w:hAnsi="Times New Roman"/>
                <w:sz w:val="24"/>
                <w:szCs w:val="24"/>
              </w:rPr>
              <w:t>t, pedagogut, biblioteka shkollore.</w:t>
            </w:r>
          </w:p>
          <w:p w14:paraId="3DE8B442" w14:textId="689D2195" w:rsidR="004D256D" w:rsidRPr="00AF5476" w:rsidRDefault="004D256D" w:rsidP="009B4962">
            <w:pPr>
              <w:shd w:val="clear" w:color="auto" w:fill="FFFFFF"/>
              <w:tabs>
                <w:tab w:val="left" w:pos="38"/>
              </w:tabs>
              <w:autoSpaceDE w:val="0"/>
              <w:autoSpaceDN w:val="0"/>
              <w:adjustRightInd w:val="0"/>
              <w:spacing w:after="0" w:line="240" w:lineRule="auto"/>
              <w:jc w:val="both"/>
              <w:rPr>
                <w:rFonts w:ascii="Times New Roman" w:hAnsi="Times New Roman"/>
                <w:sz w:val="24"/>
                <w:szCs w:val="24"/>
              </w:rPr>
            </w:pPr>
            <w:r w:rsidRPr="00AF5476">
              <w:rPr>
                <w:rFonts w:ascii="Times New Roman" w:hAnsi="Times New Roman"/>
                <w:sz w:val="24"/>
                <w:szCs w:val="24"/>
              </w:rPr>
              <w:t xml:space="preserve">     </w:t>
            </w:r>
            <w:r>
              <w:rPr>
                <w:rFonts w:ascii="Times New Roman" w:hAnsi="Times New Roman"/>
                <w:sz w:val="24"/>
                <w:szCs w:val="24"/>
              </w:rPr>
              <w:t xml:space="preserve">Në shkollë janë të përfshirë </w:t>
            </w:r>
            <w:r w:rsidR="008B15E4">
              <w:rPr>
                <w:rFonts w:ascii="Times New Roman" w:hAnsi="Times New Roman"/>
                <w:sz w:val="24"/>
                <w:szCs w:val="24"/>
              </w:rPr>
              <w:t>3</w:t>
            </w:r>
            <w:r w:rsidR="00A1709B">
              <w:rPr>
                <w:rFonts w:ascii="Times New Roman" w:hAnsi="Times New Roman"/>
                <w:sz w:val="24"/>
                <w:szCs w:val="24"/>
              </w:rPr>
              <w:t>26</w:t>
            </w:r>
            <w:r>
              <w:rPr>
                <w:rFonts w:ascii="Times New Roman" w:hAnsi="Times New Roman"/>
                <w:sz w:val="24"/>
                <w:szCs w:val="24"/>
              </w:rPr>
              <w:t xml:space="preserve"> nxënës ku meshkuj </w:t>
            </w:r>
            <w:r w:rsidR="008B15E4">
              <w:rPr>
                <w:rFonts w:ascii="Times New Roman" w:hAnsi="Times New Roman"/>
                <w:sz w:val="24"/>
                <w:szCs w:val="24"/>
              </w:rPr>
              <w:t>1</w:t>
            </w:r>
            <w:r w:rsidR="00A1709B">
              <w:rPr>
                <w:rFonts w:ascii="Times New Roman" w:hAnsi="Times New Roman"/>
                <w:sz w:val="24"/>
                <w:szCs w:val="24"/>
              </w:rPr>
              <w:t>63</w:t>
            </w:r>
            <w:r>
              <w:rPr>
                <w:rFonts w:ascii="Times New Roman" w:hAnsi="Times New Roman"/>
                <w:sz w:val="24"/>
                <w:szCs w:val="24"/>
              </w:rPr>
              <w:t xml:space="preserve"> dhe femra 1</w:t>
            </w:r>
            <w:r w:rsidR="00A1709B">
              <w:rPr>
                <w:rFonts w:ascii="Times New Roman" w:hAnsi="Times New Roman"/>
                <w:sz w:val="24"/>
                <w:szCs w:val="24"/>
              </w:rPr>
              <w:t>63</w:t>
            </w:r>
            <w:r w:rsidRPr="00AF5476">
              <w:rPr>
                <w:rFonts w:ascii="Times New Roman" w:hAnsi="Times New Roman"/>
                <w:sz w:val="24"/>
                <w:szCs w:val="24"/>
              </w:rPr>
              <w:t xml:space="preserve"> – </w:t>
            </w:r>
            <w:r w:rsidR="00CC1E28">
              <w:rPr>
                <w:rFonts w:ascii="Times New Roman" w:hAnsi="Times New Roman"/>
                <w:sz w:val="24"/>
                <w:szCs w:val="24"/>
              </w:rPr>
              <w:t>të sistemuar në 2</w:t>
            </w:r>
            <w:r w:rsidR="008B15E4">
              <w:rPr>
                <w:rFonts w:ascii="Times New Roman" w:hAnsi="Times New Roman"/>
                <w:sz w:val="24"/>
                <w:szCs w:val="24"/>
              </w:rPr>
              <w:t>3</w:t>
            </w:r>
            <w:r w:rsidR="00CC1E28">
              <w:rPr>
                <w:rFonts w:ascii="Times New Roman" w:hAnsi="Times New Roman"/>
                <w:sz w:val="24"/>
                <w:szCs w:val="24"/>
              </w:rPr>
              <w:t xml:space="preserve"> paralele – mund të</w:t>
            </w:r>
            <w:r w:rsidRPr="00AF5476">
              <w:rPr>
                <w:rFonts w:ascii="Times New Roman" w:hAnsi="Times New Roman"/>
                <w:sz w:val="24"/>
                <w:szCs w:val="24"/>
              </w:rPr>
              <w:t xml:space="preserve"> konstatohet se hapësirat në tërësi përmbushin nevojat dhe kushtet e duhura për mësim. Shkolla nuk i plotëson nevojat e nxënësve të klasave të I- para qe të punojnë me nd</w:t>
            </w:r>
            <w:r w:rsidR="00CC1E28">
              <w:rPr>
                <w:rFonts w:ascii="Times New Roman" w:hAnsi="Times New Roman"/>
                <w:sz w:val="24"/>
                <w:szCs w:val="24"/>
              </w:rPr>
              <w:t>ër</w:t>
            </w:r>
            <w:r w:rsidRPr="00AF5476">
              <w:rPr>
                <w:rFonts w:ascii="Times New Roman" w:hAnsi="Times New Roman"/>
                <w:sz w:val="24"/>
                <w:szCs w:val="24"/>
              </w:rPr>
              <w:t xml:space="preserve">rime </w:t>
            </w:r>
            <w:r>
              <w:rPr>
                <w:rFonts w:ascii="Times New Roman" w:hAnsi="Times New Roman"/>
                <w:sz w:val="24"/>
                <w:szCs w:val="24"/>
              </w:rPr>
              <w:t>bazua</w:t>
            </w:r>
            <w:r w:rsidR="00CC1E28">
              <w:rPr>
                <w:rFonts w:ascii="Times New Roman" w:hAnsi="Times New Roman"/>
                <w:sz w:val="24"/>
                <w:szCs w:val="24"/>
              </w:rPr>
              <w:t xml:space="preserve">r në moshën e nxënësve 6 vjeçarë, për të cilët </w:t>
            </w:r>
            <w:r>
              <w:rPr>
                <w:rFonts w:ascii="Times New Roman" w:hAnsi="Times New Roman"/>
                <w:sz w:val="24"/>
                <w:szCs w:val="24"/>
              </w:rPr>
              <w:t>duhet të nd</w:t>
            </w:r>
            <w:r w:rsidRPr="00AF5476">
              <w:rPr>
                <w:rFonts w:ascii="Times New Roman" w:hAnsi="Times New Roman"/>
                <w:sz w:val="24"/>
                <w:szCs w:val="24"/>
              </w:rPr>
              <w:t>ë</w:t>
            </w:r>
            <w:r>
              <w:rPr>
                <w:rFonts w:ascii="Times New Roman" w:hAnsi="Times New Roman"/>
                <w:sz w:val="24"/>
                <w:szCs w:val="24"/>
              </w:rPr>
              <w:t>r</w:t>
            </w:r>
            <w:r w:rsidRPr="00AF5476">
              <w:rPr>
                <w:rFonts w:ascii="Times New Roman" w:hAnsi="Times New Roman"/>
                <w:sz w:val="24"/>
                <w:szCs w:val="24"/>
              </w:rPr>
              <w:t xml:space="preserve">tohen edhe </w:t>
            </w:r>
            <w:r w:rsidR="008B15E4">
              <w:rPr>
                <w:rFonts w:ascii="Times New Roman" w:hAnsi="Times New Roman"/>
                <w:sz w:val="24"/>
                <w:szCs w:val="24"/>
              </w:rPr>
              <w:t>1</w:t>
            </w:r>
            <w:r w:rsidRPr="00AF5476">
              <w:rPr>
                <w:rFonts w:ascii="Times New Roman" w:hAnsi="Times New Roman"/>
                <w:sz w:val="24"/>
                <w:szCs w:val="24"/>
              </w:rPr>
              <w:t xml:space="preserve"> klasë </w:t>
            </w:r>
            <w:r w:rsidR="00CC1E28">
              <w:rPr>
                <w:rFonts w:ascii="Times New Roman" w:hAnsi="Times New Roman"/>
                <w:sz w:val="24"/>
                <w:szCs w:val="24"/>
              </w:rPr>
              <w:t xml:space="preserve">të </w:t>
            </w:r>
            <w:r w:rsidRPr="00AF5476">
              <w:rPr>
                <w:rFonts w:ascii="Times New Roman" w:hAnsi="Times New Roman"/>
                <w:sz w:val="24"/>
                <w:szCs w:val="24"/>
              </w:rPr>
              <w:t>tjera për përm</w:t>
            </w:r>
            <w:r w:rsidR="00007D17">
              <w:rPr>
                <w:rFonts w:ascii="Times New Roman" w:hAnsi="Times New Roman"/>
                <w:sz w:val="24"/>
                <w:szCs w:val="24"/>
              </w:rPr>
              <w:t>bushjen e kritereve dhe standard</w:t>
            </w:r>
            <w:r w:rsidRPr="00AF5476">
              <w:rPr>
                <w:rFonts w:ascii="Times New Roman" w:hAnsi="Times New Roman"/>
                <w:sz w:val="24"/>
                <w:szCs w:val="24"/>
              </w:rPr>
              <w:t>eve arsimore.</w:t>
            </w:r>
          </w:p>
          <w:p w14:paraId="23582B42" w14:textId="77777777" w:rsidR="00A12B30" w:rsidRPr="00AF5476" w:rsidRDefault="004D256D" w:rsidP="009B4962">
            <w:pPr>
              <w:shd w:val="clear" w:color="auto" w:fill="FFFFFF"/>
              <w:tabs>
                <w:tab w:val="left" w:pos="38"/>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Shkolla p</w:t>
            </w:r>
            <w:r w:rsidRPr="00AF5476">
              <w:rPr>
                <w:rFonts w:ascii="Times New Roman" w:hAnsi="Times New Roman"/>
                <w:sz w:val="24"/>
                <w:szCs w:val="24"/>
              </w:rPr>
              <w:t xml:space="preserve">lotëson kriteret dhe kërkesat e kohës së re, inventarizimin të nevojshëm hapësirat dhe zyrat e rregulluara dhe adaptuara për punë, dritare me PVC profil. Në podrumin shkollor janë dy kabinete të pakompletuara për mësim kabinetik, </w:t>
            </w:r>
            <w:r w:rsidR="008B15E4">
              <w:rPr>
                <w:rFonts w:ascii="Times New Roman" w:hAnsi="Times New Roman"/>
                <w:sz w:val="24"/>
                <w:szCs w:val="24"/>
              </w:rPr>
              <w:t>1</w:t>
            </w:r>
            <w:r w:rsidR="00CC1E28">
              <w:rPr>
                <w:rFonts w:ascii="Times New Roman" w:hAnsi="Times New Roman"/>
                <w:sz w:val="24"/>
                <w:szCs w:val="24"/>
              </w:rPr>
              <w:t xml:space="preserve"> hapësirat tjera tjera për nxeh</w:t>
            </w:r>
            <w:r w:rsidRPr="00AF5476">
              <w:rPr>
                <w:rFonts w:ascii="Times New Roman" w:hAnsi="Times New Roman"/>
                <w:sz w:val="24"/>
                <w:szCs w:val="24"/>
              </w:rPr>
              <w:t xml:space="preserve">jen shkollore si dhe </w:t>
            </w:r>
            <w:r w:rsidRPr="00AF5476">
              <w:rPr>
                <w:rFonts w:ascii="Times New Roman" w:hAnsi="Times New Roman"/>
                <w:sz w:val="24"/>
                <w:szCs w:val="24"/>
              </w:rPr>
              <w:lastRenderedPageBreak/>
              <w:t>zyra për arkivin dhe dokumentaci</w:t>
            </w:r>
            <w:r w:rsidR="00CC1E28">
              <w:rPr>
                <w:rFonts w:ascii="Times New Roman" w:hAnsi="Times New Roman"/>
                <w:sz w:val="24"/>
                <w:szCs w:val="24"/>
              </w:rPr>
              <w:t>onin shkollor.</w:t>
            </w:r>
          </w:p>
          <w:p w14:paraId="0880504E" w14:textId="77777777" w:rsidR="00A12B30" w:rsidRDefault="00A12B30" w:rsidP="009B4962">
            <w:pPr>
              <w:widowControl w:val="0"/>
              <w:autoSpaceDE w:val="0"/>
              <w:autoSpaceDN w:val="0"/>
              <w:adjustRightInd w:val="0"/>
              <w:spacing w:after="0" w:line="240" w:lineRule="auto"/>
              <w:ind w:right="270"/>
              <w:jc w:val="both"/>
              <w:rPr>
                <w:rFonts w:ascii="Times New Roman" w:hAnsi="Times New Roman"/>
                <w:b/>
                <w:sz w:val="24"/>
                <w:szCs w:val="24"/>
                <w:lang w:eastAsia="mk-MK"/>
              </w:rPr>
            </w:pPr>
            <w:r w:rsidRPr="00AF5476">
              <w:rPr>
                <w:shd w:val="clear" w:color="auto" w:fill="FFFFFF"/>
              </w:rPr>
              <w:t xml:space="preserve">  </w:t>
            </w:r>
            <w:r>
              <w:rPr>
                <w:shd w:val="clear" w:color="auto" w:fill="FFFFFF"/>
              </w:rPr>
              <w:t xml:space="preserve">   </w:t>
            </w:r>
            <w:r w:rsidRPr="00F52ED7">
              <w:rPr>
                <w:rFonts w:ascii="Times New Roman" w:hAnsi="Times New Roman"/>
                <w:shd w:val="clear" w:color="auto" w:fill="FFFFFF"/>
              </w:rPr>
              <w:t xml:space="preserve">    </w:t>
            </w:r>
            <w:r w:rsidRPr="00F52ED7">
              <w:rPr>
                <w:rFonts w:ascii="Times New Roman" w:hAnsi="Times New Roman"/>
                <w:sz w:val="24"/>
              </w:rPr>
              <w:t xml:space="preserve"> Shkolla ka plan të qartë pë</w:t>
            </w:r>
            <w:r w:rsidR="00CC1E28">
              <w:rPr>
                <w:rFonts w:ascii="Times New Roman" w:hAnsi="Times New Roman"/>
                <w:sz w:val="24"/>
              </w:rPr>
              <w:t>r shfrytëzimin e kapaciteteve dhe</w:t>
            </w:r>
            <w:r w:rsidRPr="00F52ED7">
              <w:rPr>
                <w:rFonts w:ascii="Times New Roman" w:hAnsi="Times New Roman"/>
                <w:sz w:val="24"/>
              </w:rPr>
              <w:t xml:space="preserve"> mundësive të mundshme hap</w:t>
            </w:r>
            <w:r w:rsidR="00CC1E28">
              <w:rPr>
                <w:rFonts w:ascii="Times New Roman" w:hAnsi="Times New Roman"/>
                <w:sz w:val="24"/>
              </w:rPr>
              <w:t>ësirore të procesit mësimor m</w:t>
            </w:r>
            <w:r w:rsidRPr="00F52ED7">
              <w:rPr>
                <w:rFonts w:ascii="Times New Roman" w:hAnsi="Times New Roman"/>
                <w:sz w:val="24"/>
              </w:rPr>
              <w:t xml:space="preserve">e të cilat plotësohen nevojat e </w:t>
            </w:r>
            <w:r>
              <w:rPr>
                <w:rFonts w:ascii="Times New Roman" w:hAnsi="Times New Roman"/>
                <w:sz w:val="24"/>
              </w:rPr>
              <w:t>nxënësve</w:t>
            </w:r>
            <w:r w:rsidR="00C574B3">
              <w:rPr>
                <w:rFonts w:ascii="Times New Roman" w:hAnsi="Times New Roman"/>
                <w:sz w:val="24"/>
              </w:rPr>
              <w:t>. Ë</w:t>
            </w:r>
            <w:r w:rsidRPr="00F52ED7">
              <w:rPr>
                <w:rFonts w:ascii="Times New Roman" w:hAnsi="Times New Roman"/>
                <w:sz w:val="24"/>
              </w:rPr>
              <w:t>shtë adaptuar  ndër</w:t>
            </w:r>
            <w:r w:rsidR="00C574B3">
              <w:rPr>
                <w:rFonts w:ascii="Times New Roman" w:hAnsi="Times New Roman"/>
                <w:sz w:val="24"/>
              </w:rPr>
              <w:t>rimi i</w:t>
            </w:r>
            <w:r w:rsidRPr="00F52ED7">
              <w:rPr>
                <w:rFonts w:ascii="Times New Roman" w:hAnsi="Times New Roman"/>
                <w:sz w:val="24"/>
              </w:rPr>
              <w:t xml:space="preserve"> çatisë së shkollës së vjetër kompl</w:t>
            </w:r>
            <w:r w:rsidR="00C574B3">
              <w:rPr>
                <w:rFonts w:ascii="Times New Roman" w:hAnsi="Times New Roman"/>
                <w:sz w:val="24"/>
              </w:rPr>
              <w:t>et e re, rregullimi me ndriçim</w:t>
            </w:r>
            <w:r w:rsidRPr="00F52ED7">
              <w:rPr>
                <w:rFonts w:ascii="Times New Roman" w:hAnsi="Times New Roman"/>
                <w:sz w:val="24"/>
              </w:rPr>
              <w:t xml:space="preserve"> më të madhë i objektit, koridoreve,</w:t>
            </w:r>
            <w:r w:rsidR="00C574B3">
              <w:rPr>
                <w:rFonts w:ascii="Times New Roman" w:hAnsi="Times New Roman"/>
                <w:sz w:val="24"/>
              </w:rPr>
              <w:t xml:space="preserve"> mësojtorëve duke marrë</w:t>
            </w:r>
            <w:r w:rsidRPr="00F52ED7">
              <w:rPr>
                <w:rFonts w:ascii="Times New Roman" w:hAnsi="Times New Roman"/>
                <w:sz w:val="24"/>
              </w:rPr>
              <w:t xml:space="preserve"> parasysh planin e zhvillimit të shkollës duhet të rregullohet panoja e shkollës, g</w:t>
            </w:r>
            <w:r>
              <w:rPr>
                <w:rFonts w:ascii="Times New Roman" w:hAnsi="Times New Roman"/>
                <w:sz w:val="24"/>
              </w:rPr>
              <w:t xml:space="preserve">azeta e murit, hapësir ( zyrë) </w:t>
            </w:r>
            <w:r w:rsidRPr="00F52ED7">
              <w:rPr>
                <w:rFonts w:ascii="Times New Roman" w:hAnsi="Times New Roman"/>
                <w:sz w:val="24"/>
              </w:rPr>
              <w:t>pë</w:t>
            </w:r>
            <w:r>
              <w:rPr>
                <w:rFonts w:ascii="Times New Roman" w:hAnsi="Times New Roman"/>
                <w:sz w:val="24"/>
              </w:rPr>
              <w:t>r bashkëpunim me prind, kuzhina</w:t>
            </w:r>
            <w:r w:rsidRPr="00F52ED7">
              <w:rPr>
                <w:rFonts w:ascii="Times New Roman" w:hAnsi="Times New Roman"/>
                <w:sz w:val="24"/>
              </w:rPr>
              <w:t xml:space="preserve"> shkollore, kabinetet për realizim të mësimit bashkëkohor.et</w:t>
            </w:r>
            <w:r>
              <w:rPr>
                <w:rFonts w:ascii="Times New Roman" w:hAnsi="Times New Roman"/>
                <w:sz w:val="24"/>
              </w:rPr>
              <w:t>j.</w:t>
            </w:r>
            <w:r w:rsidRPr="00F52ED7">
              <w:rPr>
                <w:rFonts w:ascii="Times New Roman" w:hAnsi="Times New Roman"/>
                <w:sz w:val="24"/>
              </w:rPr>
              <w:t>.</w:t>
            </w:r>
            <w:r w:rsidRPr="00F52ED7">
              <w:rPr>
                <w:rFonts w:ascii="Times New Roman" w:hAnsi="Times New Roman"/>
                <w:b/>
                <w:sz w:val="24"/>
                <w:szCs w:val="24"/>
                <w:lang w:eastAsia="mk-MK"/>
              </w:rPr>
              <w:t xml:space="preserve">  </w:t>
            </w:r>
          </w:p>
          <w:p w14:paraId="3D958532" w14:textId="08410AC5" w:rsidR="00A12B30" w:rsidRDefault="00A12B30" w:rsidP="009B4962">
            <w:pPr>
              <w:widowControl w:val="0"/>
              <w:autoSpaceDE w:val="0"/>
              <w:autoSpaceDN w:val="0"/>
              <w:adjustRightInd w:val="0"/>
              <w:spacing w:after="0" w:line="240" w:lineRule="auto"/>
              <w:ind w:right="270"/>
              <w:jc w:val="both"/>
              <w:rPr>
                <w:rFonts w:ascii="Times New Roman" w:hAnsi="Times New Roman"/>
                <w:b/>
                <w:color w:val="000000"/>
                <w:sz w:val="28"/>
                <w:szCs w:val="24"/>
              </w:rPr>
            </w:pPr>
          </w:p>
          <w:p w14:paraId="2C23A63B" w14:textId="3279503D" w:rsidR="00A12B30" w:rsidRDefault="00A12B30" w:rsidP="009B4962">
            <w:pPr>
              <w:jc w:val="both"/>
              <w:rPr>
                <w:rFonts w:ascii="Times New Roman" w:hAnsi="Times New Roman"/>
                <w:sz w:val="24"/>
              </w:rPr>
            </w:pPr>
            <w:r w:rsidRPr="00AF5476">
              <w:rPr>
                <w:rFonts w:ascii="Times New Roman" w:hAnsi="Times New Roman"/>
                <w:sz w:val="24"/>
              </w:rPr>
              <w:t xml:space="preserve">     Shkolla disponon me një numër të konsiderueshëm të mjeteve mësimore, kompjutera për lehtësimin e procesit mësimor, me çka nuk ka numër të konsiderueshëm apo të mjaftueshëm të literaturës profesionale – shum</w:t>
            </w:r>
            <w:r w:rsidR="00007D17">
              <w:rPr>
                <w:rFonts w:ascii="Times New Roman" w:hAnsi="Times New Roman"/>
                <w:sz w:val="24"/>
              </w:rPr>
              <w:t>ë pak ekzemplarë me çka nuk plotësohen</w:t>
            </w:r>
            <w:r w:rsidRPr="00AF5476">
              <w:rPr>
                <w:rFonts w:ascii="Times New Roman" w:hAnsi="Times New Roman"/>
                <w:sz w:val="24"/>
              </w:rPr>
              <w:t xml:space="preserve"> kushtet optimale për ngritje profesionale </w:t>
            </w:r>
            <w:r w:rsidR="00007D17">
              <w:rPr>
                <w:rFonts w:ascii="Times New Roman" w:hAnsi="Times New Roman"/>
                <w:sz w:val="24"/>
              </w:rPr>
              <w:t>të mësimdhënësve</w:t>
            </w:r>
            <w:r>
              <w:rPr>
                <w:rFonts w:ascii="Times New Roman" w:hAnsi="Times New Roman"/>
                <w:sz w:val="24"/>
              </w:rPr>
              <w:t xml:space="preserve"> dhe nuk janë me </w:t>
            </w:r>
            <w:r w:rsidR="00007D17">
              <w:rPr>
                <w:rFonts w:ascii="Times New Roman" w:hAnsi="Times New Roman"/>
                <w:sz w:val="24"/>
              </w:rPr>
              <w:t>rrjedhat e fundit teknologjike.</w:t>
            </w:r>
            <w:r w:rsidRPr="00AF5476">
              <w:rPr>
                <w:rFonts w:ascii="Times New Roman" w:hAnsi="Times New Roman"/>
                <w:sz w:val="24"/>
              </w:rPr>
              <w:t xml:space="preserve"> </w:t>
            </w:r>
            <w:r w:rsidR="00007D17">
              <w:rPr>
                <w:rFonts w:ascii="Times New Roman" w:hAnsi="Times New Roman"/>
                <w:sz w:val="24"/>
              </w:rPr>
              <w:t>S</w:t>
            </w:r>
            <w:r w:rsidRPr="00AF5476">
              <w:rPr>
                <w:rFonts w:ascii="Times New Roman" w:hAnsi="Times New Roman"/>
                <w:sz w:val="24"/>
              </w:rPr>
              <w:t xml:space="preserve">hkolla disponon me </w:t>
            </w:r>
            <w:r w:rsidR="00D03A63">
              <w:rPr>
                <w:rFonts w:ascii="Times New Roman" w:hAnsi="Times New Roman"/>
                <w:sz w:val="24"/>
              </w:rPr>
              <w:t>4</w:t>
            </w:r>
            <w:r w:rsidRPr="00AF5476">
              <w:rPr>
                <w:rFonts w:ascii="Times New Roman" w:hAnsi="Times New Roman"/>
                <w:sz w:val="24"/>
              </w:rPr>
              <w:t xml:space="preserve"> aparate për fotokopje për nevojat e nxë</w:t>
            </w:r>
            <w:r w:rsidR="00007D17">
              <w:rPr>
                <w:rFonts w:ascii="Times New Roman" w:hAnsi="Times New Roman"/>
                <w:sz w:val="24"/>
              </w:rPr>
              <w:t>nësve, arsimtarëve dhe shkollës. Shkolla k</w:t>
            </w:r>
            <w:r w:rsidRPr="00AF5476">
              <w:rPr>
                <w:rFonts w:ascii="Times New Roman" w:hAnsi="Times New Roman"/>
                <w:sz w:val="24"/>
              </w:rPr>
              <w:t>a procedurë për furnizim me kompjutera që të plotësohen nevojat e</w:t>
            </w:r>
            <w:r>
              <w:rPr>
                <w:rFonts w:ascii="Times New Roman" w:hAnsi="Times New Roman"/>
                <w:sz w:val="24"/>
              </w:rPr>
              <w:t xml:space="preserve"> nxënësve, </w:t>
            </w:r>
            <w:r w:rsidR="00007D17">
              <w:rPr>
                <w:rFonts w:ascii="Times New Roman" w:hAnsi="Times New Roman"/>
                <w:sz w:val="24"/>
              </w:rPr>
              <w:t>si dhe ka plan për</w:t>
            </w:r>
            <w:r w:rsidRPr="00AF5476">
              <w:rPr>
                <w:rFonts w:ascii="Times New Roman" w:hAnsi="Times New Roman"/>
                <w:sz w:val="24"/>
              </w:rPr>
              <w:t xml:space="preserve"> pajisj</w:t>
            </w:r>
            <w:r>
              <w:rPr>
                <w:rFonts w:ascii="Times New Roman" w:hAnsi="Times New Roman"/>
                <w:sz w:val="24"/>
              </w:rPr>
              <w:t>e</w:t>
            </w:r>
            <w:r w:rsidR="00007D17">
              <w:rPr>
                <w:rFonts w:ascii="Times New Roman" w:hAnsi="Times New Roman"/>
                <w:sz w:val="24"/>
              </w:rPr>
              <w:t>n</w:t>
            </w:r>
            <w:r>
              <w:rPr>
                <w:rFonts w:ascii="Times New Roman" w:hAnsi="Times New Roman"/>
                <w:sz w:val="24"/>
              </w:rPr>
              <w:t xml:space="preserve"> e shkollës </w:t>
            </w:r>
            <w:r w:rsidR="00007D17">
              <w:rPr>
                <w:rFonts w:ascii="Times New Roman" w:hAnsi="Times New Roman"/>
                <w:sz w:val="24"/>
              </w:rPr>
              <w:t xml:space="preserve">edhe </w:t>
            </w:r>
            <w:r>
              <w:rPr>
                <w:rFonts w:ascii="Times New Roman" w:hAnsi="Times New Roman"/>
                <w:sz w:val="24"/>
              </w:rPr>
              <w:t xml:space="preserve">me </w:t>
            </w:r>
            <w:r w:rsidR="00007D17">
              <w:rPr>
                <w:rFonts w:ascii="Times New Roman" w:hAnsi="Times New Roman"/>
                <w:sz w:val="24"/>
              </w:rPr>
              <w:t xml:space="preserve">më shumë </w:t>
            </w:r>
            <w:r>
              <w:rPr>
                <w:rFonts w:ascii="Times New Roman" w:hAnsi="Times New Roman"/>
                <w:sz w:val="24"/>
              </w:rPr>
              <w:t>mjete ndihmëse.</w:t>
            </w:r>
          </w:p>
          <w:p w14:paraId="6EAD01D1" w14:textId="77777777" w:rsidR="00267EC8" w:rsidRPr="00AF5476" w:rsidRDefault="00267EC8" w:rsidP="009B4962">
            <w:pPr>
              <w:jc w:val="both"/>
              <w:rPr>
                <w:rFonts w:ascii="Times New Roman" w:hAnsi="Times New Roman"/>
                <w:sz w:val="24"/>
              </w:rPr>
            </w:pPr>
            <w:r w:rsidRPr="00AF5476">
              <w:rPr>
                <w:rFonts w:ascii="Times New Roman" w:hAnsi="Times New Roman"/>
                <w:sz w:val="24"/>
              </w:rPr>
              <w:t xml:space="preserve">        Biblioteka shkollore ka gjithsej </w:t>
            </w:r>
            <w:r w:rsidR="001B7EC6">
              <w:rPr>
                <w:rFonts w:ascii="Times New Roman" w:hAnsi="Times New Roman"/>
                <w:sz w:val="24"/>
              </w:rPr>
              <w:t>8534</w:t>
            </w:r>
            <w:r w:rsidRPr="00AF5476">
              <w:rPr>
                <w:rFonts w:ascii="Times New Roman" w:hAnsi="Times New Roman"/>
                <w:sz w:val="24"/>
              </w:rPr>
              <w:t xml:space="preserve"> ekzemplarë</w:t>
            </w:r>
            <w:r w:rsidR="00007D17">
              <w:rPr>
                <w:rFonts w:ascii="Times New Roman" w:hAnsi="Times New Roman"/>
                <w:sz w:val="24"/>
              </w:rPr>
              <w:t xml:space="preserve"> të librave</w:t>
            </w:r>
            <w:r w:rsidRPr="00AF5476">
              <w:rPr>
                <w:rFonts w:ascii="Times New Roman" w:hAnsi="Times New Roman"/>
                <w:sz w:val="24"/>
              </w:rPr>
              <w:t xml:space="preserve"> – ku pjesa më e madhe e titujve janë lektyra shkollore, ndërsa literatura tjetër ka karakter të përmbatjeve shoqërore, shkencore, historike – ku me fillimin e vitit shkollor bili</w:t>
            </w:r>
            <w:r w:rsidR="00007D17">
              <w:rPr>
                <w:rFonts w:ascii="Times New Roman" w:hAnsi="Times New Roman"/>
                <w:sz w:val="24"/>
              </w:rPr>
              <w:t>oteka është furnizuar me tituj</w:t>
            </w:r>
            <w:r w:rsidRPr="00AF5476">
              <w:rPr>
                <w:rFonts w:ascii="Times New Roman" w:hAnsi="Times New Roman"/>
                <w:sz w:val="24"/>
              </w:rPr>
              <w:t xml:space="preserve"> të shkrimtarëve bo</w:t>
            </w:r>
            <w:r w:rsidR="00007D17">
              <w:rPr>
                <w:rFonts w:ascii="Times New Roman" w:hAnsi="Times New Roman"/>
                <w:sz w:val="24"/>
              </w:rPr>
              <w:t>tëror ku pjesa më e madhe janë n</w:t>
            </w:r>
            <w:r w:rsidRPr="00AF5476">
              <w:rPr>
                <w:rFonts w:ascii="Times New Roman" w:hAnsi="Times New Roman"/>
                <w:sz w:val="24"/>
              </w:rPr>
              <w:t xml:space="preserve">obelist. Bibliotekisti mban evidencë për mënyrën e funksionimit dhe bashkëpunimit me nxënës, </w:t>
            </w:r>
            <w:r w:rsidR="00007D17">
              <w:rPr>
                <w:rFonts w:ascii="Times New Roman" w:hAnsi="Times New Roman"/>
                <w:sz w:val="24"/>
              </w:rPr>
              <w:t>arsimtarë ka raste edhe të mosha</w:t>
            </w:r>
            <w:r w:rsidRPr="00AF5476">
              <w:rPr>
                <w:rFonts w:ascii="Times New Roman" w:hAnsi="Times New Roman"/>
                <w:sz w:val="24"/>
              </w:rPr>
              <w:t>ve të ndryshme</w:t>
            </w:r>
            <w:r w:rsidR="00007D17">
              <w:rPr>
                <w:rFonts w:ascii="Times New Roman" w:hAnsi="Times New Roman"/>
                <w:sz w:val="24"/>
              </w:rPr>
              <w:t xml:space="preserve"> jo shkollore</w:t>
            </w:r>
            <w:r w:rsidRPr="00AF5476">
              <w:rPr>
                <w:rFonts w:ascii="Times New Roman" w:hAnsi="Times New Roman"/>
                <w:sz w:val="24"/>
              </w:rPr>
              <w:t>, mirëpo shkolla duhet të bëjë përpjekje dhe program për punë dhe udhëheqje elektronike të materialit që posedon</w:t>
            </w:r>
            <w:r w:rsidR="00007D17">
              <w:rPr>
                <w:rFonts w:ascii="Times New Roman" w:hAnsi="Times New Roman"/>
                <w:sz w:val="24"/>
              </w:rPr>
              <w:t>.</w:t>
            </w:r>
            <w:r w:rsidRPr="00AF5476">
              <w:rPr>
                <w:rFonts w:ascii="Times New Roman" w:hAnsi="Times New Roman"/>
                <w:sz w:val="24"/>
              </w:rPr>
              <w:t xml:space="preserve"> – shkol</w:t>
            </w:r>
            <w:r w:rsidR="00007D17">
              <w:rPr>
                <w:rFonts w:ascii="Times New Roman" w:hAnsi="Times New Roman"/>
                <w:sz w:val="24"/>
              </w:rPr>
              <w:t>la duhet të bëjë përpjekie për</w:t>
            </w:r>
            <w:r w:rsidRPr="00AF5476">
              <w:rPr>
                <w:rFonts w:ascii="Times New Roman" w:hAnsi="Times New Roman"/>
                <w:sz w:val="24"/>
              </w:rPr>
              <w:t xml:space="preserve"> sigurim </w:t>
            </w:r>
            <w:r w:rsidR="00007D17">
              <w:rPr>
                <w:rFonts w:ascii="Times New Roman" w:hAnsi="Times New Roman"/>
                <w:sz w:val="24"/>
              </w:rPr>
              <w:t xml:space="preserve"> dhe </w:t>
            </w:r>
            <w:r w:rsidRPr="00AF5476">
              <w:rPr>
                <w:rFonts w:ascii="Times New Roman" w:hAnsi="Times New Roman"/>
                <w:sz w:val="24"/>
              </w:rPr>
              <w:t>plotësim të lektyrave shkollore si dhe plan për literaturë profesionale</w:t>
            </w:r>
            <w:r>
              <w:rPr>
                <w:rFonts w:ascii="Times New Roman" w:hAnsi="Times New Roman"/>
                <w:sz w:val="24"/>
              </w:rPr>
              <w:t>. Biblioteka shkollore ka evidencë për tekstet shkollore</w:t>
            </w:r>
            <w:r w:rsidR="00007D17">
              <w:rPr>
                <w:rFonts w:ascii="Times New Roman" w:hAnsi="Times New Roman"/>
                <w:sz w:val="24"/>
              </w:rPr>
              <w:t xml:space="preserve"> </w:t>
            </w:r>
            <w:r>
              <w:rPr>
                <w:rFonts w:ascii="Times New Roman" w:hAnsi="Times New Roman"/>
                <w:sz w:val="24"/>
              </w:rPr>
              <w:t>-</w:t>
            </w:r>
            <w:r w:rsidR="00007D17">
              <w:rPr>
                <w:rFonts w:ascii="Times New Roman" w:hAnsi="Times New Roman"/>
                <w:sz w:val="24"/>
              </w:rPr>
              <w:t xml:space="preserve"> projekt i MASH</w:t>
            </w:r>
            <w:r>
              <w:rPr>
                <w:rFonts w:ascii="Times New Roman" w:hAnsi="Times New Roman"/>
                <w:sz w:val="24"/>
              </w:rPr>
              <w:t>-</w:t>
            </w:r>
            <w:r w:rsidR="00007D17">
              <w:rPr>
                <w:rFonts w:ascii="Times New Roman" w:hAnsi="Times New Roman"/>
                <w:sz w:val="24"/>
              </w:rPr>
              <w:t xml:space="preserve">it </w:t>
            </w:r>
            <w:r>
              <w:rPr>
                <w:rFonts w:ascii="Times New Roman" w:hAnsi="Times New Roman"/>
                <w:sz w:val="24"/>
              </w:rPr>
              <w:t xml:space="preserve"> “TEKSTE PA PAGESË”</w:t>
            </w:r>
            <w:r w:rsidRPr="00AF5476">
              <w:rPr>
                <w:rFonts w:ascii="Times New Roman" w:hAnsi="Times New Roman"/>
                <w:sz w:val="24"/>
              </w:rPr>
              <w:t xml:space="preserve">.          </w:t>
            </w:r>
          </w:p>
          <w:p w14:paraId="7E2BADB3" w14:textId="77777777" w:rsidR="00267EC8" w:rsidRDefault="00267EC8" w:rsidP="009B4962">
            <w:pPr>
              <w:jc w:val="both"/>
            </w:pPr>
            <w:r w:rsidRPr="00AF5476">
              <w:t xml:space="preserve">      </w:t>
            </w:r>
            <w:r>
              <w:t xml:space="preserve">   </w:t>
            </w:r>
            <w:r w:rsidRPr="00AF5476">
              <w:rPr>
                <w:rFonts w:ascii="Times New Roman" w:hAnsi="Times New Roman"/>
                <w:sz w:val="24"/>
              </w:rPr>
              <w:t>Mësimdhënësit për çdo vit paraqesin kërkesa për nevojat e mundshme – mjete mësimore, materijale didaktike në aktivet profesionale – në këshilllin e arsimtarëve por për kërkesat e tyre shqyrtohen dhe vendos, miraton këshilli i shkollës në planifikimet e vitit vijues</w:t>
            </w:r>
            <w:r w:rsidR="00007D17">
              <w:rPr>
                <w:rFonts w:ascii="Times New Roman" w:hAnsi="Times New Roman"/>
                <w:sz w:val="24"/>
              </w:rPr>
              <w:t>. E</w:t>
            </w:r>
            <w:r w:rsidRPr="00AF5476">
              <w:rPr>
                <w:rFonts w:ascii="Times New Roman" w:hAnsi="Times New Roman"/>
                <w:sz w:val="24"/>
              </w:rPr>
              <w:t xml:space="preserve">fekti ose efikasiteti, </w:t>
            </w:r>
            <w:r w:rsidR="00007D17">
              <w:rPr>
                <w:rFonts w:ascii="Times New Roman" w:hAnsi="Times New Roman"/>
                <w:sz w:val="24"/>
              </w:rPr>
              <w:t xml:space="preserve">i </w:t>
            </w:r>
            <w:r w:rsidRPr="00AF5476">
              <w:rPr>
                <w:rFonts w:ascii="Times New Roman" w:hAnsi="Times New Roman"/>
                <w:sz w:val="24"/>
              </w:rPr>
              <w:t>përdorimit të mjeteve mësimore përcillet përmes orëve mësimore nga drejtori, pedagogu, orëve të hapura</w:t>
            </w:r>
            <w:r w:rsidR="00007D17">
              <w:rPr>
                <w:rFonts w:ascii="Times New Roman" w:hAnsi="Times New Roman"/>
                <w:sz w:val="24"/>
              </w:rPr>
              <w:t xml:space="preserve"> si dhe</w:t>
            </w:r>
            <w:r w:rsidRPr="00AF5476">
              <w:rPr>
                <w:rFonts w:ascii="Times New Roman" w:hAnsi="Times New Roman"/>
                <w:sz w:val="24"/>
              </w:rPr>
              <w:t xml:space="preserve"> gjatë realizimit të evaulimit të shkollës</w:t>
            </w:r>
            <w:r w:rsidR="00007D17">
              <w:rPr>
                <w:rFonts w:ascii="Times New Roman" w:hAnsi="Times New Roman"/>
                <w:sz w:val="24"/>
              </w:rPr>
              <w:t>. Ë</w:t>
            </w:r>
            <w:r w:rsidRPr="00AF5476">
              <w:rPr>
                <w:rFonts w:ascii="Times New Roman" w:hAnsi="Times New Roman"/>
                <w:sz w:val="24"/>
              </w:rPr>
              <w:t>shtë potencuar që pjesa m</w:t>
            </w:r>
            <w:r w:rsidR="00007D17">
              <w:rPr>
                <w:rFonts w:ascii="Times New Roman" w:hAnsi="Times New Roman"/>
                <w:sz w:val="24"/>
              </w:rPr>
              <w:t>ë e madhe e mjeteve mësimore për</w:t>
            </w:r>
            <w:r w:rsidRPr="00AF5476">
              <w:rPr>
                <w:rFonts w:ascii="Times New Roman" w:hAnsi="Times New Roman"/>
                <w:sz w:val="24"/>
              </w:rPr>
              <w:t>g</w:t>
            </w:r>
            <w:r w:rsidR="00007D17">
              <w:rPr>
                <w:rFonts w:ascii="Times New Roman" w:hAnsi="Times New Roman"/>
                <w:sz w:val="24"/>
              </w:rPr>
              <w:t>at</w:t>
            </w:r>
            <w:r w:rsidRPr="00AF5476">
              <w:rPr>
                <w:rFonts w:ascii="Times New Roman" w:hAnsi="Times New Roman"/>
                <w:sz w:val="24"/>
              </w:rPr>
              <w:t>iten nga nxënësit dhe arsimtarët, me</w:t>
            </w:r>
            <w:r w:rsidR="00007D17">
              <w:rPr>
                <w:rFonts w:ascii="Times New Roman" w:hAnsi="Times New Roman"/>
                <w:sz w:val="24"/>
              </w:rPr>
              <w:t xml:space="preserve"> çka duhet që shkolla të përgatit plan të veç</w:t>
            </w:r>
            <w:r w:rsidRPr="00AF5476">
              <w:rPr>
                <w:rFonts w:ascii="Times New Roman" w:hAnsi="Times New Roman"/>
                <w:sz w:val="24"/>
              </w:rPr>
              <w:t>antë për numrin e saktë të mjeteve, mjeteve ndhmëse, materiale</w:t>
            </w:r>
            <w:r w:rsidR="00007D17">
              <w:rPr>
                <w:rFonts w:ascii="Times New Roman" w:hAnsi="Times New Roman"/>
                <w:sz w:val="24"/>
              </w:rPr>
              <w:t>ve të</w:t>
            </w:r>
            <w:r w:rsidRPr="00AF5476">
              <w:rPr>
                <w:rFonts w:ascii="Times New Roman" w:hAnsi="Times New Roman"/>
                <w:sz w:val="24"/>
              </w:rPr>
              <w:t xml:space="preserve"> tjera për mësim sepse një numër i mjeteve të </w:t>
            </w:r>
            <w:r w:rsidR="00007D17">
              <w:rPr>
                <w:rFonts w:ascii="Times New Roman" w:hAnsi="Times New Roman"/>
                <w:sz w:val="24"/>
              </w:rPr>
              <w:t xml:space="preserve">mëparshme gjatë inventarizimit është hetuar se </w:t>
            </w:r>
            <w:r w:rsidRPr="00AF5476">
              <w:rPr>
                <w:rFonts w:ascii="Times New Roman" w:hAnsi="Times New Roman"/>
                <w:sz w:val="24"/>
              </w:rPr>
              <w:t>janë të shkatëruara, nuk janë në funksion dhe disa janë të humbura – nuk ka evidencë apo përgjegjësi  për asnjë. Shkolla planifikon material harxhues në planin financiar mirëpo</w:t>
            </w:r>
            <w:r w:rsidR="00007D17">
              <w:rPr>
                <w:rFonts w:ascii="Times New Roman" w:hAnsi="Times New Roman"/>
                <w:sz w:val="24"/>
              </w:rPr>
              <w:t>,</w:t>
            </w:r>
            <w:r w:rsidRPr="00AF5476">
              <w:rPr>
                <w:rFonts w:ascii="Times New Roman" w:hAnsi="Times New Roman"/>
                <w:sz w:val="24"/>
              </w:rPr>
              <w:t xml:space="preserve"> rea</w:t>
            </w:r>
            <w:r>
              <w:rPr>
                <w:rFonts w:ascii="Times New Roman" w:hAnsi="Times New Roman"/>
                <w:sz w:val="24"/>
              </w:rPr>
              <w:t>l</w:t>
            </w:r>
            <w:r w:rsidRPr="00AF5476">
              <w:rPr>
                <w:rFonts w:ascii="Times New Roman" w:hAnsi="Times New Roman"/>
                <w:sz w:val="24"/>
              </w:rPr>
              <w:t>izohet në shuma të vogla për nevojat e aktiviteteve mësimore dhe jashtamësimore në kuartale me çka viteve të fundit deri dikund kënaqin nevojat e nxënësve dhe arsimtarëve në shkollë</w:t>
            </w:r>
            <w:r w:rsidRPr="00AF5476">
              <w:t>.</w:t>
            </w:r>
          </w:p>
          <w:p w14:paraId="6CB3B91D" w14:textId="050877E1" w:rsidR="004D256D" w:rsidRPr="00AF5476" w:rsidRDefault="004D256D" w:rsidP="009B4962">
            <w:pPr>
              <w:autoSpaceDE w:val="0"/>
              <w:autoSpaceDN w:val="0"/>
              <w:adjustRightInd w:val="0"/>
              <w:spacing w:after="0" w:line="240" w:lineRule="auto"/>
              <w:ind w:left="-73" w:right="53"/>
              <w:jc w:val="both"/>
              <w:rPr>
                <w:rFonts w:ascii="Times New Roman" w:hAnsi="Times New Roman"/>
                <w:sz w:val="24"/>
                <w:szCs w:val="24"/>
                <w:shd w:val="clear" w:color="auto" w:fill="8DB3E2"/>
                <w:lang w:eastAsia="mk-MK"/>
              </w:rPr>
            </w:pPr>
            <w:r w:rsidRPr="00AF5476">
              <w:rPr>
                <w:rFonts w:ascii="Times New Roman" w:hAnsi="Times New Roman"/>
                <w:sz w:val="24"/>
                <w:szCs w:val="24"/>
                <w:shd w:val="clear" w:color="auto" w:fill="FFFFFF"/>
                <w:lang w:eastAsia="mk-MK"/>
              </w:rPr>
              <w:t xml:space="preserve">            Procesin edukativ</w:t>
            </w:r>
            <w:r w:rsidR="008B15E4">
              <w:rPr>
                <w:rFonts w:ascii="Times New Roman" w:hAnsi="Times New Roman"/>
                <w:sz w:val="24"/>
                <w:szCs w:val="24"/>
                <w:shd w:val="clear" w:color="auto" w:fill="FFFFFF"/>
                <w:lang w:eastAsia="mk-MK"/>
              </w:rPr>
              <w:t>o</w:t>
            </w:r>
            <w:r w:rsidRPr="00AF5476">
              <w:rPr>
                <w:rFonts w:ascii="Times New Roman" w:hAnsi="Times New Roman"/>
                <w:sz w:val="24"/>
                <w:szCs w:val="24"/>
                <w:shd w:val="clear" w:color="auto" w:fill="FFFFFF"/>
                <w:lang w:eastAsia="mk-MK"/>
              </w:rPr>
              <w:t xml:space="preserve"> arsimore në sh.f.</w:t>
            </w:r>
            <w:r w:rsidR="008B15E4">
              <w:rPr>
                <w:rFonts w:ascii="Times New Roman" w:hAnsi="Times New Roman"/>
                <w:sz w:val="24"/>
                <w:szCs w:val="24"/>
                <w:shd w:val="clear" w:color="auto" w:fill="FFFFFF"/>
                <w:lang w:eastAsia="mk-MK"/>
              </w:rPr>
              <w:t>k.</w:t>
            </w:r>
            <w:r w:rsidRPr="00AF5476">
              <w:rPr>
                <w:rFonts w:ascii="Times New Roman" w:hAnsi="Times New Roman"/>
                <w:sz w:val="24"/>
                <w:szCs w:val="24"/>
                <w:shd w:val="clear" w:color="auto" w:fill="FFFFFF"/>
                <w:lang w:eastAsia="mk-MK"/>
              </w:rPr>
              <w:t xml:space="preserve"> ,,</w:t>
            </w:r>
            <w:r w:rsidR="008B15E4">
              <w:rPr>
                <w:rFonts w:ascii="Times New Roman" w:hAnsi="Times New Roman"/>
                <w:sz w:val="24"/>
                <w:szCs w:val="24"/>
                <w:shd w:val="clear" w:color="auto" w:fill="FFFFFF"/>
                <w:lang w:eastAsia="mk-MK"/>
              </w:rPr>
              <w:t>Sami Frashëri</w:t>
            </w:r>
            <w:r w:rsidRPr="00AF5476">
              <w:rPr>
                <w:rFonts w:ascii="Times New Roman" w:hAnsi="Times New Roman"/>
                <w:sz w:val="24"/>
                <w:szCs w:val="24"/>
                <w:shd w:val="clear" w:color="auto" w:fill="FFFFFF"/>
                <w:lang w:eastAsia="mk-MK"/>
              </w:rPr>
              <w:t xml:space="preserve">” </w:t>
            </w:r>
            <w:r w:rsidR="008B15E4">
              <w:rPr>
                <w:rFonts w:ascii="Times New Roman" w:hAnsi="Times New Roman"/>
                <w:sz w:val="24"/>
                <w:szCs w:val="24"/>
                <w:shd w:val="clear" w:color="auto" w:fill="FFFFFF"/>
                <w:lang w:eastAsia="mk-MK"/>
              </w:rPr>
              <w:t>Pirok</w:t>
            </w:r>
            <w:r>
              <w:rPr>
                <w:rFonts w:ascii="Times New Roman" w:hAnsi="Times New Roman"/>
                <w:sz w:val="24"/>
                <w:szCs w:val="24"/>
                <w:shd w:val="clear" w:color="auto" w:fill="FFFFFF"/>
                <w:lang w:eastAsia="mk-MK"/>
              </w:rPr>
              <w:t xml:space="preserve"> në kë</w:t>
            </w:r>
            <w:r w:rsidR="00361269">
              <w:rPr>
                <w:rFonts w:ascii="Times New Roman" w:hAnsi="Times New Roman"/>
                <w:sz w:val="24"/>
                <w:szCs w:val="24"/>
                <w:shd w:val="clear" w:color="auto" w:fill="FFFFFF"/>
                <w:lang w:eastAsia="mk-MK"/>
              </w:rPr>
              <w:t>të vit shkollor 202</w:t>
            </w:r>
            <w:r w:rsidR="00D03A63">
              <w:rPr>
                <w:rFonts w:ascii="Times New Roman" w:hAnsi="Times New Roman"/>
                <w:sz w:val="24"/>
                <w:szCs w:val="24"/>
                <w:shd w:val="clear" w:color="auto" w:fill="FFFFFF"/>
                <w:lang w:eastAsia="mk-MK"/>
              </w:rPr>
              <w:t>4</w:t>
            </w:r>
            <w:r w:rsidR="00361269">
              <w:rPr>
                <w:rFonts w:ascii="Times New Roman" w:hAnsi="Times New Roman"/>
                <w:sz w:val="24"/>
                <w:szCs w:val="24"/>
                <w:shd w:val="clear" w:color="auto" w:fill="FFFFFF"/>
                <w:lang w:eastAsia="mk-MK"/>
              </w:rPr>
              <w:t>/202</w:t>
            </w:r>
            <w:r w:rsidR="00D03A63">
              <w:rPr>
                <w:rFonts w:ascii="Times New Roman" w:hAnsi="Times New Roman"/>
                <w:sz w:val="24"/>
                <w:szCs w:val="24"/>
                <w:shd w:val="clear" w:color="auto" w:fill="FFFFFF"/>
                <w:lang w:eastAsia="mk-MK"/>
              </w:rPr>
              <w:t>5</w:t>
            </w:r>
            <w:r w:rsidR="00361269">
              <w:rPr>
                <w:rFonts w:ascii="Times New Roman" w:hAnsi="Times New Roman"/>
                <w:sz w:val="24"/>
                <w:szCs w:val="24"/>
                <w:shd w:val="clear" w:color="auto" w:fill="FFFFFF"/>
                <w:lang w:eastAsia="mk-MK"/>
              </w:rPr>
              <w:t xml:space="preserve"> gjith</w:t>
            </w:r>
            <w:r>
              <w:rPr>
                <w:rFonts w:ascii="Times New Roman" w:hAnsi="Times New Roman"/>
                <w:sz w:val="24"/>
                <w:szCs w:val="24"/>
                <w:shd w:val="clear" w:color="auto" w:fill="FFFFFF"/>
                <w:lang w:eastAsia="mk-MK"/>
              </w:rPr>
              <w:t xml:space="preserve">sejt e realizojnë </w:t>
            </w:r>
            <w:r w:rsidR="006705A3">
              <w:rPr>
                <w:rFonts w:ascii="Times New Roman" w:hAnsi="Times New Roman"/>
                <w:sz w:val="24"/>
                <w:szCs w:val="24"/>
                <w:shd w:val="clear" w:color="auto" w:fill="FFFFFF"/>
                <w:lang w:eastAsia="mk-MK"/>
              </w:rPr>
              <w:t>36</w:t>
            </w:r>
            <w:r w:rsidRPr="00AF5476">
              <w:rPr>
                <w:rFonts w:ascii="Times New Roman" w:hAnsi="Times New Roman"/>
                <w:sz w:val="24"/>
                <w:szCs w:val="24"/>
                <w:shd w:val="clear" w:color="auto" w:fill="FFFFFF"/>
                <w:lang w:eastAsia="mk-MK"/>
              </w:rPr>
              <w:t xml:space="preserve"> mësimdhënës – me çka 15 janë në mësim klasor dhe 2</w:t>
            </w:r>
            <w:r w:rsidR="006705A3">
              <w:rPr>
                <w:rFonts w:ascii="Times New Roman" w:hAnsi="Times New Roman"/>
                <w:sz w:val="24"/>
                <w:szCs w:val="24"/>
                <w:shd w:val="clear" w:color="auto" w:fill="FFFFFF"/>
                <w:lang w:eastAsia="mk-MK"/>
              </w:rPr>
              <w:t>1</w:t>
            </w:r>
            <w:r w:rsidRPr="00F52ED7">
              <w:rPr>
                <w:rFonts w:ascii="Times New Roman" w:hAnsi="Times New Roman"/>
                <w:sz w:val="24"/>
                <w:szCs w:val="24"/>
                <w:lang w:eastAsia="mk-MK"/>
              </w:rPr>
              <w:t xml:space="preserve"> </w:t>
            </w:r>
            <w:r w:rsidR="00361269">
              <w:rPr>
                <w:rFonts w:ascii="Times New Roman" w:hAnsi="Times New Roman"/>
                <w:sz w:val="24"/>
                <w:szCs w:val="24"/>
                <w:shd w:val="clear" w:color="auto" w:fill="FFFFFF"/>
                <w:lang w:eastAsia="mk-MK"/>
              </w:rPr>
              <w:t>në më</w:t>
            </w:r>
            <w:r w:rsidRPr="00AF5476">
              <w:rPr>
                <w:rFonts w:ascii="Times New Roman" w:hAnsi="Times New Roman"/>
                <w:sz w:val="24"/>
                <w:szCs w:val="24"/>
                <w:shd w:val="clear" w:color="auto" w:fill="FFFFFF"/>
                <w:lang w:eastAsia="mk-MK"/>
              </w:rPr>
              <w:t>sim lëndor.  Drejtor,</w:t>
            </w:r>
            <w:r w:rsidR="00361269">
              <w:rPr>
                <w:rFonts w:ascii="Times New Roman" w:hAnsi="Times New Roman"/>
                <w:sz w:val="24"/>
                <w:szCs w:val="24"/>
                <w:shd w:val="clear" w:color="auto" w:fill="FFFFFF"/>
                <w:lang w:eastAsia="mk-MK"/>
              </w:rPr>
              <w:t xml:space="preserve"> pedogog,</w:t>
            </w:r>
            <w:r w:rsidR="0036277D">
              <w:rPr>
                <w:rFonts w:ascii="Times New Roman" w:hAnsi="Times New Roman"/>
                <w:sz w:val="24"/>
                <w:szCs w:val="24"/>
                <w:shd w:val="clear" w:color="auto" w:fill="FFFFFF"/>
                <w:lang w:eastAsia="mk-MK"/>
              </w:rPr>
              <w:t>psikolog,</w:t>
            </w:r>
            <w:r w:rsidR="00361269">
              <w:rPr>
                <w:rFonts w:ascii="Times New Roman" w:hAnsi="Times New Roman"/>
                <w:sz w:val="24"/>
                <w:szCs w:val="24"/>
                <w:shd w:val="clear" w:color="auto" w:fill="FFFFFF"/>
                <w:lang w:eastAsia="mk-MK"/>
              </w:rPr>
              <w:t xml:space="preserve"> sekretar, </w:t>
            </w:r>
            <w:r w:rsidRPr="00AF5476">
              <w:rPr>
                <w:rFonts w:ascii="Times New Roman" w:hAnsi="Times New Roman"/>
                <w:sz w:val="24"/>
                <w:szCs w:val="24"/>
                <w:shd w:val="clear" w:color="auto" w:fill="FFFFFF"/>
                <w:lang w:eastAsia="mk-MK"/>
              </w:rPr>
              <w:t>bliotekist dhe 1-</w:t>
            </w:r>
            <w:r w:rsidR="00361269">
              <w:rPr>
                <w:rFonts w:ascii="Times New Roman" w:hAnsi="Times New Roman"/>
                <w:sz w:val="24"/>
                <w:szCs w:val="24"/>
                <w:shd w:val="clear" w:color="auto" w:fill="FFFFFF"/>
                <w:lang w:eastAsia="mk-MK"/>
              </w:rPr>
              <w:t xml:space="preserve"> hausmjeshtër dhe personelë</w:t>
            </w:r>
            <w:r w:rsidRPr="00AF5476">
              <w:rPr>
                <w:rFonts w:ascii="Times New Roman" w:hAnsi="Times New Roman"/>
                <w:sz w:val="24"/>
                <w:szCs w:val="24"/>
                <w:shd w:val="clear" w:color="auto" w:fill="FFFFFF"/>
                <w:lang w:eastAsia="mk-MK"/>
              </w:rPr>
              <w:t xml:space="preserve"> teknik</w:t>
            </w:r>
            <w:r w:rsidR="0009135D">
              <w:rPr>
                <w:rFonts w:ascii="Times New Roman" w:hAnsi="Times New Roman"/>
                <w:sz w:val="24"/>
                <w:szCs w:val="24"/>
                <w:shd w:val="clear" w:color="auto" w:fill="FFFFFF"/>
                <w:lang w:eastAsia="mk-MK"/>
              </w:rPr>
              <w:t>(3)</w:t>
            </w:r>
            <w:r w:rsidRPr="00AF5476">
              <w:rPr>
                <w:rFonts w:ascii="Times New Roman" w:hAnsi="Times New Roman"/>
                <w:sz w:val="24"/>
                <w:szCs w:val="24"/>
                <w:shd w:val="clear" w:color="auto" w:fill="FFFFFF"/>
                <w:lang w:eastAsia="mk-MK"/>
              </w:rPr>
              <w:t xml:space="preserve">, gjithësejt </w:t>
            </w:r>
            <w:r w:rsidR="001B7EC6">
              <w:rPr>
                <w:rFonts w:ascii="Times New Roman" w:hAnsi="Times New Roman"/>
                <w:sz w:val="24"/>
                <w:szCs w:val="24"/>
                <w:shd w:val="clear" w:color="auto" w:fill="FFFFFF"/>
                <w:lang w:eastAsia="mk-MK"/>
              </w:rPr>
              <w:t>4</w:t>
            </w:r>
            <w:r w:rsidR="006705A3">
              <w:rPr>
                <w:rFonts w:ascii="Times New Roman" w:hAnsi="Times New Roman"/>
                <w:sz w:val="24"/>
                <w:szCs w:val="24"/>
                <w:shd w:val="clear" w:color="auto" w:fill="FFFFFF"/>
                <w:lang w:eastAsia="mk-MK"/>
              </w:rPr>
              <w:t>5</w:t>
            </w:r>
            <w:r>
              <w:rPr>
                <w:rFonts w:ascii="Times New Roman" w:hAnsi="Times New Roman"/>
                <w:sz w:val="24"/>
                <w:szCs w:val="24"/>
                <w:lang w:eastAsia="mk-MK"/>
              </w:rPr>
              <w:t>,</w:t>
            </w:r>
            <w:r w:rsidR="00361269">
              <w:rPr>
                <w:rFonts w:ascii="Times New Roman" w:hAnsi="Times New Roman"/>
                <w:sz w:val="24"/>
                <w:szCs w:val="24"/>
                <w:lang w:eastAsia="mk-MK"/>
              </w:rPr>
              <w:t xml:space="preserve"> mangësi e shkollës tonë mund të konsiderohet se</w:t>
            </w:r>
            <w:r>
              <w:rPr>
                <w:rFonts w:ascii="Times New Roman" w:hAnsi="Times New Roman"/>
                <w:sz w:val="24"/>
                <w:szCs w:val="24"/>
                <w:lang w:eastAsia="mk-MK"/>
              </w:rPr>
              <w:t xml:space="preserve"> nuk ka kuadër të trajnuar për punë me nxënës me nevoja të vecanta .</w:t>
            </w:r>
            <w:r w:rsidRPr="00F52ED7">
              <w:rPr>
                <w:rFonts w:ascii="Times New Roman" w:hAnsi="Times New Roman"/>
                <w:sz w:val="24"/>
                <w:szCs w:val="24"/>
                <w:lang w:eastAsia="mk-MK"/>
              </w:rPr>
              <w:t xml:space="preserve"> </w:t>
            </w:r>
          </w:p>
          <w:p w14:paraId="326DDD64" w14:textId="65D1C1C1" w:rsidR="004D256D" w:rsidRPr="006705A3" w:rsidRDefault="00361269" w:rsidP="006705A3">
            <w:pPr>
              <w:autoSpaceDE w:val="0"/>
              <w:autoSpaceDN w:val="0"/>
              <w:adjustRightInd w:val="0"/>
              <w:spacing w:after="0" w:line="240" w:lineRule="auto"/>
              <w:ind w:left="-73" w:right="-108"/>
              <w:jc w:val="both"/>
              <w:rPr>
                <w:rFonts w:ascii="Times New Roman" w:hAnsi="Times New Roman"/>
                <w:sz w:val="24"/>
                <w:szCs w:val="24"/>
                <w:shd w:val="clear" w:color="auto" w:fill="8DB3E2"/>
                <w:lang w:eastAsia="mk-MK"/>
              </w:rPr>
            </w:pPr>
            <w:r>
              <w:rPr>
                <w:rFonts w:ascii="Times New Roman" w:hAnsi="Times New Roman"/>
                <w:sz w:val="24"/>
                <w:szCs w:val="24"/>
                <w:shd w:val="clear" w:color="auto" w:fill="FFFFFF"/>
                <w:lang w:eastAsia="mk-MK"/>
              </w:rPr>
              <w:lastRenderedPageBreak/>
              <w:t xml:space="preserve">           </w:t>
            </w:r>
          </w:p>
          <w:p w14:paraId="3BD3156D" w14:textId="77777777" w:rsidR="004D256D" w:rsidRPr="00AF5476" w:rsidRDefault="004D256D" w:rsidP="009B4962">
            <w:pPr>
              <w:shd w:val="clear" w:color="auto" w:fill="FFFFFF"/>
              <w:autoSpaceDE w:val="0"/>
              <w:autoSpaceDN w:val="0"/>
              <w:adjustRightInd w:val="0"/>
              <w:spacing w:after="0" w:line="240" w:lineRule="auto"/>
              <w:ind w:right="-108"/>
              <w:rPr>
                <w:rFonts w:ascii="Times New Roman" w:hAnsi="Times New Roman"/>
                <w:b/>
                <w:i/>
                <w:sz w:val="24"/>
                <w:szCs w:val="24"/>
                <w:lang w:eastAsia="mk-MK"/>
              </w:rPr>
            </w:pPr>
          </w:p>
          <w:p w14:paraId="2BE9D71B" w14:textId="77777777" w:rsidR="004D256D" w:rsidRPr="00AF5476" w:rsidRDefault="004D256D" w:rsidP="009B4962">
            <w:pPr>
              <w:widowControl w:val="0"/>
              <w:shd w:val="clear" w:color="auto" w:fill="FFFFFF"/>
              <w:autoSpaceDE w:val="0"/>
              <w:autoSpaceDN w:val="0"/>
              <w:adjustRightInd w:val="0"/>
              <w:spacing w:after="0" w:line="263" w:lineRule="exact"/>
              <w:ind w:left="-73" w:right="-108"/>
              <w:jc w:val="both"/>
              <w:rPr>
                <w:rFonts w:ascii="Times New Roman" w:hAnsi="Times New Roman"/>
                <w:sz w:val="24"/>
                <w:szCs w:val="24"/>
                <w:lang w:eastAsia="mk-MK"/>
              </w:rPr>
            </w:pPr>
            <w:r w:rsidRPr="00AF5476">
              <w:rPr>
                <w:rFonts w:ascii="Times New Roman" w:hAnsi="Times New Roman"/>
                <w:sz w:val="24"/>
                <w:szCs w:val="24"/>
                <w:shd w:val="clear" w:color="auto" w:fill="FFFFFF"/>
                <w:lang w:eastAsia="mk-MK"/>
              </w:rPr>
              <w:t xml:space="preserve">           Procesi arsimore zhvillohet në rregull, respektohet orari i punës, gati se komplet janë lëndët profesionale – mbahet evidencë për raste që mun</w:t>
            </w:r>
            <w:r w:rsidR="00361269">
              <w:rPr>
                <w:rFonts w:ascii="Times New Roman" w:hAnsi="Times New Roman"/>
                <w:sz w:val="24"/>
                <w:szCs w:val="24"/>
                <w:shd w:val="clear" w:color="auto" w:fill="FFFFFF"/>
                <w:lang w:eastAsia="mk-MK"/>
              </w:rPr>
              <w:t>gojnë arsimtarët  dhe të njëjtit</w:t>
            </w:r>
            <w:r w:rsidRPr="00AF5476">
              <w:rPr>
                <w:rFonts w:ascii="Times New Roman" w:hAnsi="Times New Roman"/>
                <w:sz w:val="24"/>
                <w:szCs w:val="24"/>
                <w:shd w:val="clear" w:color="auto" w:fill="FFFFFF"/>
                <w:lang w:eastAsia="mk-MK"/>
              </w:rPr>
              <w:t xml:space="preserve"> zëvend</w:t>
            </w:r>
            <w:r w:rsidR="00361269">
              <w:rPr>
                <w:rFonts w:ascii="Times New Roman" w:hAnsi="Times New Roman"/>
                <w:sz w:val="24"/>
                <w:szCs w:val="24"/>
                <w:shd w:val="clear" w:color="auto" w:fill="FFFFFF"/>
                <w:lang w:eastAsia="mk-MK"/>
              </w:rPr>
              <w:t>esohen. N</w:t>
            </w:r>
            <w:r w:rsidRPr="00AF5476">
              <w:rPr>
                <w:rFonts w:ascii="Times New Roman" w:hAnsi="Times New Roman"/>
                <w:sz w:val="24"/>
                <w:szCs w:val="24"/>
                <w:shd w:val="clear" w:color="auto" w:fill="FFFFFF"/>
                <w:lang w:eastAsia="mk-MK"/>
              </w:rPr>
              <w:t>ë të ardhmen</w:t>
            </w:r>
            <w:r w:rsidRPr="00AF5476">
              <w:rPr>
                <w:rFonts w:ascii="Times New Roman" w:hAnsi="Times New Roman"/>
                <w:sz w:val="24"/>
                <w:szCs w:val="24"/>
                <w:lang w:eastAsia="mk-MK"/>
              </w:rPr>
              <w:t xml:space="preserve"> </w:t>
            </w:r>
            <w:r>
              <w:rPr>
                <w:rFonts w:ascii="Times New Roman" w:hAnsi="Times New Roman"/>
                <w:sz w:val="24"/>
                <w:szCs w:val="24"/>
                <w:lang w:eastAsia="mk-MK"/>
              </w:rPr>
              <w:t>disa lëndë</w:t>
            </w:r>
            <w:r w:rsidR="00361269">
              <w:rPr>
                <w:rFonts w:ascii="Times New Roman" w:hAnsi="Times New Roman"/>
                <w:sz w:val="24"/>
                <w:szCs w:val="24"/>
                <w:lang w:eastAsia="mk-MK"/>
              </w:rPr>
              <w:t xml:space="preserve">, ku numri është shumë i vogël, </w:t>
            </w:r>
            <w:r>
              <w:rPr>
                <w:rFonts w:ascii="Times New Roman" w:hAnsi="Times New Roman"/>
                <w:sz w:val="24"/>
                <w:szCs w:val="24"/>
                <w:lang w:eastAsia="mk-MK"/>
              </w:rPr>
              <w:t>duhet</w:t>
            </w:r>
            <w:r w:rsidR="00361269">
              <w:rPr>
                <w:rFonts w:ascii="Times New Roman" w:hAnsi="Times New Roman"/>
                <w:sz w:val="24"/>
                <w:szCs w:val="24"/>
                <w:lang w:eastAsia="mk-MK"/>
              </w:rPr>
              <w:t xml:space="preserve"> të</w:t>
            </w:r>
            <w:r w:rsidRPr="00AF5476">
              <w:rPr>
                <w:rFonts w:ascii="Times New Roman" w:hAnsi="Times New Roman"/>
                <w:sz w:val="24"/>
                <w:szCs w:val="24"/>
                <w:lang w:eastAsia="mk-MK"/>
              </w:rPr>
              <w:t xml:space="preserve"> plotësohen profesionalisht</w:t>
            </w:r>
            <w:r w:rsidR="00361269">
              <w:rPr>
                <w:rFonts w:ascii="Times New Roman" w:hAnsi="Times New Roman"/>
                <w:sz w:val="24"/>
                <w:szCs w:val="24"/>
                <w:lang w:eastAsia="mk-MK"/>
              </w:rPr>
              <w:t xml:space="preserve"> –me profesionistë</w:t>
            </w:r>
            <w:r>
              <w:rPr>
                <w:rFonts w:ascii="Times New Roman" w:hAnsi="Times New Roman"/>
                <w:sz w:val="24"/>
                <w:szCs w:val="24"/>
                <w:lang w:eastAsia="mk-MK"/>
              </w:rPr>
              <w:t>,</w:t>
            </w:r>
            <w:r w:rsidR="00361269">
              <w:rPr>
                <w:rFonts w:ascii="Times New Roman" w:hAnsi="Times New Roman"/>
                <w:sz w:val="24"/>
                <w:szCs w:val="24"/>
                <w:lang w:eastAsia="mk-MK"/>
              </w:rPr>
              <w:t xml:space="preserve"> me ç</w:t>
            </w:r>
            <w:r>
              <w:rPr>
                <w:rFonts w:ascii="Times New Roman" w:hAnsi="Times New Roman"/>
                <w:sz w:val="24"/>
                <w:szCs w:val="24"/>
                <w:lang w:eastAsia="mk-MK"/>
              </w:rPr>
              <w:t>ka mësimëdhënësit kontrib</w:t>
            </w:r>
            <w:r w:rsidR="00361269">
              <w:rPr>
                <w:rFonts w:ascii="Times New Roman" w:hAnsi="Times New Roman"/>
                <w:sz w:val="24"/>
                <w:szCs w:val="24"/>
                <w:lang w:eastAsia="mk-MK"/>
              </w:rPr>
              <w:t>u</w:t>
            </w:r>
            <w:r>
              <w:rPr>
                <w:rFonts w:ascii="Times New Roman" w:hAnsi="Times New Roman"/>
                <w:sz w:val="24"/>
                <w:szCs w:val="24"/>
                <w:lang w:eastAsia="mk-MK"/>
              </w:rPr>
              <w:t xml:space="preserve">ojnë </w:t>
            </w:r>
            <w:r w:rsidR="00361269">
              <w:rPr>
                <w:rFonts w:ascii="Times New Roman" w:hAnsi="Times New Roman"/>
                <w:sz w:val="24"/>
                <w:szCs w:val="24"/>
                <w:lang w:eastAsia="mk-MK"/>
              </w:rPr>
              <w:t>dhe e plotësojnë nëpër punë me grupe, aktive profesionale etj.</w:t>
            </w:r>
            <w:r>
              <w:rPr>
                <w:rFonts w:ascii="Times New Roman" w:hAnsi="Times New Roman"/>
                <w:sz w:val="24"/>
                <w:szCs w:val="24"/>
                <w:lang w:eastAsia="mk-MK"/>
              </w:rPr>
              <w:t xml:space="preserve"> </w:t>
            </w:r>
          </w:p>
          <w:p w14:paraId="44EDFED9" w14:textId="77777777" w:rsidR="004D256D" w:rsidRPr="00AF5476" w:rsidRDefault="004D256D" w:rsidP="009B4962">
            <w:pPr>
              <w:shd w:val="clear" w:color="auto" w:fill="FFFFFF"/>
              <w:autoSpaceDE w:val="0"/>
              <w:autoSpaceDN w:val="0"/>
              <w:adjustRightInd w:val="0"/>
              <w:spacing w:after="0" w:line="240" w:lineRule="auto"/>
              <w:ind w:right="-108"/>
              <w:rPr>
                <w:rFonts w:ascii="Times New Roman" w:hAnsi="Times New Roman"/>
                <w:b/>
                <w:i/>
                <w:sz w:val="24"/>
                <w:szCs w:val="24"/>
                <w:lang w:eastAsia="mk-MK"/>
              </w:rPr>
            </w:pPr>
          </w:p>
          <w:p w14:paraId="7956B514" w14:textId="50BC8F96" w:rsidR="004D256D" w:rsidRDefault="004D256D" w:rsidP="009B4962">
            <w:pPr>
              <w:jc w:val="both"/>
              <w:rPr>
                <w:rFonts w:ascii="Times New Roman" w:hAnsi="Times New Roman"/>
                <w:sz w:val="24"/>
                <w:szCs w:val="24"/>
                <w:shd w:val="clear" w:color="auto" w:fill="FFFFFF"/>
                <w:lang w:eastAsia="mk-MK"/>
              </w:rPr>
            </w:pPr>
            <w:r w:rsidRPr="00AF5476">
              <w:rPr>
                <w:rFonts w:ascii="Times New Roman" w:hAnsi="Times New Roman"/>
                <w:sz w:val="24"/>
                <w:szCs w:val="24"/>
                <w:shd w:val="clear" w:color="auto" w:fill="FFFFFF"/>
                <w:lang w:eastAsia="mk-MK"/>
              </w:rPr>
              <w:t xml:space="preserve">             Nga shërbimi profesional ka pedagog</w:t>
            </w:r>
            <w:r w:rsidR="00533EFE">
              <w:rPr>
                <w:rFonts w:ascii="Times New Roman" w:hAnsi="Times New Roman"/>
                <w:sz w:val="24"/>
                <w:szCs w:val="24"/>
                <w:shd w:val="clear" w:color="auto" w:fill="FFFFFF"/>
                <w:lang w:eastAsia="mk-MK"/>
              </w:rPr>
              <w:t>,psikolog</w:t>
            </w:r>
            <w:r w:rsidRPr="00AF5476">
              <w:rPr>
                <w:rFonts w:ascii="Times New Roman" w:hAnsi="Times New Roman"/>
                <w:sz w:val="24"/>
                <w:szCs w:val="24"/>
                <w:shd w:val="clear" w:color="auto" w:fill="FFFFFF"/>
                <w:lang w:eastAsia="mk-MK"/>
              </w:rPr>
              <w:t xml:space="preserve"> dhe bibliotekist. Pedagogu</w:t>
            </w:r>
            <w:r w:rsidR="00533EFE">
              <w:rPr>
                <w:rFonts w:ascii="Times New Roman" w:hAnsi="Times New Roman"/>
                <w:sz w:val="24"/>
                <w:szCs w:val="24"/>
                <w:shd w:val="clear" w:color="auto" w:fill="FFFFFF"/>
                <w:lang w:eastAsia="mk-MK"/>
              </w:rPr>
              <w:t xml:space="preserve"> dhe psikologu</w:t>
            </w:r>
            <w:r w:rsidRPr="00AF5476">
              <w:rPr>
                <w:rFonts w:ascii="Times New Roman" w:hAnsi="Times New Roman"/>
                <w:sz w:val="24"/>
                <w:szCs w:val="24"/>
                <w:shd w:val="clear" w:color="auto" w:fill="FFFFFF"/>
                <w:lang w:eastAsia="mk-MK"/>
              </w:rPr>
              <w:t xml:space="preserve"> j</w:t>
            </w:r>
            <w:r w:rsidR="00533EFE">
              <w:rPr>
                <w:rFonts w:ascii="Times New Roman" w:hAnsi="Times New Roman"/>
                <w:sz w:val="24"/>
                <w:szCs w:val="24"/>
                <w:shd w:val="clear" w:color="auto" w:fill="FFFFFF"/>
                <w:lang w:eastAsia="mk-MK"/>
              </w:rPr>
              <w:t>apin</w:t>
            </w:r>
            <w:r w:rsidRPr="00AF5476">
              <w:rPr>
                <w:rFonts w:ascii="Times New Roman" w:hAnsi="Times New Roman"/>
                <w:sz w:val="24"/>
                <w:szCs w:val="24"/>
                <w:shd w:val="clear" w:color="auto" w:fill="FFFFFF"/>
                <w:lang w:eastAsia="mk-MK"/>
              </w:rPr>
              <w:t xml:space="preserve"> përkrahje dhe ndihmon në organizimin e mësimit, ndihmon nxënësit dhe kuadri</w:t>
            </w:r>
            <w:r w:rsidR="00361269">
              <w:rPr>
                <w:rFonts w:ascii="Times New Roman" w:hAnsi="Times New Roman"/>
                <w:sz w:val="24"/>
                <w:szCs w:val="24"/>
                <w:shd w:val="clear" w:color="auto" w:fill="FFFFFF"/>
                <w:lang w:eastAsia="mk-MK"/>
              </w:rPr>
              <w:t>n arsimorë</w:t>
            </w:r>
            <w:r w:rsidRPr="00AF5476">
              <w:rPr>
                <w:rFonts w:ascii="Times New Roman" w:hAnsi="Times New Roman"/>
                <w:sz w:val="24"/>
                <w:szCs w:val="24"/>
                <w:shd w:val="clear" w:color="auto" w:fill="FFFFFF"/>
                <w:lang w:eastAsia="mk-MK"/>
              </w:rPr>
              <w:t xml:space="preserve"> </w:t>
            </w:r>
            <w:r w:rsidR="00361269">
              <w:rPr>
                <w:rFonts w:ascii="Times New Roman" w:hAnsi="Times New Roman"/>
                <w:sz w:val="24"/>
                <w:szCs w:val="24"/>
                <w:shd w:val="clear" w:color="auto" w:fill="FFFFFF"/>
                <w:lang w:eastAsia="mk-MK"/>
              </w:rPr>
              <w:t>gj</w:t>
            </w:r>
            <w:r w:rsidRPr="00B94C06">
              <w:rPr>
                <w:rFonts w:ascii="Times New Roman" w:hAnsi="Times New Roman"/>
                <w:sz w:val="24"/>
                <w:szCs w:val="24"/>
                <w:shd w:val="clear" w:color="auto" w:fill="FFFFFF"/>
                <w:lang w:eastAsia="mk-MK"/>
              </w:rPr>
              <w:t>a</w:t>
            </w:r>
            <w:r w:rsidR="00361269">
              <w:rPr>
                <w:rFonts w:ascii="Times New Roman" w:hAnsi="Times New Roman"/>
                <w:sz w:val="24"/>
                <w:szCs w:val="24"/>
                <w:shd w:val="clear" w:color="auto" w:fill="FFFFFF"/>
                <w:lang w:eastAsia="mk-MK"/>
              </w:rPr>
              <w:t>t</w:t>
            </w:r>
            <w:r w:rsidRPr="00B94C06">
              <w:rPr>
                <w:rFonts w:ascii="Times New Roman" w:hAnsi="Times New Roman"/>
                <w:sz w:val="24"/>
                <w:szCs w:val="24"/>
                <w:shd w:val="clear" w:color="auto" w:fill="FFFFFF"/>
                <w:lang w:eastAsia="mk-MK"/>
              </w:rPr>
              <w:t>ë procesit mësimor dhe problemeve tjera të aktiviteteve këshilluese – në pajtueshmëri me detyrat dhe obligimet ligjore. Ka program për punë në cilësi të bashkëpunëtorit profesional e cila implementohet gjatë vitit shkollor</w:t>
            </w:r>
            <w:r>
              <w:rPr>
                <w:rFonts w:ascii="Times New Roman" w:hAnsi="Times New Roman"/>
                <w:sz w:val="24"/>
                <w:szCs w:val="24"/>
                <w:shd w:val="clear" w:color="auto" w:fill="FFFFFF"/>
                <w:lang w:eastAsia="mk-MK"/>
              </w:rPr>
              <w:t xml:space="preserve"> si dhe aktivitete të ndryshme me nxënës dhe arsimtarë.</w:t>
            </w:r>
          </w:p>
          <w:p w14:paraId="0E6DAFD6" w14:textId="77777777" w:rsidR="00AE6212" w:rsidRPr="00AF5476" w:rsidRDefault="00AE6212" w:rsidP="009B4962">
            <w:pPr>
              <w:shd w:val="clear" w:color="auto" w:fill="FFFFFF"/>
              <w:autoSpaceDE w:val="0"/>
              <w:autoSpaceDN w:val="0"/>
              <w:adjustRightInd w:val="0"/>
              <w:spacing w:after="0" w:line="240" w:lineRule="auto"/>
              <w:ind w:right="71" w:hanging="126"/>
              <w:jc w:val="both"/>
              <w:rPr>
                <w:rFonts w:ascii="Times New Roman" w:hAnsi="Times New Roman"/>
                <w:sz w:val="24"/>
                <w:szCs w:val="24"/>
                <w:lang w:eastAsia="mk-MK"/>
              </w:rPr>
            </w:pPr>
            <w:r w:rsidRPr="00AF5476">
              <w:rPr>
                <w:rFonts w:ascii="Times New Roman" w:hAnsi="Times New Roman"/>
                <w:sz w:val="24"/>
                <w:szCs w:val="24"/>
                <w:lang w:eastAsia="mk-MK"/>
              </w:rPr>
              <w:t xml:space="preserve">        Shkolla në mënyrë t</w:t>
            </w:r>
            <w:r w:rsidR="00361269">
              <w:rPr>
                <w:rFonts w:ascii="Times New Roman" w:hAnsi="Times New Roman"/>
                <w:sz w:val="24"/>
                <w:szCs w:val="24"/>
                <w:lang w:eastAsia="mk-MK"/>
              </w:rPr>
              <w:t>ë mjaftueshme sistematike dhe</w:t>
            </w:r>
            <w:r w:rsidRPr="00AF5476">
              <w:rPr>
                <w:rFonts w:ascii="Times New Roman" w:hAnsi="Times New Roman"/>
                <w:sz w:val="24"/>
                <w:szCs w:val="24"/>
                <w:lang w:eastAsia="mk-MK"/>
              </w:rPr>
              <w:t xml:space="preserve"> kohë pas kohe identifikon nevojat e kuadrit arsimor në lidhje me zhvillimin profesional. Sigurohet përkrahje për zhvillimin profesional në bazë të kërkesave ligjore, ndryshimit dhe plotësimit të ligji</w:t>
            </w:r>
            <w:r>
              <w:rPr>
                <w:rFonts w:ascii="Times New Roman" w:hAnsi="Times New Roman"/>
                <w:sz w:val="24"/>
                <w:szCs w:val="24"/>
                <w:lang w:eastAsia="mk-MK"/>
              </w:rPr>
              <w:t>t për avancim nga programet e MASH</w:t>
            </w:r>
            <w:r w:rsidR="00361269">
              <w:rPr>
                <w:rFonts w:ascii="Times New Roman" w:hAnsi="Times New Roman"/>
                <w:sz w:val="24"/>
                <w:szCs w:val="24"/>
                <w:lang w:eastAsia="mk-MK"/>
              </w:rPr>
              <w:t>-it dhe</w:t>
            </w:r>
            <w:r>
              <w:rPr>
                <w:rFonts w:ascii="Times New Roman" w:hAnsi="Times New Roman"/>
                <w:sz w:val="24"/>
                <w:szCs w:val="24"/>
                <w:lang w:eastAsia="mk-MK"/>
              </w:rPr>
              <w:t xml:space="preserve"> BZHA</w:t>
            </w:r>
            <w:r w:rsidR="00361269">
              <w:rPr>
                <w:rFonts w:ascii="Times New Roman" w:hAnsi="Times New Roman"/>
                <w:sz w:val="24"/>
                <w:szCs w:val="24"/>
                <w:lang w:eastAsia="mk-MK"/>
              </w:rPr>
              <w:t>-së</w:t>
            </w:r>
            <w:r>
              <w:rPr>
                <w:rFonts w:ascii="Times New Roman" w:hAnsi="Times New Roman"/>
                <w:sz w:val="24"/>
                <w:szCs w:val="24"/>
                <w:lang w:eastAsia="mk-MK"/>
              </w:rPr>
              <w:t>.</w:t>
            </w:r>
            <w:r w:rsidRPr="00AF5476">
              <w:rPr>
                <w:rFonts w:ascii="Times New Roman" w:hAnsi="Times New Roman"/>
                <w:sz w:val="24"/>
                <w:szCs w:val="24"/>
                <w:lang w:eastAsia="mk-MK"/>
              </w:rPr>
              <w:t xml:space="preserve"> Arsimtarët gjatë procesit të punës, aktiveve profesionale nuk japin kontributin e tyre për identifikimin e nevojave për zgjedhje dhe përcaktim të trajnimeve të nevojshme. Në shkollë ka dokumentacion  për nevojat – me instrument për pë</w:t>
            </w:r>
            <w:r w:rsidR="00361269">
              <w:rPr>
                <w:rFonts w:ascii="Times New Roman" w:hAnsi="Times New Roman"/>
                <w:sz w:val="24"/>
                <w:szCs w:val="24"/>
                <w:lang w:eastAsia="mk-MK"/>
              </w:rPr>
              <w:t>rcjelljen e punës përmes portofol</w:t>
            </w:r>
            <w:r w:rsidRPr="00AF5476">
              <w:rPr>
                <w:rFonts w:ascii="Times New Roman" w:hAnsi="Times New Roman"/>
                <w:sz w:val="24"/>
                <w:szCs w:val="24"/>
                <w:lang w:eastAsia="mk-MK"/>
              </w:rPr>
              <w:t>ieve të arsimtarëve. për përmi</w:t>
            </w:r>
            <w:r w:rsidR="00361269">
              <w:rPr>
                <w:rFonts w:ascii="Times New Roman" w:hAnsi="Times New Roman"/>
                <w:sz w:val="24"/>
                <w:szCs w:val="24"/>
                <w:lang w:eastAsia="mk-MK"/>
              </w:rPr>
              <w:t>rë</w:t>
            </w:r>
            <w:r w:rsidRPr="00AF5476">
              <w:rPr>
                <w:rFonts w:ascii="Times New Roman" w:hAnsi="Times New Roman"/>
                <w:sz w:val="24"/>
                <w:szCs w:val="24"/>
                <w:lang w:eastAsia="mk-MK"/>
              </w:rPr>
              <w:t>simin apo ngritjen e cilësive të aftësive profesionale dhe zgjerim</w:t>
            </w:r>
            <w:r w:rsidR="00361269">
              <w:rPr>
                <w:rFonts w:ascii="Times New Roman" w:hAnsi="Times New Roman"/>
                <w:sz w:val="24"/>
                <w:szCs w:val="24"/>
                <w:lang w:eastAsia="mk-MK"/>
              </w:rPr>
              <w:t>in e diturive (</w:t>
            </w:r>
            <w:r w:rsidRPr="00AF5476">
              <w:rPr>
                <w:rFonts w:ascii="Times New Roman" w:hAnsi="Times New Roman"/>
                <w:sz w:val="24"/>
                <w:szCs w:val="24"/>
                <w:lang w:eastAsia="mk-MK"/>
              </w:rPr>
              <w:t>në fushat e ndry</w:t>
            </w:r>
            <w:r w:rsidR="00361269">
              <w:rPr>
                <w:rFonts w:ascii="Times New Roman" w:hAnsi="Times New Roman"/>
                <w:sz w:val="24"/>
                <w:szCs w:val="24"/>
                <w:lang w:eastAsia="mk-MK"/>
              </w:rPr>
              <w:t>shme) ar</w:t>
            </w:r>
            <w:r w:rsidRPr="00AF5476">
              <w:rPr>
                <w:rFonts w:ascii="Times New Roman" w:hAnsi="Times New Roman"/>
                <w:sz w:val="24"/>
                <w:szCs w:val="24"/>
                <w:lang w:eastAsia="mk-MK"/>
              </w:rPr>
              <w:t>s</w:t>
            </w:r>
            <w:r w:rsidR="00361269">
              <w:rPr>
                <w:rFonts w:ascii="Times New Roman" w:hAnsi="Times New Roman"/>
                <w:sz w:val="24"/>
                <w:szCs w:val="24"/>
                <w:lang w:eastAsia="mk-MK"/>
              </w:rPr>
              <w:t>i</w:t>
            </w:r>
            <w:r w:rsidRPr="00AF5476">
              <w:rPr>
                <w:rFonts w:ascii="Times New Roman" w:hAnsi="Times New Roman"/>
                <w:sz w:val="24"/>
                <w:szCs w:val="24"/>
                <w:lang w:eastAsia="mk-MK"/>
              </w:rPr>
              <w:t>more dhe kërkesave shkollore, ka listë për aktivitete, trajnime si dhe procedura për çertifikim, edhe atë:</w:t>
            </w:r>
          </w:p>
          <w:p w14:paraId="20FF6A0E" w14:textId="77777777" w:rsidR="00AE6212" w:rsidRPr="00AF5476" w:rsidRDefault="00AE6212" w:rsidP="009B4962">
            <w:pPr>
              <w:shd w:val="clear" w:color="auto" w:fill="FFFFFF"/>
              <w:autoSpaceDE w:val="0"/>
              <w:autoSpaceDN w:val="0"/>
              <w:adjustRightInd w:val="0"/>
              <w:spacing w:after="0" w:line="240" w:lineRule="auto"/>
              <w:ind w:right="71"/>
              <w:jc w:val="both"/>
              <w:rPr>
                <w:rFonts w:ascii="Times New Roman" w:hAnsi="Times New Roman"/>
                <w:sz w:val="24"/>
                <w:szCs w:val="24"/>
              </w:rPr>
            </w:pPr>
            <w:r w:rsidRPr="00AF5476">
              <w:rPr>
                <w:rFonts w:ascii="Times New Roman" w:hAnsi="Times New Roman"/>
                <w:sz w:val="24"/>
                <w:szCs w:val="24"/>
              </w:rPr>
              <w:t xml:space="preserve">     Në shkollë të gjithë janë të informuar për procedurat dhe rregullativat e evaulimit, zhvillimit profesional dhe</w:t>
            </w:r>
            <w:r w:rsidR="00361269">
              <w:rPr>
                <w:rFonts w:ascii="Times New Roman" w:hAnsi="Times New Roman"/>
                <w:sz w:val="24"/>
                <w:szCs w:val="24"/>
              </w:rPr>
              <w:t xml:space="preserve"> të</w:t>
            </w:r>
            <w:r w:rsidRPr="00AF5476">
              <w:rPr>
                <w:rFonts w:ascii="Times New Roman" w:hAnsi="Times New Roman"/>
                <w:sz w:val="24"/>
                <w:szCs w:val="24"/>
              </w:rPr>
              <w:t xml:space="preserve"> karrierës në aspektin ligjor si dhe propozimi me ligjin për arsimtarë – si formë për marjen e titujve. </w:t>
            </w:r>
          </w:p>
          <w:p w14:paraId="01944F3D" w14:textId="77777777" w:rsidR="00AE6212" w:rsidRDefault="00AE6212" w:rsidP="009B4962">
            <w:pPr>
              <w:jc w:val="both"/>
              <w:rPr>
                <w:rFonts w:ascii="Times New Roman" w:hAnsi="Times New Roman"/>
                <w:sz w:val="24"/>
                <w:szCs w:val="24"/>
              </w:rPr>
            </w:pPr>
            <w:r w:rsidRPr="00AF5476">
              <w:rPr>
                <w:rFonts w:ascii="Times New Roman" w:hAnsi="Times New Roman"/>
                <w:sz w:val="24"/>
                <w:szCs w:val="24"/>
              </w:rPr>
              <w:t xml:space="preserve">     Në shkollë ka procedura për periudhat në bazë të ligjit, rregullores m</w:t>
            </w:r>
            <w:r w:rsidR="00B23E33">
              <w:rPr>
                <w:rFonts w:ascii="Times New Roman" w:hAnsi="Times New Roman"/>
                <w:sz w:val="24"/>
                <w:szCs w:val="24"/>
              </w:rPr>
              <w:t>e programe të veç</w:t>
            </w:r>
            <w:r w:rsidRPr="00AF5476">
              <w:rPr>
                <w:rFonts w:ascii="Times New Roman" w:hAnsi="Times New Roman"/>
                <w:sz w:val="24"/>
                <w:szCs w:val="24"/>
              </w:rPr>
              <w:t>ant për mentorët, ku me plotësim të afatit i nënshtrohen</w:t>
            </w:r>
            <w:r>
              <w:rPr>
                <w:rFonts w:ascii="Times New Roman" w:hAnsi="Times New Roman"/>
                <w:sz w:val="24"/>
                <w:szCs w:val="24"/>
              </w:rPr>
              <w:t xml:space="preserve"> provimit shtetëror, në afatet</w:t>
            </w:r>
            <w:r w:rsidRPr="00AF5476">
              <w:rPr>
                <w:rFonts w:ascii="Times New Roman" w:hAnsi="Times New Roman"/>
                <w:sz w:val="24"/>
                <w:szCs w:val="24"/>
              </w:rPr>
              <w:t xml:space="preserve"> e paraparë pranverë dhe vjeshtë.</w:t>
            </w:r>
            <w:r w:rsidR="00361269">
              <w:rPr>
                <w:rFonts w:ascii="Times New Roman" w:hAnsi="Times New Roman"/>
                <w:sz w:val="24"/>
                <w:szCs w:val="24"/>
              </w:rPr>
              <w:t xml:space="preserve"> V</w:t>
            </w:r>
            <w:r>
              <w:rPr>
                <w:rFonts w:ascii="Times New Roman" w:hAnsi="Times New Roman"/>
                <w:sz w:val="24"/>
                <w:szCs w:val="24"/>
              </w:rPr>
              <w:t xml:space="preserve">len të theksohet </w:t>
            </w:r>
            <w:r w:rsidR="00CF35D1">
              <w:rPr>
                <w:rFonts w:ascii="Times New Roman" w:hAnsi="Times New Roman"/>
                <w:sz w:val="24"/>
                <w:szCs w:val="24"/>
              </w:rPr>
              <w:t xml:space="preserve">se një </w:t>
            </w:r>
            <w:r>
              <w:rPr>
                <w:rFonts w:ascii="Times New Roman" w:hAnsi="Times New Roman"/>
                <w:sz w:val="24"/>
                <w:szCs w:val="24"/>
              </w:rPr>
              <w:t xml:space="preserve">numër i mësimdhënësve </w:t>
            </w:r>
            <w:r w:rsidR="00CF35D1">
              <w:rPr>
                <w:rFonts w:ascii="Times New Roman" w:hAnsi="Times New Roman"/>
                <w:sz w:val="24"/>
                <w:szCs w:val="24"/>
              </w:rPr>
              <w:t xml:space="preserve">kanë aplikuar </w:t>
            </w:r>
            <w:r>
              <w:rPr>
                <w:rFonts w:ascii="Times New Roman" w:hAnsi="Times New Roman"/>
                <w:sz w:val="24"/>
                <w:szCs w:val="24"/>
              </w:rPr>
              <w:t>për zhvillim të karierës profesionale në MA</w:t>
            </w:r>
            <w:r w:rsidR="00CF35D1">
              <w:rPr>
                <w:rFonts w:ascii="Times New Roman" w:hAnsi="Times New Roman"/>
                <w:sz w:val="24"/>
                <w:szCs w:val="24"/>
              </w:rPr>
              <w:t>SH për marjen e titullit</w:t>
            </w:r>
            <w:r w:rsidR="00596B85">
              <w:rPr>
                <w:rFonts w:ascii="Times New Roman" w:hAnsi="Times New Roman"/>
                <w:sz w:val="24"/>
                <w:szCs w:val="24"/>
              </w:rPr>
              <w:t xml:space="preserve"> mentor</w:t>
            </w:r>
            <w:r w:rsidR="00CF35D1">
              <w:rPr>
                <w:rFonts w:ascii="Times New Roman" w:hAnsi="Times New Roman"/>
                <w:sz w:val="24"/>
                <w:szCs w:val="24"/>
              </w:rPr>
              <w:t>.</w:t>
            </w:r>
          </w:p>
          <w:p w14:paraId="59D221BD" w14:textId="389E24B8" w:rsidR="00B23E33" w:rsidRDefault="00B23E33" w:rsidP="0088563E">
            <w:pPr>
              <w:jc w:val="both"/>
              <w:rPr>
                <w:rFonts w:ascii="Times New Roman" w:hAnsi="Times New Roman"/>
                <w:sz w:val="24"/>
                <w:szCs w:val="24"/>
              </w:rPr>
            </w:pPr>
          </w:p>
          <w:p w14:paraId="6D6530C4" w14:textId="77777777" w:rsidR="00AE6212" w:rsidRPr="00CF35D1" w:rsidRDefault="00AE6212" w:rsidP="009B4962">
            <w:pPr>
              <w:jc w:val="both"/>
              <w:rPr>
                <w:rFonts w:ascii="Times New Roman" w:hAnsi="Times New Roman"/>
                <w:sz w:val="24"/>
                <w:shd w:val="clear" w:color="auto" w:fill="FFFFFF"/>
                <w:lang w:eastAsia="mk-MK"/>
              </w:rPr>
            </w:pPr>
            <w:r w:rsidRPr="00AF5476">
              <w:rPr>
                <w:i/>
                <w:shd w:val="clear" w:color="auto" w:fill="FFFFFF"/>
                <w:lang w:eastAsia="mk-MK"/>
              </w:rPr>
              <w:t xml:space="preserve">    </w:t>
            </w:r>
            <w:r w:rsidRPr="00D6576D">
              <w:rPr>
                <w:rFonts w:ascii="Times New Roman" w:hAnsi="Times New Roman"/>
                <w:sz w:val="24"/>
                <w:shd w:val="clear" w:color="auto" w:fill="FFFFFF"/>
                <w:lang w:eastAsia="mk-MK"/>
              </w:rPr>
              <w:t xml:space="preserve">Shkolla me kalimin e procedurave të themeluesit gjegjësisht komunës së </w:t>
            </w:r>
            <w:r w:rsidR="001B7EC6">
              <w:rPr>
                <w:rFonts w:ascii="Times New Roman" w:hAnsi="Times New Roman"/>
                <w:sz w:val="24"/>
                <w:shd w:val="clear" w:color="auto" w:fill="FFFFFF"/>
                <w:lang w:eastAsia="mk-MK"/>
              </w:rPr>
              <w:t xml:space="preserve">Bogovinës </w:t>
            </w:r>
            <w:r w:rsidRPr="00D6576D">
              <w:rPr>
                <w:rFonts w:ascii="Times New Roman" w:hAnsi="Times New Roman"/>
                <w:sz w:val="24"/>
                <w:shd w:val="clear" w:color="auto" w:fill="FFFFFF"/>
                <w:lang w:eastAsia="mk-MK"/>
              </w:rPr>
              <w:t xml:space="preserve"> në fazën e II – dytë të decentralizimit, mjetet financiare i siguron nga qeveria lokale – komuna nëpërmjet llogar</w:t>
            </w:r>
            <w:r w:rsidR="00CF35D1">
              <w:rPr>
                <w:rFonts w:ascii="Times New Roman" w:hAnsi="Times New Roman"/>
                <w:sz w:val="24"/>
                <w:shd w:val="clear" w:color="auto" w:fill="FFFFFF"/>
                <w:lang w:eastAsia="mk-MK"/>
              </w:rPr>
              <w:t>ive të dedikuara. S</w:t>
            </w:r>
            <w:r>
              <w:rPr>
                <w:rFonts w:ascii="Times New Roman" w:hAnsi="Times New Roman"/>
                <w:sz w:val="24"/>
                <w:shd w:val="clear" w:color="auto" w:fill="FFFFFF"/>
                <w:lang w:eastAsia="mk-MK"/>
              </w:rPr>
              <w:t>hkolla ka ll</w:t>
            </w:r>
            <w:r w:rsidRPr="00D6576D">
              <w:rPr>
                <w:rFonts w:ascii="Times New Roman" w:hAnsi="Times New Roman"/>
                <w:sz w:val="24"/>
                <w:shd w:val="clear" w:color="auto" w:fill="FFFFFF"/>
                <w:lang w:eastAsia="mk-MK"/>
              </w:rPr>
              <w:t>ogarin</w:t>
            </w:r>
            <w:r w:rsidR="00CF35D1">
              <w:rPr>
                <w:rFonts w:ascii="Times New Roman" w:hAnsi="Times New Roman"/>
                <w:sz w:val="24"/>
                <w:shd w:val="clear" w:color="auto" w:fill="FFFFFF"/>
                <w:lang w:eastAsia="mk-MK"/>
              </w:rPr>
              <w:t>ë</w:t>
            </w:r>
            <w:r w:rsidRPr="00D6576D">
              <w:rPr>
                <w:rFonts w:ascii="Times New Roman" w:hAnsi="Times New Roman"/>
                <w:sz w:val="24"/>
                <w:shd w:val="clear" w:color="auto" w:fill="FFFFFF"/>
                <w:lang w:eastAsia="mk-MK"/>
              </w:rPr>
              <w:t xml:space="preserve"> e vet</w:t>
            </w:r>
            <w:r w:rsidR="00CF35D1">
              <w:rPr>
                <w:rFonts w:ascii="Times New Roman" w:hAnsi="Times New Roman"/>
                <w:sz w:val="24"/>
                <w:shd w:val="clear" w:color="auto" w:fill="FFFFFF"/>
                <w:lang w:eastAsia="mk-MK"/>
              </w:rPr>
              <w:t>ë</w:t>
            </w:r>
            <w:r w:rsidRPr="00D6576D">
              <w:rPr>
                <w:rFonts w:ascii="Times New Roman" w:hAnsi="Times New Roman"/>
                <w:sz w:val="24"/>
                <w:shd w:val="clear" w:color="auto" w:fill="FFFFFF"/>
                <w:lang w:eastAsia="mk-MK"/>
              </w:rPr>
              <w:t xml:space="preserve"> (të dytë) – ku realizohen të hyra e vetëfinanciale, </w:t>
            </w:r>
            <w:r w:rsidR="00CF35D1">
              <w:rPr>
                <w:rFonts w:ascii="Times New Roman" w:hAnsi="Times New Roman"/>
                <w:sz w:val="24"/>
                <w:shd w:val="clear" w:color="auto" w:fill="FFFFFF"/>
                <w:lang w:eastAsia="mk-MK"/>
              </w:rPr>
              <w:t>(</w:t>
            </w:r>
            <w:r w:rsidRPr="00D6576D">
              <w:rPr>
                <w:rFonts w:ascii="Times New Roman" w:hAnsi="Times New Roman"/>
                <w:sz w:val="24"/>
                <w:shd w:val="clear" w:color="auto" w:fill="FFFFFF"/>
                <w:lang w:eastAsia="mk-MK"/>
              </w:rPr>
              <w:t>mirëpo rastet janë shum</w:t>
            </w:r>
            <w:r w:rsidR="00CF35D1">
              <w:rPr>
                <w:rFonts w:ascii="Times New Roman" w:hAnsi="Times New Roman"/>
                <w:sz w:val="24"/>
                <w:shd w:val="clear" w:color="auto" w:fill="FFFFFF"/>
                <w:lang w:eastAsia="mk-MK"/>
              </w:rPr>
              <w:t>ë</w:t>
            </w:r>
            <w:r w:rsidRPr="00D6576D">
              <w:rPr>
                <w:rFonts w:ascii="Times New Roman" w:hAnsi="Times New Roman"/>
                <w:sz w:val="24"/>
                <w:shd w:val="clear" w:color="auto" w:fill="FFFFFF"/>
                <w:lang w:eastAsia="mk-MK"/>
              </w:rPr>
              <w:t xml:space="preserve"> të rralla). Puna financiare planifikohet me kuartale dhe miratimet nga llogarit përfundimtare me këshillin  e shkollës. Procedurat për punën financiare</w:t>
            </w:r>
            <w:r w:rsidR="00CF35D1">
              <w:rPr>
                <w:rFonts w:ascii="Times New Roman" w:hAnsi="Times New Roman"/>
                <w:sz w:val="24"/>
                <w:shd w:val="clear" w:color="auto" w:fill="FFFFFF"/>
                <w:lang w:eastAsia="mk-MK"/>
              </w:rPr>
              <w:t xml:space="preserve"> janë në përputhshmëri me aktet</w:t>
            </w:r>
            <w:r w:rsidRPr="00D6576D">
              <w:rPr>
                <w:rFonts w:ascii="Times New Roman" w:hAnsi="Times New Roman"/>
                <w:sz w:val="24"/>
                <w:shd w:val="clear" w:color="auto" w:fill="FFFFFF"/>
                <w:lang w:eastAsia="mk-MK"/>
              </w:rPr>
              <w:t xml:space="preserve"> dhe normal ligjore</w:t>
            </w:r>
            <w:r w:rsidR="00CF35D1">
              <w:rPr>
                <w:rFonts w:ascii="Times New Roman" w:hAnsi="Times New Roman"/>
                <w:sz w:val="24"/>
                <w:shd w:val="clear" w:color="auto" w:fill="FFFFFF"/>
                <w:lang w:eastAsia="mk-MK"/>
              </w:rPr>
              <w:t>. Ë</w:t>
            </w:r>
            <w:r w:rsidRPr="00CF35D1">
              <w:rPr>
                <w:rFonts w:ascii="Times New Roman" w:hAnsi="Times New Roman"/>
                <w:sz w:val="24"/>
                <w:shd w:val="clear" w:color="auto" w:fill="FFFFFF"/>
                <w:lang w:eastAsia="mk-MK"/>
              </w:rPr>
              <w:t>shtë e rëndësishme</w:t>
            </w:r>
            <w:r w:rsidR="00CF35D1">
              <w:rPr>
                <w:rFonts w:ascii="Times New Roman" w:hAnsi="Times New Roman"/>
                <w:sz w:val="24"/>
                <w:shd w:val="clear" w:color="auto" w:fill="FFFFFF"/>
                <w:lang w:eastAsia="mk-MK"/>
              </w:rPr>
              <w:t xml:space="preserve"> të theksohet</w:t>
            </w:r>
            <w:r w:rsidRPr="00CF35D1">
              <w:rPr>
                <w:rFonts w:ascii="Times New Roman" w:hAnsi="Times New Roman"/>
                <w:sz w:val="24"/>
                <w:shd w:val="clear" w:color="auto" w:fill="FFFFFF"/>
                <w:lang w:eastAsia="mk-MK"/>
              </w:rPr>
              <w:t xml:space="preserve"> se përpos këshillit të shkol</w:t>
            </w:r>
            <w:r w:rsidR="00CF35D1">
              <w:rPr>
                <w:rFonts w:ascii="Times New Roman" w:hAnsi="Times New Roman"/>
                <w:sz w:val="24"/>
                <w:shd w:val="clear" w:color="auto" w:fill="FFFFFF"/>
                <w:lang w:eastAsia="mk-MK"/>
              </w:rPr>
              <w:t>l</w:t>
            </w:r>
            <w:r w:rsidRPr="00CF35D1">
              <w:rPr>
                <w:rFonts w:ascii="Times New Roman" w:hAnsi="Times New Roman"/>
                <w:sz w:val="24"/>
                <w:shd w:val="clear" w:color="auto" w:fill="FFFFFF"/>
                <w:lang w:eastAsia="mk-MK"/>
              </w:rPr>
              <w:t>ës informohen gjithmonë edhe mësimëdhënësi</w:t>
            </w:r>
            <w:r w:rsidR="00CF35D1">
              <w:rPr>
                <w:rFonts w:ascii="Times New Roman" w:hAnsi="Times New Roman"/>
                <w:sz w:val="24"/>
                <w:shd w:val="clear" w:color="auto" w:fill="FFFFFF"/>
                <w:lang w:eastAsia="mk-MK"/>
              </w:rPr>
              <w:t>t përmes këshillit ku menndimet</w:t>
            </w:r>
            <w:r w:rsidRPr="00CF35D1">
              <w:rPr>
                <w:rFonts w:ascii="Times New Roman" w:hAnsi="Times New Roman"/>
                <w:sz w:val="24"/>
                <w:shd w:val="clear" w:color="auto" w:fill="FFFFFF"/>
                <w:lang w:eastAsia="mk-MK"/>
              </w:rPr>
              <w:t>,</w:t>
            </w:r>
            <w:r w:rsidR="00CF35D1">
              <w:rPr>
                <w:rFonts w:ascii="Times New Roman" w:hAnsi="Times New Roman"/>
                <w:sz w:val="24"/>
                <w:shd w:val="clear" w:color="auto" w:fill="FFFFFF"/>
                <w:lang w:eastAsia="mk-MK"/>
              </w:rPr>
              <w:t xml:space="preserve"> </w:t>
            </w:r>
            <w:r w:rsidRPr="00CF35D1">
              <w:rPr>
                <w:rFonts w:ascii="Times New Roman" w:hAnsi="Times New Roman"/>
                <w:sz w:val="24"/>
                <w:shd w:val="clear" w:color="auto" w:fill="FFFFFF"/>
                <w:lang w:eastAsia="mk-MK"/>
              </w:rPr>
              <w:t>idet</w:t>
            </w:r>
            <w:r w:rsidR="00CF35D1">
              <w:rPr>
                <w:rFonts w:ascii="Times New Roman" w:hAnsi="Times New Roman"/>
                <w:sz w:val="24"/>
                <w:shd w:val="clear" w:color="auto" w:fill="FFFFFF"/>
                <w:lang w:eastAsia="mk-MK"/>
              </w:rPr>
              <w:t>ë</w:t>
            </w:r>
            <w:r w:rsidRPr="00CF35D1">
              <w:rPr>
                <w:rFonts w:ascii="Times New Roman" w:hAnsi="Times New Roman"/>
                <w:sz w:val="24"/>
                <w:shd w:val="clear" w:color="auto" w:fill="FFFFFF"/>
                <w:lang w:eastAsia="mk-MK"/>
              </w:rPr>
              <w:t>,</w:t>
            </w:r>
            <w:r w:rsidR="00CF35D1">
              <w:rPr>
                <w:rFonts w:ascii="Times New Roman" w:hAnsi="Times New Roman"/>
                <w:sz w:val="24"/>
                <w:shd w:val="clear" w:color="auto" w:fill="FFFFFF"/>
                <w:lang w:eastAsia="mk-MK"/>
              </w:rPr>
              <w:t xml:space="preserve"> </w:t>
            </w:r>
            <w:r w:rsidRPr="00CF35D1">
              <w:rPr>
                <w:rFonts w:ascii="Times New Roman" w:hAnsi="Times New Roman"/>
                <w:sz w:val="24"/>
                <w:shd w:val="clear" w:color="auto" w:fill="FFFFFF"/>
                <w:lang w:eastAsia="mk-MK"/>
              </w:rPr>
              <w:t>propzimet me</w:t>
            </w:r>
            <w:r w:rsidR="00CF35D1">
              <w:rPr>
                <w:rFonts w:ascii="Times New Roman" w:hAnsi="Times New Roman"/>
                <w:sz w:val="24"/>
                <w:shd w:val="clear" w:color="auto" w:fill="FFFFFF"/>
                <w:lang w:eastAsia="mk-MK"/>
              </w:rPr>
              <w:t>r</w:t>
            </w:r>
            <w:r w:rsidRPr="00CF35D1">
              <w:rPr>
                <w:rFonts w:ascii="Times New Roman" w:hAnsi="Times New Roman"/>
                <w:sz w:val="24"/>
                <w:shd w:val="clear" w:color="auto" w:fill="FFFFFF"/>
                <w:lang w:eastAsia="mk-MK"/>
              </w:rPr>
              <w:t>ren parasysh në planin financiar për zhvillimin e shkollës në përgjithësi.</w:t>
            </w:r>
          </w:p>
          <w:p w14:paraId="5E0CB8A0" w14:textId="77777777" w:rsidR="00AE6212" w:rsidRPr="00AF5476" w:rsidRDefault="00AE6212" w:rsidP="009B4962">
            <w:pPr>
              <w:shd w:val="clear" w:color="auto" w:fill="FFFFFF"/>
              <w:autoSpaceDE w:val="0"/>
              <w:autoSpaceDN w:val="0"/>
              <w:adjustRightInd w:val="0"/>
              <w:spacing w:after="0" w:line="240" w:lineRule="auto"/>
              <w:ind w:right="71"/>
              <w:jc w:val="both"/>
              <w:rPr>
                <w:rFonts w:ascii="Times New Roman" w:hAnsi="Times New Roman"/>
                <w:sz w:val="24"/>
                <w:szCs w:val="24"/>
                <w:lang w:eastAsia="mk-MK"/>
              </w:rPr>
            </w:pPr>
            <w:r w:rsidRPr="00AF5476">
              <w:rPr>
                <w:rFonts w:ascii="Times New Roman" w:hAnsi="Times New Roman"/>
                <w:i/>
                <w:color w:val="FFFFFF"/>
                <w:sz w:val="24"/>
                <w:szCs w:val="24"/>
                <w:lang w:eastAsia="mk-MK"/>
              </w:rPr>
              <w:t xml:space="preserve">      </w:t>
            </w:r>
            <w:r w:rsidRPr="00AF5476">
              <w:rPr>
                <w:rFonts w:ascii="Times New Roman" w:hAnsi="Times New Roman"/>
                <w:sz w:val="24"/>
                <w:szCs w:val="24"/>
                <w:lang w:eastAsia="mk-MK"/>
              </w:rPr>
              <w:t>Shkolla ka komision për të hyrat pub</w:t>
            </w:r>
            <w:r w:rsidR="00CF35D1">
              <w:rPr>
                <w:rFonts w:ascii="Times New Roman" w:hAnsi="Times New Roman"/>
                <w:sz w:val="24"/>
                <w:szCs w:val="24"/>
                <w:lang w:eastAsia="mk-MK"/>
              </w:rPr>
              <w:t>like, me planifikimin dhe përgatitjet e</w:t>
            </w:r>
            <w:r w:rsidRPr="00AF5476">
              <w:rPr>
                <w:rFonts w:ascii="Times New Roman" w:hAnsi="Times New Roman"/>
                <w:sz w:val="24"/>
                <w:szCs w:val="24"/>
                <w:lang w:eastAsia="mk-MK"/>
              </w:rPr>
              <w:t xml:space="preserve"> shpalljeve financiare dhe të hyrave publike. Të hyrat publike </w:t>
            </w:r>
            <w:r w:rsidRPr="00AF5476">
              <w:rPr>
                <w:rFonts w:ascii="Times New Roman" w:hAnsi="Times New Roman"/>
                <w:sz w:val="24"/>
                <w:szCs w:val="24"/>
                <w:lang w:eastAsia="mk-MK"/>
              </w:rPr>
              <w:lastRenderedPageBreak/>
              <w:t>shfrytëzohen përmes shpalljeve elektronike (E</w:t>
            </w:r>
            <w:r w:rsidR="00CF35D1">
              <w:rPr>
                <w:rFonts w:ascii="Times New Roman" w:hAnsi="Times New Roman"/>
                <w:sz w:val="24"/>
                <w:szCs w:val="24"/>
                <w:lang w:eastAsia="mk-MK"/>
              </w:rPr>
              <w:t>SJN) dhe shpalljet në realizim</w:t>
            </w:r>
            <w:r w:rsidRPr="00AF5476">
              <w:rPr>
                <w:rFonts w:ascii="Times New Roman" w:hAnsi="Times New Roman"/>
                <w:sz w:val="24"/>
                <w:szCs w:val="24"/>
                <w:lang w:eastAsia="mk-MK"/>
              </w:rPr>
              <w:t>.</w:t>
            </w:r>
          </w:p>
          <w:p w14:paraId="2913C1D8" w14:textId="77777777" w:rsidR="00A12B30" w:rsidRPr="00CF35D1" w:rsidRDefault="00AE6212" w:rsidP="009B4962">
            <w:pPr>
              <w:shd w:val="clear" w:color="auto" w:fill="FFFFFF"/>
              <w:autoSpaceDE w:val="0"/>
              <w:autoSpaceDN w:val="0"/>
              <w:adjustRightInd w:val="0"/>
              <w:spacing w:after="0" w:line="240" w:lineRule="auto"/>
              <w:ind w:right="161"/>
              <w:jc w:val="both"/>
              <w:rPr>
                <w:rFonts w:ascii="Times New Roman" w:hAnsi="Times New Roman"/>
                <w:sz w:val="24"/>
                <w:szCs w:val="24"/>
                <w:lang w:eastAsia="mk-MK"/>
              </w:rPr>
            </w:pPr>
            <w:r w:rsidRPr="00AF5476">
              <w:rPr>
                <w:rFonts w:ascii="Times New Roman" w:hAnsi="Times New Roman"/>
                <w:sz w:val="24"/>
                <w:szCs w:val="24"/>
                <w:lang w:eastAsia="mk-MK"/>
              </w:rPr>
              <w:t xml:space="preserve">        Drejtori i shkollës gjithmon në mënyrë transparente konsulton të punësuarit, informon dhe raporton për planin financiar, këshillin e shkollës, </w:t>
            </w:r>
            <w:r w:rsidR="00CF35D1">
              <w:rPr>
                <w:rFonts w:ascii="Times New Roman" w:hAnsi="Times New Roman"/>
                <w:sz w:val="24"/>
                <w:szCs w:val="24"/>
                <w:lang w:eastAsia="mk-MK"/>
              </w:rPr>
              <w:t xml:space="preserve">këshillin </w:t>
            </w:r>
            <w:r w:rsidRPr="00AF5476">
              <w:rPr>
                <w:rFonts w:ascii="Times New Roman" w:hAnsi="Times New Roman"/>
                <w:sz w:val="24"/>
                <w:szCs w:val="24"/>
                <w:lang w:eastAsia="mk-MK"/>
              </w:rPr>
              <w:t>prind</w:t>
            </w:r>
            <w:r w:rsidR="00CF35D1">
              <w:rPr>
                <w:rFonts w:ascii="Times New Roman" w:hAnsi="Times New Roman"/>
                <w:sz w:val="24"/>
                <w:szCs w:val="24"/>
                <w:lang w:eastAsia="mk-MK"/>
              </w:rPr>
              <w:t>ër</w:t>
            </w:r>
            <w:r w:rsidRPr="00AF5476">
              <w:rPr>
                <w:rFonts w:ascii="Times New Roman" w:hAnsi="Times New Roman"/>
                <w:sz w:val="24"/>
                <w:szCs w:val="24"/>
                <w:lang w:eastAsia="mk-MK"/>
              </w:rPr>
              <w:t>or, këshillin e arsimtarëve</w:t>
            </w:r>
            <w:r w:rsidR="00CF35D1">
              <w:rPr>
                <w:rFonts w:ascii="Times New Roman" w:hAnsi="Times New Roman"/>
                <w:sz w:val="24"/>
                <w:szCs w:val="24"/>
                <w:lang w:eastAsia="mk-MK"/>
              </w:rPr>
              <w:t xml:space="preserve"> etj.</w:t>
            </w:r>
            <w:r w:rsidRPr="00AF5476">
              <w:rPr>
                <w:rFonts w:ascii="Times New Roman" w:hAnsi="Times New Roman"/>
                <w:sz w:val="24"/>
                <w:szCs w:val="24"/>
                <w:lang w:eastAsia="mk-MK"/>
              </w:rPr>
              <w:t xml:space="preserve"> – në veçanti kur është e nevojshme – që të sigurohet në aspektin ekonomik në ndarjen e mjeteve, por të</w:t>
            </w:r>
            <w:r w:rsidR="00CF35D1">
              <w:rPr>
                <w:rFonts w:ascii="Times New Roman" w:hAnsi="Times New Roman"/>
                <w:sz w:val="24"/>
                <w:szCs w:val="24"/>
                <w:lang w:eastAsia="mk-MK"/>
              </w:rPr>
              <w:t xml:space="preserve"> gjitha qëllimet dhe përparësitë</w:t>
            </w:r>
            <w:r w:rsidRPr="00AF5476">
              <w:rPr>
                <w:rFonts w:ascii="Times New Roman" w:hAnsi="Times New Roman"/>
                <w:sz w:val="24"/>
                <w:szCs w:val="24"/>
                <w:lang w:eastAsia="mk-MK"/>
              </w:rPr>
              <w:t xml:space="preserve"> e nevojshme s</w:t>
            </w:r>
            <w:r w:rsidR="00CF35D1">
              <w:rPr>
                <w:rFonts w:ascii="Times New Roman" w:hAnsi="Times New Roman"/>
                <w:sz w:val="24"/>
                <w:szCs w:val="24"/>
                <w:lang w:eastAsia="mk-MK"/>
              </w:rPr>
              <w:t>hkollore jo gjithmon i përmbushi</w:t>
            </w:r>
            <w:r w:rsidRPr="00AF5476">
              <w:rPr>
                <w:rFonts w:ascii="Times New Roman" w:hAnsi="Times New Roman"/>
                <w:sz w:val="24"/>
                <w:szCs w:val="24"/>
                <w:lang w:eastAsia="mk-MK"/>
              </w:rPr>
              <w:t>n qellimet arsimore.</w:t>
            </w:r>
            <w:r w:rsidR="00CF35D1">
              <w:rPr>
                <w:rFonts w:ascii="Times New Roman" w:hAnsi="Times New Roman"/>
                <w:sz w:val="24"/>
                <w:szCs w:val="24"/>
                <w:lang w:eastAsia="mk-MK"/>
              </w:rPr>
              <w:t xml:space="preserve"> </w:t>
            </w:r>
            <w:r>
              <w:rPr>
                <w:rFonts w:ascii="Times New Roman" w:hAnsi="Times New Roman"/>
                <w:sz w:val="24"/>
                <w:szCs w:val="24"/>
                <w:lang w:eastAsia="mk-MK"/>
              </w:rPr>
              <w:t>Buxheti shfr</w:t>
            </w:r>
            <w:r w:rsidR="00CF35D1">
              <w:rPr>
                <w:rFonts w:ascii="Times New Roman" w:hAnsi="Times New Roman"/>
                <w:sz w:val="24"/>
                <w:szCs w:val="24"/>
                <w:lang w:eastAsia="mk-MK"/>
              </w:rPr>
              <w:t>ytëzohet për</w:t>
            </w:r>
            <w:r>
              <w:rPr>
                <w:rFonts w:ascii="Times New Roman" w:hAnsi="Times New Roman"/>
                <w:sz w:val="24"/>
                <w:szCs w:val="24"/>
                <w:lang w:eastAsia="mk-MK"/>
              </w:rPr>
              <w:t xml:space="preserve"> qëllime arsimore të shkollës.</w:t>
            </w:r>
          </w:p>
        </w:tc>
      </w:tr>
      <w:tr w:rsidR="00A12B30" w:rsidRPr="00AF5476" w14:paraId="3CC200AC" w14:textId="77777777" w:rsidTr="009B4962">
        <w:trPr>
          <w:gridAfter w:val="1"/>
          <w:wAfter w:w="468" w:type="dxa"/>
          <w:trHeight w:val="439"/>
        </w:trPr>
        <w:tc>
          <w:tcPr>
            <w:tcW w:w="14490" w:type="dxa"/>
            <w:tcBorders>
              <w:top w:val="single" w:sz="4" w:space="0" w:color="auto"/>
            </w:tcBorders>
            <w:shd w:val="clear" w:color="auto" w:fill="FFFFFF"/>
            <w:vAlign w:val="center"/>
          </w:tcPr>
          <w:p w14:paraId="04D5B4E3" w14:textId="77777777" w:rsidR="00D536EA" w:rsidRPr="00D536EA" w:rsidRDefault="00D536EA" w:rsidP="009B4962">
            <w:pPr>
              <w:widowControl w:val="0"/>
              <w:autoSpaceDE w:val="0"/>
              <w:autoSpaceDN w:val="0"/>
              <w:adjustRightInd w:val="0"/>
              <w:ind w:right="270"/>
              <w:jc w:val="both"/>
              <w:rPr>
                <w:rFonts w:ascii="Times New Roman" w:hAnsi="Times New Roman"/>
                <w:b/>
                <w:sz w:val="24"/>
                <w:szCs w:val="24"/>
                <w:lang w:eastAsia="mk-MK"/>
              </w:rPr>
            </w:pPr>
            <w:r>
              <w:rPr>
                <w:rFonts w:ascii="Times New Roman" w:eastAsia="Times New Roman" w:hAnsi="Times New Roman"/>
                <w:b/>
                <w:sz w:val="28"/>
                <w:szCs w:val="28"/>
              </w:rPr>
              <w:lastRenderedPageBreak/>
              <w:t xml:space="preserve"> PËRPARËSITË NË TË ARDHMEN:</w:t>
            </w:r>
          </w:p>
          <w:p w14:paraId="15890AB6" w14:textId="0CA563A5" w:rsidR="00AE6212" w:rsidRDefault="00AE6212" w:rsidP="009B4962">
            <w:pPr>
              <w:widowControl w:val="0"/>
              <w:numPr>
                <w:ilvl w:val="0"/>
                <w:numId w:val="66"/>
              </w:numPr>
              <w:autoSpaceDE w:val="0"/>
              <w:autoSpaceDN w:val="0"/>
              <w:adjustRightInd w:val="0"/>
              <w:ind w:right="270"/>
              <w:jc w:val="both"/>
              <w:rPr>
                <w:rFonts w:ascii="Times New Roman" w:hAnsi="Times New Roman"/>
                <w:b/>
                <w:sz w:val="24"/>
                <w:szCs w:val="24"/>
                <w:lang w:eastAsia="mk-MK"/>
              </w:rPr>
            </w:pPr>
            <w:r>
              <w:rPr>
                <w:rFonts w:ascii="Times New Roman" w:hAnsi="Times New Roman"/>
                <w:b/>
                <w:sz w:val="24"/>
                <w:szCs w:val="24"/>
                <w:lang w:eastAsia="mk-MK"/>
              </w:rPr>
              <w:t xml:space="preserve">Përpjekie për procedurën apo hapjen e vendit të punës në kuadër të bashkëpunëtorëve profesional – </w:t>
            </w:r>
            <w:r w:rsidR="00893883">
              <w:rPr>
                <w:rFonts w:ascii="Times New Roman" w:hAnsi="Times New Roman"/>
                <w:b/>
                <w:sz w:val="24"/>
                <w:szCs w:val="24"/>
                <w:lang w:eastAsia="mk-MK"/>
              </w:rPr>
              <w:t>defektolog</w:t>
            </w:r>
            <w:r>
              <w:rPr>
                <w:rFonts w:ascii="Times New Roman" w:hAnsi="Times New Roman"/>
                <w:b/>
                <w:sz w:val="24"/>
                <w:szCs w:val="24"/>
                <w:lang w:eastAsia="mk-MK"/>
              </w:rPr>
              <w:t>, për realizimin e këshillimeve prindërore, këshillimeve me nxënës me probleme emocionale në raste të theksimit të problemeve shëndetsore, nxënësve me nevoja të veçanta arsimore, arsimi inkluziv etj;</w:t>
            </w:r>
          </w:p>
          <w:p w14:paraId="456C9BF8" w14:textId="77777777" w:rsidR="00AE6212" w:rsidRDefault="00AE6212" w:rsidP="009B4962">
            <w:pPr>
              <w:widowControl w:val="0"/>
              <w:numPr>
                <w:ilvl w:val="0"/>
                <w:numId w:val="66"/>
              </w:numPr>
              <w:autoSpaceDE w:val="0"/>
              <w:autoSpaceDN w:val="0"/>
              <w:adjustRightInd w:val="0"/>
              <w:ind w:right="270"/>
              <w:jc w:val="both"/>
              <w:rPr>
                <w:rFonts w:ascii="Times New Roman" w:hAnsi="Times New Roman"/>
                <w:b/>
                <w:sz w:val="24"/>
                <w:szCs w:val="24"/>
                <w:lang w:eastAsia="mk-MK"/>
              </w:rPr>
            </w:pPr>
            <w:r>
              <w:rPr>
                <w:rFonts w:ascii="Times New Roman" w:hAnsi="Times New Roman"/>
                <w:b/>
                <w:sz w:val="24"/>
                <w:szCs w:val="24"/>
                <w:lang w:eastAsia="mk-MK"/>
              </w:rPr>
              <w:t>Të bëhet kërkesë për sigurim të mjeteve dhe aparateve të nevojshme kundër zjarrit, si dhe plan për evakuim të cilat përmbushin kërkesat dhe nevojat e ndërtesës shkollore, bazuar në standarde si dhe sigurim më të madh gjatë qëndrimit në shkollë</w:t>
            </w:r>
          </w:p>
          <w:p w14:paraId="72A8473E" w14:textId="77777777" w:rsidR="00A12B30" w:rsidRPr="00CF35D1" w:rsidRDefault="00AE6212" w:rsidP="009B4962">
            <w:pPr>
              <w:widowControl w:val="0"/>
              <w:numPr>
                <w:ilvl w:val="0"/>
                <w:numId w:val="66"/>
              </w:numPr>
              <w:autoSpaceDE w:val="0"/>
              <w:autoSpaceDN w:val="0"/>
              <w:adjustRightInd w:val="0"/>
              <w:ind w:right="270"/>
              <w:jc w:val="both"/>
              <w:rPr>
                <w:rFonts w:ascii="Times New Roman" w:hAnsi="Times New Roman"/>
                <w:b/>
                <w:sz w:val="24"/>
                <w:szCs w:val="24"/>
                <w:lang w:eastAsia="mk-MK"/>
              </w:rPr>
            </w:pPr>
            <w:r>
              <w:rPr>
                <w:rFonts w:ascii="Times New Roman" w:hAnsi="Times New Roman"/>
                <w:b/>
                <w:sz w:val="24"/>
                <w:szCs w:val="24"/>
                <w:lang w:eastAsia="mk-MK"/>
              </w:rPr>
              <w:t>Biblioteka shkollore të furniozohet me lektyra plotësuese për realizimin e qëllimeve dhe përmbajtjeve programore si dhe literaturë e nevojshme për kuadrin arsimor për planifikim dhe realizim të nevojave profesionale bazuar në mësimin bashkëkohor.</w:t>
            </w:r>
          </w:p>
        </w:tc>
      </w:tr>
    </w:tbl>
    <w:p w14:paraId="79A096BB" w14:textId="77777777" w:rsidR="00814FA7" w:rsidRPr="006B2D8E" w:rsidRDefault="00814FA7" w:rsidP="00814FA7">
      <w:pPr>
        <w:rPr>
          <w:rFonts w:ascii="Times New Roman" w:hAnsi="Times New Roman"/>
          <w:b/>
          <w:i/>
          <w:sz w:val="24"/>
          <w:szCs w:val="24"/>
        </w:rPr>
      </w:pPr>
    </w:p>
    <w:tbl>
      <w:tblPr>
        <w:tblpPr w:leftFromText="180" w:rightFromText="180" w:vertAnchor="text" w:horzAnchor="margin" w:tblpY="89"/>
        <w:tblW w:w="13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09"/>
      </w:tblGrid>
      <w:tr w:rsidR="00CF35D1" w:rsidRPr="00AF5476" w14:paraId="15D7DB03" w14:textId="77777777" w:rsidTr="00CF35D1">
        <w:tc>
          <w:tcPr>
            <w:tcW w:w="13409" w:type="dxa"/>
            <w:tcBorders>
              <w:top w:val="nil"/>
              <w:left w:val="nil"/>
              <w:bottom w:val="nil"/>
              <w:right w:val="nil"/>
            </w:tcBorders>
            <w:shd w:val="clear" w:color="auto" w:fill="FFFFFF"/>
            <w:vAlign w:val="center"/>
          </w:tcPr>
          <w:p w14:paraId="20C37261" w14:textId="77777777" w:rsidR="00CF35D1" w:rsidRDefault="00CF35D1" w:rsidP="00CF35D1">
            <w:pPr>
              <w:widowControl w:val="0"/>
              <w:autoSpaceDE w:val="0"/>
              <w:autoSpaceDN w:val="0"/>
              <w:adjustRightInd w:val="0"/>
              <w:spacing w:after="0" w:line="240" w:lineRule="auto"/>
              <w:ind w:right="270"/>
              <w:rPr>
                <w:rFonts w:ascii="Times New Roman" w:hAnsi="Times New Roman"/>
                <w:sz w:val="24"/>
                <w:szCs w:val="24"/>
              </w:rPr>
            </w:pPr>
          </w:p>
          <w:p w14:paraId="0507C331" w14:textId="77777777" w:rsidR="00CF35D1" w:rsidRPr="00AF5476" w:rsidRDefault="00CF35D1" w:rsidP="00CF35D1">
            <w:pPr>
              <w:widowControl w:val="0"/>
              <w:autoSpaceDE w:val="0"/>
              <w:autoSpaceDN w:val="0"/>
              <w:adjustRightInd w:val="0"/>
              <w:spacing w:after="0" w:line="240" w:lineRule="auto"/>
              <w:ind w:right="270"/>
              <w:rPr>
                <w:rFonts w:ascii="Times New Roman" w:hAnsi="Times New Roman"/>
                <w:b/>
                <w:sz w:val="24"/>
                <w:szCs w:val="24"/>
              </w:rPr>
            </w:pPr>
            <w:r w:rsidRPr="00AF5476">
              <w:rPr>
                <w:rFonts w:ascii="Times New Roman" w:hAnsi="Times New Roman"/>
                <w:sz w:val="24"/>
                <w:szCs w:val="24"/>
              </w:rPr>
              <w:t xml:space="preserve">                          </w:t>
            </w:r>
          </w:p>
        </w:tc>
      </w:tr>
    </w:tbl>
    <w:p w14:paraId="14F9BC03" w14:textId="77777777" w:rsidR="009B4962" w:rsidRDefault="009B4962" w:rsidP="00DA3A94">
      <w:pPr>
        <w:rPr>
          <w:rFonts w:ascii="Times New Roman" w:hAnsi="Times New Roman"/>
          <w:b/>
          <w:bCs/>
          <w:i/>
          <w:sz w:val="28"/>
          <w:szCs w:val="28"/>
        </w:rPr>
      </w:pPr>
    </w:p>
    <w:p w14:paraId="4BAE823A" w14:textId="77777777" w:rsidR="009B4962" w:rsidRDefault="009B4962" w:rsidP="00DA3A94">
      <w:pPr>
        <w:rPr>
          <w:rFonts w:ascii="Times New Roman" w:hAnsi="Times New Roman"/>
          <w:b/>
          <w:bCs/>
          <w:i/>
          <w:sz w:val="28"/>
          <w:szCs w:val="28"/>
        </w:rPr>
      </w:pPr>
    </w:p>
    <w:p w14:paraId="00C6BB53" w14:textId="77777777" w:rsidR="006543E8" w:rsidRDefault="006543E8" w:rsidP="00DA3A94">
      <w:pPr>
        <w:rPr>
          <w:rFonts w:ascii="Times New Roman" w:hAnsi="Times New Roman"/>
          <w:b/>
          <w:bCs/>
          <w:i/>
          <w:sz w:val="28"/>
          <w:szCs w:val="28"/>
        </w:rPr>
      </w:pPr>
    </w:p>
    <w:p w14:paraId="630D00DE" w14:textId="77777777" w:rsidR="006543E8" w:rsidRDefault="006543E8" w:rsidP="00DA3A94">
      <w:pPr>
        <w:rPr>
          <w:rFonts w:ascii="Times New Roman" w:hAnsi="Times New Roman"/>
          <w:b/>
          <w:bCs/>
          <w:i/>
          <w:sz w:val="28"/>
          <w:szCs w:val="28"/>
        </w:rPr>
      </w:pPr>
    </w:p>
    <w:p w14:paraId="04E73AD1" w14:textId="77777777" w:rsidR="006543E8" w:rsidRDefault="006543E8" w:rsidP="00DA3A94">
      <w:pPr>
        <w:rPr>
          <w:rFonts w:ascii="Times New Roman" w:hAnsi="Times New Roman"/>
          <w:b/>
          <w:bCs/>
          <w:i/>
          <w:sz w:val="28"/>
          <w:szCs w:val="28"/>
        </w:rPr>
      </w:pPr>
    </w:p>
    <w:p w14:paraId="115040CD" w14:textId="77777777" w:rsidR="002B37E9" w:rsidRDefault="002B37E9" w:rsidP="00DA3A94">
      <w:pPr>
        <w:rPr>
          <w:rFonts w:ascii="Times New Roman" w:hAnsi="Times New Roman"/>
          <w:b/>
          <w:bCs/>
          <w:i/>
          <w:sz w:val="28"/>
          <w:szCs w:val="28"/>
        </w:rPr>
      </w:pPr>
    </w:p>
    <w:p w14:paraId="032C9A2D" w14:textId="77777777" w:rsidR="002B37E9" w:rsidRDefault="002B37E9" w:rsidP="00DA3A94">
      <w:pPr>
        <w:rPr>
          <w:rFonts w:ascii="Times New Roman" w:hAnsi="Times New Roman"/>
          <w:b/>
          <w:bCs/>
          <w:i/>
          <w:sz w:val="28"/>
          <w:szCs w:val="28"/>
        </w:rPr>
      </w:pPr>
    </w:p>
    <w:p w14:paraId="35C80DA9" w14:textId="77777777" w:rsidR="00DA3A94" w:rsidRPr="000F35B9" w:rsidRDefault="00DA3A94" w:rsidP="00DA3A94">
      <w:pPr>
        <w:rPr>
          <w:rFonts w:ascii="Times New Roman" w:hAnsi="Times New Roman"/>
          <w:b/>
          <w:bCs/>
          <w:i/>
          <w:sz w:val="28"/>
          <w:szCs w:val="28"/>
        </w:rPr>
      </w:pPr>
      <w:r w:rsidRPr="000F35B9">
        <w:rPr>
          <w:rFonts w:ascii="Times New Roman" w:hAnsi="Times New Roman"/>
          <w:b/>
          <w:bCs/>
          <w:i/>
          <w:sz w:val="28"/>
          <w:szCs w:val="28"/>
        </w:rPr>
        <w:lastRenderedPageBreak/>
        <w:t>Vetevaluimi i shkollës: SH. F.</w:t>
      </w:r>
      <w:r w:rsidR="00FE4052">
        <w:rPr>
          <w:rFonts w:ascii="Times New Roman" w:hAnsi="Times New Roman"/>
          <w:b/>
          <w:bCs/>
          <w:i/>
          <w:sz w:val="28"/>
          <w:szCs w:val="28"/>
        </w:rPr>
        <w:t>K.</w:t>
      </w:r>
      <w:r w:rsidRPr="000F35B9">
        <w:rPr>
          <w:rFonts w:ascii="Times New Roman" w:hAnsi="Times New Roman"/>
          <w:b/>
          <w:bCs/>
          <w:i/>
          <w:sz w:val="28"/>
          <w:szCs w:val="28"/>
        </w:rPr>
        <w:t xml:space="preserve"> „ </w:t>
      </w:r>
      <w:r w:rsidR="00FE4052">
        <w:rPr>
          <w:rFonts w:ascii="Times New Roman" w:hAnsi="Times New Roman"/>
          <w:b/>
          <w:bCs/>
          <w:i/>
          <w:sz w:val="28"/>
          <w:szCs w:val="28"/>
        </w:rPr>
        <w:t>Sami Frashëri</w:t>
      </w:r>
      <w:r w:rsidRPr="000F35B9">
        <w:rPr>
          <w:rFonts w:ascii="Times New Roman" w:hAnsi="Times New Roman"/>
          <w:b/>
          <w:bCs/>
          <w:i/>
          <w:sz w:val="28"/>
          <w:szCs w:val="28"/>
        </w:rPr>
        <w:t xml:space="preserve"> “ – </w:t>
      </w:r>
      <w:r w:rsidR="00FE4052">
        <w:rPr>
          <w:rFonts w:ascii="Times New Roman" w:hAnsi="Times New Roman"/>
          <w:b/>
          <w:bCs/>
          <w:i/>
          <w:sz w:val="28"/>
          <w:szCs w:val="28"/>
        </w:rPr>
        <w:t>Pirok</w:t>
      </w:r>
      <w:r w:rsidRPr="000F35B9">
        <w:rPr>
          <w:rFonts w:ascii="Times New Roman" w:hAnsi="Times New Roman"/>
          <w:b/>
          <w:bCs/>
          <w:i/>
          <w:sz w:val="28"/>
          <w:szCs w:val="28"/>
        </w:rPr>
        <w:t xml:space="preserve"> – </w:t>
      </w:r>
      <w:r w:rsidR="00FE4052">
        <w:rPr>
          <w:rFonts w:ascii="Times New Roman" w:hAnsi="Times New Roman"/>
          <w:b/>
          <w:bCs/>
          <w:i/>
          <w:sz w:val="28"/>
          <w:szCs w:val="28"/>
        </w:rPr>
        <w:t xml:space="preserve">Bogovinë </w:t>
      </w:r>
      <w:r w:rsidRPr="000F35B9">
        <w:rPr>
          <w:rFonts w:ascii="Times New Roman" w:hAnsi="Times New Roman"/>
          <w:b/>
          <w:bCs/>
          <w:i/>
          <w:sz w:val="28"/>
          <w:szCs w:val="28"/>
        </w:rPr>
        <w:t xml:space="preserve"> Korniza e vetë – vlerësimit të shkollës:</w:t>
      </w:r>
    </w:p>
    <w:p w14:paraId="56C0ECE7" w14:textId="77777777" w:rsidR="00DA3A94" w:rsidRPr="000F35B9" w:rsidRDefault="00DA3A94" w:rsidP="00DA3A94">
      <w:pPr>
        <w:rPr>
          <w:rFonts w:ascii="Times New Roman" w:hAnsi="Times New Roman"/>
          <w:b/>
          <w:bCs/>
          <w:i/>
          <w:sz w:val="28"/>
          <w:szCs w:val="28"/>
        </w:rPr>
      </w:pPr>
      <w:r w:rsidRPr="000F35B9">
        <w:rPr>
          <w:rFonts w:ascii="Times New Roman" w:hAnsi="Times New Roman"/>
          <w:b/>
          <w:bCs/>
          <w:i/>
          <w:sz w:val="28"/>
          <w:szCs w:val="28"/>
        </w:rPr>
        <w:t>SH. F</w:t>
      </w:r>
      <w:r w:rsidR="00FE4052">
        <w:rPr>
          <w:rFonts w:ascii="Times New Roman" w:hAnsi="Times New Roman"/>
          <w:b/>
          <w:bCs/>
          <w:i/>
          <w:sz w:val="28"/>
          <w:szCs w:val="28"/>
        </w:rPr>
        <w:t xml:space="preserve"> </w:t>
      </w:r>
      <w:r w:rsidRPr="000F35B9">
        <w:rPr>
          <w:rFonts w:ascii="Times New Roman" w:hAnsi="Times New Roman"/>
          <w:b/>
          <w:bCs/>
          <w:i/>
          <w:sz w:val="28"/>
          <w:szCs w:val="28"/>
        </w:rPr>
        <w:t>.</w:t>
      </w:r>
      <w:r w:rsidR="00FE4052">
        <w:rPr>
          <w:rFonts w:ascii="Times New Roman" w:hAnsi="Times New Roman"/>
          <w:b/>
          <w:bCs/>
          <w:i/>
          <w:sz w:val="28"/>
          <w:szCs w:val="28"/>
        </w:rPr>
        <w:t xml:space="preserve"> K.</w:t>
      </w:r>
      <w:r w:rsidRPr="000F35B9">
        <w:rPr>
          <w:rFonts w:ascii="Times New Roman" w:hAnsi="Times New Roman"/>
          <w:b/>
          <w:bCs/>
          <w:i/>
          <w:sz w:val="28"/>
          <w:szCs w:val="28"/>
        </w:rPr>
        <w:t xml:space="preserve"> „ </w:t>
      </w:r>
      <w:r w:rsidR="00FE4052">
        <w:rPr>
          <w:rFonts w:ascii="Times New Roman" w:hAnsi="Times New Roman"/>
          <w:b/>
          <w:bCs/>
          <w:i/>
          <w:sz w:val="28"/>
          <w:szCs w:val="28"/>
        </w:rPr>
        <w:t>Sami Frashëri</w:t>
      </w:r>
      <w:r w:rsidRPr="000F35B9">
        <w:rPr>
          <w:rFonts w:ascii="Times New Roman" w:hAnsi="Times New Roman"/>
          <w:b/>
          <w:bCs/>
          <w:i/>
          <w:sz w:val="28"/>
          <w:szCs w:val="28"/>
        </w:rPr>
        <w:t xml:space="preserve"> “ </w:t>
      </w:r>
      <w:r w:rsidR="00FE4052">
        <w:rPr>
          <w:rFonts w:ascii="Times New Roman" w:hAnsi="Times New Roman"/>
          <w:b/>
          <w:bCs/>
          <w:i/>
          <w:sz w:val="28"/>
          <w:szCs w:val="28"/>
        </w:rPr>
        <w:t>Pirok</w:t>
      </w:r>
      <w:r w:rsidRPr="000F35B9">
        <w:rPr>
          <w:rFonts w:ascii="Times New Roman" w:hAnsi="Times New Roman"/>
          <w:b/>
          <w:bCs/>
          <w:i/>
          <w:sz w:val="28"/>
          <w:szCs w:val="28"/>
        </w:rPr>
        <w:t xml:space="preserve"> </w:t>
      </w:r>
    </w:p>
    <w:p w14:paraId="424D31F5" w14:textId="77777777" w:rsidR="001B7EC6" w:rsidRDefault="001B7EC6" w:rsidP="001B7EC6">
      <w:pPr>
        <w:shd w:val="clear" w:color="auto" w:fill="FFFFFF"/>
        <w:rPr>
          <w:rFonts w:ascii="Times New Roman" w:hAnsi="Times New Roman"/>
          <w:b/>
          <w:i/>
          <w:sz w:val="32"/>
          <w:szCs w:val="32"/>
          <w:u w:val="single"/>
        </w:rPr>
      </w:pPr>
    </w:p>
    <w:p w14:paraId="26826E41" w14:textId="77777777" w:rsidR="001B7EC6" w:rsidRDefault="001B7EC6" w:rsidP="001B7EC6">
      <w:pPr>
        <w:shd w:val="clear" w:color="auto" w:fill="FFFFFF"/>
        <w:rPr>
          <w:rFonts w:ascii="Times New Roman" w:hAnsi="Times New Roman"/>
          <w:b/>
          <w:i/>
          <w:sz w:val="32"/>
          <w:szCs w:val="32"/>
          <w:u w:val="single"/>
        </w:rPr>
      </w:pPr>
    </w:p>
    <w:p w14:paraId="74CC7CD1" w14:textId="77777777" w:rsidR="009B4962" w:rsidRPr="009B4962" w:rsidRDefault="00DA3A94" w:rsidP="001B7EC6">
      <w:pPr>
        <w:shd w:val="clear" w:color="auto" w:fill="FFFFFF"/>
        <w:rPr>
          <w:rFonts w:ascii="Times New Roman" w:hAnsi="Times New Roman"/>
          <w:b/>
          <w:i/>
          <w:sz w:val="32"/>
          <w:szCs w:val="32"/>
          <w:u w:val="single"/>
        </w:rPr>
      </w:pPr>
      <w:r w:rsidRPr="000F35B9">
        <w:rPr>
          <w:rFonts w:ascii="Times New Roman" w:hAnsi="Times New Roman"/>
          <w:b/>
          <w:i/>
          <w:sz w:val="32"/>
          <w:szCs w:val="32"/>
          <w:u w:val="single"/>
        </w:rPr>
        <w:t>Fusha 7. Udhëheqja, menaxhimi dhe krijimi i politikës</w:t>
      </w:r>
    </w:p>
    <w:p w14:paraId="63DD4985" w14:textId="77777777" w:rsidR="00DA3A94" w:rsidRPr="00FE4052" w:rsidRDefault="00DA3A94" w:rsidP="00DA3A94">
      <w:pPr>
        <w:spacing w:after="0"/>
        <w:rPr>
          <w:rFonts w:ascii="Times New Roman" w:hAnsi="Times New Roman"/>
          <w:b/>
          <w:i/>
          <w:color w:val="FF0000"/>
          <w:sz w:val="32"/>
          <w:szCs w:val="32"/>
          <w:u w:val="single"/>
        </w:rPr>
      </w:pPr>
      <w:r w:rsidRPr="00FE4052">
        <w:rPr>
          <w:rFonts w:ascii="Times New Roman" w:hAnsi="Times New Roman"/>
          <w:b/>
          <w:i/>
          <w:color w:val="FF0000"/>
          <w:sz w:val="32"/>
          <w:szCs w:val="32"/>
          <w:u w:val="single"/>
        </w:rPr>
        <w:t>Treguesi i cilësisë</w:t>
      </w:r>
    </w:p>
    <w:p w14:paraId="3B5A6D3A" w14:textId="77777777" w:rsidR="00DA3A94" w:rsidRPr="00FE4052" w:rsidRDefault="00DA3A94" w:rsidP="00DA3A94">
      <w:pPr>
        <w:spacing w:after="0"/>
        <w:rPr>
          <w:rFonts w:ascii="Times New Roman" w:hAnsi="Times New Roman"/>
          <w:b/>
          <w:i/>
          <w:color w:val="FF0000"/>
          <w:sz w:val="32"/>
          <w:szCs w:val="32"/>
          <w:u w:val="single"/>
        </w:rPr>
      </w:pPr>
    </w:p>
    <w:p w14:paraId="171D11DB" w14:textId="77777777" w:rsidR="00DA3A94" w:rsidRPr="00FE4052" w:rsidRDefault="00DA3A94" w:rsidP="00DA3A94">
      <w:pPr>
        <w:spacing w:after="0" w:line="360" w:lineRule="auto"/>
        <w:rPr>
          <w:rFonts w:ascii="Times New Roman" w:hAnsi="Times New Roman"/>
          <w:b/>
          <w:i/>
          <w:color w:val="FF0000"/>
          <w:sz w:val="32"/>
          <w:szCs w:val="32"/>
          <w:u w:val="single"/>
        </w:rPr>
      </w:pPr>
      <w:r w:rsidRPr="00FE4052">
        <w:rPr>
          <w:rFonts w:ascii="Times New Roman" w:hAnsi="Times New Roman"/>
          <w:b/>
          <w:i/>
          <w:color w:val="FF0000"/>
          <w:sz w:val="32"/>
          <w:szCs w:val="32"/>
          <w:u w:val="single"/>
        </w:rPr>
        <w:t>7.1 Udhëheqja dhe menaxhimi i shkollës</w:t>
      </w:r>
    </w:p>
    <w:p w14:paraId="5142B27C" w14:textId="77777777" w:rsidR="00DA3A94" w:rsidRPr="00FE4052" w:rsidRDefault="00DA3A94" w:rsidP="00DA3A94">
      <w:pPr>
        <w:spacing w:after="0" w:line="360" w:lineRule="auto"/>
        <w:rPr>
          <w:rFonts w:ascii="Times New Roman" w:hAnsi="Times New Roman"/>
          <w:b/>
          <w:i/>
          <w:color w:val="FF0000"/>
          <w:sz w:val="32"/>
          <w:szCs w:val="32"/>
          <w:u w:val="single"/>
        </w:rPr>
      </w:pPr>
      <w:r w:rsidRPr="00FE4052">
        <w:rPr>
          <w:rFonts w:ascii="Times New Roman" w:hAnsi="Times New Roman"/>
          <w:b/>
          <w:i/>
          <w:color w:val="FF0000"/>
          <w:sz w:val="32"/>
          <w:szCs w:val="32"/>
          <w:u w:val="single"/>
        </w:rPr>
        <w:t>7.2 Qëllimet dhe krijimi i politikës</w:t>
      </w:r>
    </w:p>
    <w:p w14:paraId="06C6142B" w14:textId="77777777" w:rsidR="00DA3A94" w:rsidRPr="00FE4052" w:rsidRDefault="00DA3A94" w:rsidP="00DA3A94">
      <w:pPr>
        <w:spacing w:after="0" w:line="360" w:lineRule="auto"/>
        <w:rPr>
          <w:rFonts w:ascii="Times New Roman" w:hAnsi="Times New Roman"/>
          <w:b/>
          <w:i/>
          <w:color w:val="FF0000"/>
          <w:sz w:val="32"/>
          <w:szCs w:val="32"/>
          <w:u w:val="single"/>
        </w:rPr>
      </w:pPr>
      <w:r w:rsidRPr="00FE4052">
        <w:rPr>
          <w:rFonts w:ascii="Times New Roman" w:hAnsi="Times New Roman"/>
          <w:b/>
          <w:i/>
          <w:color w:val="FF0000"/>
          <w:sz w:val="32"/>
          <w:szCs w:val="32"/>
          <w:u w:val="single"/>
        </w:rPr>
        <w:t>7.3 Planifikimi zhvillimor</w:t>
      </w:r>
    </w:p>
    <w:p w14:paraId="78007648" w14:textId="77777777" w:rsidR="00DA3A94" w:rsidRPr="003B3C09" w:rsidRDefault="00DA3A94" w:rsidP="00DA3A94">
      <w:pPr>
        <w:framePr w:w="14610" w:wrap="auto" w:hAnchor="text"/>
        <w:sectPr w:rsidR="00DA3A94" w:rsidRPr="003B3C09" w:rsidSect="00082EBD">
          <w:headerReference w:type="default" r:id="rId24"/>
          <w:footerReference w:type="default" r:id="rId25"/>
          <w:pgSz w:w="16838" w:h="11906" w:orient="landscape" w:code="9"/>
          <w:pgMar w:top="144" w:right="1411" w:bottom="850" w:left="1411" w:header="706" w:footer="706" w:gutter="1152"/>
          <w:pgNumType w:start="20"/>
          <w:cols w:space="708"/>
          <w:docGrid w:linePitch="360"/>
        </w:sectPr>
      </w:pPr>
    </w:p>
    <w:p w14:paraId="44C69EFE" w14:textId="77777777" w:rsidR="00DA3A94" w:rsidRPr="00A1232F" w:rsidRDefault="00DA3A94" w:rsidP="009B4962">
      <w:pPr>
        <w:spacing w:after="0" w:line="240" w:lineRule="auto"/>
        <w:rPr>
          <w:rFonts w:ascii="Times New Roman" w:hAnsi="Times New Roman"/>
          <w:b/>
          <w:bCs/>
          <w:sz w:val="24"/>
          <w:szCs w:val="24"/>
        </w:rPr>
      </w:pPr>
      <w:r w:rsidRPr="00A1232F">
        <w:rPr>
          <w:rFonts w:ascii="Times New Roman" w:hAnsi="Times New Roman"/>
          <w:b/>
          <w:bCs/>
          <w:sz w:val="24"/>
          <w:szCs w:val="24"/>
        </w:rPr>
        <w:lastRenderedPageBreak/>
        <w:t>Vetevoluimi i shkollës: SH. F.</w:t>
      </w:r>
      <w:r w:rsidR="00FE4052">
        <w:rPr>
          <w:rFonts w:ascii="Times New Roman" w:hAnsi="Times New Roman"/>
          <w:b/>
          <w:bCs/>
          <w:sz w:val="24"/>
          <w:szCs w:val="24"/>
        </w:rPr>
        <w:t>K.</w:t>
      </w:r>
      <w:r w:rsidRPr="00A1232F">
        <w:rPr>
          <w:rFonts w:ascii="Times New Roman" w:hAnsi="Times New Roman"/>
          <w:b/>
          <w:bCs/>
          <w:sz w:val="24"/>
          <w:szCs w:val="24"/>
        </w:rPr>
        <w:t xml:space="preserve"> „ </w:t>
      </w:r>
      <w:r w:rsidR="00FE4052">
        <w:rPr>
          <w:rFonts w:ascii="Times New Roman" w:hAnsi="Times New Roman"/>
          <w:b/>
          <w:bCs/>
          <w:sz w:val="24"/>
          <w:szCs w:val="24"/>
        </w:rPr>
        <w:t>Sami Frashëri</w:t>
      </w:r>
      <w:r w:rsidRPr="00A1232F">
        <w:rPr>
          <w:rFonts w:ascii="Times New Roman" w:hAnsi="Times New Roman"/>
          <w:b/>
          <w:bCs/>
          <w:sz w:val="24"/>
          <w:szCs w:val="24"/>
        </w:rPr>
        <w:t xml:space="preserve"> “ – </w:t>
      </w:r>
      <w:r w:rsidR="00FE4052">
        <w:rPr>
          <w:rFonts w:ascii="Times New Roman" w:hAnsi="Times New Roman"/>
          <w:b/>
          <w:bCs/>
          <w:sz w:val="24"/>
          <w:szCs w:val="24"/>
        </w:rPr>
        <w:t>Pirok</w:t>
      </w:r>
      <w:r w:rsidRPr="00A1232F">
        <w:rPr>
          <w:rFonts w:ascii="Times New Roman" w:hAnsi="Times New Roman"/>
          <w:b/>
          <w:bCs/>
          <w:sz w:val="24"/>
          <w:szCs w:val="24"/>
        </w:rPr>
        <w:t xml:space="preserve"> – </w:t>
      </w:r>
      <w:r w:rsidR="00FE4052">
        <w:rPr>
          <w:rFonts w:ascii="Times New Roman" w:hAnsi="Times New Roman"/>
          <w:b/>
          <w:bCs/>
          <w:sz w:val="24"/>
          <w:szCs w:val="24"/>
        </w:rPr>
        <w:t xml:space="preserve">Bogovinë </w:t>
      </w:r>
      <w:r w:rsidRPr="00A1232F">
        <w:rPr>
          <w:rFonts w:ascii="Times New Roman" w:hAnsi="Times New Roman"/>
          <w:b/>
          <w:bCs/>
          <w:sz w:val="24"/>
          <w:szCs w:val="24"/>
        </w:rPr>
        <w:t xml:space="preserve"> </w:t>
      </w:r>
    </w:p>
    <w:p w14:paraId="12CE536A" w14:textId="77777777" w:rsidR="00DA3A94" w:rsidRPr="0003786B" w:rsidRDefault="00DA3A94" w:rsidP="009B4962">
      <w:pPr>
        <w:spacing w:after="0" w:line="360" w:lineRule="auto"/>
        <w:rPr>
          <w:rFonts w:ascii="Times New Roman" w:hAnsi="Times New Roman"/>
          <w:b/>
          <w:i/>
          <w:color w:val="548DD4"/>
          <w:sz w:val="28"/>
          <w:szCs w:val="24"/>
        </w:rPr>
      </w:pPr>
      <w:r w:rsidRPr="000F35B9">
        <w:rPr>
          <w:rFonts w:ascii="Times New Roman" w:hAnsi="Times New Roman"/>
          <w:b/>
          <w:i/>
          <w:sz w:val="28"/>
          <w:szCs w:val="24"/>
        </w:rPr>
        <w:t xml:space="preserve">Fusha 7. </w:t>
      </w:r>
      <w:r w:rsidRPr="009B4962">
        <w:rPr>
          <w:rFonts w:ascii="Times New Roman" w:hAnsi="Times New Roman"/>
          <w:b/>
          <w:i/>
          <w:sz w:val="28"/>
          <w:szCs w:val="24"/>
          <w:u w:val="single"/>
        </w:rPr>
        <w:t>Udhëheqja, menaxhimi dhe krijimi i politikës</w:t>
      </w:r>
    </w:p>
    <w:p w14:paraId="1062B485" w14:textId="77777777" w:rsidR="00DA3A94" w:rsidRPr="001A0E81" w:rsidRDefault="001A0E81" w:rsidP="009B4962">
      <w:pPr>
        <w:spacing w:after="0" w:line="360" w:lineRule="auto"/>
        <w:rPr>
          <w:rFonts w:ascii="Times New Roman" w:hAnsi="Times New Roman"/>
          <w:b/>
          <w:i/>
          <w:color w:val="548DD4"/>
          <w:sz w:val="28"/>
          <w:szCs w:val="24"/>
          <w:u w:val="single"/>
        </w:rPr>
      </w:pPr>
      <w:r w:rsidRPr="00A5370D">
        <w:rPr>
          <w:rFonts w:ascii="Times New Roman" w:hAnsi="Times New Roman"/>
          <w:b/>
          <w:i/>
          <w:sz w:val="32"/>
          <w:u w:val="single"/>
        </w:rPr>
        <w:t xml:space="preserve">Treguesi i cilësis: </w:t>
      </w:r>
      <w:r w:rsidR="00DA3A94" w:rsidRPr="001A0E81">
        <w:rPr>
          <w:rFonts w:ascii="Times New Roman" w:hAnsi="Times New Roman"/>
          <w:b/>
          <w:i/>
          <w:color w:val="548DD4"/>
          <w:sz w:val="28"/>
          <w:szCs w:val="24"/>
          <w:u w:val="single"/>
        </w:rPr>
        <w:t>7.1 Udhëheqja dhe menaxhimi i shkollës</w:t>
      </w:r>
    </w:p>
    <w:tbl>
      <w:tblPr>
        <w:tblW w:w="4985" w:type="pct"/>
        <w:tblBorders>
          <w:top w:val="double" w:sz="4" w:space="0" w:color="D99594"/>
          <w:left w:val="double" w:sz="4" w:space="0" w:color="D99594"/>
          <w:bottom w:val="double" w:sz="4" w:space="0" w:color="D99594"/>
          <w:right w:val="double" w:sz="4" w:space="0" w:color="D99594"/>
          <w:insideH w:val="double" w:sz="4" w:space="0" w:color="D99594"/>
          <w:insideV w:val="double" w:sz="4" w:space="0" w:color="D99594"/>
        </w:tblBorders>
        <w:tblLook w:val="0000" w:firstRow="0" w:lastRow="0" w:firstColumn="0" w:lastColumn="0" w:noHBand="0" w:noVBand="0"/>
      </w:tblPr>
      <w:tblGrid>
        <w:gridCol w:w="3101"/>
        <w:gridCol w:w="11203"/>
      </w:tblGrid>
      <w:tr w:rsidR="00DA3A94" w:rsidRPr="00A1232F" w14:paraId="6AC4659B" w14:textId="77777777" w:rsidTr="001B2441">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35B40FD5" w14:textId="77777777" w:rsidR="00DA3A94" w:rsidRPr="00A1232F" w:rsidRDefault="00DA3A94" w:rsidP="009B4962">
            <w:pPr>
              <w:pStyle w:val="BodyText2"/>
              <w:tabs>
                <w:tab w:val="clear" w:pos="374"/>
                <w:tab w:val="clear" w:pos="426"/>
              </w:tabs>
              <w:jc w:val="left"/>
              <w:rPr>
                <w:rFonts w:ascii="Times New Roman" w:hAnsi="Times New Roman"/>
                <w:i/>
                <w:sz w:val="24"/>
                <w:szCs w:val="24"/>
                <w:lang w:val="sq-AL"/>
              </w:rPr>
            </w:pPr>
            <w:r w:rsidRPr="00A1232F">
              <w:rPr>
                <w:rFonts w:ascii="Times New Roman" w:hAnsi="Times New Roman"/>
                <w:i/>
                <w:sz w:val="24"/>
                <w:szCs w:val="24"/>
                <w:lang w:val="sq-AL"/>
              </w:rPr>
              <w:t xml:space="preserve">Mbledhja e të dhënave ( Cilat të dhëna janë mbledhur: Cilat metoda janë shfrytëzuar ). </w:t>
            </w:r>
          </w:p>
          <w:p w14:paraId="57D03D16" w14:textId="77777777" w:rsidR="00DA3A94" w:rsidRPr="00A1232F" w:rsidRDefault="00DA3A94" w:rsidP="009B4962">
            <w:pPr>
              <w:pStyle w:val="BodyText2"/>
              <w:tabs>
                <w:tab w:val="clear" w:pos="374"/>
                <w:tab w:val="clear" w:pos="426"/>
                <w:tab w:val="left" w:pos="3840"/>
              </w:tabs>
              <w:jc w:val="left"/>
              <w:rPr>
                <w:rFonts w:ascii="Times New Roman" w:hAnsi="Times New Roman"/>
                <w:b w:val="0"/>
                <w:bCs w:val="0"/>
                <w:sz w:val="24"/>
                <w:szCs w:val="24"/>
                <w:lang w:val="sq-AL"/>
              </w:rPr>
            </w:pPr>
            <w:r w:rsidRPr="00A1232F">
              <w:rPr>
                <w:rFonts w:ascii="Times New Roman" w:hAnsi="Times New Roman"/>
                <w:i/>
                <w:sz w:val="24"/>
                <w:szCs w:val="24"/>
                <w:lang w:val="sq-AL"/>
              </w:rPr>
              <w:t xml:space="preserve"> Përpunim i dokumenteve</w:t>
            </w:r>
            <w:r w:rsidRPr="00A1232F">
              <w:rPr>
                <w:rFonts w:ascii="Times New Roman" w:hAnsi="Times New Roman"/>
                <w:sz w:val="24"/>
                <w:szCs w:val="24"/>
                <w:lang w:val="sq-AL"/>
              </w:rPr>
              <w:t xml:space="preserve"> </w:t>
            </w:r>
          </w:p>
        </w:tc>
      </w:tr>
      <w:tr w:rsidR="00DA3A94" w:rsidRPr="00A1232F" w14:paraId="05B271E1" w14:textId="77777777" w:rsidTr="001B2441">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0B7AEBBD" w14:textId="77777777" w:rsidR="00DA3A94" w:rsidRPr="00A1232F" w:rsidRDefault="00DA3A94" w:rsidP="001B2441">
            <w:pPr>
              <w:pStyle w:val="BodyText2"/>
              <w:tabs>
                <w:tab w:val="clear" w:pos="374"/>
                <w:tab w:val="clear" w:pos="426"/>
              </w:tabs>
              <w:jc w:val="left"/>
              <w:rPr>
                <w:rFonts w:ascii="Times New Roman" w:hAnsi="Times New Roman"/>
                <w:sz w:val="24"/>
                <w:szCs w:val="24"/>
                <w:lang w:val="sq-AL"/>
              </w:rPr>
            </w:pPr>
            <w:r w:rsidRPr="00A1232F">
              <w:rPr>
                <w:rFonts w:ascii="Times New Roman" w:hAnsi="Times New Roman"/>
                <w:sz w:val="24"/>
                <w:szCs w:val="24"/>
                <w:lang w:val="sq-AL"/>
              </w:rPr>
              <w:t xml:space="preserve">Dokumentet e shqyrtuara            Cilat informata janë mbledhur? </w:t>
            </w:r>
          </w:p>
        </w:tc>
      </w:tr>
      <w:tr w:rsidR="00DA3A94" w:rsidRPr="00A1232F" w14:paraId="27CDC60A" w14:textId="77777777" w:rsidTr="001B2441">
        <w:trPr>
          <w:trHeight w:val="3360"/>
        </w:trPr>
        <w:tc>
          <w:tcPr>
            <w:tcW w:w="1084" w:type="pct"/>
            <w:tcBorders>
              <w:top w:val="single" w:sz="4" w:space="0" w:color="auto"/>
              <w:left w:val="single" w:sz="4" w:space="0" w:color="auto"/>
              <w:bottom w:val="single" w:sz="4" w:space="0" w:color="auto"/>
              <w:right w:val="single" w:sz="4" w:space="0" w:color="auto"/>
            </w:tcBorders>
            <w:shd w:val="clear" w:color="auto" w:fill="FFFFFF"/>
          </w:tcPr>
          <w:p w14:paraId="29C76B67" w14:textId="77777777" w:rsidR="00372E83" w:rsidRDefault="00372E83" w:rsidP="009B4962">
            <w:pPr>
              <w:numPr>
                <w:ilvl w:val="0"/>
                <w:numId w:val="46"/>
              </w:numPr>
              <w:autoSpaceDE w:val="0"/>
              <w:autoSpaceDN w:val="0"/>
              <w:spacing w:after="0" w:line="240" w:lineRule="auto"/>
              <w:rPr>
                <w:rFonts w:ascii="Times New Roman" w:hAnsi="Times New Roman"/>
                <w:i/>
                <w:sz w:val="24"/>
                <w:szCs w:val="24"/>
              </w:rPr>
            </w:pPr>
            <w:r>
              <w:rPr>
                <w:rFonts w:ascii="Times New Roman" w:hAnsi="Times New Roman"/>
                <w:i/>
                <w:sz w:val="24"/>
                <w:szCs w:val="24"/>
              </w:rPr>
              <w:t>Programi për punën e drejtorit</w:t>
            </w:r>
          </w:p>
          <w:p w14:paraId="62701DC4" w14:textId="77777777" w:rsidR="00372E83" w:rsidRDefault="00372E83" w:rsidP="006C3358">
            <w:pPr>
              <w:numPr>
                <w:ilvl w:val="0"/>
                <w:numId w:val="46"/>
              </w:numPr>
              <w:autoSpaceDE w:val="0"/>
              <w:autoSpaceDN w:val="0"/>
              <w:spacing w:after="0" w:line="240" w:lineRule="auto"/>
              <w:rPr>
                <w:rFonts w:ascii="Times New Roman" w:hAnsi="Times New Roman"/>
                <w:i/>
                <w:sz w:val="24"/>
                <w:szCs w:val="24"/>
              </w:rPr>
            </w:pPr>
            <w:r>
              <w:rPr>
                <w:rFonts w:ascii="Times New Roman" w:hAnsi="Times New Roman"/>
                <w:i/>
                <w:sz w:val="24"/>
                <w:szCs w:val="24"/>
              </w:rPr>
              <w:t xml:space="preserve">Programi për zhvillimin profesional të drejtorit </w:t>
            </w:r>
          </w:p>
          <w:p w14:paraId="0232CFC2" w14:textId="77777777" w:rsidR="00DC1830" w:rsidRDefault="00372E83" w:rsidP="006C3358">
            <w:pPr>
              <w:numPr>
                <w:ilvl w:val="0"/>
                <w:numId w:val="46"/>
              </w:numPr>
              <w:autoSpaceDE w:val="0"/>
              <w:autoSpaceDN w:val="0"/>
              <w:spacing w:after="0" w:line="240" w:lineRule="auto"/>
              <w:rPr>
                <w:rFonts w:ascii="Times New Roman" w:hAnsi="Times New Roman"/>
                <w:i/>
                <w:sz w:val="24"/>
                <w:szCs w:val="24"/>
              </w:rPr>
            </w:pPr>
            <w:r>
              <w:rPr>
                <w:rFonts w:ascii="Times New Roman" w:hAnsi="Times New Roman"/>
                <w:i/>
                <w:sz w:val="24"/>
                <w:szCs w:val="24"/>
              </w:rPr>
              <w:t xml:space="preserve">Rregullorja për punën e </w:t>
            </w:r>
            <w:r w:rsidR="00DC1830">
              <w:rPr>
                <w:rFonts w:ascii="Times New Roman" w:hAnsi="Times New Roman"/>
                <w:i/>
                <w:sz w:val="24"/>
                <w:szCs w:val="24"/>
              </w:rPr>
              <w:t xml:space="preserve"> Këshillit shkollor,</w:t>
            </w:r>
          </w:p>
          <w:p w14:paraId="7258FA00" w14:textId="77777777" w:rsidR="00DA3A94" w:rsidRPr="00DC1830" w:rsidRDefault="00DA3A94" w:rsidP="006C3358">
            <w:pPr>
              <w:numPr>
                <w:ilvl w:val="0"/>
                <w:numId w:val="46"/>
              </w:numPr>
              <w:autoSpaceDE w:val="0"/>
              <w:autoSpaceDN w:val="0"/>
              <w:spacing w:after="0" w:line="240" w:lineRule="auto"/>
              <w:rPr>
                <w:rFonts w:ascii="Times New Roman" w:hAnsi="Times New Roman"/>
                <w:i/>
                <w:sz w:val="24"/>
                <w:szCs w:val="24"/>
              </w:rPr>
            </w:pPr>
            <w:r w:rsidRPr="00DC1830">
              <w:rPr>
                <w:rFonts w:ascii="Times New Roman" w:hAnsi="Times New Roman"/>
                <w:i/>
                <w:sz w:val="24"/>
                <w:szCs w:val="24"/>
              </w:rPr>
              <w:t xml:space="preserve">Statuti i shkollës </w:t>
            </w:r>
          </w:p>
          <w:p w14:paraId="5A7BB881" w14:textId="77777777" w:rsidR="00DA3A94" w:rsidRPr="00372E83" w:rsidRDefault="00372E83" w:rsidP="006C3358">
            <w:pPr>
              <w:pStyle w:val="BodyText2"/>
              <w:numPr>
                <w:ilvl w:val="0"/>
                <w:numId w:val="46"/>
              </w:numPr>
              <w:tabs>
                <w:tab w:val="clear" w:pos="374"/>
                <w:tab w:val="clear" w:pos="426"/>
              </w:tabs>
              <w:jc w:val="left"/>
              <w:rPr>
                <w:rFonts w:ascii="Times New Roman" w:hAnsi="Times New Roman"/>
                <w:b w:val="0"/>
                <w:sz w:val="24"/>
                <w:szCs w:val="24"/>
                <w:lang w:val="sq-AL"/>
              </w:rPr>
            </w:pPr>
            <w:proofErr w:type="spellStart"/>
            <w:r>
              <w:rPr>
                <w:rFonts w:ascii="Times New Roman" w:hAnsi="Times New Roman"/>
                <w:b w:val="0"/>
                <w:i/>
                <w:sz w:val="24"/>
                <w:szCs w:val="24"/>
              </w:rPr>
              <w:t>Evaluimi</w:t>
            </w:r>
            <w:proofErr w:type="spellEnd"/>
            <w:r>
              <w:rPr>
                <w:rFonts w:ascii="Times New Roman" w:hAnsi="Times New Roman"/>
                <w:b w:val="0"/>
                <w:i/>
                <w:sz w:val="24"/>
                <w:szCs w:val="24"/>
              </w:rPr>
              <w:t xml:space="preserve"> personal </w:t>
            </w:r>
            <w:proofErr w:type="spellStart"/>
            <w:r>
              <w:rPr>
                <w:rFonts w:ascii="Times New Roman" w:hAnsi="Times New Roman"/>
                <w:b w:val="0"/>
                <w:i/>
                <w:sz w:val="24"/>
                <w:szCs w:val="24"/>
              </w:rPr>
              <w:t>dhe</w:t>
            </w:r>
            <w:proofErr w:type="spellEnd"/>
            <w:r>
              <w:rPr>
                <w:rFonts w:ascii="Times New Roman" w:hAnsi="Times New Roman"/>
                <w:b w:val="0"/>
                <w:i/>
                <w:sz w:val="24"/>
                <w:szCs w:val="24"/>
              </w:rPr>
              <w:t xml:space="preserve"> </w:t>
            </w:r>
            <w:proofErr w:type="spellStart"/>
            <w:r>
              <w:rPr>
                <w:rFonts w:ascii="Times New Roman" w:hAnsi="Times New Roman"/>
                <w:b w:val="0"/>
                <w:i/>
                <w:sz w:val="24"/>
                <w:szCs w:val="24"/>
              </w:rPr>
              <w:t>plani</w:t>
            </w:r>
            <w:proofErr w:type="spellEnd"/>
            <w:r>
              <w:rPr>
                <w:rFonts w:ascii="Times New Roman" w:hAnsi="Times New Roman"/>
                <w:b w:val="0"/>
                <w:i/>
                <w:sz w:val="24"/>
                <w:szCs w:val="24"/>
              </w:rPr>
              <w:t xml:space="preserve"> </w:t>
            </w:r>
            <w:proofErr w:type="spellStart"/>
            <w:r>
              <w:rPr>
                <w:rFonts w:ascii="Times New Roman" w:hAnsi="Times New Roman"/>
                <w:b w:val="0"/>
                <w:i/>
                <w:sz w:val="24"/>
                <w:szCs w:val="24"/>
              </w:rPr>
              <w:t>zhvillimor</w:t>
            </w:r>
            <w:proofErr w:type="spellEnd"/>
            <w:r>
              <w:rPr>
                <w:rFonts w:ascii="Times New Roman" w:hAnsi="Times New Roman"/>
                <w:b w:val="0"/>
                <w:i/>
                <w:sz w:val="24"/>
                <w:szCs w:val="24"/>
              </w:rPr>
              <w:t xml:space="preserve"> </w:t>
            </w:r>
            <w:proofErr w:type="spellStart"/>
            <w:r>
              <w:rPr>
                <w:rFonts w:ascii="Times New Roman" w:hAnsi="Times New Roman"/>
                <w:b w:val="0"/>
                <w:i/>
                <w:sz w:val="24"/>
                <w:szCs w:val="24"/>
              </w:rPr>
              <w:t>i</w:t>
            </w:r>
            <w:proofErr w:type="spellEnd"/>
            <w:r>
              <w:rPr>
                <w:rFonts w:ascii="Times New Roman" w:hAnsi="Times New Roman"/>
                <w:b w:val="0"/>
                <w:i/>
                <w:sz w:val="24"/>
                <w:szCs w:val="24"/>
              </w:rPr>
              <w:t xml:space="preserve"> </w:t>
            </w:r>
            <w:proofErr w:type="spellStart"/>
            <w:r>
              <w:rPr>
                <w:rFonts w:ascii="Times New Roman" w:hAnsi="Times New Roman"/>
                <w:b w:val="0"/>
                <w:i/>
                <w:sz w:val="24"/>
                <w:szCs w:val="24"/>
              </w:rPr>
              <w:t>shkollës</w:t>
            </w:r>
            <w:proofErr w:type="spellEnd"/>
            <w:r>
              <w:rPr>
                <w:rFonts w:ascii="Times New Roman" w:hAnsi="Times New Roman"/>
                <w:b w:val="0"/>
                <w:i/>
                <w:sz w:val="24"/>
                <w:szCs w:val="24"/>
              </w:rPr>
              <w:t>,</w:t>
            </w:r>
          </w:p>
          <w:p w14:paraId="576209FF" w14:textId="77777777" w:rsidR="00372E83" w:rsidRPr="000F35B9" w:rsidRDefault="00372E83" w:rsidP="006C3358">
            <w:pPr>
              <w:pStyle w:val="BodyText2"/>
              <w:numPr>
                <w:ilvl w:val="0"/>
                <w:numId w:val="46"/>
              </w:numPr>
              <w:tabs>
                <w:tab w:val="clear" w:pos="374"/>
                <w:tab w:val="clear" w:pos="426"/>
              </w:tabs>
              <w:jc w:val="left"/>
              <w:rPr>
                <w:rFonts w:ascii="Times New Roman" w:hAnsi="Times New Roman"/>
                <w:b w:val="0"/>
                <w:sz w:val="24"/>
                <w:szCs w:val="24"/>
                <w:lang w:val="sq-AL"/>
              </w:rPr>
            </w:pPr>
            <w:proofErr w:type="spellStart"/>
            <w:r>
              <w:rPr>
                <w:rFonts w:ascii="Times New Roman" w:hAnsi="Times New Roman"/>
                <w:b w:val="0"/>
                <w:i/>
                <w:sz w:val="24"/>
                <w:szCs w:val="24"/>
              </w:rPr>
              <w:t>Anketat</w:t>
            </w:r>
            <w:proofErr w:type="spellEnd"/>
            <w:r>
              <w:rPr>
                <w:rFonts w:ascii="Times New Roman" w:hAnsi="Times New Roman"/>
                <w:b w:val="0"/>
                <w:i/>
                <w:sz w:val="24"/>
                <w:szCs w:val="24"/>
              </w:rPr>
              <w:t xml:space="preserve"> </w:t>
            </w:r>
            <w:proofErr w:type="spellStart"/>
            <w:r>
              <w:rPr>
                <w:rFonts w:ascii="Times New Roman" w:hAnsi="Times New Roman"/>
                <w:b w:val="0"/>
                <w:i/>
                <w:sz w:val="24"/>
                <w:szCs w:val="24"/>
              </w:rPr>
              <w:t>dhe</w:t>
            </w:r>
            <w:proofErr w:type="spellEnd"/>
            <w:r>
              <w:rPr>
                <w:rFonts w:ascii="Times New Roman" w:hAnsi="Times New Roman"/>
                <w:b w:val="0"/>
                <w:i/>
                <w:sz w:val="24"/>
                <w:szCs w:val="24"/>
              </w:rPr>
              <w:t xml:space="preserve"> </w:t>
            </w:r>
            <w:proofErr w:type="spellStart"/>
            <w:r>
              <w:rPr>
                <w:rFonts w:ascii="Times New Roman" w:hAnsi="Times New Roman"/>
                <w:b w:val="0"/>
                <w:i/>
                <w:sz w:val="24"/>
                <w:szCs w:val="24"/>
              </w:rPr>
              <w:t>intervistat</w:t>
            </w:r>
            <w:proofErr w:type="spellEnd"/>
            <w:r>
              <w:rPr>
                <w:rFonts w:ascii="Times New Roman" w:hAnsi="Times New Roman"/>
                <w:b w:val="0"/>
                <w:i/>
                <w:sz w:val="24"/>
                <w:szCs w:val="24"/>
              </w:rPr>
              <w:t xml:space="preserve"> me </w:t>
            </w:r>
            <w:proofErr w:type="spellStart"/>
            <w:r>
              <w:rPr>
                <w:rFonts w:ascii="Times New Roman" w:hAnsi="Times New Roman"/>
                <w:b w:val="0"/>
                <w:i/>
                <w:sz w:val="24"/>
                <w:szCs w:val="24"/>
              </w:rPr>
              <w:t>arsimtarët</w:t>
            </w:r>
            <w:proofErr w:type="spellEnd"/>
            <w:r>
              <w:rPr>
                <w:rFonts w:ascii="Times New Roman" w:hAnsi="Times New Roman"/>
                <w:b w:val="0"/>
                <w:i/>
                <w:sz w:val="24"/>
                <w:szCs w:val="24"/>
              </w:rPr>
              <w:t xml:space="preserve"> </w:t>
            </w:r>
            <w:proofErr w:type="spellStart"/>
            <w:r>
              <w:rPr>
                <w:rFonts w:ascii="Times New Roman" w:hAnsi="Times New Roman"/>
                <w:b w:val="0"/>
                <w:i/>
                <w:sz w:val="24"/>
                <w:szCs w:val="24"/>
              </w:rPr>
              <w:t>dhe</w:t>
            </w:r>
            <w:proofErr w:type="spellEnd"/>
            <w:r>
              <w:rPr>
                <w:rFonts w:ascii="Times New Roman" w:hAnsi="Times New Roman"/>
                <w:b w:val="0"/>
                <w:i/>
                <w:sz w:val="24"/>
                <w:szCs w:val="24"/>
              </w:rPr>
              <w:t xml:space="preserve"> me </w:t>
            </w:r>
            <w:proofErr w:type="spellStart"/>
            <w:r>
              <w:rPr>
                <w:rFonts w:ascii="Times New Roman" w:hAnsi="Times New Roman"/>
                <w:b w:val="0"/>
                <w:i/>
                <w:sz w:val="24"/>
                <w:szCs w:val="24"/>
              </w:rPr>
              <w:t>drejtorin</w:t>
            </w:r>
            <w:proofErr w:type="spellEnd"/>
          </w:p>
        </w:tc>
        <w:tc>
          <w:tcPr>
            <w:tcW w:w="3916" w:type="pct"/>
            <w:tcBorders>
              <w:top w:val="single" w:sz="4" w:space="0" w:color="auto"/>
              <w:left w:val="single" w:sz="4" w:space="0" w:color="auto"/>
              <w:bottom w:val="single" w:sz="4" w:space="0" w:color="auto"/>
              <w:right w:val="single" w:sz="4" w:space="0" w:color="auto"/>
            </w:tcBorders>
            <w:shd w:val="clear" w:color="auto" w:fill="FFFFFF"/>
          </w:tcPr>
          <w:p w14:paraId="6726735F" w14:textId="77777777" w:rsidR="009B4962" w:rsidRDefault="00DA3A94" w:rsidP="009B4962">
            <w:pPr>
              <w:shd w:val="clear" w:color="auto" w:fill="FFFFFF"/>
              <w:spacing w:after="0"/>
              <w:rPr>
                <w:rFonts w:ascii="Times New Roman" w:hAnsi="Times New Roman"/>
                <w:b/>
                <w:i/>
                <w:sz w:val="24"/>
                <w:szCs w:val="24"/>
                <w:u w:val="single"/>
              </w:rPr>
            </w:pPr>
            <w:r w:rsidRPr="00A1232F">
              <w:rPr>
                <w:rFonts w:ascii="Times New Roman" w:hAnsi="Times New Roman"/>
                <w:b/>
                <w:i/>
                <w:sz w:val="24"/>
                <w:szCs w:val="24"/>
              </w:rPr>
              <w:t xml:space="preserve"> </w:t>
            </w:r>
            <w:r w:rsidRPr="00A1232F">
              <w:rPr>
                <w:rFonts w:ascii="Times New Roman" w:hAnsi="Times New Roman"/>
                <w:b/>
                <w:i/>
                <w:sz w:val="24"/>
                <w:szCs w:val="24"/>
                <w:u w:val="single"/>
                <w:shd w:val="clear" w:color="auto" w:fill="FFFFFF"/>
              </w:rPr>
              <w:t>Tema</w:t>
            </w:r>
            <w:r>
              <w:rPr>
                <w:rFonts w:ascii="Times New Roman" w:hAnsi="Times New Roman"/>
                <w:b/>
                <w:i/>
                <w:sz w:val="24"/>
                <w:szCs w:val="24"/>
                <w:u w:val="single"/>
                <w:shd w:val="clear" w:color="auto" w:fill="FFFFFF"/>
              </w:rPr>
              <w:t>7.1.1.</w:t>
            </w:r>
            <w:r w:rsidRPr="00A1232F">
              <w:rPr>
                <w:rFonts w:ascii="Times New Roman" w:hAnsi="Times New Roman"/>
                <w:b/>
                <w:i/>
                <w:sz w:val="24"/>
                <w:szCs w:val="24"/>
                <w:u w:val="single"/>
                <w:shd w:val="clear" w:color="auto" w:fill="FFFFFF"/>
              </w:rPr>
              <w:t xml:space="preserve"> Udhëheqja e shkollës</w:t>
            </w:r>
          </w:p>
          <w:p w14:paraId="4924E764" w14:textId="5D95C0DE" w:rsidR="00DA3A94" w:rsidRPr="009B4962" w:rsidRDefault="009B4962" w:rsidP="009B4962">
            <w:pPr>
              <w:shd w:val="clear" w:color="auto" w:fill="FFFFFF"/>
              <w:spacing w:after="0"/>
              <w:rPr>
                <w:rFonts w:ascii="Times New Roman" w:hAnsi="Times New Roman"/>
                <w:b/>
                <w:i/>
                <w:sz w:val="24"/>
                <w:szCs w:val="24"/>
                <w:u w:val="single"/>
              </w:rPr>
            </w:pPr>
            <w:r>
              <w:rPr>
                <w:rFonts w:ascii="Times New Roman" w:hAnsi="Times New Roman"/>
                <w:sz w:val="24"/>
                <w:szCs w:val="24"/>
              </w:rPr>
              <w:t xml:space="preserve">         </w:t>
            </w:r>
            <w:r w:rsidR="00DA3A94" w:rsidRPr="00A1232F">
              <w:rPr>
                <w:rFonts w:ascii="Times New Roman" w:hAnsi="Times New Roman"/>
                <w:sz w:val="24"/>
                <w:szCs w:val="24"/>
              </w:rPr>
              <w:t>Në shkollë udhëheq drejtori i shkollës , mbykqyrje dhe</w:t>
            </w:r>
            <w:r w:rsidR="00BD7F65">
              <w:rPr>
                <w:rFonts w:ascii="Times New Roman" w:hAnsi="Times New Roman"/>
                <w:sz w:val="24"/>
                <w:szCs w:val="24"/>
              </w:rPr>
              <w:t xml:space="preserve"> </w:t>
            </w:r>
            <w:r w:rsidR="00DA3A94" w:rsidRPr="00A1232F">
              <w:rPr>
                <w:rFonts w:ascii="Times New Roman" w:hAnsi="Times New Roman"/>
                <w:sz w:val="24"/>
                <w:szCs w:val="24"/>
              </w:rPr>
              <w:t xml:space="preserve"> drejton </w:t>
            </w:r>
            <w:r w:rsidR="00BD7F65">
              <w:rPr>
                <w:rFonts w:ascii="Times New Roman" w:hAnsi="Times New Roman"/>
                <w:sz w:val="24"/>
                <w:szCs w:val="24"/>
              </w:rPr>
              <w:t>me</w:t>
            </w:r>
            <w:r w:rsidR="00DA3A94" w:rsidRPr="00A1232F">
              <w:rPr>
                <w:rFonts w:ascii="Times New Roman" w:hAnsi="Times New Roman"/>
                <w:sz w:val="24"/>
                <w:szCs w:val="24"/>
              </w:rPr>
              <w:t xml:space="preserve"> punën dhe auto</w:t>
            </w:r>
            <w:r w:rsidR="00DA3A94">
              <w:rPr>
                <w:rFonts w:ascii="Times New Roman" w:hAnsi="Times New Roman"/>
                <w:sz w:val="24"/>
                <w:szCs w:val="24"/>
              </w:rPr>
              <w:t>ritetet e punës në shkollë ka kë</w:t>
            </w:r>
            <w:r w:rsidR="00DA3A94" w:rsidRPr="00A1232F">
              <w:rPr>
                <w:rFonts w:ascii="Times New Roman" w:hAnsi="Times New Roman"/>
                <w:sz w:val="24"/>
                <w:szCs w:val="24"/>
              </w:rPr>
              <w:t>shi</w:t>
            </w:r>
            <w:r w:rsidR="00BD7F65">
              <w:rPr>
                <w:rFonts w:ascii="Times New Roman" w:hAnsi="Times New Roman"/>
                <w:sz w:val="24"/>
                <w:szCs w:val="24"/>
              </w:rPr>
              <w:t>l</w:t>
            </w:r>
            <w:r w:rsidR="00DA3A94" w:rsidRPr="00A1232F">
              <w:rPr>
                <w:rFonts w:ascii="Times New Roman" w:hAnsi="Times New Roman"/>
                <w:sz w:val="24"/>
                <w:szCs w:val="24"/>
              </w:rPr>
              <w:t>li i shkollës, k</w:t>
            </w:r>
            <w:r w:rsidR="003A501C">
              <w:rPr>
                <w:rFonts w:ascii="Times New Roman" w:hAnsi="Times New Roman"/>
                <w:sz w:val="24"/>
                <w:szCs w:val="24"/>
              </w:rPr>
              <w:t>ë</w:t>
            </w:r>
            <w:r w:rsidR="00DA3A94" w:rsidRPr="00A1232F">
              <w:rPr>
                <w:rFonts w:ascii="Times New Roman" w:hAnsi="Times New Roman"/>
                <w:sz w:val="24"/>
                <w:szCs w:val="24"/>
              </w:rPr>
              <w:t>shilli prind</w:t>
            </w:r>
            <w:r w:rsidR="003A501C">
              <w:rPr>
                <w:rFonts w:ascii="Times New Roman" w:hAnsi="Times New Roman"/>
                <w:sz w:val="24"/>
                <w:szCs w:val="24"/>
              </w:rPr>
              <w:t>ë</w:t>
            </w:r>
            <w:r w:rsidR="00DA3A94" w:rsidRPr="00A1232F">
              <w:rPr>
                <w:rFonts w:ascii="Times New Roman" w:hAnsi="Times New Roman"/>
                <w:sz w:val="24"/>
                <w:szCs w:val="24"/>
              </w:rPr>
              <w:t>ror, përfaq</w:t>
            </w:r>
            <w:r w:rsidR="003A501C">
              <w:rPr>
                <w:rFonts w:ascii="Times New Roman" w:hAnsi="Times New Roman"/>
                <w:sz w:val="24"/>
                <w:szCs w:val="24"/>
              </w:rPr>
              <w:t>ë</w:t>
            </w:r>
            <w:r w:rsidR="00CA6348">
              <w:rPr>
                <w:rFonts w:ascii="Times New Roman" w:hAnsi="Times New Roman"/>
                <w:sz w:val="24"/>
                <w:szCs w:val="24"/>
              </w:rPr>
              <w:t>sim në këshillin e shkollës ka 7</w:t>
            </w:r>
            <w:r w:rsidR="00DA3A94" w:rsidRPr="00A1232F">
              <w:rPr>
                <w:rFonts w:ascii="Times New Roman" w:hAnsi="Times New Roman"/>
                <w:sz w:val="24"/>
                <w:szCs w:val="24"/>
              </w:rPr>
              <w:t xml:space="preserve"> – antarë prej të cilëve </w:t>
            </w:r>
            <w:r w:rsidR="00BD7F65">
              <w:rPr>
                <w:rFonts w:ascii="Times New Roman" w:hAnsi="Times New Roman"/>
                <w:sz w:val="24"/>
                <w:szCs w:val="24"/>
              </w:rPr>
              <w:t>4</w:t>
            </w:r>
            <w:r w:rsidR="00DA3A94">
              <w:rPr>
                <w:rFonts w:ascii="Times New Roman" w:hAnsi="Times New Roman"/>
                <w:sz w:val="24"/>
                <w:szCs w:val="24"/>
              </w:rPr>
              <w:t xml:space="preserve"> </w:t>
            </w:r>
            <w:r w:rsidR="00DA3A94" w:rsidRPr="00A1232F">
              <w:rPr>
                <w:rFonts w:ascii="Times New Roman" w:hAnsi="Times New Roman"/>
                <w:sz w:val="24"/>
                <w:szCs w:val="24"/>
              </w:rPr>
              <w:t xml:space="preserve">M dhe </w:t>
            </w:r>
            <w:r w:rsidR="00BD7F65">
              <w:rPr>
                <w:rFonts w:ascii="Times New Roman" w:hAnsi="Times New Roman"/>
                <w:sz w:val="24"/>
                <w:szCs w:val="24"/>
              </w:rPr>
              <w:t>3</w:t>
            </w:r>
            <w:r w:rsidR="00DA3A94" w:rsidRPr="00A1232F">
              <w:rPr>
                <w:rFonts w:ascii="Times New Roman" w:hAnsi="Times New Roman"/>
                <w:sz w:val="24"/>
                <w:szCs w:val="24"/>
              </w:rPr>
              <w:t xml:space="preserve"> F – të gjithë janë shqiptarë me çka këshilli i shkollës është i konstituar në pajtueshmëri me rregullativat ligjore dhe statusin e shkollës. Në shkollë janë krejtësisht të qartësuara ndarja e punëve ku janë  qartë të definuara përgjegjësit</w:t>
            </w:r>
            <w:r w:rsidR="003A501C">
              <w:rPr>
                <w:rFonts w:ascii="Times New Roman" w:hAnsi="Times New Roman"/>
                <w:sz w:val="24"/>
                <w:szCs w:val="24"/>
              </w:rPr>
              <w:t>ë</w:t>
            </w:r>
            <w:r w:rsidR="00DA3A94" w:rsidRPr="00A1232F">
              <w:rPr>
                <w:rFonts w:ascii="Times New Roman" w:hAnsi="Times New Roman"/>
                <w:sz w:val="24"/>
                <w:szCs w:val="24"/>
              </w:rPr>
              <w:t xml:space="preserve"> e</w:t>
            </w:r>
            <w:r w:rsidR="003A501C">
              <w:rPr>
                <w:rFonts w:ascii="Times New Roman" w:hAnsi="Times New Roman"/>
                <w:sz w:val="24"/>
                <w:szCs w:val="24"/>
              </w:rPr>
              <w:t xml:space="preserve"> udhëheqjes, roli dhe detyra të</w:t>
            </w:r>
            <w:r w:rsidR="00DA3A94" w:rsidRPr="00A1232F">
              <w:rPr>
                <w:rFonts w:ascii="Times New Roman" w:hAnsi="Times New Roman"/>
                <w:sz w:val="24"/>
                <w:szCs w:val="24"/>
              </w:rPr>
              <w:t xml:space="preserve"> sjellura me akte norm</w:t>
            </w:r>
            <w:r w:rsidR="00DA3A94">
              <w:rPr>
                <w:rFonts w:ascii="Times New Roman" w:hAnsi="Times New Roman"/>
                <w:sz w:val="24"/>
                <w:szCs w:val="24"/>
              </w:rPr>
              <w:t>ative: timi udhëheqës duhet tepë</w:t>
            </w:r>
            <w:r w:rsidR="00DA3A94" w:rsidRPr="00A1232F">
              <w:rPr>
                <w:rFonts w:ascii="Times New Roman" w:hAnsi="Times New Roman"/>
                <w:sz w:val="24"/>
                <w:szCs w:val="24"/>
              </w:rPr>
              <w:t>r dhe është e nevoj</w:t>
            </w:r>
            <w:r w:rsidR="003A501C">
              <w:rPr>
                <w:rFonts w:ascii="Times New Roman" w:hAnsi="Times New Roman"/>
                <w:sz w:val="24"/>
                <w:szCs w:val="24"/>
              </w:rPr>
              <w:t>shme bashkpunim më i madh</w:t>
            </w:r>
            <w:r w:rsidR="00DA3A94">
              <w:rPr>
                <w:rFonts w:ascii="Times New Roman" w:hAnsi="Times New Roman"/>
                <w:sz w:val="24"/>
                <w:szCs w:val="24"/>
              </w:rPr>
              <w:t xml:space="preserve"> me kë</w:t>
            </w:r>
            <w:r w:rsidR="00DA3A94" w:rsidRPr="00A1232F">
              <w:rPr>
                <w:rFonts w:ascii="Times New Roman" w:hAnsi="Times New Roman"/>
                <w:sz w:val="24"/>
                <w:szCs w:val="24"/>
              </w:rPr>
              <w:t>shillin prind</w:t>
            </w:r>
            <w:r w:rsidR="003A501C">
              <w:rPr>
                <w:rFonts w:ascii="Times New Roman" w:hAnsi="Times New Roman"/>
                <w:sz w:val="24"/>
                <w:szCs w:val="24"/>
              </w:rPr>
              <w:t>ëror.</w:t>
            </w:r>
            <w:r w:rsidR="00DA3A94" w:rsidRPr="00A1232F">
              <w:rPr>
                <w:rFonts w:ascii="Times New Roman" w:hAnsi="Times New Roman"/>
                <w:sz w:val="24"/>
                <w:szCs w:val="24"/>
              </w:rPr>
              <w:t xml:space="preserve"> Drejtori  i shkollës është emëruar me vendimin e kryetarit të komunës së </w:t>
            </w:r>
            <w:r w:rsidR="00BD7F65">
              <w:rPr>
                <w:rFonts w:ascii="Times New Roman" w:hAnsi="Times New Roman"/>
                <w:sz w:val="24"/>
                <w:szCs w:val="24"/>
              </w:rPr>
              <w:t>Bogovinës</w:t>
            </w:r>
            <w:r w:rsidR="00DA3A94" w:rsidRPr="00A1232F">
              <w:rPr>
                <w:rFonts w:ascii="Times New Roman" w:hAnsi="Times New Roman"/>
                <w:sz w:val="24"/>
                <w:szCs w:val="24"/>
              </w:rPr>
              <w:t xml:space="preserve"> nr</w:t>
            </w:r>
            <w:r w:rsidR="002E6BCE">
              <w:rPr>
                <w:rFonts w:ascii="Times New Roman" w:hAnsi="Times New Roman"/>
                <w:sz w:val="24"/>
                <w:szCs w:val="24"/>
              </w:rPr>
              <w:t>:</w:t>
            </w:r>
            <w:r w:rsidR="00DA3A94" w:rsidRPr="00A1232F">
              <w:rPr>
                <w:rFonts w:ascii="Times New Roman" w:hAnsi="Times New Roman"/>
                <w:sz w:val="24"/>
                <w:szCs w:val="24"/>
              </w:rPr>
              <w:t xml:space="preserve"> </w:t>
            </w:r>
            <w:r w:rsidR="00BD7F65">
              <w:rPr>
                <w:rFonts w:ascii="Times New Roman" w:hAnsi="Times New Roman"/>
                <w:sz w:val="24"/>
                <w:szCs w:val="24"/>
              </w:rPr>
              <w:t>13-</w:t>
            </w:r>
            <w:r w:rsidR="007D5C38">
              <w:rPr>
                <w:rFonts w:ascii="Times New Roman" w:hAnsi="Times New Roman"/>
                <w:sz w:val="24"/>
                <w:szCs w:val="24"/>
              </w:rPr>
              <w:t>269</w:t>
            </w:r>
            <w:r w:rsidR="002E6BCE" w:rsidRPr="002E6BCE">
              <w:rPr>
                <w:rFonts w:ascii="Times New Roman" w:hAnsi="Times New Roman"/>
                <w:sz w:val="24"/>
                <w:szCs w:val="24"/>
              </w:rPr>
              <w:t>/2</w:t>
            </w:r>
            <w:r w:rsidR="00DA3A94" w:rsidRPr="002E6BCE">
              <w:rPr>
                <w:rFonts w:ascii="Times New Roman" w:hAnsi="Times New Roman"/>
                <w:sz w:val="24"/>
                <w:szCs w:val="24"/>
              </w:rPr>
              <w:t xml:space="preserve"> </w:t>
            </w:r>
            <w:r w:rsidR="002E6BCE" w:rsidRPr="002E6BCE">
              <w:rPr>
                <w:rFonts w:ascii="Times New Roman" w:hAnsi="Times New Roman"/>
                <w:sz w:val="24"/>
                <w:szCs w:val="24"/>
              </w:rPr>
              <w:t xml:space="preserve">të </w:t>
            </w:r>
            <w:r w:rsidR="007D5C38">
              <w:rPr>
                <w:rFonts w:ascii="Times New Roman" w:hAnsi="Times New Roman"/>
                <w:sz w:val="24"/>
                <w:szCs w:val="24"/>
              </w:rPr>
              <w:t>03</w:t>
            </w:r>
            <w:r w:rsidR="002E6BCE" w:rsidRPr="002E6BCE">
              <w:rPr>
                <w:rFonts w:ascii="Times New Roman" w:hAnsi="Times New Roman"/>
                <w:sz w:val="24"/>
                <w:szCs w:val="24"/>
              </w:rPr>
              <w:t>.</w:t>
            </w:r>
            <w:r w:rsidR="00BD7F65">
              <w:rPr>
                <w:rFonts w:ascii="Times New Roman" w:hAnsi="Times New Roman"/>
                <w:sz w:val="24"/>
                <w:szCs w:val="24"/>
              </w:rPr>
              <w:t>0</w:t>
            </w:r>
            <w:r w:rsidR="007D5C38">
              <w:rPr>
                <w:rFonts w:ascii="Times New Roman" w:hAnsi="Times New Roman"/>
                <w:sz w:val="24"/>
                <w:szCs w:val="24"/>
              </w:rPr>
              <w:t>2</w:t>
            </w:r>
            <w:r w:rsidR="002E6BCE" w:rsidRPr="002E6BCE">
              <w:rPr>
                <w:rFonts w:ascii="Times New Roman" w:hAnsi="Times New Roman"/>
                <w:sz w:val="24"/>
                <w:szCs w:val="24"/>
              </w:rPr>
              <w:t>.20</w:t>
            </w:r>
            <w:r w:rsidR="00BD7F65">
              <w:rPr>
                <w:rFonts w:ascii="Times New Roman" w:hAnsi="Times New Roman"/>
                <w:sz w:val="24"/>
                <w:szCs w:val="24"/>
              </w:rPr>
              <w:t>2</w:t>
            </w:r>
            <w:r w:rsidR="007D5C38">
              <w:rPr>
                <w:rFonts w:ascii="Times New Roman" w:hAnsi="Times New Roman"/>
                <w:sz w:val="24"/>
                <w:szCs w:val="24"/>
              </w:rPr>
              <w:t>5</w:t>
            </w:r>
            <w:r w:rsidR="00DA3A94" w:rsidRPr="002E6BCE">
              <w:rPr>
                <w:rFonts w:ascii="Times New Roman" w:hAnsi="Times New Roman"/>
                <w:sz w:val="24"/>
                <w:szCs w:val="24"/>
              </w:rPr>
              <w:t>-</w:t>
            </w:r>
            <w:r w:rsidR="00DA3A94" w:rsidRPr="00A1232F">
              <w:rPr>
                <w:rFonts w:ascii="Times New Roman" w:hAnsi="Times New Roman"/>
                <w:sz w:val="24"/>
                <w:szCs w:val="24"/>
              </w:rPr>
              <w:t xml:space="preserve"> zgjedhja në shkollë është në bazë të rregullativës ligjore, këshilli i shkollës realizon aktivitetet e punës në bazë të programit për punë, realizon mbledhje të rregullta, pjesmar</w:t>
            </w:r>
            <w:r w:rsidR="003A501C">
              <w:rPr>
                <w:rFonts w:ascii="Times New Roman" w:hAnsi="Times New Roman"/>
                <w:sz w:val="24"/>
                <w:szCs w:val="24"/>
              </w:rPr>
              <w:t>r</w:t>
            </w:r>
            <w:r w:rsidR="00DA3A94" w:rsidRPr="00A1232F">
              <w:rPr>
                <w:rFonts w:ascii="Times New Roman" w:hAnsi="Times New Roman"/>
                <w:sz w:val="24"/>
                <w:szCs w:val="24"/>
              </w:rPr>
              <w:t>je të rregullta, diskuton, sjell vendime, jep mendime për çdo aktivitet e cila është pjesë e punës, të cilët konsiderohen si cilësi, të aktiviteteve në aspektin e ngritjes së punës, rezultateve të shkollës, mbledhjet organizohen dhe realizohen në bazë të planifikimeve, informohen më së paku 3 ditë pra mbledhjes.</w:t>
            </w:r>
          </w:p>
        </w:tc>
      </w:tr>
      <w:tr w:rsidR="00DA3A94" w:rsidRPr="00A1232F" w14:paraId="246FF2EF" w14:textId="77777777" w:rsidTr="001B2441">
        <w:trPr>
          <w:trHeight w:val="1271"/>
        </w:trPr>
        <w:tc>
          <w:tcPr>
            <w:tcW w:w="1084" w:type="pct"/>
            <w:tcBorders>
              <w:top w:val="single" w:sz="4" w:space="0" w:color="auto"/>
              <w:left w:val="single" w:sz="4" w:space="0" w:color="auto"/>
              <w:bottom w:val="single" w:sz="4" w:space="0" w:color="auto"/>
              <w:right w:val="single" w:sz="4" w:space="0" w:color="auto"/>
            </w:tcBorders>
            <w:shd w:val="clear" w:color="auto" w:fill="FFFFFF"/>
          </w:tcPr>
          <w:p w14:paraId="1C3337E4" w14:textId="77777777" w:rsidR="00DA3A94" w:rsidRDefault="00DA3A94" w:rsidP="006C3358">
            <w:pPr>
              <w:numPr>
                <w:ilvl w:val="0"/>
                <w:numId w:val="47"/>
              </w:numPr>
              <w:autoSpaceDE w:val="0"/>
              <w:autoSpaceDN w:val="0"/>
              <w:spacing w:after="0" w:line="240" w:lineRule="auto"/>
              <w:rPr>
                <w:rFonts w:ascii="Times New Roman" w:hAnsi="Times New Roman"/>
                <w:i/>
                <w:sz w:val="24"/>
                <w:szCs w:val="24"/>
              </w:rPr>
            </w:pPr>
            <w:r w:rsidRPr="000F35B9">
              <w:rPr>
                <w:rFonts w:ascii="Times New Roman" w:hAnsi="Times New Roman"/>
                <w:i/>
                <w:sz w:val="24"/>
                <w:szCs w:val="24"/>
              </w:rPr>
              <w:t>Dokumente të shkruara te evidenca e drejtorit</w:t>
            </w:r>
          </w:p>
          <w:p w14:paraId="73F3D987" w14:textId="77777777" w:rsidR="00DA3A94" w:rsidRDefault="00DA3A94" w:rsidP="006C3358">
            <w:pPr>
              <w:numPr>
                <w:ilvl w:val="0"/>
                <w:numId w:val="47"/>
              </w:numPr>
              <w:autoSpaceDE w:val="0"/>
              <w:autoSpaceDN w:val="0"/>
              <w:spacing w:after="0" w:line="240" w:lineRule="auto"/>
              <w:rPr>
                <w:rFonts w:ascii="Times New Roman" w:hAnsi="Times New Roman"/>
                <w:i/>
                <w:sz w:val="24"/>
                <w:szCs w:val="24"/>
              </w:rPr>
            </w:pPr>
            <w:r>
              <w:rPr>
                <w:rFonts w:ascii="Times New Roman" w:hAnsi="Times New Roman"/>
                <w:i/>
                <w:sz w:val="24"/>
                <w:szCs w:val="24"/>
              </w:rPr>
              <w:t>Ligji-statusi</w:t>
            </w:r>
          </w:p>
          <w:p w14:paraId="6CECF69E" w14:textId="77777777" w:rsidR="00372E83" w:rsidRDefault="00372E83" w:rsidP="006C3358">
            <w:pPr>
              <w:numPr>
                <w:ilvl w:val="0"/>
                <w:numId w:val="46"/>
              </w:numPr>
              <w:autoSpaceDE w:val="0"/>
              <w:autoSpaceDN w:val="0"/>
              <w:spacing w:after="0" w:line="240" w:lineRule="auto"/>
              <w:rPr>
                <w:rFonts w:ascii="Times New Roman" w:hAnsi="Times New Roman"/>
                <w:i/>
                <w:sz w:val="24"/>
                <w:szCs w:val="24"/>
              </w:rPr>
            </w:pPr>
            <w:r>
              <w:rPr>
                <w:rFonts w:ascii="Times New Roman" w:hAnsi="Times New Roman"/>
                <w:i/>
                <w:sz w:val="24"/>
                <w:szCs w:val="24"/>
              </w:rPr>
              <w:t>Programi për punën e drejtorit</w:t>
            </w:r>
          </w:p>
          <w:p w14:paraId="59BDFEDD" w14:textId="77777777" w:rsidR="00372E83" w:rsidRDefault="00372E83" w:rsidP="006C3358">
            <w:pPr>
              <w:numPr>
                <w:ilvl w:val="0"/>
                <w:numId w:val="46"/>
              </w:numPr>
              <w:autoSpaceDE w:val="0"/>
              <w:autoSpaceDN w:val="0"/>
              <w:spacing w:after="0" w:line="240" w:lineRule="auto"/>
              <w:rPr>
                <w:rFonts w:ascii="Times New Roman" w:hAnsi="Times New Roman"/>
                <w:i/>
                <w:sz w:val="24"/>
                <w:szCs w:val="24"/>
              </w:rPr>
            </w:pPr>
            <w:r>
              <w:rPr>
                <w:rFonts w:ascii="Times New Roman" w:hAnsi="Times New Roman"/>
                <w:i/>
                <w:sz w:val="24"/>
                <w:szCs w:val="24"/>
              </w:rPr>
              <w:t xml:space="preserve">Programi për zhvillimin profesional të drejtorit </w:t>
            </w:r>
          </w:p>
          <w:p w14:paraId="68E73AAD" w14:textId="77777777" w:rsidR="00372E83" w:rsidRDefault="00372E83" w:rsidP="006C3358">
            <w:pPr>
              <w:numPr>
                <w:ilvl w:val="0"/>
                <w:numId w:val="46"/>
              </w:numPr>
              <w:autoSpaceDE w:val="0"/>
              <w:autoSpaceDN w:val="0"/>
              <w:spacing w:after="0" w:line="240" w:lineRule="auto"/>
              <w:rPr>
                <w:rFonts w:ascii="Times New Roman" w:hAnsi="Times New Roman"/>
                <w:i/>
                <w:sz w:val="24"/>
                <w:szCs w:val="24"/>
              </w:rPr>
            </w:pPr>
            <w:r>
              <w:rPr>
                <w:rFonts w:ascii="Times New Roman" w:hAnsi="Times New Roman"/>
                <w:i/>
                <w:sz w:val="24"/>
                <w:szCs w:val="24"/>
              </w:rPr>
              <w:t>Rregullorja për punën e  Këshillit shkollor,</w:t>
            </w:r>
          </w:p>
          <w:p w14:paraId="09C2E940" w14:textId="77777777" w:rsidR="00372E83" w:rsidRPr="00DC1830" w:rsidRDefault="00372E83" w:rsidP="006C3358">
            <w:pPr>
              <w:numPr>
                <w:ilvl w:val="0"/>
                <w:numId w:val="46"/>
              </w:numPr>
              <w:autoSpaceDE w:val="0"/>
              <w:autoSpaceDN w:val="0"/>
              <w:spacing w:after="0" w:line="240" w:lineRule="auto"/>
              <w:rPr>
                <w:rFonts w:ascii="Times New Roman" w:hAnsi="Times New Roman"/>
                <w:i/>
                <w:sz w:val="24"/>
                <w:szCs w:val="24"/>
              </w:rPr>
            </w:pPr>
            <w:r w:rsidRPr="00DC1830">
              <w:rPr>
                <w:rFonts w:ascii="Times New Roman" w:hAnsi="Times New Roman"/>
                <w:i/>
                <w:sz w:val="24"/>
                <w:szCs w:val="24"/>
              </w:rPr>
              <w:t xml:space="preserve">Statuti i shkollës </w:t>
            </w:r>
          </w:p>
          <w:p w14:paraId="157AED08" w14:textId="77777777" w:rsidR="00372E83" w:rsidRPr="00372E83" w:rsidRDefault="00372E83" w:rsidP="006C3358">
            <w:pPr>
              <w:numPr>
                <w:ilvl w:val="0"/>
                <w:numId w:val="47"/>
              </w:numPr>
              <w:autoSpaceDE w:val="0"/>
              <w:autoSpaceDN w:val="0"/>
              <w:spacing w:after="0" w:line="240" w:lineRule="auto"/>
              <w:rPr>
                <w:rFonts w:ascii="Times New Roman" w:hAnsi="Times New Roman"/>
                <w:i/>
                <w:sz w:val="24"/>
                <w:szCs w:val="24"/>
              </w:rPr>
            </w:pPr>
            <w:r w:rsidRPr="00372E83">
              <w:rPr>
                <w:rFonts w:ascii="Times New Roman" w:hAnsi="Times New Roman"/>
                <w:i/>
                <w:sz w:val="24"/>
                <w:szCs w:val="24"/>
              </w:rPr>
              <w:t>Anketat dhe intervistat me arsimtarët dhe drejtorin</w:t>
            </w:r>
          </w:p>
        </w:tc>
        <w:tc>
          <w:tcPr>
            <w:tcW w:w="3916" w:type="pct"/>
            <w:tcBorders>
              <w:top w:val="single" w:sz="4" w:space="0" w:color="auto"/>
              <w:left w:val="single" w:sz="4" w:space="0" w:color="auto"/>
              <w:bottom w:val="single" w:sz="4" w:space="0" w:color="auto"/>
              <w:right w:val="single" w:sz="4" w:space="0" w:color="auto"/>
            </w:tcBorders>
            <w:shd w:val="clear" w:color="auto" w:fill="FFFFFF"/>
          </w:tcPr>
          <w:p w14:paraId="27E408E6" w14:textId="77777777" w:rsidR="00DA3A94" w:rsidRPr="00A1232F" w:rsidRDefault="00DA3A94" w:rsidP="001B2441">
            <w:pPr>
              <w:shd w:val="clear" w:color="auto" w:fill="FFFFFF"/>
              <w:rPr>
                <w:rFonts w:ascii="Times New Roman" w:hAnsi="Times New Roman"/>
                <w:b/>
                <w:i/>
                <w:sz w:val="24"/>
                <w:szCs w:val="24"/>
                <w:u w:val="single"/>
              </w:rPr>
            </w:pPr>
            <w:r>
              <w:rPr>
                <w:rFonts w:ascii="Times New Roman" w:hAnsi="Times New Roman"/>
                <w:b/>
                <w:i/>
                <w:sz w:val="24"/>
                <w:szCs w:val="24"/>
                <w:u w:val="single"/>
              </w:rPr>
              <w:t>Tema:7.1.2. M</w:t>
            </w:r>
            <w:r w:rsidRPr="00A1232F">
              <w:rPr>
                <w:rFonts w:ascii="Times New Roman" w:hAnsi="Times New Roman"/>
                <w:b/>
                <w:i/>
                <w:sz w:val="24"/>
                <w:szCs w:val="24"/>
                <w:u w:val="single"/>
              </w:rPr>
              <w:t>enaxhimi i shkollës</w:t>
            </w:r>
          </w:p>
          <w:p w14:paraId="723633D9" w14:textId="77777777" w:rsidR="00DA3A94" w:rsidRPr="00A1232F" w:rsidRDefault="00DA3A94" w:rsidP="001B2441">
            <w:pPr>
              <w:jc w:val="both"/>
              <w:rPr>
                <w:rFonts w:ascii="Times New Roman" w:hAnsi="Times New Roman"/>
                <w:sz w:val="24"/>
                <w:szCs w:val="24"/>
              </w:rPr>
            </w:pPr>
            <w:r w:rsidRPr="00A1232F">
              <w:rPr>
                <w:rFonts w:ascii="Times New Roman" w:hAnsi="Times New Roman"/>
                <w:sz w:val="24"/>
                <w:szCs w:val="24"/>
              </w:rPr>
              <w:t xml:space="preserve">          Me</w:t>
            </w:r>
            <w:r w:rsidR="003A501C">
              <w:rPr>
                <w:rFonts w:ascii="Times New Roman" w:hAnsi="Times New Roman"/>
                <w:sz w:val="24"/>
                <w:szCs w:val="24"/>
              </w:rPr>
              <w:t>naxhimi në shkollë është shumë</w:t>
            </w:r>
            <w:r w:rsidRPr="00A1232F">
              <w:rPr>
                <w:rFonts w:ascii="Times New Roman" w:hAnsi="Times New Roman"/>
                <w:sz w:val="24"/>
                <w:szCs w:val="24"/>
              </w:rPr>
              <w:t xml:space="preserve"> mirë i organizuar me çka ka të gjitha planifikimet gati se tërësisht, realizohen dhe përmbushen nevojat dhe obligimet e shkollës bashkohore, realizimet e qëllimeve strategjike dhe prioritetet e shkollës bazuar në</w:t>
            </w:r>
            <w:r w:rsidR="003A501C">
              <w:rPr>
                <w:rFonts w:ascii="Times New Roman" w:hAnsi="Times New Roman"/>
                <w:sz w:val="24"/>
                <w:szCs w:val="24"/>
              </w:rPr>
              <w:t xml:space="preserve"> </w:t>
            </w:r>
            <w:r>
              <w:rPr>
                <w:rFonts w:ascii="Times New Roman" w:hAnsi="Times New Roman"/>
                <w:sz w:val="24"/>
                <w:szCs w:val="24"/>
              </w:rPr>
              <w:t>”</w:t>
            </w:r>
            <w:r w:rsidRPr="00A1232F">
              <w:rPr>
                <w:rFonts w:ascii="Times New Roman" w:hAnsi="Times New Roman"/>
                <w:sz w:val="24"/>
                <w:szCs w:val="24"/>
              </w:rPr>
              <w:t>vizionin dhe misionin</w:t>
            </w:r>
            <w:r>
              <w:rPr>
                <w:rFonts w:ascii="Times New Roman" w:hAnsi="Times New Roman"/>
                <w:sz w:val="24"/>
                <w:szCs w:val="24"/>
              </w:rPr>
              <w:t>”</w:t>
            </w:r>
            <w:r w:rsidRPr="00A1232F">
              <w:rPr>
                <w:rFonts w:ascii="Times New Roman" w:hAnsi="Times New Roman"/>
                <w:sz w:val="24"/>
                <w:szCs w:val="24"/>
              </w:rPr>
              <w:t xml:space="preserve">  shkollor duke u bazuar në kërkesat e përcaktimit të qartë të qëllimeve arsimore e gjatë re</w:t>
            </w:r>
            <w:r w:rsidR="003A501C">
              <w:rPr>
                <w:rFonts w:ascii="Times New Roman" w:hAnsi="Times New Roman"/>
                <w:sz w:val="24"/>
                <w:szCs w:val="24"/>
              </w:rPr>
              <w:t>alizimit të evaluimit të gjithë të punë</w:t>
            </w:r>
            <w:r w:rsidRPr="00A1232F">
              <w:rPr>
                <w:rFonts w:ascii="Times New Roman" w:hAnsi="Times New Roman"/>
                <w:sz w:val="24"/>
                <w:szCs w:val="24"/>
              </w:rPr>
              <w:t>suarit janë të kënaqur</w:t>
            </w:r>
            <w:r w:rsidR="00372E83">
              <w:rPr>
                <w:rFonts w:ascii="Times New Roman" w:hAnsi="Times New Roman"/>
                <w:sz w:val="24"/>
                <w:szCs w:val="24"/>
              </w:rPr>
              <w:t xml:space="preserve"> me  mënyrën e udhëheqësisë</w:t>
            </w:r>
            <w:r w:rsidRPr="00A1232F">
              <w:rPr>
                <w:rFonts w:ascii="Times New Roman" w:hAnsi="Times New Roman"/>
                <w:sz w:val="24"/>
                <w:szCs w:val="24"/>
              </w:rPr>
              <w:t>,</w:t>
            </w:r>
            <w:r w:rsidR="00372E83">
              <w:rPr>
                <w:rFonts w:ascii="Times New Roman" w:hAnsi="Times New Roman"/>
                <w:sz w:val="24"/>
                <w:szCs w:val="24"/>
              </w:rPr>
              <w:t xml:space="preserve"> përkrahja</w:t>
            </w:r>
            <w:r w:rsidRPr="00A1232F">
              <w:rPr>
                <w:rFonts w:ascii="Times New Roman" w:hAnsi="Times New Roman"/>
                <w:sz w:val="24"/>
                <w:szCs w:val="24"/>
              </w:rPr>
              <w:t>, monitorimin mënyrën e komunikimit, punën ekipore gjatë planifikimit, organizimit, udhëheqjes, punën në ekip dhe kontrollin si komponente kryesore të menaxhimit në institucion.</w:t>
            </w:r>
          </w:p>
        </w:tc>
      </w:tr>
    </w:tbl>
    <w:p w14:paraId="75C79243" w14:textId="77777777" w:rsidR="009B4962" w:rsidRDefault="009B4962" w:rsidP="00DA3A94">
      <w:pPr>
        <w:jc w:val="both"/>
        <w:rPr>
          <w:rFonts w:ascii="Times New Roman" w:hAnsi="Times New Roman"/>
          <w:b/>
          <w:sz w:val="24"/>
          <w:szCs w:val="24"/>
          <w:u w:val="single"/>
        </w:rPr>
      </w:pPr>
    </w:p>
    <w:p w14:paraId="04431392" w14:textId="77777777" w:rsidR="00DA3A94" w:rsidRPr="001A0E81" w:rsidRDefault="001A0E81" w:rsidP="00DA3A94">
      <w:pPr>
        <w:jc w:val="both"/>
        <w:rPr>
          <w:rFonts w:ascii="Times New Roman" w:hAnsi="Times New Roman"/>
          <w:b/>
          <w:i/>
          <w:color w:val="548DD4"/>
          <w:sz w:val="32"/>
          <w:szCs w:val="32"/>
          <w:u w:val="single"/>
        </w:rPr>
      </w:pPr>
      <w:r w:rsidRPr="001A0E81">
        <w:rPr>
          <w:rFonts w:ascii="Times New Roman" w:hAnsi="Times New Roman"/>
          <w:b/>
          <w:i/>
          <w:sz w:val="32"/>
          <w:szCs w:val="32"/>
          <w:u w:val="single"/>
        </w:rPr>
        <w:t xml:space="preserve">Treguesi i cilësis: </w:t>
      </w:r>
      <w:r w:rsidR="00DA3A94" w:rsidRPr="001A0E81">
        <w:rPr>
          <w:rFonts w:ascii="Times New Roman" w:hAnsi="Times New Roman"/>
          <w:b/>
          <w:i/>
          <w:color w:val="548DD4"/>
          <w:sz w:val="32"/>
          <w:szCs w:val="32"/>
          <w:u w:val="single"/>
        </w:rPr>
        <w:t xml:space="preserve">7.2. Qëllimet dhe krijimi i politikës në shkollë </w:t>
      </w:r>
    </w:p>
    <w:tbl>
      <w:tblPr>
        <w:tblW w:w="5000" w:type="pct"/>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3329"/>
        <w:gridCol w:w="11018"/>
      </w:tblGrid>
      <w:tr w:rsidR="00DA3A94" w:rsidRPr="00A1232F" w14:paraId="15A57A1F" w14:textId="77777777" w:rsidTr="001B2441">
        <w:trPr>
          <w:trHeight w:val="2800"/>
        </w:trPr>
        <w:tc>
          <w:tcPr>
            <w:tcW w:w="1160" w:type="pct"/>
            <w:tcBorders>
              <w:top w:val="single" w:sz="4" w:space="0" w:color="auto"/>
              <w:left w:val="single" w:sz="4" w:space="0" w:color="auto"/>
              <w:bottom w:val="single" w:sz="4" w:space="0" w:color="auto"/>
              <w:right w:val="single" w:sz="4" w:space="0" w:color="auto"/>
            </w:tcBorders>
            <w:shd w:val="clear" w:color="auto" w:fill="FFFFFF"/>
          </w:tcPr>
          <w:p w14:paraId="1C528C00" w14:textId="77777777" w:rsidR="00DA3A94" w:rsidRDefault="00DA3A94" w:rsidP="006C3358">
            <w:pPr>
              <w:numPr>
                <w:ilvl w:val="0"/>
                <w:numId w:val="48"/>
              </w:numPr>
              <w:autoSpaceDE w:val="0"/>
              <w:autoSpaceDN w:val="0"/>
              <w:spacing w:after="0" w:line="240" w:lineRule="auto"/>
              <w:rPr>
                <w:rFonts w:ascii="Times New Roman" w:hAnsi="Times New Roman"/>
                <w:i/>
                <w:sz w:val="24"/>
                <w:szCs w:val="24"/>
              </w:rPr>
            </w:pPr>
            <w:r w:rsidRPr="000F35B9">
              <w:rPr>
                <w:rFonts w:ascii="Times New Roman" w:hAnsi="Times New Roman"/>
                <w:i/>
                <w:sz w:val="24"/>
                <w:szCs w:val="24"/>
              </w:rPr>
              <w:t xml:space="preserve">Programi </w:t>
            </w:r>
            <w:r w:rsidR="00372E83">
              <w:rPr>
                <w:rFonts w:ascii="Times New Roman" w:hAnsi="Times New Roman"/>
                <w:i/>
                <w:sz w:val="24"/>
                <w:szCs w:val="24"/>
              </w:rPr>
              <w:t xml:space="preserve"> vjetor </w:t>
            </w:r>
            <w:r w:rsidRPr="000F35B9">
              <w:rPr>
                <w:rFonts w:ascii="Times New Roman" w:hAnsi="Times New Roman"/>
                <w:i/>
                <w:sz w:val="24"/>
                <w:szCs w:val="24"/>
              </w:rPr>
              <w:t>për punën e shkollës</w:t>
            </w:r>
          </w:p>
          <w:p w14:paraId="25D1AC2D" w14:textId="77777777" w:rsidR="00DA3A94" w:rsidRDefault="00372E83" w:rsidP="006C3358">
            <w:pPr>
              <w:numPr>
                <w:ilvl w:val="0"/>
                <w:numId w:val="48"/>
              </w:numPr>
              <w:autoSpaceDE w:val="0"/>
              <w:autoSpaceDN w:val="0"/>
              <w:spacing w:after="0" w:line="240" w:lineRule="auto"/>
              <w:rPr>
                <w:rFonts w:ascii="Times New Roman" w:hAnsi="Times New Roman"/>
                <w:i/>
                <w:sz w:val="24"/>
                <w:szCs w:val="24"/>
              </w:rPr>
            </w:pPr>
            <w:r>
              <w:rPr>
                <w:rFonts w:ascii="Times New Roman" w:hAnsi="Times New Roman"/>
                <w:i/>
                <w:sz w:val="24"/>
                <w:szCs w:val="24"/>
              </w:rPr>
              <w:t>Plani zhvillimor i shkollës,</w:t>
            </w:r>
          </w:p>
          <w:p w14:paraId="77C6FB75" w14:textId="77777777" w:rsidR="00372E83" w:rsidRDefault="00372E83" w:rsidP="006C3358">
            <w:pPr>
              <w:numPr>
                <w:ilvl w:val="0"/>
                <w:numId w:val="48"/>
              </w:numPr>
              <w:autoSpaceDE w:val="0"/>
              <w:autoSpaceDN w:val="0"/>
              <w:spacing w:after="0" w:line="240" w:lineRule="auto"/>
              <w:rPr>
                <w:rFonts w:ascii="Times New Roman" w:hAnsi="Times New Roman"/>
                <w:i/>
                <w:sz w:val="24"/>
                <w:szCs w:val="24"/>
              </w:rPr>
            </w:pPr>
            <w:r>
              <w:rPr>
                <w:rFonts w:ascii="Times New Roman" w:hAnsi="Times New Roman"/>
                <w:i/>
                <w:sz w:val="24"/>
                <w:szCs w:val="24"/>
              </w:rPr>
              <w:t>Aktet interne</w:t>
            </w:r>
          </w:p>
          <w:p w14:paraId="27A9B1CA" w14:textId="77777777" w:rsidR="00372E83" w:rsidRPr="000F35B9" w:rsidRDefault="00372E83" w:rsidP="006C3358">
            <w:pPr>
              <w:numPr>
                <w:ilvl w:val="0"/>
                <w:numId w:val="48"/>
              </w:numPr>
              <w:autoSpaceDE w:val="0"/>
              <w:autoSpaceDN w:val="0"/>
              <w:spacing w:after="0" w:line="240" w:lineRule="auto"/>
              <w:rPr>
                <w:rFonts w:ascii="Times New Roman" w:hAnsi="Times New Roman"/>
                <w:i/>
                <w:sz w:val="24"/>
                <w:szCs w:val="24"/>
              </w:rPr>
            </w:pPr>
            <w:r>
              <w:rPr>
                <w:rFonts w:ascii="Times New Roman" w:hAnsi="Times New Roman"/>
                <w:i/>
                <w:sz w:val="24"/>
                <w:szCs w:val="24"/>
              </w:rPr>
              <w:t>Proçesverbalet nga këshilli i shkollës, këshilli i arsimtarëve dhe këshilli i prindërve</w:t>
            </w:r>
          </w:p>
        </w:tc>
        <w:tc>
          <w:tcPr>
            <w:tcW w:w="3840" w:type="pct"/>
            <w:tcBorders>
              <w:top w:val="single" w:sz="4" w:space="0" w:color="auto"/>
              <w:left w:val="single" w:sz="4" w:space="0" w:color="auto"/>
              <w:bottom w:val="single" w:sz="4" w:space="0" w:color="auto"/>
              <w:right w:val="single" w:sz="4" w:space="0" w:color="auto"/>
            </w:tcBorders>
            <w:shd w:val="clear" w:color="auto" w:fill="FFFFFF"/>
          </w:tcPr>
          <w:p w14:paraId="341656A5" w14:textId="77777777" w:rsidR="00DA3A94" w:rsidRPr="00A1232F" w:rsidRDefault="00DA3A94" w:rsidP="001B2441">
            <w:pPr>
              <w:shd w:val="clear" w:color="auto" w:fill="FFFFFF"/>
              <w:rPr>
                <w:rFonts w:ascii="Times New Roman" w:hAnsi="Times New Roman"/>
                <w:b/>
                <w:i/>
                <w:sz w:val="24"/>
                <w:szCs w:val="24"/>
                <w:u w:val="single"/>
              </w:rPr>
            </w:pPr>
            <w:r w:rsidRPr="00A1232F">
              <w:rPr>
                <w:rFonts w:ascii="Times New Roman" w:hAnsi="Times New Roman"/>
                <w:b/>
                <w:i/>
                <w:sz w:val="24"/>
                <w:szCs w:val="24"/>
                <w:u w:val="single"/>
              </w:rPr>
              <w:t>Tema</w:t>
            </w:r>
            <w:r>
              <w:rPr>
                <w:rFonts w:ascii="Times New Roman" w:hAnsi="Times New Roman"/>
                <w:b/>
                <w:i/>
                <w:sz w:val="24"/>
                <w:szCs w:val="24"/>
                <w:u w:val="single"/>
              </w:rPr>
              <w:t>7.2.1.</w:t>
            </w:r>
            <w:r w:rsidRPr="00A1232F">
              <w:rPr>
                <w:rFonts w:ascii="Times New Roman" w:hAnsi="Times New Roman"/>
                <w:b/>
                <w:i/>
                <w:sz w:val="24"/>
                <w:szCs w:val="24"/>
                <w:u w:val="single"/>
              </w:rPr>
              <w:t xml:space="preserve">: </w:t>
            </w:r>
            <w:r>
              <w:rPr>
                <w:rFonts w:ascii="Times New Roman" w:hAnsi="Times New Roman"/>
                <w:b/>
                <w:i/>
                <w:sz w:val="24"/>
                <w:szCs w:val="24"/>
                <w:u w:val="single"/>
              </w:rPr>
              <w:t>Q</w:t>
            </w:r>
            <w:r w:rsidRPr="00A1232F">
              <w:rPr>
                <w:rFonts w:ascii="Times New Roman" w:hAnsi="Times New Roman"/>
                <w:b/>
                <w:i/>
                <w:sz w:val="24"/>
                <w:szCs w:val="24"/>
                <w:u w:val="single"/>
              </w:rPr>
              <w:t>ëllimet e qarta dhe adekuate</w:t>
            </w:r>
          </w:p>
          <w:p w14:paraId="5806BDA0" w14:textId="77777777" w:rsidR="00DA3A94" w:rsidRPr="00A1232F" w:rsidRDefault="00DA3A94" w:rsidP="001B2441">
            <w:pPr>
              <w:jc w:val="both"/>
              <w:rPr>
                <w:rFonts w:ascii="Times New Roman" w:hAnsi="Times New Roman"/>
                <w:sz w:val="24"/>
                <w:szCs w:val="24"/>
              </w:rPr>
            </w:pPr>
            <w:r w:rsidRPr="00A1232F">
              <w:rPr>
                <w:rFonts w:ascii="Times New Roman" w:hAnsi="Times New Roman"/>
                <w:sz w:val="24"/>
                <w:szCs w:val="24"/>
              </w:rPr>
              <w:t xml:space="preserve">            Në programin për punën  e shkollës janë të definuara qartë qëllimet dhe detyrat e shkollës në pajtueshmëri me poli</w:t>
            </w:r>
            <w:r w:rsidR="00372E83">
              <w:rPr>
                <w:rFonts w:ascii="Times New Roman" w:hAnsi="Times New Roman"/>
                <w:sz w:val="24"/>
                <w:szCs w:val="24"/>
              </w:rPr>
              <w:t>tikën</w:t>
            </w:r>
            <w:r>
              <w:rPr>
                <w:rFonts w:ascii="Times New Roman" w:hAnsi="Times New Roman"/>
                <w:sz w:val="24"/>
                <w:szCs w:val="24"/>
              </w:rPr>
              <w:t xml:space="preserve"> arsimore</w:t>
            </w:r>
            <w:r w:rsidR="00372E83">
              <w:rPr>
                <w:rFonts w:ascii="Times New Roman" w:hAnsi="Times New Roman"/>
                <w:sz w:val="24"/>
                <w:szCs w:val="24"/>
              </w:rPr>
              <w:t>,</w:t>
            </w:r>
            <w:r>
              <w:rPr>
                <w:rFonts w:ascii="Times New Roman" w:hAnsi="Times New Roman"/>
                <w:sz w:val="24"/>
                <w:szCs w:val="24"/>
              </w:rPr>
              <w:t xml:space="preserve"> lokale dhe shtetë</w:t>
            </w:r>
            <w:r w:rsidR="00372E83">
              <w:rPr>
                <w:rFonts w:ascii="Times New Roman" w:hAnsi="Times New Roman"/>
                <w:sz w:val="24"/>
                <w:szCs w:val="24"/>
              </w:rPr>
              <w:t xml:space="preserve">rore, </w:t>
            </w:r>
            <w:r w:rsidRPr="00A1232F">
              <w:rPr>
                <w:rFonts w:ascii="Times New Roman" w:hAnsi="Times New Roman"/>
                <w:sz w:val="24"/>
                <w:szCs w:val="24"/>
              </w:rPr>
              <w:t>çka duhet për realizimin më efikas, krijimin e kushteve më të mira, sidomos në planifikimin dhe përgaditjen  e disa programeve interne-shkollore për organizimin dhe zbatim më të suksesshëm. Kuadri arsimor</w:t>
            </w:r>
            <w:r w:rsidR="00372E83">
              <w:rPr>
                <w:rFonts w:ascii="Times New Roman" w:hAnsi="Times New Roman"/>
                <w:sz w:val="24"/>
                <w:szCs w:val="24"/>
              </w:rPr>
              <w:t>,</w:t>
            </w:r>
            <w:r w:rsidRPr="00A1232F">
              <w:rPr>
                <w:rFonts w:ascii="Times New Roman" w:hAnsi="Times New Roman"/>
                <w:sz w:val="24"/>
                <w:szCs w:val="24"/>
              </w:rPr>
              <w:t xml:space="preserve"> prindërit, nxënësit janë njoftuar me qëllimet dhe vlerat e arsimore, me çka është e nevojshme që shkolla të gjejë mënyra për informim të qëllim</w:t>
            </w:r>
            <w:r w:rsidR="00372E83">
              <w:rPr>
                <w:rFonts w:ascii="Times New Roman" w:hAnsi="Times New Roman"/>
                <w:sz w:val="24"/>
                <w:szCs w:val="24"/>
              </w:rPr>
              <w:t>eve,</w:t>
            </w:r>
            <w:r w:rsidRPr="00A1232F">
              <w:rPr>
                <w:rFonts w:ascii="Times New Roman" w:hAnsi="Times New Roman"/>
                <w:sz w:val="24"/>
                <w:szCs w:val="24"/>
              </w:rPr>
              <w:t xml:space="preserve"> të qarta dhe konkrete të realizimit të konceptit nëntëvjeçar</w:t>
            </w:r>
            <w:r>
              <w:rPr>
                <w:rFonts w:ascii="Times New Roman" w:hAnsi="Times New Roman"/>
                <w:sz w:val="24"/>
                <w:szCs w:val="24"/>
              </w:rPr>
              <w:t>.</w:t>
            </w:r>
          </w:p>
        </w:tc>
      </w:tr>
      <w:tr w:rsidR="00DA3A94" w:rsidRPr="00A1232F" w14:paraId="69A3A772" w14:textId="77777777" w:rsidTr="001B2441">
        <w:trPr>
          <w:trHeight w:val="2800"/>
        </w:trPr>
        <w:tc>
          <w:tcPr>
            <w:tcW w:w="1160" w:type="pct"/>
            <w:tcBorders>
              <w:top w:val="single" w:sz="4" w:space="0" w:color="auto"/>
              <w:left w:val="single" w:sz="4" w:space="0" w:color="auto"/>
              <w:bottom w:val="single" w:sz="4" w:space="0" w:color="auto"/>
              <w:right w:val="single" w:sz="4" w:space="0" w:color="auto"/>
            </w:tcBorders>
            <w:shd w:val="clear" w:color="auto" w:fill="FFFFFF"/>
          </w:tcPr>
          <w:p w14:paraId="084AA652" w14:textId="77777777" w:rsidR="00DA3A94" w:rsidRPr="000F35B9" w:rsidRDefault="00DA3A94" w:rsidP="006C3358">
            <w:pPr>
              <w:pStyle w:val="ListParagraph"/>
              <w:numPr>
                <w:ilvl w:val="0"/>
                <w:numId w:val="48"/>
              </w:numPr>
              <w:spacing w:after="0" w:line="240" w:lineRule="auto"/>
              <w:rPr>
                <w:rFonts w:ascii="Times New Roman" w:hAnsi="Times New Roman"/>
                <w:i/>
                <w:sz w:val="24"/>
                <w:szCs w:val="24"/>
              </w:rPr>
            </w:pPr>
            <w:r w:rsidRPr="000F35B9">
              <w:rPr>
                <w:rFonts w:ascii="Times New Roman" w:hAnsi="Times New Roman"/>
                <w:i/>
                <w:sz w:val="24"/>
                <w:szCs w:val="24"/>
              </w:rPr>
              <w:t xml:space="preserve">Proçesverbali nga këshilli i arsimtrve </w:t>
            </w:r>
          </w:p>
          <w:p w14:paraId="32DB4DF7" w14:textId="77777777" w:rsidR="00DA3A94" w:rsidRPr="00372E83" w:rsidRDefault="00DA3A94" w:rsidP="006C3358">
            <w:pPr>
              <w:pStyle w:val="ListParagraph"/>
              <w:numPr>
                <w:ilvl w:val="0"/>
                <w:numId w:val="48"/>
              </w:numPr>
              <w:spacing w:after="0" w:line="240" w:lineRule="auto"/>
              <w:rPr>
                <w:rFonts w:ascii="Times New Roman" w:hAnsi="Times New Roman"/>
                <w:sz w:val="24"/>
                <w:szCs w:val="24"/>
              </w:rPr>
            </w:pPr>
            <w:r w:rsidRPr="000F35B9">
              <w:rPr>
                <w:rFonts w:ascii="Times New Roman" w:hAnsi="Times New Roman"/>
                <w:i/>
                <w:sz w:val="24"/>
                <w:szCs w:val="24"/>
              </w:rPr>
              <w:t>Dokumente të shkruara</w:t>
            </w:r>
          </w:p>
          <w:p w14:paraId="224ABCB9" w14:textId="77777777" w:rsidR="00372E83" w:rsidRPr="000F35B9" w:rsidRDefault="00372E83" w:rsidP="006C3358">
            <w:pPr>
              <w:pStyle w:val="ListParagraph"/>
              <w:numPr>
                <w:ilvl w:val="0"/>
                <w:numId w:val="48"/>
              </w:numPr>
              <w:spacing w:after="0" w:line="240" w:lineRule="auto"/>
              <w:rPr>
                <w:rFonts w:ascii="Times New Roman" w:hAnsi="Times New Roman"/>
                <w:sz w:val="24"/>
                <w:szCs w:val="24"/>
              </w:rPr>
            </w:pPr>
            <w:r w:rsidRPr="00372E83">
              <w:rPr>
                <w:rFonts w:ascii="Times New Roman" w:hAnsi="Times New Roman"/>
                <w:i/>
                <w:sz w:val="24"/>
                <w:szCs w:val="24"/>
              </w:rPr>
              <w:t>Anketat dhe intervistat me arsimtarët dhe drejtorin</w:t>
            </w:r>
            <w:r>
              <w:rPr>
                <w:rFonts w:ascii="Times New Roman" w:hAnsi="Times New Roman"/>
                <w:i/>
                <w:sz w:val="24"/>
                <w:szCs w:val="24"/>
              </w:rPr>
              <w:t>, prindërit dhe nxënësit</w:t>
            </w:r>
          </w:p>
        </w:tc>
        <w:tc>
          <w:tcPr>
            <w:tcW w:w="3840" w:type="pct"/>
            <w:tcBorders>
              <w:top w:val="single" w:sz="4" w:space="0" w:color="auto"/>
              <w:left w:val="single" w:sz="4" w:space="0" w:color="auto"/>
              <w:bottom w:val="single" w:sz="4" w:space="0" w:color="auto"/>
              <w:right w:val="single" w:sz="4" w:space="0" w:color="auto"/>
            </w:tcBorders>
            <w:shd w:val="clear" w:color="auto" w:fill="FFFFFF"/>
          </w:tcPr>
          <w:p w14:paraId="2836BD55" w14:textId="77777777" w:rsidR="00DA3A94" w:rsidRPr="00A1232F" w:rsidRDefault="00DA3A94" w:rsidP="001B2441">
            <w:pPr>
              <w:shd w:val="clear" w:color="auto" w:fill="FFFFFF"/>
              <w:rPr>
                <w:rFonts w:ascii="Times New Roman" w:hAnsi="Times New Roman"/>
                <w:b/>
                <w:i/>
                <w:sz w:val="24"/>
                <w:szCs w:val="24"/>
                <w:u w:val="single"/>
              </w:rPr>
            </w:pPr>
            <w:r w:rsidRPr="00A1232F">
              <w:rPr>
                <w:rFonts w:ascii="Times New Roman" w:hAnsi="Times New Roman"/>
                <w:b/>
                <w:i/>
                <w:sz w:val="24"/>
                <w:szCs w:val="24"/>
                <w:u w:val="single"/>
              </w:rPr>
              <w:t>Te</w:t>
            </w:r>
            <w:r>
              <w:rPr>
                <w:rFonts w:ascii="Times New Roman" w:hAnsi="Times New Roman"/>
                <w:b/>
                <w:i/>
                <w:sz w:val="24"/>
                <w:szCs w:val="24"/>
                <w:u w:val="single"/>
              </w:rPr>
              <w:t>ma:7.2.2. P</w:t>
            </w:r>
            <w:r w:rsidRPr="00A1232F">
              <w:rPr>
                <w:rFonts w:ascii="Times New Roman" w:hAnsi="Times New Roman"/>
                <w:b/>
                <w:i/>
                <w:sz w:val="24"/>
                <w:szCs w:val="24"/>
                <w:u w:val="single"/>
              </w:rPr>
              <w:t>rocedurat pë</w:t>
            </w:r>
            <w:r>
              <w:rPr>
                <w:rFonts w:ascii="Times New Roman" w:hAnsi="Times New Roman"/>
                <w:b/>
                <w:i/>
                <w:sz w:val="24"/>
                <w:szCs w:val="24"/>
                <w:u w:val="single"/>
              </w:rPr>
              <w:t>r krijimin e politikës shkollor</w:t>
            </w:r>
            <w:r w:rsidR="00372E83">
              <w:rPr>
                <w:rFonts w:ascii="Times New Roman" w:hAnsi="Times New Roman"/>
                <w:b/>
                <w:i/>
                <w:sz w:val="24"/>
                <w:szCs w:val="24"/>
                <w:u w:val="single"/>
              </w:rPr>
              <w:t>e</w:t>
            </w:r>
          </w:p>
          <w:p w14:paraId="570A1B3A" w14:textId="77777777" w:rsidR="00DA3A94" w:rsidRPr="00A1232F" w:rsidRDefault="00DA3A94" w:rsidP="001B2441">
            <w:pPr>
              <w:jc w:val="both"/>
              <w:rPr>
                <w:rFonts w:ascii="Times New Roman" w:hAnsi="Times New Roman"/>
                <w:sz w:val="24"/>
                <w:szCs w:val="24"/>
              </w:rPr>
            </w:pPr>
            <w:r w:rsidRPr="00A1232F">
              <w:rPr>
                <w:rFonts w:ascii="Times New Roman" w:hAnsi="Times New Roman"/>
                <w:sz w:val="24"/>
                <w:szCs w:val="24"/>
              </w:rPr>
              <w:t xml:space="preserve">         Procedurat për krijimin e politikës shkollore janë të qarta me çka vendimet e udhëheqësisë shqyrtohen në mbledhjet me këshillin e arsimtarve dhe miraton këshilli drejtues. Mendimet</w:t>
            </w:r>
            <w:r w:rsidR="00CA6348">
              <w:rPr>
                <w:rFonts w:ascii="Times New Roman" w:hAnsi="Times New Roman"/>
                <w:sz w:val="24"/>
                <w:szCs w:val="24"/>
              </w:rPr>
              <w:t xml:space="preserve"> e nxënësve përmes parlamentit të nxënësve</w:t>
            </w:r>
            <w:r w:rsidRPr="00A1232F">
              <w:rPr>
                <w:rFonts w:ascii="Times New Roman" w:hAnsi="Times New Roman"/>
                <w:sz w:val="24"/>
                <w:szCs w:val="24"/>
              </w:rPr>
              <w:t xml:space="preserve"> nxënësve dhe këshillit prindor, paraleleve meren parasysh. Shkolla nuk i ka të gjitha aktet  normative- programet interne- me çka janë të regulluara normat e sjelljes së nxënësve, shqiptimi i masave pedagogjike, notimi e nxënësve, mirepo të njëjtat bazohen në ligj dhe statut, përveç  se ka të sjellur kodeks për sjelljen të nxënësve, ka edhe kodeks për arsimtarëtdhe rendin shtëpiak për të gjithë të punesuarit.</w:t>
            </w:r>
            <w:r w:rsidR="00A05713">
              <w:rPr>
                <w:rFonts w:ascii="Times New Roman" w:hAnsi="Times New Roman"/>
                <w:sz w:val="24"/>
                <w:szCs w:val="24"/>
              </w:rPr>
              <w:t>,me cka duhet të bëhet përpjekje për qartësimin e strategjive konkkrete për realizimin e qëllimeve.</w:t>
            </w:r>
            <w:r w:rsidRPr="00A1232F">
              <w:rPr>
                <w:rFonts w:ascii="Times New Roman" w:hAnsi="Times New Roman"/>
                <w:sz w:val="24"/>
                <w:szCs w:val="24"/>
              </w:rPr>
              <w:t xml:space="preserve"> </w:t>
            </w:r>
          </w:p>
          <w:p w14:paraId="39C3667F" w14:textId="77777777" w:rsidR="00DA3A94" w:rsidRPr="00A1232F" w:rsidRDefault="00DA3A94" w:rsidP="001B2441">
            <w:pPr>
              <w:rPr>
                <w:rFonts w:ascii="Times New Roman" w:hAnsi="Times New Roman"/>
                <w:sz w:val="24"/>
                <w:szCs w:val="24"/>
              </w:rPr>
            </w:pPr>
          </w:p>
          <w:p w14:paraId="183FFB98" w14:textId="77777777" w:rsidR="00DA3A94" w:rsidRPr="00A1232F" w:rsidRDefault="00DA3A94" w:rsidP="001B2441">
            <w:pPr>
              <w:rPr>
                <w:rFonts w:ascii="Times New Roman" w:hAnsi="Times New Roman"/>
                <w:sz w:val="24"/>
                <w:szCs w:val="24"/>
              </w:rPr>
            </w:pPr>
          </w:p>
        </w:tc>
      </w:tr>
    </w:tbl>
    <w:p w14:paraId="465BA737" w14:textId="77777777" w:rsidR="00DA3A94" w:rsidRDefault="00DA3A94" w:rsidP="00DA3A94">
      <w:pPr>
        <w:jc w:val="both"/>
        <w:rPr>
          <w:rFonts w:ascii="Times New Roman" w:hAnsi="Times New Roman"/>
          <w:b/>
          <w:i/>
          <w:sz w:val="28"/>
          <w:szCs w:val="24"/>
          <w:u w:val="single"/>
        </w:rPr>
      </w:pPr>
    </w:p>
    <w:p w14:paraId="452ACAE9" w14:textId="77777777" w:rsidR="00DA3A94" w:rsidRDefault="00DA3A94" w:rsidP="00DA3A94">
      <w:pPr>
        <w:jc w:val="both"/>
        <w:rPr>
          <w:rFonts w:ascii="Times New Roman" w:hAnsi="Times New Roman"/>
          <w:b/>
          <w:i/>
          <w:sz w:val="28"/>
          <w:szCs w:val="24"/>
          <w:u w:val="single"/>
        </w:rPr>
      </w:pPr>
    </w:p>
    <w:p w14:paraId="15B735FF" w14:textId="77777777" w:rsidR="00DA3A94" w:rsidRDefault="00DA3A94" w:rsidP="00DA3A94">
      <w:pPr>
        <w:jc w:val="both"/>
        <w:rPr>
          <w:rFonts w:ascii="Times New Roman" w:hAnsi="Times New Roman"/>
          <w:b/>
          <w:i/>
          <w:sz w:val="28"/>
          <w:szCs w:val="24"/>
          <w:u w:val="single"/>
        </w:rPr>
      </w:pPr>
    </w:p>
    <w:p w14:paraId="309F39F3" w14:textId="77777777" w:rsidR="00DA3A94" w:rsidRPr="001A0E81" w:rsidRDefault="0023418E" w:rsidP="00DA3A94">
      <w:pPr>
        <w:rPr>
          <w:rFonts w:ascii="Times New Roman" w:hAnsi="Times New Roman"/>
          <w:b/>
          <w:i/>
          <w:sz w:val="32"/>
          <w:szCs w:val="24"/>
          <w:u w:val="single"/>
        </w:rPr>
      </w:pPr>
      <w:r w:rsidRPr="001A0E81">
        <w:rPr>
          <w:rFonts w:ascii="Times New Roman" w:hAnsi="Times New Roman"/>
          <w:b/>
          <w:i/>
          <w:sz w:val="32"/>
          <w:szCs w:val="24"/>
          <w:u w:val="single"/>
        </w:rPr>
        <w:lastRenderedPageBreak/>
        <w:t>Treguesi i cilësisë:</w:t>
      </w:r>
      <w:r w:rsidR="001A0E81" w:rsidRPr="001A0E81">
        <w:rPr>
          <w:rFonts w:ascii="Times New Roman" w:hAnsi="Times New Roman"/>
          <w:b/>
          <w:i/>
          <w:sz w:val="32"/>
          <w:szCs w:val="24"/>
          <w:u w:val="single"/>
        </w:rPr>
        <w:t xml:space="preserve"> </w:t>
      </w:r>
      <w:r w:rsidR="001A0E81" w:rsidRPr="001A0E81">
        <w:rPr>
          <w:rFonts w:ascii="Times New Roman" w:hAnsi="Times New Roman"/>
          <w:b/>
          <w:i/>
          <w:color w:val="548DD4"/>
          <w:sz w:val="32"/>
          <w:szCs w:val="24"/>
          <w:u w:val="single"/>
        </w:rPr>
        <w:t xml:space="preserve">7.3. </w:t>
      </w:r>
      <w:r w:rsidRPr="001A0E81">
        <w:rPr>
          <w:rFonts w:ascii="Times New Roman" w:hAnsi="Times New Roman"/>
          <w:b/>
          <w:i/>
          <w:color w:val="548DD4"/>
          <w:sz w:val="32"/>
          <w:szCs w:val="24"/>
          <w:u w:val="single"/>
        </w:rPr>
        <w:t xml:space="preserve"> P</w:t>
      </w:r>
      <w:r w:rsidR="00DA3A94" w:rsidRPr="001A0E81">
        <w:rPr>
          <w:rFonts w:ascii="Times New Roman" w:hAnsi="Times New Roman"/>
          <w:b/>
          <w:i/>
          <w:color w:val="548DD4"/>
          <w:sz w:val="32"/>
          <w:szCs w:val="24"/>
          <w:u w:val="single"/>
        </w:rPr>
        <w:t>lanifikimi zhvillimor</w:t>
      </w:r>
    </w:p>
    <w:tbl>
      <w:tblPr>
        <w:tblW w:w="14850" w:type="dxa"/>
        <w:tblCellSpacing w:w="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2884"/>
        <w:gridCol w:w="11966"/>
      </w:tblGrid>
      <w:tr w:rsidR="00DA3A94" w:rsidRPr="00A1232F" w14:paraId="14E4C351" w14:textId="77777777" w:rsidTr="00E33587">
        <w:trPr>
          <w:trHeight w:val="450"/>
          <w:tblCellSpacing w:w="7" w:type="dxa"/>
        </w:trPr>
        <w:tc>
          <w:tcPr>
            <w:tcW w:w="2863" w:type="dxa"/>
            <w:tcBorders>
              <w:top w:val="single" w:sz="4" w:space="0" w:color="auto"/>
              <w:left w:val="nil"/>
              <w:bottom w:val="single" w:sz="4" w:space="0" w:color="auto"/>
              <w:right w:val="single" w:sz="4" w:space="0" w:color="auto"/>
            </w:tcBorders>
            <w:shd w:val="clear" w:color="auto" w:fill="FFFFFF"/>
          </w:tcPr>
          <w:p w14:paraId="677EEF99" w14:textId="77777777" w:rsidR="00DA3A94" w:rsidRPr="00A1232F" w:rsidRDefault="00DA3A94" w:rsidP="001B2441">
            <w:pPr>
              <w:spacing w:before="100" w:beforeAutospacing="1"/>
              <w:rPr>
                <w:rFonts w:ascii="Times New Roman" w:hAnsi="Times New Roman"/>
                <w:sz w:val="24"/>
                <w:szCs w:val="24"/>
              </w:rPr>
            </w:pPr>
            <w:r w:rsidRPr="00A1232F">
              <w:rPr>
                <w:rFonts w:ascii="Times New Roman" w:hAnsi="Times New Roman"/>
                <w:b/>
                <w:bCs/>
                <w:sz w:val="24"/>
                <w:szCs w:val="24"/>
              </w:rPr>
              <w:t xml:space="preserve">Burimet e të dhënave </w:t>
            </w:r>
          </w:p>
        </w:tc>
        <w:tc>
          <w:tcPr>
            <w:tcW w:w="11945" w:type="dxa"/>
            <w:tcBorders>
              <w:top w:val="nil"/>
              <w:left w:val="nil"/>
              <w:bottom w:val="nil"/>
              <w:right w:val="nil"/>
            </w:tcBorders>
            <w:shd w:val="clear" w:color="auto" w:fill="FFFFFF"/>
          </w:tcPr>
          <w:p w14:paraId="0BBAB600" w14:textId="77777777" w:rsidR="00DA3A94" w:rsidRPr="00A1232F" w:rsidRDefault="00DA3A94" w:rsidP="001B2441">
            <w:pPr>
              <w:spacing w:before="100" w:beforeAutospacing="1" w:after="115"/>
              <w:rPr>
                <w:rFonts w:ascii="Times New Roman" w:hAnsi="Times New Roman"/>
                <w:sz w:val="24"/>
                <w:szCs w:val="24"/>
              </w:rPr>
            </w:pPr>
            <w:r w:rsidRPr="00A1232F">
              <w:rPr>
                <w:rFonts w:ascii="Times New Roman" w:hAnsi="Times New Roman"/>
                <w:b/>
                <w:bCs/>
                <w:sz w:val="24"/>
                <w:szCs w:val="24"/>
              </w:rPr>
              <w:t xml:space="preserve">Përpunim i të dhënave </w:t>
            </w:r>
          </w:p>
        </w:tc>
      </w:tr>
      <w:tr w:rsidR="00DA3A94" w:rsidRPr="00A1232F" w14:paraId="1CEF6684" w14:textId="77777777" w:rsidTr="00E33587">
        <w:trPr>
          <w:trHeight w:val="585"/>
          <w:tblCellSpacing w:w="7" w:type="dxa"/>
        </w:trPr>
        <w:tc>
          <w:tcPr>
            <w:tcW w:w="2863" w:type="dxa"/>
            <w:tcBorders>
              <w:top w:val="nil"/>
              <w:left w:val="nil"/>
              <w:bottom w:val="nil"/>
              <w:right w:val="nil"/>
            </w:tcBorders>
            <w:shd w:val="clear" w:color="auto" w:fill="FFFFFF"/>
          </w:tcPr>
          <w:p w14:paraId="2725BF70" w14:textId="77777777" w:rsidR="00DA3A94" w:rsidRPr="006B2D8E" w:rsidRDefault="00DA3A94" w:rsidP="006C3358">
            <w:pPr>
              <w:pStyle w:val="BodyText2"/>
              <w:numPr>
                <w:ilvl w:val="0"/>
                <w:numId w:val="49"/>
              </w:numPr>
              <w:tabs>
                <w:tab w:val="clear" w:pos="374"/>
                <w:tab w:val="clear" w:pos="426"/>
              </w:tabs>
              <w:jc w:val="left"/>
              <w:rPr>
                <w:rFonts w:ascii="Times New Roman" w:hAnsi="Times New Roman"/>
                <w:b w:val="0"/>
                <w:i/>
                <w:sz w:val="24"/>
                <w:szCs w:val="24"/>
                <w:lang w:val="sq-AL"/>
              </w:rPr>
            </w:pPr>
            <w:r w:rsidRPr="006B2D8E">
              <w:rPr>
                <w:rFonts w:ascii="Times New Roman" w:hAnsi="Times New Roman"/>
                <w:b w:val="0"/>
                <w:i/>
                <w:sz w:val="24"/>
                <w:szCs w:val="24"/>
                <w:lang w:val="sq-AL"/>
              </w:rPr>
              <w:t>Program për punën e shkollës</w:t>
            </w:r>
          </w:p>
          <w:p w14:paraId="6E2DEA53" w14:textId="77777777" w:rsidR="00DA3A94" w:rsidRDefault="001A545E" w:rsidP="006C3358">
            <w:pPr>
              <w:pStyle w:val="BodyText2"/>
              <w:numPr>
                <w:ilvl w:val="0"/>
                <w:numId w:val="49"/>
              </w:numPr>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t xml:space="preserve">Plani zhvillimor </w:t>
            </w:r>
            <w:r w:rsidR="0023418E">
              <w:rPr>
                <w:rFonts w:ascii="Times New Roman" w:hAnsi="Times New Roman"/>
                <w:b w:val="0"/>
                <w:i/>
                <w:sz w:val="24"/>
                <w:szCs w:val="24"/>
                <w:lang w:val="sq-AL"/>
              </w:rPr>
              <w:t>dhe evaluimi personal</w:t>
            </w:r>
          </w:p>
          <w:p w14:paraId="72836CA8" w14:textId="77777777" w:rsidR="0023418E" w:rsidRDefault="0023418E" w:rsidP="006C3358">
            <w:pPr>
              <w:pStyle w:val="BodyText2"/>
              <w:numPr>
                <w:ilvl w:val="0"/>
                <w:numId w:val="49"/>
              </w:numPr>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t>Planet  aksionare për arritjen e qëllimeve të përcaktuara</w:t>
            </w:r>
          </w:p>
          <w:p w14:paraId="36EC68A3" w14:textId="77777777" w:rsidR="0023418E" w:rsidRDefault="0023418E" w:rsidP="006C3358">
            <w:pPr>
              <w:pStyle w:val="BodyText2"/>
              <w:numPr>
                <w:ilvl w:val="0"/>
                <w:numId w:val="49"/>
              </w:numPr>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t>Plani ndjekës dhe evaluimit të realizimit të planeve  aksionare</w:t>
            </w:r>
          </w:p>
          <w:p w14:paraId="2676F595" w14:textId="77777777" w:rsidR="0023418E" w:rsidRDefault="0023418E" w:rsidP="0023418E">
            <w:pPr>
              <w:pStyle w:val="BodyText2"/>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t>Proçesverbalet nga nga organet dhe trupat shkollore.</w:t>
            </w:r>
          </w:p>
          <w:p w14:paraId="3CB809BB" w14:textId="77777777" w:rsidR="00DA3A94" w:rsidRPr="006B2D8E" w:rsidRDefault="00DA3A94" w:rsidP="0023418E">
            <w:pPr>
              <w:pStyle w:val="BodyText2"/>
              <w:tabs>
                <w:tab w:val="clear" w:pos="374"/>
                <w:tab w:val="clear" w:pos="426"/>
              </w:tabs>
              <w:jc w:val="left"/>
              <w:rPr>
                <w:rFonts w:ascii="Times New Roman" w:hAnsi="Times New Roman"/>
                <w:b w:val="0"/>
                <w:i/>
                <w:sz w:val="24"/>
                <w:szCs w:val="24"/>
                <w:lang w:val="sq-AL"/>
              </w:rPr>
            </w:pPr>
          </w:p>
        </w:tc>
        <w:tc>
          <w:tcPr>
            <w:tcW w:w="11945" w:type="dxa"/>
            <w:tcBorders>
              <w:top w:val="single" w:sz="4" w:space="0" w:color="auto"/>
              <w:left w:val="single" w:sz="4" w:space="0" w:color="auto"/>
              <w:bottom w:val="single" w:sz="4" w:space="0" w:color="auto"/>
              <w:right w:val="nil"/>
            </w:tcBorders>
            <w:shd w:val="clear" w:color="auto" w:fill="FFFFFF"/>
          </w:tcPr>
          <w:p w14:paraId="7B5A120A" w14:textId="77777777" w:rsidR="00DA3A94" w:rsidRPr="00A1232F" w:rsidRDefault="00DA3A94" w:rsidP="001B2441">
            <w:pPr>
              <w:shd w:val="clear" w:color="auto" w:fill="FFFFFF"/>
              <w:rPr>
                <w:rFonts w:ascii="Times New Roman" w:hAnsi="Times New Roman"/>
                <w:b/>
                <w:i/>
                <w:sz w:val="24"/>
                <w:szCs w:val="24"/>
                <w:u w:val="single"/>
              </w:rPr>
            </w:pPr>
            <w:r>
              <w:rPr>
                <w:rFonts w:ascii="Times New Roman" w:hAnsi="Times New Roman"/>
                <w:b/>
                <w:i/>
                <w:sz w:val="24"/>
                <w:szCs w:val="24"/>
                <w:u w:val="single"/>
              </w:rPr>
              <w:t>Tema:7.3.1. Q</w:t>
            </w:r>
            <w:r w:rsidR="0023418E">
              <w:rPr>
                <w:rFonts w:ascii="Times New Roman" w:hAnsi="Times New Roman"/>
                <w:b/>
                <w:i/>
                <w:sz w:val="24"/>
                <w:szCs w:val="24"/>
                <w:u w:val="single"/>
              </w:rPr>
              <w:t>ëllimet e</w:t>
            </w:r>
            <w:r>
              <w:rPr>
                <w:rFonts w:ascii="Times New Roman" w:hAnsi="Times New Roman"/>
                <w:b/>
                <w:i/>
                <w:sz w:val="24"/>
                <w:szCs w:val="24"/>
                <w:u w:val="single"/>
              </w:rPr>
              <w:t xml:space="preserve"> planifikimit zhvillimor</w:t>
            </w:r>
          </w:p>
          <w:p w14:paraId="4972F1EF" w14:textId="34A2D6AB" w:rsidR="00DA3A94" w:rsidRPr="00A1232F" w:rsidRDefault="00DA3A94" w:rsidP="001B2441">
            <w:pPr>
              <w:jc w:val="both"/>
              <w:rPr>
                <w:rFonts w:ascii="Times New Roman" w:hAnsi="Times New Roman"/>
                <w:sz w:val="24"/>
                <w:szCs w:val="24"/>
              </w:rPr>
            </w:pPr>
            <w:r w:rsidRPr="00A1232F">
              <w:rPr>
                <w:rFonts w:ascii="Times New Roman" w:hAnsi="Times New Roman"/>
                <w:sz w:val="24"/>
                <w:szCs w:val="24"/>
              </w:rPr>
              <w:t xml:space="preserve">         Prioritetet e shkollës janë të planifikuara në bazë të anali</w:t>
            </w:r>
            <w:r>
              <w:rPr>
                <w:rFonts w:ascii="Times New Roman" w:hAnsi="Times New Roman"/>
                <w:sz w:val="24"/>
                <w:szCs w:val="24"/>
              </w:rPr>
              <w:t>zave, evaluimeve, raportet të më</w:t>
            </w:r>
            <w:r w:rsidRPr="00A1232F">
              <w:rPr>
                <w:rFonts w:ascii="Times New Roman" w:hAnsi="Times New Roman"/>
                <w:sz w:val="24"/>
                <w:szCs w:val="24"/>
              </w:rPr>
              <w:t>parshm</w:t>
            </w:r>
            <w:r w:rsidR="00C7373D">
              <w:rPr>
                <w:rFonts w:ascii="Times New Roman" w:hAnsi="Times New Roman"/>
                <w:sz w:val="24"/>
                <w:szCs w:val="24"/>
              </w:rPr>
              <w:t>e (viteve të kaluara) duke marrë parasysh kushtet që disponon shkolla,</w:t>
            </w:r>
            <w:r w:rsidRPr="00A1232F">
              <w:rPr>
                <w:rFonts w:ascii="Times New Roman" w:hAnsi="Times New Roman"/>
                <w:sz w:val="24"/>
                <w:szCs w:val="24"/>
              </w:rPr>
              <w:t xml:space="preserve"> obligimet  dhe detyrat  ligjore në sigurimi</w:t>
            </w:r>
            <w:r w:rsidR="00C7373D">
              <w:rPr>
                <w:rFonts w:ascii="Times New Roman" w:hAnsi="Times New Roman"/>
                <w:sz w:val="24"/>
                <w:szCs w:val="24"/>
              </w:rPr>
              <w:t>n cilësisë  në mësim, shkolla përgatit dhe nga Këshilli i S</w:t>
            </w:r>
            <w:r w:rsidRPr="00A1232F">
              <w:rPr>
                <w:rFonts w:ascii="Times New Roman" w:hAnsi="Times New Roman"/>
                <w:sz w:val="24"/>
                <w:szCs w:val="24"/>
              </w:rPr>
              <w:t>hkollës miraton plan për zhvillimin të shkollës. Plani zhvillimor është mirë i hartuar</w:t>
            </w:r>
            <w:r w:rsidR="00C7373D">
              <w:rPr>
                <w:rFonts w:ascii="Times New Roman" w:hAnsi="Times New Roman"/>
                <w:sz w:val="24"/>
                <w:szCs w:val="24"/>
              </w:rPr>
              <w:t xml:space="preserve"> 20</w:t>
            </w:r>
            <w:r w:rsidR="009A30BE">
              <w:rPr>
                <w:rFonts w:ascii="Times New Roman" w:hAnsi="Times New Roman"/>
                <w:sz w:val="24"/>
                <w:szCs w:val="24"/>
              </w:rPr>
              <w:t>22</w:t>
            </w:r>
            <w:r w:rsidR="00C7373D">
              <w:rPr>
                <w:rFonts w:ascii="Times New Roman" w:hAnsi="Times New Roman"/>
                <w:sz w:val="24"/>
                <w:szCs w:val="24"/>
              </w:rPr>
              <w:t>/202</w:t>
            </w:r>
            <w:r w:rsidR="009A30BE">
              <w:rPr>
                <w:rFonts w:ascii="Times New Roman" w:hAnsi="Times New Roman"/>
                <w:sz w:val="24"/>
                <w:szCs w:val="24"/>
              </w:rPr>
              <w:t>5</w:t>
            </w:r>
            <w:r>
              <w:rPr>
                <w:rFonts w:ascii="Times New Roman" w:hAnsi="Times New Roman"/>
                <w:sz w:val="24"/>
                <w:szCs w:val="24"/>
              </w:rPr>
              <w:t xml:space="preserve"> në të cilën janë mar</w:t>
            </w:r>
            <w:r w:rsidRPr="00A1232F">
              <w:rPr>
                <w:rFonts w:ascii="Times New Roman" w:hAnsi="Times New Roman"/>
                <w:sz w:val="24"/>
                <w:szCs w:val="24"/>
              </w:rPr>
              <w:t>r</w:t>
            </w:r>
            <w:r w:rsidR="00C7373D">
              <w:rPr>
                <w:rFonts w:ascii="Times New Roman" w:hAnsi="Times New Roman"/>
                <w:sz w:val="24"/>
                <w:szCs w:val="24"/>
              </w:rPr>
              <w:t xml:space="preserve">ë parasysh rezultatet e </w:t>
            </w:r>
            <w:r>
              <w:rPr>
                <w:rFonts w:ascii="Times New Roman" w:hAnsi="Times New Roman"/>
                <w:sz w:val="24"/>
                <w:szCs w:val="24"/>
              </w:rPr>
              <w:t>vetevaluimit të mëpar</w:t>
            </w:r>
            <w:r w:rsidR="00C7373D">
              <w:rPr>
                <w:rFonts w:ascii="Times New Roman" w:hAnsi="Times New Roman"/>
                <w:sz w:val="24"/>
                <w:szCs w:val="24"/>
              </w:rPr>
              <w:t>shëm, evaluimit intern, këshillimet nga B.ZH.A</w:t>
            </w:r>
            <w:r w:rsidRPr="00A1232F">
              <w:rPr>
                <w:rFonts w:ascii="Times New Roman" w:hAnsi="Times New Roman"/>
                <w:sz w:val="24"/>
                <w:szCs w:val="24"/>
              </w:rPr>
              <w:t>, rekomandimet nga evaluim</w:t>
            </w:r>
            <w:r w:rsidR="00C7373D">
              <w:rPr>
                <w:rFonts w:ascii="Times New Roman" w:hAnsi="Times New Roman"/>
                <w:sz w:val="24"/>
                <w:szCs w:val="24"/>
              </w:rPr>
              <w:t>i integral.</w:t>
            </w:r>
          </w:p>
          <w:p w14:paraId="59B831AB" w14:textId="77777777" w:rsidR="00DA3A94" w:rsidRPr="00A1232F" w:rsidRDefault="00DA3A94" w:rsidP="001B2441">
            <w:pPr>
              <w:jc w:val="both"/>
              <w:rPr>
                <w:rFonts w:ascii="Times New Roman" w:hAnsi="Times New Roman"/>
                <w:sz w:val="24"/>
                <w:szCs w:val="24"/>
              </w:rPr>
            </w:pPr>
            <w:r w:rsidRPr="00A1232F">
              <w:rPr>
                <w:rFonts w:ascii="Times New Roman" w:hAnsi="Times New Roman"/>
                <w:sz w:val="24"/>
                <w:szCs w:val="24"/>
              </w:rPr>
              <w:t>Qëllimet e planit zhvillimor të shkollës janë:</w:t>
            </w:r>
          </w:p>
          <w:p w14:paraId="0A5650C8" w14:textId="77777777" w:rsidR="00DA3A94" w:rsidRPr="00A1232F" w:rsidRDefault="00DA3A94" w:rsidP="006C3358">
            <w:pPr>
              <w:pStyle w:val="ListParagraph"/>
              <w:numPr>
                <w:ilvl w:val="0"/>
                <w:numId w:val="30"/>
              </w:numPr>
              <w:spacing w:after="0" w:line="240" w:lineRule="auto"/>
              <w:jc w:val="both"/>
              <w:rPr>
                <w:rFonts w:ascii="Times New Roman" w:hAnsi="Times New Roman"/>
                <w:sz w:val="24"/>
                <w:szCs w:val="24"/>
              </w:rPr>
            </w:pPr>
            <w:r w:rsidRPr="00A1232F">
              <w:rPr>
                <w:rFonts w:ascii="Times New Roman" w:hAnsi="Times New Roman"/>
                <w:sz w:val="24"/>
                <w:szCs w:val="24"/>
              </w:rPr>
              <w:t>Përmirsimi i infrastrukturës</w:t>
            </w:r>
          </w:p>
          <w:p w14:paraId="2C65AC19" w14:textId="77777777" w:rsidR="00DA3A94" w:rsidRPr="00A1232F" w:rsidRDefault="00C7373D" w:rsidP="006C3358">
            <w:pPr>
              <w:pStyle w:val="ListParagraph"/>
              <w:numPr>
                <w:ilvl w:val="0"/>
                <w:numId w:val="30"/>
              </w:numPr>
              <w:spacing w:after="0" w:line="240" w:lineRule="auto"/>
              <w:jc w:val="both"/>
              <w:rPr>
                <w:rFonts w:ascii="Times New Roman" w:hAnsi="Times New Roman"/>
                <w:sz w:val="24"/>
                <w:szCs w:val="24"/>
              </w:rPr>
            </w:pPr>
            <w:r>
              <w:rPr>
                <w:rFonts w:ascii="Times New Roman" w:hAnsi="Times New Roman"/>
                <w:sz w:val="24"/>
                <w:szCs w:val="24"/>
              </w:rPr>
              <w:t>Stimulimi</w:t>
            </w:r>
            <w:r w:rsidR="00DA3A94" w:rsidRPr="00A1232F">
              <w:rPr>
                <w:rFonts w:ascii="Times New Roman" w:hAnsi="Times New Roman"/>
                <w:sz w:val="24"/>
                <w:szCs w:val="24"/>
              </w:rPr>
              <w:t>, promovimi i vlerave të arritjes së nxënësve</w:t>
            </w:r>
          </w:p>
          <w:p w14:paraId="538811B3" w14:textId="77777777" w:rsidR="00DA3A94" w:rsidRPr="00A1232F" w:rsidRDefault="00DA3A94" w:rsidP="006C3358">
            <w:pPr>
              <w:pStyle w:val="ListParagraph"/>
              <w:numPr>
                <w:ilvl w:val="0"/>
                <w:numId w:val="30"/>
              </w:numPr>
              <w:spacing w:after="0" w:line="240" w:lineRule="auto"/>
              <w:jc w:val="both"/>
              <w:rPr>
                <w:rFonts w:ascii="Times New Roman" w:hAnsi="Times New Roman"/>
                <w:sz w:val="24"/>
                <w:szCs w:val="24"/>
              </w:rPr>
            </w:pPr>
            <w:r w:rsidRPr="00A1232F">
              <w:rPr>
                <w:rFonts w:ascii="Times New Roman" w:hAnsi="Times New Roman"/>
                <w:sz w:val="24"/>
                <w:szCs w:val="24"/>
              </w:rPr>
              <w:t>Ngritjen e kualitetit të procesit mësimor përmes mësimdhënies aktive</w:t>
            </w:r>
          </w:p>
          <w:p w14:paraId="261BD8F8" w14:textId="77777777" w:rsidR="00DA3A94" w:rsidRPr="00A1232F" w:rsidRDefault="00DA3A94" w:rsidP="006C3358">
            <w:pPr>
              <w:pStyle w:val="ListParagraph"/>
              <w:numPr>
                <w:ilvl w:val="0"/>
                <w:numId w:val="30"/>
              </w:numPr>
              <w:spacing w:after="0" w:line="240" w:lineRule="auto"/>
              <w:jc w:val="both"/>
              <w:rPr>
                <w:rFonts w:ascii="Times New Roman" w:hAnsi="Times New Roman"/>
                <w:sz w:val="24"/>
                <w:szCs w:val="24"/>
              </w:rPr>
            </w:pPr>
            <w:r w:rsidRPr="00A1232F">
              <w:rPr>
                <w:rFonts w:ascii="Times New Roman" w:hAnsi="Times New Roman"/>
                <w:sz w:val="24"/>
                <w:szCs w:val="24"/>
              </w:rPr>
              <w:t>Furnizimin e shkollës me mjete mësimore dhe ndihmëse pëe realizimin të mësimit efektiv.</w:t>
            </w:r>
          </w:p>
          <w:p w14:paraId="155F6CE0" w14:textId="77777777" w:rsidR="00DA3A94" w:rsidRPr="00A1232F" w:rsidRDefault="00DA3A94" w:rsidP="006C3358">
            <w:pPr>
              <w:pStyle w:val="ListParagraph"/>
              <w:numPr>
                <w:ilvl w:val="0"/>
                <w:numId w:val="30"/>
              </w:numPr>
              <w:spacing w:after="0" w:line="240" w:lineRule="auto"/>
              <w:jc w:val="both"/>
              <w:rPr>
                <w:rFonts w:ascii="Times New Roman" w:hAnsi="Times New Roman"/>
                <w:sz w:val="24"/>
                <w:szCs w:val="24"/>
              </w:rPr>
            </w:pPr>
            <w:r w:rsidRPr="00A1232F">
              <w:rPr>
                <w:rFonts w:ascii="Times New Roman" w:hAnsi="Times New Roman"/>
                <w:sz w:val="24"/>
                <w:szCs w:val="24"/>
              </w:rPr>
              <w:t>Përfshirjen më rë madhe të prindërve dhe nxënësve ne punën në shkollës</w:t>
            </w:r>
          </w:p>
          <w:p w14:paraId="08E08B7F" w14:textId="77777777" w:rsidR="00DA3A94" w:rsidRPr="00A1232F" w:rsidRDefault="00DA3A94" w:rsidP="006C3358">
            <w:pPr>
              <w:pStyle w:val="ListParagraph"/>
              <w:numPr>
                <w:ilvl w:val="0"/>
                <w:numId w:val="30"/>
              </w:numPr>
              <w:spacing w:after="0" w:line="240" w:lineRule="auto"/>
              <w:jc w:val="both"/>
              <w:rPr>
                <w:rFonts w:ascii="Times New Roman" w:hAnsi="Times New Roman"/>
                <w:sz w:val="24"/>
                <w:szCs w:val="24"/>
              </w:rPr>
            </w:pPr>
            <w:r w:rsidRPr="00A1232F">
              <w:rPr>
                <w:rFonts w:ascii="Times New Roman" w:hAnsi="Times New Roman"/>
                <w:sz w:val="24"/>
                <w:szCs w:val="24"/>
              </w:rPr>
              <w:t>Motivimin dhe nxitjen të kuadrit arsimor në zhvillimin e karierës dhe zhvillimin professional.</w:t>
            </w:r>
          </w:p>
          <w:p w14:paraId="29542A81" w14:textId="77777777" w:rsidR="00082EBD" w:rsidRPr="00950F0C" w:rsidRDefault="00DA3A94" w:rsidP="006C3358">
            <w:pPr>
              <w:pStyle w:val="ListParagraph"/>
              <w:numPr>
                <w:ilvl w:val="0"/>
                <w:numId w:val="30"/>
              </w:numPr>
              <w:spacing w:after="0" w:line="240" w:lineRule="auto"/>
              <w:jc w:val="both"/>
              <w:rPr>
                <w:rFonts w:ascii="Times New Roman" w:hAnsi="Times New Roman"/>
                <w:sz w:val="24"/>
                <w:szCs w:val="24"/>
              </w:rPr>
            </w:pPr>
            <w:r w:rsidRPr="00A1232F">
              <w:rPr>
                <w:rFonts w:ascii="Times New Roman" w:hAnsi="Times New Roman"/>
                <w:sz w:val="24"/>
                <w:szCs w:val="24"/>
              </w:rPr>
              <w:t>Përfshirjen e arsimtar</w:t>
            </w:r>
            <w:r w:rsidR="00C7373D">
              <w:rPr>
                <w:rFonts w:ascii="Times New Roman" w:hAnsi="Times New Roman"/>
                <w:sz w:val="24"/>
                <w:szCs w:val="24"/>
              </w:rPr>
              <w:t>ë</w:t>
            </w:r>
            <w:r w:rsidRPr="00A1232F">
              <w:rPr>
                <w:rFonts w:ascii="Times New Roman" w:hAnsi="Times New Roman"/>
                <w:sz w:val="24"/>
                <w:szCs w:val="24"/>
              </w:rPr>
              <w:t>ve në projekte të ndryshme – punë ekipore plani zhvillimor përmban analizën e gjendjes faktike të shkollës, vizionin dhe misionin e organizatës, fushat e ndryshme si prioritete të mundshme, qëllimin strategjik, zhvi</w:t>
            </w:r>
            <w:r w:rsidR="00C7373D">
              <w:rPr>
                <w:rFonts w:ascii="Times New Roman" w:hAnsi="Times New Roman"/>
                <w:sz w:val="24"/>
                <w:szCs w:val="24"/>
              </w:rPr>
              <w:t>llimor dhe konkret i aktiviteteve</w:t>
            </w:r>
            <w:r w:rsidRPr="00A1232F">
              <w:rPr>
                <w:rFonts w:ascii="Times New Roman" w:hAnsi="Times New Roman"/>
                <w:sz w:val="24"/>
                <w:szCs w:val="24"/>
              </w:rPr>
              <w:t>, bartësit e aktiviteteve, kohën e realizimit , resurset, dhe plan për evaulim. Aktivitetet e parapara  për vit</w:t>
            </w:r>
            <w:r w:rsidR="00C7373D">
              <w:rPr>
                <w:rFonts w:ascii="Times New Roman" w:hAnsi="Times New Roman"/>
                <w:sz w:val="24"/>
                <w:szCs w:val="24"/>
              </w:rPr>
              <w:t>in</w:t>
            </w:r>
            <w:r w:rsidRPr="00A1232F">
              <w:rPr>
                <w:rFonts w:ascii="Times New Roman" w:hAnsi="Times New Roman"/>
                <w:sz w:val="24"/>
                <w:szCs w:val="24"/>
              </w:rPr>
              <w:t xml:space="preserve"> shkollor janë pjesë përbër</w:t>
            </w:r>
            <w:r w:rsidR="00C7373D">
              <w:rPr>
                <w:rFonts w:ascii="Times New Roman" w:hAnsi="Times New Roman"/>
                <w:sz w:val="24"/>
                <w:szCs w:val="24"/>
              </w:rPr>
              <w:t>ë</w:t>
            </w:r>
            <w:r w:rsidRPr="00A1232F">
              <w:rPr>
                <w:rFonts w:ascii="Times New Roman" w:hAnsi="Times New Roman"/>
                <w:sz w:val="24"/>
                <w:szCs w:val="24"/>
              </w:rPr>
              <w:t>se e programit pë</w:t>
            </w:r>
            <w:r w:rsidR="00C7373D">
              <w:rPr>
                <w:rFonts w:ascii="Times New Roman" w:hAnsi="Times New Roman"/>
                <w:sz w:val="24"/>
                <w:szCs w:val="24"/>
              </w:rPr>
              <w:t>r</w:t>
            </w:r>
            <w:r w:rsidRPr="00A1232F">
              <w:rPr>
                <w:rFonts w:ascii="Times New Roman" w:hAnsi="Times New Roman"/>
                <w:sz w:val="24"/>
                <w:szCs w:val="24"/>
              </w:rPr>
              <w:t xml:space="preserve"> punën e shkollës është e domosdoshme që plani zhvillimor</w:t>
            </w:r>
            <w:r w:rsidR="00C7373D">
              <w:rPr>
                <w:rFonts w:ascii="Times New Roman" w:hAnsi="Times New Roman"/>
                <w:sz w:val="24"/>
                <w:szCs w:val="24"/>
              </w:rPr>
              <w:t xml:space="preserve"> të zbatohet në tërësi.</w:t>
            </w:r>
          </w:p>
        </w:tc>
      </w:tr>
      <w:tr w:rsidR="00DA3A94" w:rsidRPr="00A1232F" w14:paraId="0AB8738B" w14:textId="77777777" w:rsidTr="00E33587">
        <w:trPr>
          <w:trHeight w:val="403"/>
          <w:tblCellSpacing w:w="7" w:type="dxa"/>
        </w:trPr>
        <w:tc>
          <w:tcPr>
            <w:tcW w:w="2863" w:type="dxa"/>
            <w:tcBorders>
              <w:top w:val="nil"/>
              <w:left w:val="nil"/>
              <w:bottom w:val="nil"/>
              <w:right w:val="nil"/>
            </w:tcBorders>
            <w:shd w:val="clear" w:color="auto" w:fill="FFFFFF"/>
          </w:tcPr>
          <w:p w14:paraId="273C8CA7" w14:textId="77777777" w:rsidR="00DA3A94" w:rsidRPr="006B2D8E" w:rsidRDefault="00DA3A94" w:rsidP="0023418E">
            <w:pPr>
              <w:pStyle w:val="BodyText2"/>
              <w:tabs>
                <w:tab w:val="clear" w:pos="374"/>
                <w:tab w:val="clear" w:pos="426"/>
              </w:tabs>
              <w:jc w:val="left"/>
              <w:rPr>
                <w:rFonts w:ascii="Times New Roman" w:hAnsi="Times New Roman"/>
                <w:b w:val="0"/>
                <w:i/>
                <w:sz w:val="24"/>
                <w:szCs w:val="24"/>
                <w:lang w:val="sq-AL"/>
              </w:rPr>
            </w:pPr>
          </w:p>
        </w:tc>
        <w:tc>
          <w:tcPr>
            <w:tcW w:w="11945" w:type="dxa"/>
            <w:tcBorders>
              <w:top w:val="nil"/>
              <w:left w:val="single" w:sz="4" w:space="0" w:color="auto"/>
              <w:bottom w:val="nil"/>
              <w:right w:val="nil"/>
            </w:tcBorders>
            <w:shd w:val="clear" w:color="auto" w:fill="FFFFFF"/>
          </w:tcPr>
          <w:p w14:paraId="58ECAD12" w14:textId="77777777" w:rsidR="009B4962" w:rsidRPr="00A1232F" w:rsidRDefault="009B4962" w:rsidP="001B2441">
            <w:pPr>
              <w:shd w:val="clear" w:color="auto" w:fill="FFFFFF"/>
              <w:rPr>
                <w:rFonts w:ascii="Times New Roman" w:hAnsi="Times New Roman"/>
                <w:b/>
                <w:i/>
                <w:sz w:val="24"/>
                <w:szCs w:val="24"/>
              </w:rPr>
            </w:pPr>
          </w:p>
        </w:tc>
      </w:tr>
      <w:tr w:rsidR="00DA3A94" w:rsidRPr="00A1232F" w14:paraId="2EBB1DEB" w14:textId="77777777" w:rsidTr="0023418E">
        <w:trPr>
          <w:trHeight w:val="3435"/>
          <w:tblCellSpacing w:w="7" w:type="dxa"/>
        </w:trPr>
        <w:tc>
          <w:tcPr>
            <w:tcW w:w="2863" w:type="dxa"/>
            <w:vMerge w:val="restart"/>
            <w:tcBorders>
              <w:top w:val="nil"/>
              <w:left w:val="nil"/>
              <w:bottom w:val="nil"/>
              <w:right w:val="single" w:sz="4" w:space="0" w:color="auto"/>
            </w:tcBorders>
            <w:shd w:val="clear" w:color="auto" w:fill="FFFFFF"/>
          </w:tcPr>
          <w:p w14:paraId="61355377" w14:textId="77777777" w:rsidR="0023418E" w:rsidRPr="006B2D8E" w:rsidRDefault="0023418E" w:rsidP="006C3358">
            <w:pPr>
              <w:pStyle w:val="BodyText2"/>
              <w:numPr>
                <w:ilvl w:val="0"/>
                <w:numId w:val="49"/>
              </w:numPr>
              <w:tabs>
                <w:tab w:val="clear" w:pos="374"/>
                <w:tab w:val="clear" w:pos="426"/>
              </w:tabs>
              <w:jc w:val="left"/>
              <w:rPr>
                <w:rFonts w:ascii="Times New Roman" w:hAnsi="Times New Roman"/>
                <w:b w:val="0"/>
                <w:i/>
                <w:sz w:val="24"/>
                <w:szCs w:val="24"/>
                <w:lang w:val="sq-AL"/>
              </w:rPr>
            </w:pPr>
            <w:r w:rsidRPr="006B2D8E">
              <w:rPr>
                <w:rFonts w:ascii="Times New Roman" w:hAnsi="Times New Roman"/>
                <w:b w:val="0"/>
                <w:i/>
                <w:sz w:val="24"/>
                <w:szCs w:val="24"/>
                <w:lang w:val="sq-AL"/>
              </w:rPr>
              <w:lastRenderedPageBreak/>
              <w:t>Program për punën e shkollës</w:t>
            </w:r>
          </w:p>
          <w:p w14:paraId="55CFF05E" w14:textId="77777777" w:rsidR="0023418E" w:rsidRDefault="0023418E" w:rsidP="006C3358">
            <w:pPr>
              <w:pStyle w:val="BodyText2"/>
              <w:numPr>
                <w:ilvl w:val="0"/>
                <w:numId w:val="49"/>
              </w:numPr>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t>Plani zhvillimor dhe evaluimi personal</w:t>
            </w:r>
          </w:p>
          <w:p w14:paraId="254534D2" w14:textId="77777777" w:rsidR="00DA3A94" w:rsidRPr="006B2D8E" w:rsidRDefault="00DA3A94" w:rsidP="001B2441">
            <w:pPr>
              <w:rPr>
                <w:i/>
              </w:rPr>
            </w:pPr>
          </w:p>
          <w:p w14:paraId="6B081AA1" w14:textId="77777777" w:rsidR="0023418E" w:rsidRDefault="0023418E" w:rsidP="0023418E">
            <w:pPr>
              <w:pStyle w:val="BodyText2"/>
              <w:tabs>
                <w:tab w:val="clear" w:pos="374"/>
                <w:tab w:val="clear" w:pos="426"/>
              </w:tabs>
              <w:jc w:val="left"/>
              <w:rPr>
                <w:rFonts w:ascii="Times New Roman" w:hAnsi="Times New Roman"/>
                <w:b w:val="0"/>
                <w:i/>
                <w:sz w:val="24"/>
                <w:szCs w:val="24"/>
                <w:lang w:val="sq-AL"/>
              </w:rPr>
            </w:pPr>
          </w:p>
          <w:p w14:paraId="30F27120" w14:textId="77777777" w:rsidR="0023418E" w:rsidRDefault="0023418E" w:rsidP="0023418E">
            <w:pPr>
              <w:pStyle w:val="BodyText2"/>
              <w:tabs>
                <w:tab w:val="clear" w:pos="374"/>
                <w:tab w:val="clear" w:pos="426"/>
              </w:tabs>
              <w:jc w:val="left"/>
              <w:rPr>
                <w:rFonts w:ascii="Times New Roman" w:hAnsi="Times New Roman"/>
                <w:b w:val="0"/>
                <w:i/>
                <w:sz w:val="24"/>
                <w:szCs w:val="24"/>
                <w:lang w:val="sq-AL"/>
              </w:rPr>
            </w:pPr>
          </w:p>
          <w:p w14:paraId="5FEA9BFC" w14:textId="77777777" w:rsidR="0023418E" w:rsidRDefault="0023418E" w:rsidP="0023418E">
            <w:pPr>
              <w:pStyle w:val="BodyText2"/>
              <w:tabs>
                <w:tab w:val="clear" w:pos="374"/>
                <w:tab w:val="clear" w:pos="426"/>
              </w:tabs>
              <w:jc w:val="left"/>
              <w:rPr>
                <w:rFonts w:ascii="Times New Roman" w:hAnsi="Times New Roman"/>
                <w:b w:val="0"/>
                <w:i/>
                <w:sz w:val="24"/>
                <w:szCs w:val="24"/>
                <w:lang w:val="sq-AL"/>
              </w:rPr>
            </w:pPr>
          </w:p>
          <w:p w14:paraId="466EF7B3" w14:textId="77777777" w:rsidR="0023418E" w:rsidRDefault="0023418E" w:rsidP="0023418E">
            <w:pPr>
              <w:pStyle w:val="BodyText2"/>
              <w:tabs>
                <w:tab w:val="clear" w:pos="374"/>
                <w:tab w:val="clear" w:pos="426"/>
              </w:tabs>
              <w:jc w:val="left"/>
              <w:rPr>
                <w:rFonts w:ascii="Times New Roman" w:hAnsi="Times New Roman"/>
                <w:b w:val="0"/>
                <w:i/>
                <w:sz w:val="24"/>
                <w:szCs w:val="24"/>
                <w:lang w:val="sq-AL"/>
              </w:rPr>
            </w:pPr>
          </w:p>
          <w:p w14:paraId="2A21701C" w14:textId="77777777" w:rsidR="0023418E" w:rsidRDefault="0023418E" w:rsidP="0023418E">
            <w:pPr>
              <w:pStyle w:val="BodyText2"/>
              <w:tabs>
                <w:tab w:val="clear" w:pos="374"/>
                <w:tab w:val="clear" w:pos="426"/>
              </w:tabs>
              <w:jc w:val="left"/>
              <w:rPr>
                <w:rFonts w:ascii="Times New Roman" w:hAnsi="Times New Roman"/>
                <w:b w:val="0"/>
                <w:i/>
                <w:sz w:val="24"/>
                <w:szCs w:val="24"/>
                <w:lang w:val="sq-AL"/>
              </w:rPr>
            </w:pPr>
          </w:p>
          <w:p w14:paraId="5FD6B318" w14:textId="77777777" w:rsidR="0023418E" w:rsidRPr="006B2D8E" w:rsidRDefault="0023418E" w:rsidP="0023418E">
            <w:pPr>
              <w:pStyle w:val="BodyText2"/>
              <w:tabs>
                <w:tab w:val="clear" w:pos="374"/>
                <w:tab w:val="clear" w:pos="426"/>
              </w:tabs>
              <w:jc w:val="left"/>
              <w:rPr>
                <w:rFonts w:ascii="Times New Roman" w:hAnsi="Times New Roman"/>
                <w:b w:val="0"/>
                <w:i/>
                <w:sz w:val="24"/>
                <w:szCs w:val="24"/>
                <w:lang w:val="sq-AL"/>
              </w:rPr>
            </w:pPr>
            <w:r>
              <w:rPr>
                <w:rFonts w:ascii="Times New Roman" w:hAnsi="Times New Roman"/>
                <w:b w:val="0"/>
                <w:i/>
                <w:sz w:val="24"/>
                <w:szCs w:val="24"/>
                <w:lang w:val="sq-AL"/>
              </w:rPr>
              <w:t>Proçesverbali për inventarizimin e shkollës</w:t>
            </w:r>
          </w:p>
          <w:p w14:paraId="4AA18027" w14:textId="77777777" w:rsidR="00DA3A94" w:rsidRPr="006B2D8E" w:rsidRDefault="00DA3A94" w:rsidP="001B2441">
            <w:pPr>
              <w:rPr>
                <w:i/>
              </w:rPr>
            </w:pPr>
          </w:p>
        </w:tc>
        <w:tc>
          <w:tcPr>
            <w:tcW w:w="11945" w:type="dxa"/>
            <w:tcBorders>
              <w:top w:val="nil"/>
              <w:left w:val="nil"/>
              <w:bottom w:val="single" w:sz="4" w:space="0" w:color="auto"/>
              <w:right w:val="nil"/>
            </w:tcBorders>
            <w:shd w:val="clear" w:color="auto" w:fill="FFFFFF"/>
          </w:tcPr>
          <w:p w14:paraId="30BE293E" w14:textId="77777777" w:rsidR="00DA3A94" w:rsidRPr="00A1232F" w:rsidRDefault="00DA3A94" w:rsidP="001B2441">
            <w:pPr>
              <w:shd w:val="clear" w:color="auto" w:fill="FFFFFF"/>
              <w:rPr>
                <w:rFonts w:ascii="Times New Roman" w:hAnsi="Times New Roman"/>
                <w:b/>
                <w:i/>
                <w:sz w:val="24"/>
                <w:szCs w:val="24"/>
                <w:u w:val="single"/>
              </w:rPr>
            </w:pPr>
            <w:r w:rsidRPr="00A1232F">
              <w:rPr>
                <w:rFonts w:ascii="Times New Roman" w:hAnsi="Times New Roman"/>
                <w:b/>
                <w:i/>
                <w:sz w:val="24"/>
                <w:szCs w:val="24"/>
                <w:u w:val="single"/>
              </w:rPr>
              <w:t>Tema:</w:t>
            </w:r>
            <w:r>
              <w:rPr>
                <w:rFonts w:ascii="Times New Roman" w:hAnsi="Times New Roman"/>
                <w:b/>
                <w:i/>
                <w:sz w:val="24"/>
                <w:szCs w:val="24"/>
                <w:u w:val="single"/>
              </w:rPr>
              <w:t>7.3.2.</w:t>
            </w:r>
            <w:r w:rsidRPr="00A1232F">
              <w:rPr>
                <w:rFonts w:ascii="Times New Roman" w:hAnsi="Times New Roman"/>
                <w:b/>
                <w:i/>
                <w:sz w:val="24"/>
                <w:szCs w:val="24"/>
                <w:u w:val="single"/>
              </w:rPr>
              <w:t xml:space="preserve"> </w:t>
            </w:r>
            <w:r>
              <w:rPr>
                <w:rFonts w:ascii="Times New Roman" w:hAnsi="Times New Roman"/>
                <w:b/>
                <w:i/>
                <w:sz w:val="24"/>
                <w:szCs w:val="24"/>
                <w:u w:val="single"/>
              </w:rPr>
              <w:t>Z</w:t>
            </w:r>
            <w:r w:rsidRPr="00A1232F">
              <w:rPr>
                <w:rFonts w:ascii="Times New Roman" w:hAnsi="Times New Roman"/>
                <w:b/>
                <w:i/>
                <w:sz w:val="24"/>
                <w:szCs w:val="24"/>
                <w:u w:val="single"/>
              </w:rPr>
              <w:t>hvillimi profesional / trajnim profesional i kuadrit</w:t>
            </w:r>
          </w:p>
          <w:p w14:paraId="0A40F788" w14:textId="06AACB64" w:rsidR="00DA3A94" w:rsidRPr="00A1232F" w:rsidRDefault="00DA3A94" w:rsidP="001B2441">
            <w:pPr>
              <w:spacing w:after="0"/>
              <w:jc w:val="both"/>
              <w:rPr>
                <w:rFonts w:ascii="Times New Roman" w:hAnsi="Times New Roman"/>
                <w:sz w:val="24"/>
                <w:szCs w:val="24"/>
              </w:rPr>
            </w:pPr>
            <w:r w:rsidRPr="00A1232F">
              <w:rPr>
                <w:rFonts w:ascii="Times New Roman" w:hAnsi="Times New Roman"/>
                <w:sz w:val="24"/>
                <w:szCs w:val="24"/>
              </w:rPr>
              <w:t xml:space="preserve">             Të gjithë arsimtarët janë të informuar për procedurat e zhvillimit profesional në shkollë ka evidencë për pjesmarjen e arsimtareve në trajnime interne dhe  seminare që organizohen nga BZHA dhe projekteve tjera  joqeveritare.</w:t>
            </w:r>
          </w:p>
          <w:p w14:paraId="7964E53C" w14:textId="77777777" w:rsidR="00DA3A94" w:rsidRPr="00A1232F" w:rsidRDefault="00DA3A94" w:rsidP="001B2441">
            <w:pPr>
              <w:spacing w:after="0"/>
              <w:jc w:val="both"/>
              <w:rPr>
                <w:rFonts w:ascii="Times New Roman" w:hAnsi="Times New Roman"/>
                <w:sz w:val="24"/>
                <w:szCs w:val="24"/>
              </w:rPr>
            </w:pPr>
            <w:r>
              <w:rPr>
                <w:rFonts w:ascii="Times New Roman" w:hAnsi="Times New Roman"/>
                <w:sz w:val="24"/>
                <w:szCs w:val="24"/>
              </w:rPr>
              <w:t xml:space="preserve">         </w:t>
            </w:r>
            <w:r w:rsidRPr="00A1232F">
              <w:rPr>
                <w:rFonts w:ascii="Times New Roman" w:hAnsi="Times New Roman"/>
                <w:sz w:val="24"/>
                <w:szCs w:val="24"/>
              </w:rPr>
              <w:t>Shkolla ka plan për trajnime interne në bazë të prioriteteve të planit zhvillimor. Përcjell pjes</w:t>
            </w:r>
            <w:r w:rsidR="00C7373D">
              <w:rPr>
                <w:rFonts w:ascii="Times New Roman" w:hAnsi="Times New Roman"/>
                <w:sz w:val="24"/>
                <w:szCs w:val="24"/>
              </w:rPr>
              <w:t>ë</w:t>
            </w:r>
            <w:r w:rsidRPr="00A1232F">
              <w:rPr>
                <w:rFonts w:ascii="Times New Roman" w:hAnsi="Times New Roman"/>
                <w:sz w:val="24"/>
                <w:szCs w:val="24"/>
              </w:rPr>
              <w:t>ma</w:t>
            </w:r>
            <w:r w:rsidR="00C7373D">
              <w:rPr>
                <w:rFonts w:ascii="Times New Roman" w:hAnsi="Times New Roman"/>
                <w:sz w:val="24"/>
                <w:szCs w:val="24"/>
              </w:rPr>
              <w:t>r</w:t>
            </w:r>
            <w:r w:rsidRPr="00A1232F">
              <w:rPr>
                <w:rFonts w:ascii="Times New Roman" w:hAnsi="Times New Roman"/>
                <w:sz w:val="24"/>
                <w:szCs w:val="24"/>
              </w:rPr>
              <w:t>rj</w:t>
            </w:r>
            <w:r w:rsidR="00C7373D">
              <w:rPr>
                <w:rFonts w:ascii="Times New Roman" w:hAnsi="Times New Roman"/>
                <w:sz w:val="24"/>
                <w:szCs w:val="24"/>
              </w:rPr>
              <w:t>en e mësimdhënëseve ne seminare</w:t>
            </w:r>
            <w:r w:rsidRPr="00A1232F">
              <w:rPr>
                <w:rFonts w:ascii="Times New Roman" w:hAnsi="Times New Roman"/>
                <w:sz w:val="24"/>
                <w:szCs w:val="24"/>
              </w:rPr>
              <w:t>,</w:t>
            </w:r>
            <w:r w:rsidR="00C7373D">
              <w:rPr>
                <w:rFonts w:ascii="Times New Roman" w:hAnsi="Times New Roman"/>
                <w:sz w:val="24"/>
                <w:szCs w:val="24"/>
              </w:rPr>
              <w:t xml:space="preserve"> mirëpo duhet të bëhen përpjekie për aktivizim dhe angazhim të një num</w:t>
            </w:r>
            <w:r w:rsidRPr="00A1232F">
              <w:rPr>
                <w:rFonts w:ascii="Times New Roman" w:hAnsi="Times New Roman"/>
                <w:sz w:val="24"/>
                <w:szCs w:val="24"/>
              </w:rPr>
              <w:t>r</w:t>
            </w:r>
            <w:r w:rsidR="00C7373D">
              <w:rPr>
                <w:rFonts w:ascii="Times New Roman" w:hAnsi="Times New Roman"/>
                <w:sz w:val="24"/>
                <w:szCs w:val="24"/>
              </w:rPr>
              <w:t>i</w:t>
            </w:r>
            <w:r w:rsidRPr="00A1232F">
              <w:rPr>
                <w:rFonts w:ascii="Times New Roman" w:hAnsi="Times New Roman"/>
                <w:sz w:val="24"/>
                <w:szCs w:val="24"/>
              </w:rPr>
              <w:t xml:space="preserve"> i vogël i arsimtarve të cilët nuk ma</w:t>
            </w:r>
            <w:r w:rsidR="00C7373D">
              <w:rPr>
                <w:rFonts w:ascii="Times New Roman" w:hAnsi="Times New Roman"/>
                <w:sz w:val="24"/>
                <w:szCs w:val="24"/>
              </w:rPr>
              <w:t>r</w:t>
            </w:r>
            <w:r w:rsidRPr="00A1232F">
              <w:rPr>
                <w:rFonts w:ascii="Times New Roman" w:hAnsi="Times New Roman"/>
                <w:sz w:val="24"/>
                <w:szCs w:val="24"/>
              </w:rPr>
              <w:t>rin pjesë. Shkolla identifikon ne</w:t>
            </w:r>
            <w:r w:rsidR="00C7373D">
              <w:rPr>
                <w:rFonts w:ascii="Times New Roman" w:hAnsi="Times New Roman"/>
                <w:sz w:val="24"/>
                <w:szCs w:val="24"/>
              </w:rPr>
              <w:t>vojat në bazë të shënimeve, mirë</w:t>
            </w:r>
            <w:r w:rsidRPr="00A1232F">
              <w:rPr>
                <w:rFonts w:ascii="Times New Roman" w:hAnsi="Times New Roman"/>
                <w:sz w:val="24"/>
                <w:szCs w:val="24"/>
              </w:rPr>
              <w:t xml:space="preserve">po për avansimin </w:t>
            </w:r>
            <w:r w:rsidR="006C7521">
              <w:rPr>
                <w:rFonts w:ascii="Times New Roman" w:hAnsi="Times New Roman"/>
                <w:sz w:val="24"/>
                <w:szCs w:val="24"/>
              </w:rPr>
              <w:t xml:space="preserve"> professional duhet që arsimtarët në</w:t>
            </w:r>
            <w:r w:rsidRPr="00A1232F">
              <w:rPr>
                <w:rFonts w:ascii="Times New Roman" w:hAnsi="Times New Roman"/>
                <w:sz w:val="24"/>
                <w:szCs w:val="24"/>
              </w:rPr>
              <w:t xml:space="preserve">  nivel të aktiviteteve të  paraqesin nevojën për fusha të ndryshme  të procesi</w:t>
            </w:r>
            <w:r w:rsidR="006C7521">
              <w:rPr>
                <w:rFonts w:ascii="Times New Roman" w:hAnsi="Times New Roman"/>
                <w:sz w:val="24"/>
                <w:szCs w:val="24"/>
              </w:rPr>
              <w:t xml:space="preserve">t mësimor me qëllim të trajnimeve </w:t>
            </w:r>
            <w:r w:rsidRPr="00A1232F">
              <w:rPr>
                <w:rFonts w:ascii="Times New Roman" w:hAnsi="Times New Roman"/>
                <w:sz w:val="24"/>
                <w:szCs w:val="24"/>
              </w:rPr>
              <w:t>plot</w:t>
            </w:r>
            <w:r w:rsidR="006C7521">
              <w:rPr>
                <w:rFonts w:ascii="Times New Roman" w:hAnsi="Times New Roman"/>
                <w:sz w:val="24"/>
                <w:szCs w:val="24"/>
              </w:rPr>
              <w:t>ë</w:t>
            </w:r>
            <w:r w:rsidRPr="00A1232F">
              <w:rPr>
                <w:rFonts w:ascii="Times New Roman" w:hAnsi="Times New Roman"/>
                <w:sz w:val="24"/>
                <w:szCs w:val="24"/>
              </w:rPr>
              <w:t>suese nga shoqata të akredituara  të cilat mundësojnë</w:t>
            </w:r>
            <w:r w:rsidR="006C7521">
              <w:rPr>
                <w:rFonts w:ascii="Times New Roman" w:hAnsi="Times New Roman"/>
                <w:sz w:val="24"/>
                <w:szCs w:val="24"/>
              </w:rPr>
              <w:t xml:space="preserve"> paji</w:t>
            </w:r>
            <w:r w:rsidRPr="00A1232F">
              <w:rPr>
                <w:rFonts w:ascii="Times New Roman" w:hAnsi="Times New Roman"/>
                <w:sz w:val="24"/>
                <w:szCs w:val="24"/>
              </w:rPr>
              <w:t>sjen e mësimdhëns</w:t>
            </w:r>
            <w:r w:rsidR="006C7521">
              <w:rPr>
                <w:rFonts w:ascii="Times New Roman" w:hAnsi="Times New Roman"/>
                <w:sz w:val="24"/>
                <w:szCs w:val="24"/>
              </w:rPr>
              <w:t xml:space="preserve">ve me certifikata apo vërtetim; </w:t>
            </w:r>
            <w:r w:rsidR="00B42443">
              <w:rPr>
                <w:rFonts w:ascii="Times New Roman" w:hAnsi="Times New Roman"/>
                <w:sz w:val="24"/>
                <w:szCs w:val="24"/>
              </w:rPr>
              <w:t>si dhe ka të formuar komisionin për vlerësim të aktiviteteve të mësimëdhënësve për avancim profesional.</w:t>
            </w:r>
          </w:p>
        </w:tc>
      </w:tr>
      <w:tr w:rsidR="0023418E" w:rsidRPr="00A1232F" w14:paraId="13EAC619" w14:textId="77777777" w:rsidTr="0023418E">
        <w:trPr>
          <w:trHeight w:val="150"/>
          <w:tblCellSpacing w:w="7" w:type="dxa"/>
        </w:trPr>
        <w:tc>
          <w:tcPr>
            <w:tcW w:w="2863" w:type="dxa"/>
            <w:vMerge/>
            <w:tcBorders>
              <w:top w:val="nil"/>
              <w:left w:val="nil"/>
              <w:bottom w:val="nil"/>
              <w:right w:val="single" w:sz="4" w:space="0" w:color="auto"/>
            </w:tcBorders>
            <w:shd w:val="clear" w:color="auto" w:fill="FFFFFF"/>
          </w:tcPr>
          <w:p w14:paraId="5B77823B" w14:textId="77777777" w:rsidR="0023418E" w:rsidRPr="006B2D8E" w:rsidRDefault="0023418E" w:rsidP="006C3358">
            <w:pPr>
              <w:pStyle w:val="BodyText2"/>
              <w:numPr>
                <w:ilvl w:val="0"/>
                <w:numId w:val="49"/>
              </w:numPr>
              <w:tabs>
                <w:tab w:val="clear" w:pos="374"/>
                <w:tab w:val="clear" w:pos="426"/>
              </w:tabs>
              <w:jc w:val="left"/>
              <w:rPr>
                <w:rFonts w:ascii="Times New Roman" w:hAnsi="Times New Roman"/>
                <w:b w:val="0"/>
                <w:i/>
                <w:sz w:val="24"/>
                <w:szCs w:val="24"/>
                <w:lang w:val="sq-AL"/>
              </w:rPr>
            </w:pPr>
          </w:p>
        </w:tc>
        <w:tc>
          <w:tcPr>
            <w:tcW w:w="11945" w:type="dxa"/>
            <w:tcBorders>
              <w:top w:val="single" w:sz="4" w:space="0" w:color="auto"/>
              <w:left w:val="nil"/>
              <w:bottom w:val="nil"/>
              <w:right w:val="nil"/>
            </w:tcBorders>
            <w:shd w:val="clear" w:color="auto" w:fill="FFFFFF"/>
          </w:tcPr>
          <w:p w14:paraId="12CC04AD" w14:textId="77777777" w:rsidR="0023418E" w:rsidRDefault="0023418E" w:rsidP="0023418E">
            <w:pPr>
              <w:shd w:val="clear" w:color="auto" w:fill="FFFFFF"/>
              <w:rPr>
                <w:rFonts w:ascii="Times New Roman" w:hAnsi="Times New Roman"/>
                <w:b/>
                <w:i/>
                <w:sz w:val="24"/>
                <w:szCs w:val="24"/>
                <w:u w:val="single"/>
              </w:rPr>
            </w:pPr>
            <w:r w:rsidRPr="00A1232F">
              <w:rPr>
                <w:rFonts w:ascii="Times New Roman" w:hAnsi="Times New Roman"/>
                <w:b/>
                <w:i/>
                <w:sz w:val="24"/>
                <w:szCs w:val="24"/>
                <w:u w:val="single"/>
              </w:rPr>
              <w:t>Tema:</w:t>
            </w:r>
            <w:r>
              <w:rPr>
                <w:rFonts w:ascii="Times New Roman" w:hAnsi="Times New Roman"/>
                <w:b/>
                <w:i/>
                <w:sz w:val="24"/>
                <w:szCs w:val="24"/>
                <w:u w:val="single"/>
              </w:rPr>
              <w:t>7.3.3.</w:t>
            </w:r>
            <w:r w:rsidRPr="00A1232F">
              <w:rPr>
                <w:rFonts w:ascii="Times New Roman" w:hAnsi="Times New Roman"/>
                <w:b/>
                <w:i/>
                <w:sz w:val="24"/>
                <w:szCs w:val="24"/>
                <w:u w:val="single"/>
              </w:rPr>
              <w:t xml:space="preserve"> </w:t>
            </w:r>
            <w:r>
              <w:rPr>
                <w:rFonts w:ascii="Times New Roman" w:hAnsi="Times New Roman"/>
                <w:b/>
                <w:i/>
                <w:sz w:val="24"/>
                <w:szCs w:val="24"/>
                <w:u w:val="single"/>
              </w:rPr>
              <w:t>Mjetet materiale dhe teknike</w:t>
            </w:r>
          </w:p>
          <w:p w14:paraId="37DC2243" w14:textId="77777777" w:rsidR="0023418E" w:rsidRDefault="0023418E" w:rsidP="009B4962">
            <w:pPr>
              <w:shd w:val="clear" w:color="auto" w:fill="FFFFFF"/>
              <w:spacing w:after="0" w:line="240" w:lineRule="auto"/>
              <w:rPr>
                <w:rFonts w:ascii="Times New Roman" w:hAnsi="Times New Roman"/>
                <w:sz w:val="24"/>
                <w:szCs w:val="24"/>
              </w:rPr>
            </w:pPr>
            <w:r>
              <w:rPr>
                <w:rFonts w:ascii="Times New Roman" w:hAnsi="Times New Roman"/>
                <w:sz w:val="24"/>
                <w:szCs w:val="24"/>
              </w:rPr>
              <w:t>Shkolla i identifikon  me kohë nevojat për mjete materiale dhe teknike dhe vazhdimisht planifikon dhe i siguron ato.</w:t>
            </w:r>
          </w:p>
          <w:p w14:paraId="131B2DC6" w14:textId="77777777" w:rsidR="0023418E" w:rsidRDefault="0023418E" w:rsidP="009B4962">
            <w:pPr>
              <w:shd w:val="clear" w:color="auto" w:fill="FFFFFF"/>
              <w:spacing w:after="0" w:line="240" w:lineRule="auto"/>
              <w:rPr>
                <w:rFonts w:ascii="Times New Roman" w:hAnsi="Times New Roman"/>
                <w:sz w:val="24"/>
                <w:szCs w:val="24"/>
              </w:rPr>
            </w:pPr>
            <w:r>
              <w:rPr>
                <w:rFonts w:ascii="Times New Roman" w:hAnsi="Times New Roman"/>
                <w:sz w:val="24"/>
                <w:szCs w:val="24"/>
              </w:rPr>
              <w:t>Mjetet ekzistuese të konkretizimit siç  janë tabelat e mençura janë në funksion dhe shfrytëzohen nga një numër i madh i arsimtarëve.</w:t>
            </w:r>
          </w:p>
          <w:p w14:paraId="14B7B8B5" w14:textId="77777777" w:rsidR="003D3C2D" w:rsidRDefault="003D3C2D" w:rsidP="009B4962">
            <w:pPr>
              <w:shd w:val="clear" w:color="auto" w:fill="FFFFFF"/>
              <w:spacing w:after="0" w:line="240" w:lineRule="auto"/>
              <w:rPr>
                <w:rFonts w:ascii="Times New Roman" w:hAnsi="Times New Roman"/>
                <w:sz w:val="24"/>
                <w:szCs w:val="24"/>
              </w:rPr>
            </w:pPr>
            <w:r>
              <w:rPr>
                <w:rFonts w:ascii="Times New Roman" w:hAnsi="Times New Roman"/>
                <w:sz w:val="24"/>
                <w:szCs w:val="24"/>
              </w:rPr>
              <w:t>Shkolla planifikon dhe siguron mjete për mirëmbajtjen e vazhdueshme të tyre.</w:t>
            </w:r>
          </w:p>
          <w:p w14:paraId="6735BEEF" w14:textId="77777777" w:rsidR="0023418E" w:rsidRPr="00950F0C" w:rsidRDefault="003D3C2D" w:rsidP="009B4962">
            <w:pPr>
              <w:shd w:val="clear" w:color="auto" w:fill="FFFFFF"/>
              <w:spacing w:after="0" w:line="240" w:lineRule="auto"/>
              <w:rPr>
                <w:rFonts w:ascii="Times New Roman" w:hAnsi="Times New Roman"/>
                <w:sz w:val="24"/>
                <w:szCs w:val="24"/>
              </w:rPr>
            </w:pPr>
            <w:r w:rsidRPr="00A1232F">
              <w:rPr>
                <w:rFonts w:ascii="Times New Roman" w:hAnsi="Times New Roman"/>
                <w:sz w:val="24"/>
                <w:szCs w:val="24"/>
              </w:rPr>
              <w:t>Shkolla identifikon në kohë nevojën për  mjete material dhe teknike dhe sipas mundësive siguron mjete të n</w:t>
            </w:r>
            <w:r>
              <w:rPr>
                <w:rFonts w:ascii="Times New Roman" w:hAnsi="Times New Roman"/>
                <w:sz w:val="24"/>
                <w:szCs w:val="24"/>
              </w:rPr>
              <w:t xml:space="preserve">evojshme me prioritet </w:t>
            </w:r>
            <w:r w:rsidRPr="00A1232F">
              <w:rPr>
                <w:rFonts w:ascii="Times New Roman" w:hAnsi="Times New Roman"/>
                <w:sz w:val="24"/>
                <w:szCs w:val="24"/>
              </w:rPr>
              <w:t>. Janë  në funksion kompjutera</w:t>
            </w:r>
            <w:r w:rsidR="00074731">
              <w:rPr>
                <w:rFonts w:ascii="Times New Roman" w:hAnsi="Times New Roman"/>
                <w:sz w:val="24"/>
                <w:szCs w:val="24"/>
              </w:rPr>
              <w:t xml:space="preserve"> 25 </w:t>
            </w:r>
            <w:r w:rsidRPr="00A1232F">
              <w:rPr>
                <w:rFonts w:ascii="Times New Roman" w:hAnsi="Times New Roman"/>
                <w:sz w:val="24"/>
                <w:szCs w:val="24"/>
              </w:rPr>
              <w:t>, llaptopa për nxënës</w:t>
            </w:r>
            <w:r w:rsidR="00074731">
              <w:rPr>
                <w:rFonts w:ascii="Times New Roman" w:hAnsi="Times New Roman"/>
                <w:sz w:val="24"/>
                <w:szCs w:val="24"/>
              </w:rPr>
              <w:t xml:space="preserve"> 4 </w:t>
            </w:r>
            <w:r w:rsidRPr="00A1232F">
              <w:rPr>
                <w:rFonts w:ascii="Times New Roman" w:hAnsi="Times New Roman"/>
                <w:sz w:val="24"/>
                <w:szCs w:val="24"/>
              </w:rPr>
              <w:t xml:space="preserve">, arsimtar, </w:t>
            </w:r>
            <w:r w:rsidR="00074731">
              <w:rPr>
                <w:rFonts w:ascii="Times New Roman" w:hAnsi="Times New Roman"/>
                <w:sz w:val="24"/>
                <w:szCs w:val="24"/>
              </w:rPr>
              <w:t>17</w:t>
            </w:r>
            <w:r w:rsidRPr="00A1232F">
              <w:rPr>
                <w:rFonts w:ascii="Times New Roman" w:hAnsi="Times New Roman"/>
                <w:sz w:val="24"/>
                <w:szCs w:val="24"/>
              </w:rPr>
              <w:t>- printera të cilat shërbejnë për nevojat e nxënësve dhe arsimtarve pjesa më e madhe bazuar në mësim aktiv pregadi</w:t>
            </w:r>
            <w:r w:rsidR="006C7521">
              <w:rPr>
                <w:rFonts w:ascii="Times New Roman" w:hAnsi="Times New Roman"/>
                <w:sz w:val="24"/>
                <w:szCs w:val="24"/>
              </w:rPr>
              <w:t>ten nga arsimtaret dhe nxënësit.  S</w:t>
            </w:r>
            <w:r w:rsidRPr="00A1232F">
              <w:rPr>
                <w:rFonts w:ascii="Times New Roman" w:hAnsi="Times New Roman"/>
                <w:sz w:val="24"/>
                <w:szCs w:val="24"/>
              </w:rPr>
              <w:t xml:space="preserve">hkolla ka </w:t>
            </w:r>
            <w:r>
              <w:rPr>
                <w:rFonts w:ascii="Times New Roman" w:hAnsi="Times New Roman"/>
                <w:sz w:val="24"/>
                <w:szCs w:val="24"/>
              </w:rPr>
              <w:t>plan dhe  anagazhohet për plotë</w:t>
            </w:r>
            <w:r w:rsidRPr="00A1232F">
              <w:rPr>
                <w:rFonts w:ascii="Times New Roman" w:hAnsi="Times New Roman"/>
                <w:sz w:val="24"/>
                <w:szCs w:val="24"/>
              </w:rPr>
              <w:t xml:space="preserve">simin e nevojave të nxënësve, arsimtareve në të gjitha lëndët mësimore për efektin </w:t>
            </w:r>
            <w:r w:rsidR="006C7521">
              <w:rPr>
                <w:rFonts w:ascii="Times New Roman" w:hAnsi="Times New Roman"/>
                <w:sz w:val="24"/>
                <w:szCs w:val="24"/>
              </w:rPr>
              <w:t>më të mirë  të procesit mësimorë.</w:t>
            </w:r>
          </w:p>
        </w:tc>
      </w:tr>
      <w:tr w:rsidR="00DA3A94" w:rsidRPr="00A1232F" w14:paraId="572718E9" w14:textId="77777777" w:rsidTr="00E33587">
        <w:trPr>
          <w:trHeight w:val="20"/>
          <w:tblCellSpacing w:w="7" w:type="dxa"/>
        </w:trPr>
        <w:tc>
          <w:tcPr>
            <w:tcW w:w="2863" w:type="dxa"/>
            <w:vMerge/>
            <w:tcBorders>
              <w:left w:val="nil"/>
              <w:bottom w:val="nil"/>
              <w:right w:val="single" w:sz="4" w:space="0" w:color="auto"/>
            </w:tcBorders>
            <w:shd w:val="clear" w:color="auto" w:fill="FFFFFF"/>
          </w:tcPr>
          <w:p w14:paraId="30BE5672" w14:textId="77777777" w:rsidR="00DA3A94" w:rsidRPr="006B2D8E" w:rsidRDefault="00DA3A94" w:rsidP="006C3358">
            <w:pPr>
              <w:pStyle w:val="BodyText2"/>
              <w:numPr>
                <w:ilvl w:val="0"/>
                <w:numId w:val="49"/>
              </w:numPr>
              <w:tabs>
                <w:tab w:val="clear" w:pos="374"/>
                <w:tab w:val="clear" w:pos="426"/>
              </w:tabs>
              <w:jc w:val="left"/>
              <w:rPr>
                <w:rFonts w:ascii="Times New Roman" w:hAnsi="Times New Roman"/>
                <w:b w:val="0"/>
                <w:i/>
                <w:sz w:val="24"/>
                <w:szCs w:val="24"/>
                <w:lang w:val="sq-AL"/>
              </w:rPr>
            </w:pPr>
          </w:p>
        </w:tc>
        <w:tc>
          <w:tcPr>
            <w:tcW w:w="11945" w:type="dxa"/>
            <w:tcBorders>
              <w:top w:val="nil"/>
              <w:left w:val="nil"/>
              <w:right w:val="nil"/>
            </w:tcBorders>
            <w:shd w:val="clear" w:color="auto" w:fill="FFFFFF"/>
          </w:tcPr>
          <w:p w14:paraId="11071115" w14:textId="77777777" w:rsidR="00DA3A94" w:rsidRPr="00A1232F" w:rsidRDefault="00DA3A94" w:rsidP="001B2441">
            <w:pPr>
              <w:pStyle w:val="BodyText2"/>
              <w:rPr>
                <w:rFonts w:ascii="Times New Roman" w:hAnsi="Times New Roman"/>
                <w:sz w:val="24"/>
                <w:szCs w:val="24"/>
                <w:lang w:val="sq-AL"/>
              </w:rPr>
            </w:pPr>
          </w:p>
        </w:tc>
      </w:tr>
      <w:tr w:rsidR="00DA3A94" w:rsidRPr="00A1232F" w14:paraId="31C3CF29" w14:textId="77777777" w:rsidTr="00E33587">
        <w:trPr>
          <w:trHeight w:val="819"/>
          <w:tblCellSpacing w:w="7" w:type="dxa"/>
        </w:trPr>
        <w:tc>
          <w:tcPr>
            <w:tcW w:w="2863" w:type="dxa"/>
            <w:tcBorders>
              <w:top w:val="nil"/>
              <w:left w:val="nil"/>
              <w:bottom w:val="single" w:sz="4" w:space="0" w:color="auto"/>
              <w:right w:val="single" w:sz="4" w:space="0" w:color="auto"/>
            </w:tcBorders>
            <w:shd w:val="clear" w:color="auto" w:fill="FFFFFF"/>
          </w:tcPr>
          <w:p w14:paraId="11F38B06" w14:textId="77777777" w:rsidR="00DA3A94" w:rsidRPr="00A76F08" w:rsidRDefault="00DA3A94" w:rsidP="001B2441">
            <w:pPr>
              <w:pStyle w:val="BodyText2"/>
              <w:numPr>
                <w:ilvl w:val="0"/>
                <w:numId w:val="49"/>
              </w:numPr>
              <w:jc w:val="left"/>
              <w:rPr>
                <w:rFonts w:ascii="Times New Roman" w:hAnsi="Times New Roman"/>
                <w:b w:val="0"/>
                <w:i/>
                <w:sz w:val="24"/>
                <w:szCs w:val="24"/>
                <w:lang w:val="sq-AL"/>
              </w:rPr>
            </w:pPr>
            <w:r w:rsidRPr="006B2D8E">
              <w:rPr>
                <w:rFonts w:ascii="Times New Roman" w:hAnsi="Times New Roman"/>
                <w:b w:val="0"/>
                <w:i/>
                <w:sz w:val="24"/>
                <w:szCs w:val="24"/>
                <w:lang w:val="sq-AL"/>
              </w:rPr>
              <w:t>Evidenca në shkol</w:t>
            </w:r>
            <w:r w:rsidR="00A76F08">
              <w:rPr>
                <w:rFonts w:ascii="Times New Roman" w:hAnsi="Times New Roman"/>
                <w:b w:val="0"/>
                <w:i/>
                <w:sz w:val="24"/>
                <w:szCs w:val="24"/>
                <w:lang w:val="sq-AL"/>
              </w:rPr>
              <w:t>lë</w:t>
            </w:r>
          </w:p>
          <w:p w14:paraId="472919A1" w14:textId="77777777" w:rsidR="00DA3A94" w:rsidRPr="006B2D8E" w:rsidRDefault="00DA3A94" w:rsidP="001B2441">
            <w:pPr>
              <w:pStyle w:val="BodyText2"/>
              <w:jc w:val="left"/>
              <w:rPr>
                <w:rFonts w:ascii="Times New Roman" w:hAnsi="Times New Roman"/>
                <w:b w:val="0"/>
                <w:i/>
                <w:sz w:val="24"/>
                <w:szCs w:val="24"/>
                <w:lang w:val="sq-AL"/>
              </w:rPr>
            </w:pPr>
          </w:p>
          <w:p w14:paraId="0EC91506" w14:textId="77777777" w:rsidR="003D3C2D" w:rsidRPr="006B2D8E" w:rsidRDefault="003D3C2D" w:rsidP="006C3358">
            <w:pPr>
              <w:numPr>
                <w:ilvl w:val="0"/>
                <w:numId w:val="49"/>
              </w:numPr>
              <w:autoSpaceDE w:val="0"/>
              <w:autoSpaceDN w:val="0"/>
              <w:spacing w:after="0" w:line="240" w:lineRule="auto"/>
              <w:rPr>
                <w:rFonts w:ascii="Times New Roman" w:hAnsi="Times New Roman"/>
                <w:i/>
                <w:sz w:val="24"/>
                <w:szCs w:val="24"/>
              </w:rPr>
            </w:pPr>
            <w:r w:rsidRPr="006B2D8E">
              <w:rPr>
                <w:rFonts w:ascii="Times New Roman" w:hAnsi="Times New Roman"/>
                <w:i/>
                <w:sz w:val="24"/>
                <w:szCs w:val="24"/>
              </w:rPr>
              <w:t>Plani financiar</w:t>
            </w:r>
          </w:p>
          <w:p w14:paraId="5338515C" w14:textId="77777777" w:rsidR="003D3C2D" w:rsidRPr="006B2D8E" w:rsidRDefault="003D3C2D" w:rsidP="006C3358">
            <w:pPr>
              <w:numPr>
                <w:ilvl w:val="0"/>
                <w:numId w:val="49"/>
              </w:numPr>
              <w:autoSpaceDE w:val="0"/>
              <w:autoSpaceDN w:val="0"/>
              <w:spacing w:after="0" w:line="240" w:lineRule="auto"/>
              <w:rPr>
                <w:rFonts w:ascii="Times New Roman" w:hAnsi="Times New Roman"/>
                <w:i/>
                <w:sz w:val="24"/>
                <w:szCs w:val="24"/>
              </w:rPr>
            </w:pPr>
            <w:r w:rsidRPr="006B2D8E">
              <w:rPr>
                <w:rFonts w:ascii="Times New Roman" w:hAnsi="Times New Roman"/>
                <w:i/>
                <w:sz w:val="24"/>
                <w:szCs w:val="24"/>
              </w:rPr>
              <w:t>Procesi i inventarizimit</w:t>
            </w:r>
          </w:p>
          <w:p w14:paraId="32960985" w14:textId="77777777" w:rsidR="003D3C2D" w:rsidRPr="006B2D8E" w:rsidRDefault="003D3C2D" w:rsidP="003D3C2D">
            <w:pPr>
              <w:rPr>
                <w:rFonts w:ascii="Times New Roman" w:hAnsi="Times New Roman"/>
                <w:i/>
                <w:sz w:val="24"/>
                <w:szCs w:val="24"/>
              </w:rPr>
            </w:pPr>
          </w:p>
          <w:p w14:paraId="40F7F7A7" w14:textId="77777777" w:rsidR="00DA3A94" w:rsidRPr="006B2D8E" w:rsidRDefault="003D3C2D" w:rsidP="003D3C2D">
            <w:pPr>
              <w:pStyle w:val="BodyText2"/>
              <w:jc w:val="left"/>
              <w:rPr>
                <w:rFonts w:ascii="Times New Roman" w:hAnsi="Times New Roman"/>
                <w:b w:val="0"/>
                <w:i/>
                <w:sz w:val="24"/>
                <w:szCs w:val="24"/>
                <w:lang w:val="sq-AL"/>
              </w:rPr>
            </w:pPr>
            <w:proofErr w:type="spellStart"/>
            <w:r w:rsidRPr="006B2D8E">
              <w:rPr>
                <w:rFonts w:ascii="Times New Roman" w:hAnsi="Times New Roman"/>
                <w:b w:val="0"/>
                <w:i/>
                <w:sz w:val="24"/>
                <w:szCs w:val="24"/>
              </w:rPr>
              <w:lastRenderedPageBreak/>
              <w:t>Intervista</w:t>
            </w:r>
            <w:proofErr w:type="spellEnd"/>
          </w:p>
          <w:p w14:paraId="03E48E53" w14:textId="77777777" w:rsidR="00DA3A94" w:rsidRPr="006B2D8E" w:rsidRDefault="00DA3A94" w:rsidP="001B2441">
            <w:pPr>
              <w:pStyle w:val="BodyText2"/>
              <w:jc w:val="left"/>
              <w:rPr>
                <w:rFonts w:ascii="Times New Roman" w:hAnsi="Times New Roman"/>
                <w:b w:val="0"/>
                <w:i/>
                <w:sz w:val="24"/>
                <w:szCs w:val="24"/>
                <w:lang w:val="sq-AL"/>
              </w:rPr>
            </w:pPr>
          </w:p>
          <w:p w14:paraId="7234B2A8" w14:textId="77777777" w:rsidR="00DA3A94" w:rsidRPr="006B2D8E" w:rsidRDefault="00DA3A94" w:rsidP="001B2441">
            <w:pPr>
              <w:pStyle w:val="BodyText2"/>
              <w:jc w:val="left"/>
              <w:rPr>
                <w:rFonts w:ascii="Times New Roman" w:hAnsi="Times New Roman"/>
                <w:b w:val="0"/>
                <w:i/>
                <w:sz w:val="24"/>
                <w:szCs w:val="24"/>
                <w:lang w:val="sq-AL"/>
              </w:rPr>
            </w:pPr>
          </w:p>
          <w:p w14:paraId="6AB6D32F" w14:textId="77777777" w:rsidR="00DA3A94" w:rsidRPr="006B2D8E" w:rsidRDefault="00DA3A94" w:rsidP="001B2441">
            <w:pPr>
              <w:pStyle w:val="BodyText2"/>
              <w:jc w:val="left"/>
              <w:rPr>
                <w:rFonts w:ascii="Times New Roman" w:hAnsi="Times New Roman"/>
                <w:b w:val="0"/>
                <w:i/>
                <w:sz w:val="24"/>
                <w:szCs w:val="24"/>
                <w:lang w:val="sq-AL"/>
              </w:rPr>
            </w:pPr>
          </w:p>
          <w:p w14:paraId="02D0B188" w14:textId="77777777" w:rsidR="00DA3A94" w:rsidRPr="006B2D8E" w:rsidRDefault="00DA3A94" w:rsidP="001B2441">
            <w:pPr>
              <w:pStyle w:val="BodyText2"/>
              <w:jc w:val="left"/>
              <w:rPr>
                <w:rFonts w:ascii="Times New Roman" w:hAnsi="Times New Roman"/>
                <w:b w:val="0"/>
                <w:i/>
                <w:sz w:val="24"/>
                <w:szCs w:val="24"/>
                <w:lang w:val="sq-AL"/>
              </w:rPr>
            </w:pPr>
          </w:p>
          <w:p w14:paraId="1B3760C3" w14:textId="77777777" w:rsidR="00DA3A94" w:rsidRPr="006B2D8E" w:rsidRDefault="00DA3A94" w:rsidP="001B2441">
            <w:pPr>
              <w:pStyle w:val="BodyText2"/>
              <w:jc w:val="left"/>
              <w:rPr>
                <w:rFonts w:ascii="Times New Roman" w:hAnsi="Times New Roman"/>
                <w:b w:val="0"/>
                <w:i/>
                <w:sz w:val="24"/>
                <w:szCs w:val="24"/>
                <w:lang w:val="sq-AL"/>
              </w:rPr>
            </w:pPr>
          </w:p>
          <w:p w14:paraId="3687CEB7" w14:textId="77777777" w:rsidR="00DA3A94" w:rsidRPr="006B2D8E" w:rsidRDefault="00DA3A94" w:rsidP="001B2441">
            <w:pPr>
              <w:pStyle w:val="BodyText2"/>
              <w:jc w:val="left"/>
              <w:rPr>
                <w:rFonts w:ascii="Times New Roman" w:hAnsi="Times New Roman"/>
                <w:b w:val="0"/>
                <w:i/>
                <w:sz w:val="24"/>
                <w:szCs w:val="24"/>
                <w:lang w:val="sq-AL"/>
              </w:rPr>
            </w:pPr>
          </w:p>
          <w:p w14:paraId="131223F7" w14:textId="77777777" w:rsidR="00DA3A94" w:rsidRPr="006B2D8E" w:rsidRDefault="00DA3A94" w:rsidP="001B2441">
            <w:pPr>
              <w:pStyle w:val="BodyText2"/>
              <w:jc w:val="left"/>
              <w:rPr>
                <w:rFonts w:ascii="Times New Roman" w:hAnsi="Times New Roman"/>
                <w:b w:val="0"/>
                <w:i/>
                <w:sz w:val="24"/>
                <w:szCs w:val="24"/>
                <w:lang w:val="sq-AL"/>
              </w:rPr>
            </w:pPr>
          </w:p>
          <w:p w14:paraId="39FA7A45" w14:textId="77777777" w:rsidR="00DA3A94" w:rsidRPr="006B2D8E" w:rsidRDefault="00DA3A94" w:rsidP="001B2441">
            <w:pPr>
              <w:pStyle w:val="BodyText2"/>
              <w:jc w:val="left"/>
              <w:rPr>
                <w:rFonts w:ascii="Times New Roman" w:hAnsi="Times New Roman"/>
                <w:b w:val="0"/>
                <w:i/>
                <w:sz w:val="24"/>
                <w:szCs w:val="24"/>
                <w:lang w:val="sq-AL"/>
              </w:rPr>
            </w:pPr>
          </w:p>
          <w:p w14:paraId="5931841A" w14:textId="77777777" w:rsidR="00DA3A94" w:rsidRPr="006B2D8E" w:rsidRDefault="00DA3A94" w:rsidP="001B2441">
            <w:pPr>
              <w:pStyle w:val="BodyText2"/>
              <w:jc w:val="left"/>
              <w:rPr>
                <w:rFonts w:ascii="Times New Roman" w:hAnsi="Times New Roman"/>
                <w:b w:val="0"/>
                <w:i/>
                <w:sz w:val="24"/>
                <w:szCs w:val="24"/>
                <w:lang w:val="sq-AL"/>
              </w:rPr>
            </w:pPr>
          </w:p>
          <w:p w14:paraId="5BA5CDE2" w14:textId="77777777" w:rsidR="00DA3A94" w:rsidRPr="006B2D8E" w:rsidRDefault="00DA3A94" w:rsidP="001B2441">
            <w:pPr>
              <w:pStyle w:val="BodyText2"/>
              <w:jc w:val="left"/>
              <w:rPr>
                <w:rFonts w:ascii="Times New Roman" w:hAnsi="Times New Roman"/>
                <w:b w:val="0"/>
                <w:i/>
                <w:sz w:val="24"/>
                <w:szCs w:val="24"/>
                <w:lang w:val="sq-AL"/>
              </w:rPr>
            </w:pPr>
          </w:p>
          <w:p w14:paraId="02D83B49" w14:textId="77777777" w:rsidR="00082EBD" w:rsidRPr="00082EBD" w:rsidRDefault="00082EBD" w:rsidP="00082EBD"/>
        </w:tc>
        <w:tc>
          <w:tcPr>
            <w:tcW w:w="11945" w:type="dxa"/>
            <w:tcBorders>
              <w:top w:val="nil"/>
              <w:left w:val="nil"/>
              <w:bottom w:val="nil"/>
              <w:right w:val="nil"/>
            </w:tcBorders>
            <w:shd w:val="clear" w:color="auto" w:fill="FFFFFF"/>
          </w:tcPr>
          <w:p w14:paraId="3C670D60" w14:textId="77777777" w:rsidR="00DA3A94" w:rsidRPr="00A1232F" w:rsidRDefault="00DA3A94" w:rsidP="001B2441">
            <w:pPr>
              <w:shd w:val="clear" w:color="auto" w:fill="FFFFFF"/>
              <w:rPr>
                <w:rFonts w:ascii="Times New Roman" w:hAnsi="Times New Roman"/>
                <w:b/>
                <w:i/>
                <w:sz w:val="24"/>
                <w:szCs w:val="24"/>
                <w:u w:val="single"/>
              </w:rPr>
            </w:pPr>
            <w:r w:rsidRPr="00A1232F">
              <w:rPr>
                <w:rFonts w:ascii="Times New Roman" w:hAnsi="Times New Roman"/>
                <w:b/>
                <w:i/>
                <w:sz w:val="24"/>
                <w:szCs w:val="24"/>
                <w:u w:val="single"/>
              </w:rPr>
              <w:lastRenderedPageBreak/>
              <w:t xml:space="preserve">Tema: </w:t>
            </w:r>
            <w:r>
              <w:rPr>
                <w:rFonts w:ascii="Times New Roman" w:hAnsi="Times New Roman"/>
                <w:b/>
                <w:i/>
                <w:sz w:val="24"/>
                <w:szCs w:val="24"/>
                <w:u w:val="single"/>
              </w:rPr>
              <w:t>7.3.4..I</w:t>
            </w:r>
            <w:r w:rsidRPr="00A1232F">
              <w:rPr>
                <w:rFonts w:ascii="Times New Roman" w:hAnsi="Times New Roman"/>
                <w:b/>
                <w:i/>
                <w:sz w:val="24"/>
                <w:szCs w:val="24"/>
                <w:u w:val="single"/>
              </w:rPr>
              <w:t>nfrastruktura</w:t>
            </w:r>
          </w:p>
          <w:p w14:paraId="5878FC02" w14:textId="77777777" w:rsidR="00DA3A94" w:rsidRDefault="00DA3A94" w:rsidP="001B2441">
            <w:pPr>
              <w:spacing w:after="0"/>
              <w:jc w:val="both"/>
              <w:rPr>
                <w:rFonts w:ascii="Times New Roman" w:hAnsi="Times New Roman"/>
                <w:sz w:val="24"/>
                <w:szCs w:val="24"/>
              </w:rPr>
            </w:pPr>
            <w:r w:rsidRPr="00A1232F">
              <w:rPr>
                <w:rFonts w:ascii="Times New Roman" w:hAnsi="Times New Roman"/>
                <w:sz w:val="24"/>
                <w:szCs w:val="24"/>
              </w:rPr>
              <w:t xml:space="preserve">             Shkolla vazhdimisht dhe mirë revidon planin për përmirsimin e infrastrukturës më çka siguron mjete nga qeverisja lokale, M.A.SH. dhe nga donator- privat, afarist, qytetar të cilët  ndihmojnë në raste të ndryshme si arsimdash</w:t>
            </w:r>
            <w:r w:rsidR="003D3C2D">
              <w:rPr>
                <w:rFonts w:ascii="Times New Roman" w:hAnsi="Times New Roman"/>
                <w:sz w:val="24"/>
                <w:szCs w:val="24"/>
              </w:rPr>
              <w:t>ës dhe konsiderohen si aktivist</w:t>
            </w:r>
            <w:r w:rsidR="00505B0F">
              <w:rPr>
                <w:rFonts w:ascii="Times New Roman" w:hAnsi="Times New Roman"/>
                <w:sz w:val="24"/>
                <w:szCs w:val="24"/>
              </w:rPr>
              <w:t>,</w:t>
            </w:r>
            <w:r w:rsidR="003D3C2D">
              <w:rPr>
                <w:rFonts w:ascii="Times New Roman" w:hAnsi="Times New Roman"/>
                <w:sz w:val="24"/>
                <w:szCs w:val="24"/>
              </w:rPr>
              <w:t xml:space="preserve"> </w:t>
            </w:r>
            <w:r w:rsidR="00505B0F">
              <w:rPr>
                <w:rFonts w:ascii="Times New Roman" w:hAnsi="Times New Roman"/>
                <w:sz w:val="24"/>
                <w:szCs w:val="24"/>
              </w:rPr>
              <w:t>mirëpo shkolla në të shumtën e rasteve ka bashkëpunim dhe gjithmonë i referohet vetëqeverisjes lokale për nevojat e përmirsimit të infrastrukturës.</w:t>
            </w:r>
          </w:p>
          <w:p w14:paraId="3468CB4B" w14:textId="77777777" w:rsidR="003D3C2D" w:rsidRPr="00A1232F" w:rsidRDefault="003D3C2D" w:rsidP="001B2441">
            <w:pPr>
              <w:spacing w:after="0"/>
              <w:jc w:val="both"/>
              <w:rPr>
                <w:rFonts w:ascii="Times New Roman" w:hAnsi="Times New Roman"/>
                <w:sz w:val="24"/>
                <w:szCs w:val="24"/>
              </w:rPr>
            </w:pPr>
            <w:r>
              <w:rPr>
                <w:rFonts w:ascii="Times New Roman" w:hAnsi="Times New Roman"/>
                <w:sz w:val="24"/>
                <w:szCs w:val="24"/>
              </w:rPr>
              <w:lastRenderedPageBreak/>
              <w:t>Në shkollë permanent ka ineresim ,iniciative dhe plane konkrete në investimet e infrastrukturës shkollore.</w:t>
            </w:r>
          </w:p>
          <w:p w14:paraId="334BCBAC" w14:textId="77777777" w:rsidR="00DA3A94" w:rsidRPr="00A1232F" w:rsidRDefault="00DA3A94" w:rsidP="006C3358">
            <w:pPr>
              <w:pStyle w:val="ListParagraph"/>
              <w:numPr>
                <w:ilvl w:val="0"/>
                <w:numId w:val="30"/>
              </w:numPr>
              <w:spacing w:after="0" w:line="240" w:lineRule="auto"/>
              <w:jc w:val="both"/>
              <w:rPr>
                <w:rFonts w:ascii="Times New Roman" w:hAnsi="Times New Roman"/>
                <w:i/>
                <w:sz w:val="24"/>
                <w:szCs w:val="24"/>
              </w:rPr>
            </w:pPr>
            <w:r w:rsidRPr="00A1232F">
              <w:rPr>
                <w:rFonts w:ascii="Times New Roman" w:hAnsi="Times New Roman"/>
                <w:i/>
                <w:sz w:val="24"/>
                <w:szCs w:val="24"/>
              </w:rPr>
              <w:t>Lyerjen e koridoreve, ndrymin e poceve elektrik për ndriçim më të mirë</w:t>
            </w:r>
          </w:p>
          <w:p w14:paraId="7DD14DA3" w14:textId="77777777" w:rsidR="00DA3A94" w:rsidRPr="00A1232F" w:rsidRDefault="00DA3A94" w:rsidP="006C3358">
            <w:pPr>
              <w:pStyle w:val="ListParagraph"/>
              <w:numPr>
                <w:ilvl w:val="0"/>
                <w:numId w:val="30"/>
              </w:numPr>
              <w:spacing w:after="0" w:line="240" w:lineRule="auto"/>
              <w:jc w:val="both"/>
              <w:rPr>
                <w:rFonts w:ascii="Times New Roman" w:hAnsi="Times New Roman"/>
                <w:i/>
                <w:sz w:val="24"/>
                <w:szCs w:val="24"/>
              </w:rPr>
            </w:pPr>
            <w:r w:rsidRPr="00A1232F">
              <w:rPr>
                <w:rFonts w:ascii="Times New Roman" w:hAnsi="Times New Roman"/>
                <w:i/>
                <w:sz w:val="24"/>
                <w:szCs w:val="24"/>
              </w:rPr>
              <w:t>Rregullimin e oborit, pamje më të bukur estetike për  motimin të madh të nxënësve.</w:t>
            </w:r>
          </w:p>
          <w:p w14:paraId="619C6358" w14:textId="77777777" w:rsidR="00DA3A94" w:rsidRPr="00A1232F" w:rsidRDefault="00DA3A94" w:rsidP="006C3358">
            <w:pPr>
              <w:pStyle w:val="ListParagraph"/>
              <w:numPr>
                <w:ilvl w:val="0"/>
                <w:numId w:val="30"/>
              </w:numPr>
              <w:spacing w:after="0" w:line="240" w:lineRule="auto"/>
              <w:jc w:val="both"/>
              <w:rPr>
                <w:rFonts w:ascii="Times New Roman" w:hAnsi="Times New Roman"/>
                <w:i/>
                <w:sz w:val="24"/>
                <w:szCs w:val="24"/>
              </w:rPr>
            </w:pPr>
            <w:r w:rsidRPr="00A1232F">
              <w:rPr>
                <w:rFonts w:ascii="Times New Roman" w:hAnsi="Times New Roman"/>
                <w:i/>
                <w:sz w:val="24"/>
                <w:szCs w:val="24"/>
              </w:rPr>
              <w:t>Ndërtimin e 3 klasave për nxënësit e klasave para- projekt komunal.</w:t>
            </w:r>
          </w:p>
          <w:p w14:paraId="479C0DFF" w14:textId="77777777" w:rsidR="00DA3A94" w:rsidRPr="0012273F" w:rsidRDefault="00DA3A94" w:rsidP="006C3358">
            <w:pPr>
              <w:pStyle w:val="ListParagraph"/>
              <w:numPr>
                <w:ilvl w:val="0"/>
                <w:numId w:val="30"/>
              </w:numPr>
              <w:spacing w:after="0" w:line="240" w:lineRule="auto"/>
              <w:jc w:val="both"/>
              <w:rPr>
                <w:rFonts w:ascii="Times New Roman" w:hAnsi="Times New Roman"/>
                <w:i/>
                <w:sz w:val="24"/>
                <w:szCs w:val="24"/>
              </w:rPr>
            </w:pPr>
            <w:r w:rsidRPr="00A1232F">
              <w:rPr>
                <w:rFonts w:ascii="Times New Roman" w:hAnsi="Times New Roman"/>
                <w:i/>
                <w:sz w:val="24"/>
                <w:szCs w:val="24"/>
              </w:rPr>
              <w:t>Ndërtimin e objektit si vazhdimësi e shkollës së re për më tepër klasë</w:t>
            </w:r>
          </w:p>
          <w:p w14:paraId="48D1C01C" w14:textId="77777777" w:rsidR="00DA3A94" w:rsidRPr="00A1232F" w:rsidRDefault="00DA3A94" w:rsidP="006C3358">
            <w:pPr>
              <w:pStyle w:val="ListParagraph"/>
              <w:numPr>
                <w:ilvl w:val="0"/>
                <w:numId w:val="30"/>
              </w:numPr>
              <w:spacing w:after="0" w:line="240" w:lineRule="auto"/>
              <w:rPr>
                <w:rFonts w:ascii="Times New Roman" w:hAnsi="Times New Roman"/>
                <w:sz w:val="24"/>
                <w:szCs w:val="24"/>
              </w:rPr>
            </w:pPr>
            <w:r w:rsidRPr="00A1232F">
              <w:rPr>
                <w:rFonts w:ascii="Times New Roman" w:hAnsi="Times New Roman"/>
                <w:i/>
                <w:sz w:val="24"/>
                <w:szCs w:val="24"/>
              </w:rPr>
              <w:t xml:space="preserve">Rregullimin e kabineteve </w:t>
            </w:r>
            <w:r w:rsidR="00074731">
              <w:rPr>
                <w:rFonts w:ascii="Times New Roman" w:hAnsi="Times New Roman"/>
                <w:i/>
                <w:sz w:val="24"/>
                <w:szCs w:val="24"/>
              </w:rPr>
              <w:t>1</w:t>
            </w:r>
            <w:r w:rsidRPr="00A1232F">
              <w:rPr>
                <w:rFonts w:ascii="Times New Roman" w:hAnsi="Times New Roman"/>
                <w:i/>
                <w:sz w:val="24"/>
                <w:szCs w:val="24"/>
              </w:rPr>
              <w:t xml:space="preserve"> kabinete për mësim kabinetik</w:t>
            </w:r>
            <w:r w:rsidRPr="00A1232F">
              <w:rPr>
                <w:rFonts w:ascii="Times New Roman" w:hAnsi="Times New Roman"/>
                <w:b/>
                <w:i/>
                <w:sz w:val="24"/>
                <w:szCs w:val="24"/>
              </w:rPr>
              <w:t>.</w:t>
            </w:r>
          </w:p>
        </w:tc>
      </w:tr>
    </w:tbl>
    <w:p w14:paraId="3FEF1B55" w14:textId="77777777" w:rsidR="00E33587" w:rsidRDefault="00E33587" w:rsidP="00DA3A94">
      <w:pPr>
        <w:jc w:val="both"/>
        <w:rPr>
          <w:rFonts w:ascii="Times New Roman" w:hAnsi="Times New Roman"/>
          <w:b/>
          <w:i/>
          <w:sz w:val="28"/>
          <w:szCs w:val="24"/>
          <w:u w:val="single"/>
        </w:rPr>
      </w:pPr>
    </w:p>
    <w:p w14:paraId="52F851A3" w14:textId="77777777" w:rsidR="00950F0C" w:rsidRDefault="00950F0C" w:rsidP="00DA3A94">
      <w:pPr>
        <w:jc w:val="both"/>
        <w:rPr>
          <w:rFonts w:ascii="Times New Roman" w:hAnsi="Times New Roman"/>
          <w:b/>
          <w:i/>
          <w:sz w:val="28"/>
          <w:szCs w:val="24"/>
          <w:u w:val="single"/>
        </w:rPr>
      </w:pPr>
    </w:p>
    <w:p w14:paraId="1B60B82D" w14:textId="77777777" w:rsidR="00950F0C" w:rsidRDefault="00950F0C" w:rsidP="00DA3A94">
      <w:pPr>
        <w:jc w:val="both"/>
        <w:rPr>
          <w:rFonts w:ascii="Times New Roman" w:hAnsi="Times New Roman"/>
          <w:b/>
          <w:i/>
          <w:sz w:val="28"/>
          <w:szCs w:val="24"/>
          <w:u w:val="single"/>
        </w:rPr>
      </w:pPr>
    </w:p>
    <w:p w14:paraId="688667A5" w14:textId="77777777" w:rsidR="00950F0C" w:rsidRDefault="00950F0C" w:rsidP="00DA3A94">
      <w:pPr>
        <w:jc w:val="both"/>
        <w:rPr>
          <w:rFonts w:ascii="Times New Roman" w:hAnsi="Times New Roman"/>
          <w:b/>
          <w:i/>
          <w:sz w:val="28"/>
          <w:szCs w:val="24"/>
          <w:u w:val="single"/>
        </w:rPr>
      </w:pPr>
    </w:p>
    <w:p w14:paraId="074301DB" w14:textId="77777777" w:rsidR="00950F0C" w:rsidRDefault="00950F0C" w:rsidP="00DA3A94">
      <w:pPr>
        <w:jc w:val="both"/>
        <w:rPr>
          <w:rFonts w:ascii="Times New Roman" w:hAnsi="Times New Roman"/>
          <w:b/>
          <w:i/>
          <w:sz w:val="28"/>
          <w:szCs w:val="24"/>
          <w:u w:val="single"/>
        </w:rPr>
      </w:pPr>
    </w:p>
    <w:p w14:paraId="30AAEB07" w14:textId="77777777" w:rsidR="00950F0C" w:rsidRDefault="00950F0C" w:rsidP="00DA3A94">
      <w:pPr>
        <w:jc w:val="both"/>
        <w:rPr>
          <w:rFonts w:ascii="Times New Roman" w:hAnsi="Times New Roman"/>
          <w:b/>
          <w:i/>
          <w:sz w:val="28"/>
          <w:szCs w:val="24"/>
          <w:u w:val="single"/>
        </w:rPr>
      </w:pPr>
    </w:p>
    <w:p w14:paraId="2807356D" w14:textId="77777777" w:rsidR="00A76F08" w:rsidRDefault="00A76F08" w:rsidP="00DA3A94">
      <w:pPr>
        <w:jc w:val="both"/>
        <w:rPr>
          <w:rFonts w:ascii="Times New Roman" w:hAnsi="Times New Roman"/>
          <w:b/>
          <w:i/>
          <w:sz w:val="28"/>
          <w:szCs w:val="24"/>
          <w:u w:val="single"/>
        </w:rPr>
      </w:pPr>
    </w:p>
    <w:p w14:paraId="37994DD2" w14:textId="77777777" w:rsidR="00A76F08" w:rsidRDefault="00A76F08" w:rsidP="00DA3A94">
      <w:pPr>
        <w:jc w:val="both"/>
        <w:rPr>
          <w:rFonts w:ascii="Times New Roman" w:hAnsi="Times New Roman"/>
          <w:b/>
          <w:i/>
          <w:sz w:val="28"/>
          <w:szCs w:val="24"/>
          <w:u w:val="single"/>
        </w:rPr>
      </w:pPr>
    </w:p>
    <w:p w14:paraId="0F4B461C" w14:textId="77777777" w:rsidR="00950F0C" w:rsidRDefault="00950F0C" w:rsidP="00DA3A94">
      <w:pPr>
        <w:jc w:val="both"/>
        <w:rPr>
          <w:rFonts w:ascii="Times New Roman" w:hAnsi="Times New Roman"/>
          <w:b/>
          <w:i/>
          <w:sz w:val="28"/>
          <w:szCs w:val="24"/>
          <w:u w:val="single"/>
        </w:rPr>
      </w:pPr>
    </w:p>
    <w:tbl>
      <w:tblPr>
        <w:tblpPr w:leftFromText="180" w:rightFromText="180" w:vertAnchor="text" w:horzAnchor="margin" w:tblpXSpec="center" w:tblpY="68"/>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962"/>
        <w:gridCol w:w="9720"/>
      </w:tblGrid>
      <w:tr w:rsidR="00DA3A94" w:rsidRPr="00A1232F" w14:paraId="449B301C" w14:textId="77777777" w:rsidTr="00E33587">
        <w:trPr>
          <w:trHeight w:val="83"/>
        </w:trPr>
        <w:tc>
          <w:tcPr>
            <w:tcW w:w="14400" w:type="dxa"/>
            <w:gridSpan w:val="3"/>
            <w:shd w:val="clear" w:color="auto" w:fill="FFFFFF"/>
          </w:tcPr>
          <w:p w14:paraId="55CD6B53" w14:textId="77777777" w:rsidR="00DA3A94" w:rsidRPr="00A1232F" w:rsidRDefault="00DA3A94" w:rsidP="001B2441">
            <w:pPr>
              <w:spacing w:after="0"/>
              <w:ind w:right="368"/>
              <w:jc w:val="center"/>
              <w:rPr>
                <w:rFonts w:ascii="Times New Roman" w:hAnsi="Times New Roman"/>
                <w:b/>
                <w:i/>
                <w:sz w:val="24"/>
                <w:szCs w:val="24"/>
              </w:rPr>
            </w:pPr>
            <w:r w:rsidRPr="00A1232F">
              <w:rPr>
                <w:rFonts w:ascii="Times New Roman" w:hAnsi="Times New Roman"/>
                <w:b/>
                <w:i/>
                <w:sz w:val="24"/>
                <w:szCs w:val="24"/>
                <w:shd w:val="clear" w:color="auto" w:fill="FFFFFF"/>
              </w:rPr>
              <w:t>- pyetësorët, anketimet,</w:t>
            </w:r>
          </w:p>
        </w:tc>
      </w:tr>
      <w:tr w:rsidR="00DA3A94" w:rsidRPr="00A1232F" w14:paraId="74EEE41E" w14:textId="77777777" w:rsidTr="00E33587">
        <w:trPr>
          <w:trHeight w:val="1252"/>
        </w:trPr>
        <w:tc>
          <w:tcPr>
            <w:tcW w:w="2718" w:type="dxa"/>
            <w:tcBorders>
              <w:bottom w:val="single" w:sz="4" w:space="0" w:color="auto"/>
            </w:tcBorders>
            <w:shd w:val="clear" w:color="auto" w:fill="FFFFFF"/>
            <w:vAlign w:val="center"/>
          </w:tcPr>
          <w:p w14:paraId="10917DAA" w14:textId="77777777" w:rsidR="00DA3A94" w:rsidRPr="00A1232F" w:rsidRDefault="00DA3A94" w:rsidP="001B2441">
            <w:pPr>
              <w:spacing w:after="0" w:line="240" w:lineRule="auto"/>
              <w:ind w:right="368"/>
              <w:jc w:val="center"/>
              <w:rPr>
                <w:rFonts w:ascii="Times New Roman" w:hAnsi="Times New Roman"/>
                <w:b/>
                <w:sz w:val="24"/>
                <w:szCs w:val="24"/>
              </w:rPr>
            </w:pPr>
            <w:r w:rsidRPr="00A1232F">
              <w:rPr>
                <w:rFonts w:ascii="Times New Roman" w:hAnsi="Times New Roman"/>
                <w:b/>
                <w:sz w:val="24"/>
                <w:szCs w:val="24"/>
              </w:rPr>
              <w:lastRenderedPageBreak/>
              <w:t xml:space="preserve">Metoda për mbledhjen e të dhënave </w:t>
            </w:r>
          </w:p>
        </w:tc>
        <w:tc>
          <w:tcPr>
            <w:tcW w:w="1962" w:type="dxa"/>
            <w:shd w:val="clear" w:color="auto" w:fill="FFFFFF"/>
          </w:tcPr>
          <w:p w14:paraId="388E8DEB" w14:textId="77777777" w:rsidR="00DA3A94" w:rsidRPr="00A1232F" w:rsidRDefault="00DA3A94" w:rsidP="001B2441">
            <w:pPr>
              <w:spacing w:after="0" w:line="240" w:lineRule="auto"/>
              <w:ind w:right="368"/>
              <w:jc w:val="center"/>
              <w:rPr>
                <w:rFonts w:ascii="Times New Roman" w:hAnsi="Times New Roman"/>
                <w:b/>
                <w:sz w:val="24"/>
                <w:szCs w:val="24"/>
              </w:rPr>
            </w:pPr>
            <w:r w:rsidRPr="00A1232F">
              <w:rPr>
                <w:rFonts w:ascii="Times New Roman" w:hAnsi="Times New Roman"/>
                <w:b/>
                <w:sz w:val="24"/>
                <w:szCs w:val="24"/>
              </w:rPr>
              <w:t xml:space="preserve">Pjesëmarrja në mbledhjen e të dhënave </w:t>
            </w:r>
          </w:p>
        </w:tc>
        <w:tc>
          <w:tcPr>
            <w:tcW w:w="9720" w:type="dxa"/>
            <w:shd w:val="clear" w:color="auto" w:fill="FFFFFF"/>
            <w:vAlign w:val="center"/>
          </w:tcPr>
          <w:p w14:paraId="4FE73BD3" w14:textId="77777777" w:rsidR="00DA3A94" w:rsidRPr="00A1232F" w:rsidRDefault="00DA3A94" w:rsidP="001B2441">
            <w:pPr>
              <w:spacing w:after="0" w:line="240" w:lineRule="auto"/>
              <w:ind w:right="368"/>
              <w:jc w:val="center"/>
              <w:rPr>
                <w:rFonts w:ascii="Times New Roman" w:hAnsi="Times New Roman"/>
                <w:b/>
                <w:sz w:val="24"/>
                <w:szCs w:val="24"/>
              </w:rPr>
            </w:pPr>
            <w:r w:rsidRPr="00A1232F">
              <w:rPr>
                <w:rFonts w:ascii="Times New Roman" w:hAnsi="Times New Roman"/>
                <w:b/>
                <w:sz w:val="24"/>
                <w:szCs w:val="24"/>
              </w:rPr>
              <w:t xml:space="preserve">Informatat të cilat janë mbledhur  </w:t>
            </w:r>
          </w:p>
        </w:tc>
      </w:tr>
      <w:tr w:rsidR="00C477D8" w:rsidRPr="00A1232F" w14:paraId="3AC65058" w14:textId="77777777" w:rsidTr="00C477D8">
        <w:trPr>
          <w:trHeight w:val="7192"/>
        </w:trPr>
        <w:tc>
          <w:tcPr>
            <w:tcW w:w="2718" w:type="dxa"/>
            <w:tcBorders>
              <w:bottom w:val="single" w:sz="4" w:space="0" w:color="auto"/>
            </w:tcBorders>
            <w:shd w:val="clear" w:color="auto" w:fill="FFFFFF"/>
          </w:tcPr>
          <w:p w14:paraId="0BB24445" w14:textId="77777777" w:rsidR="00C477D8" w:rsidRPr="006B2D8E" w:rsidRDefault="00C477D8" w:rsidP="00C477D8">
            <w:pPr>
              <w:spacing w:after="0"/>
              <w:rPr>
                <w:rFonts w:ascii="Times New Roman" w:hAnsi="Times New Roman"/>
                <w:b/>
                <w:i/>
                <w:sz w:val="24"/>
                <w:szCs w:val="24"/>
              </w:rPr>
            </w:pPr>
            <w:r w:rsidRPr="006B2D8E">
              <w:rPr>
                <w:rFonts w:ascii="Times New Roman" w:hAnsi="Times New Roman"/>
                <w:b/>
                <w:i/>
                <w:sz w:val="24"/>
                <w:szCs w:val="24"/>
              </w:rPr>
              <w:t>Anketa</w:t>
            </w:r>
          </w:p>
        </w:tc>
        <w:tc>
          <w:tcPr>
            <w:tcW w:w="1962" w:type="dxa"/>
            <w:shd w:val="clear" w:color="auto" w:fill="FFFFFF"/>
          </w:tcPr>
          <w:p w14:paraId="50F1B7CC" w14:textId="77777777" w:rsidR="00C477D8" w:rsidRPr="006B2D8E" w:rsidRDefault="00C477D8" w:rsidP="00C477D8">
            <w:pPr>
              <w:spacing w:after="0"/>
              <w:jc w:val="center"/>
              <w:rPr>
                <w:rFonts w:ascii="Times New Roman" w:hAnsi="Times New Roman"/>
                <w:b/>
                <w:i/>
                <w:sz w:val="24"/>
                <w:szCs w:val="24"/>
              </w:rPr>
            </w:pPr>
            <w:r w:rsidRPr="006B2D8E">
              <w:rPr>
                <w:rFonts w:ascii="Times New Roman" w:hAnsi="Times New Roman"/>
                <w:b/>
                <w:i/>
                <w:sz w:val="24"/>
                <w:szCs w:val="24"/>
              </w:rPr>
              <w:t>Ekipi</w:t>
            </w:r>
          </w:p>
        </w:tc>
        <w:tc>
          <w:tcPr>
            <w:tcW w:w="9720" w:type="dxa"/>
            <w:shd w:val="clear" w:color="auto" w:fill="FFFFFF"/>
          </w:tcPr>
          <w:p w14:paraId="6424F7CE" w14:textId="77777777" w:rsidR="00354890" w:rsidRDefault="00C477D8" w:rsidP="00354890">
            <w:pPr>
              <w:rPr>
                <w:rFonts w:ascii="Times New Roman" w:hAnsi="Times New Roman"/>
                <w:b/>
                <w:sz w:val="24"/>
                <w:szCs w:val="24"/>
              </w:rPr>
            </w:pPr>
            <w:r>
              <w:rPr>
                <w:rFonts w:ascii="Times New Roman" w:hAnsi="Times New Roman"/>
                <w:i/>
                <w:sz w:val="24"/>
                <w:szCs w:val="24"/>
              </w:rPr>
              <w:tab/>
            </w:r>
            <w:r w:rsidR="00354890">
              <w:rPr>
                <w:rFonts w:ascii="Times New Roman" w:hAnsi="Times New Roman"/>
                <w:b/>
                <w:sz w:val="24"/>
                <w:szCs w:val="24"/>
              </w:rPr>
              <w:t xml:space="preserve"> ANKETË PËR DREJTORIN E SHKOLLËS FILLORE “</w:t>
            </w:r>
            <w:r w:rsidR="00074731">
              <w:rPr>
                <w:rFonts w:ascii="Times New Roman" w:hAnsi="Times New Roman"/>
                <w:b/>
                <w:sz w:val="24"/>
                <w:szCs w:val="24"/>
              </w:rPr>
              <w:t>SAMI FRASHËRI</w:t>
            </w:r>
            <w:r w:rsidR="00354890">
              <w:rPr>
                <w:rFonts w:ascii="Times New Roman" w:hAnsi="Times New Roman"/>
                <w:b/>
                <w:sz w:val="24"/>
                <w:szCs w:val="24"/>
              </w:rPr>
              <w:t>” F.</w:t>
            </w:r>
            <w:r w:rsidR="00074731">
              <w:rPr>
                <w:rFonts w:ascii="Times New Roman" w:hAnsi="Times New Roman"/>
                <w:b/>
                <w:sz w:val="24"/>
                <w:szCs w:val="24"/>
              </w:rPr>
              <w:t xml:space="preserve">PIROK </w:t>
            </w:r>
            <w:r w:rsidR="00354890">
              <w:rPr>
                <w:rFonts w:ascii="Times New Roman" w:hAnsi="Times New Roman"/>
                <w:b/>
                <w:sz w:val="24"/>
                <w:szCs w:val="24"/>
              </w:rPr>
              <w:t xml:space="preserve">, KOMUNA E </w:t>
            </w:r>
            <w:r w:rsidR="00074731">
              <w:rPr>
                <w:rFonts w:ascii="Times New Roman" w:hAnsi="Times New Roman"/>
                <w:b/>
                <w:sz w:val="24"/>
                <w:szCs w:val="24"/>
              </w:rPr>
              <w:t>BOGOVINËS</w:t>
            </w:r>
            <w:r w:rsidR="00354890">
              <w:rPr>
                <w:rFonts w:ascii="Times New Roman" w:hAnsi="Times New Roman"/>
                <w:b/>
                <w:sz w:val="24"/>
                <w:szCs w:val="24"/>
              </w:rPr>
              <w:t>, LIDHUR ME REALIZIMIN E PLANEVE DHE PROGRAMEVE MËSIMORE</w:t>
            </w:r>
          </w:p>
          <w:p w14:paraId="79438CD9" w14:textId="77777777" w:rsidR="00354890" w:rsidRPr="00A76F08" w:rsidRDefault="00354890" w:rsidP="00A76F08">
            <w:pPr>
              <w:spacing w:after="0" w:line="240" w:lineRule="auto"/>
              <w:rPr>
                <w:rFonts w:ascii="Times New Roman" w:hAnsi="Times New Roman"/>
                <w:b/>
                <w:sz w:val="20"/>
                <w:szCs w:val="20"/>
              </w:rPr>
            </w:pPr>
            <w:r w:rsidRPr="00A76F08">
              <w:rPr>
                <w:rFonts w:ascii="Times New Roman" w:hAnsi="Times New Roman"/>
                <w:b/>
                <w:sz w:val="20"/>
                <w:szCs w:val="20"/>
              </w:rPr>
              <w:t>Realizimi i planeve dhe programeve mësimore</w:t>
            </w:r>
          </w:p>
          <w:p w14:paraId="2F7F5A11" w14:textId="77777777" w:rsidR="00354890" w:rsidRPr="00A76F08" w:rsidRDefault="00354890" w:rsidP="00A76F08">
            <w:pPr>
              <w:spacing w:after="0" w:line="240" w:lineRule="auto"/>
              <w:rPr>
                <w:rFonts w:ascii="Times New Roman" w:hAnsi="Times New Roman"/>
                <w:b/>
                <w:sz w:val="20"/>
                <w:szCs w:val="20"/>
              </w:rPr>
            </w:pPr>
            <w:r w:rsidRPr="00A76F08">
              <w:rPr>
                <w:rFonts w:ascii="Times New Roman" w:hAnsi="Times New Roman"/>
                <w:b/>
                <w:sz w:val="20"/>
                <w:szCs w:val="20"/>
              </w:rPr>
              <w:t>Përgjigju duke rrethuar!</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5"/>
              <w:gridCol w:w="523"/>
              <w:gridCol w:w="506"/>
              <w:gridCol w:w="2508"/>
            </w:tblGrid>
            <w:tr w:rsidR="00354890" w:rsidRPr="00A76F08" w14:paraId="5EC4C6C6" w14:textId="77777777" w:rsidTr="00354890">
              <w:trPr>
                <w:cantSplit/>
                <w:trHeight w:val="434"/>
              </w:trPr>
              <w:tc>
                <w:tcPr>
                  <w:tcW w:w="5705" w:type="dxa"/>
                  <w:vAlign w:val="center"/>
                </w:tcPr>
                <w:p w14:paraId="43AF141E" w14:textId="77777777" w:rsidR="00354890" w:rsidRPr="00A76F08" w:rsidRDefault="00354890" w:rsidP="00843B5D">
                  <w:pPr>
                    <w:framePr w:hSpace="180" w:wrap="around" w:vAnchor="text" w:hAnchor="margin" w:xAlign="center" w:y="68"/>
                    <w:numPr>
                      <w:ilvl w:val="6"/>
                      <w:numId w:val="57"/>
                    </w:numPr>
                    <w:spacing w:after="0" w:line="240" w:lineRule="auto"/>
                    <w:rPr>
                      <w:rFonts w:ascii="Times New Roman" w:hAnsi="Times New Roman"/>
                      <w:sz w:val="20"/>
                      <w:szCs w:val="20"/>
                    </w:rPr>
                  </w:pPr>
                  <w:r w:rsidRPr="00A76F08">
                    <w:rPr>
                      <w:rFonts w:ascii="Times New Roman" w:hAnsi="Times New Roman"/>
                      <w:sz w:val="20"/>
                      <w:szCs w:val="20"/>
                    </w:rPr>
                    <w:t>A i zbatoni planet dhe programet të miratuara nga Ministria e Arsimit dhe Shkencës - MASH-it?</w:t>
                  </w:r>
                </w:p>
              </w:tc>
              <w:tc>
                <w:tcPr>
                  <w:tcW w:w="523" w:type="dxa"/>
                  <w:vAlign w:val="center"/>
                </w:tcPr>
                <w:p w14:paraId="2EA3A9DA" w14:textId="77777777" w:rsidR="00354890" w:rsidRPr="00A76F08" w:rsidRDefault="00354890" w:rsidP="00843B5D">
                  <w:pPr>
                    <w:framePr w:hSpace="180" w:wrap="around" w:vAnchor="text" w:hAnchor="margin" w:xAlign="center" w:y="68"/>
                    <w:spacing w:after="0" w:line="240" w:lineRule="auto"/>
                    <w:rPr>
                      <w:rFonts w:ascii="Times New Roman" w:hAnsi="Times New Roman"/>
                      <w:color w:val="548DD4"/>
                      <w:sz w:val="20"/>
                      <w:szCs w:val="20"/>
                    </w:rPr>
                  </w:pPr>
                  <w:r w:rsidRPr="00A76F08">
                    <w:rPr>
                      <w:rFonts w:ascii="Times New Roman" w:hAnsi="Times New Roman"/>
                      <w:color w:val="548DD4"/>
                      <w:sz w:val="20"/>
                      <w:szCs w:val="20"/>
                    </w:rPr>
                    <w:t>Po</w:t>
                  </w:r>
                </w:p>
              </w:tc>
              <w:tc>
                <w:tcPr>
                  <w:tcW w:w="506" w:type="dxa"/>
                  <w:vAlign w:val="center"/>
                </w:tcPr>
                <w:p w14:paraId="57B7D9B3" w14:textId="77777777" w:rsidR="00354890" w:rsidRPr="00A76F08" w:rsidRDefault="00354890" w:rsidP="00843B5D">
                  <w:pPr>
                    <w:framePr w:hSpace="180" w:wrap="around" w:vAnchor="text" w:hAnchor="margin" w:xAlign="center" w:y="68"/>
                    <w:spacing w:after="0" w:line="240" w:lineRule="auto"/>
                    <w:rPr>
                      <w:rFonts w:ascii="Times New Roman" w:hAnsi="Times New Roman"/>
                      <w:sz w:val="20"/>
                      <w:szCs w:val="20"/>
                    </w:rPr>
                  </w:pPr>
                  <w:r w:rsidRPr="00A76F08">
                    <w:rPr>
                      <w:rFonts w:ascii="Times New Roman" w:hAnsi="Times New Roman"/>
                      <w:sz w:val="20"/>
                      <w:szCs w:val="20"/>
                    </w:rPr>
                    <w:t>Jo</w:t>
                  </w:r>
                </w:p>
              </w:tc>
              <w:tc>
                <w:tcPr>
                  <w:tcW w:w="2508" w:type="dxa"/>
                  <w:vAlign w:val="center"/>
                </w:tcPr>
                <w:p w14:paraId="43278922" w14:textId="77777777" w:rsidR="00354890" w:rsidRPr="00A76F08" w:rsidRDefault="00354890" w:rsidP="00843B5D">
                  <w:pPr>
                    <w:framePr w:hSpace="180" w:wrap="around" w:vAnchor="text" w:hAnchor="margin" w:xAlign="center" w:y="68"/>
                    <w:spacing w:after="0" w:line="240" w:lineRule="auto"/>
                    <w:rPr>
                      <w:rFonts w:ascii="Times New Roman" w:hAnsi="Times New Roman"/>
                      <w:sz w:val="20"/>
                      <w:szCs w:val="20"/>
                    </w:rPr>
                  </w:pPr>
                  <w:r w:rsidRPr="00A76F08">
                    <w:rPr>
                      <w:rFonts w:ascii="Times New Roman" w:hAnsi="Times New Roman"/>
                      <w:sz w:val="20"/>
                      <w:szCs w:val="20"/>
                    </w:rPr>
                    <w:t xml:space="preserve">Pjesërisht </w:t>
                  </w:r>
                </w:p>
              </w:tc>
            </w:tr>
            <w:tr w:rsidR="00354890" w:rsidRPr="00A76F08" w14:paraId="5765E5E8" w14:textId="77777777" w:rsidTr="00354890">
              <w:trPr>
                <w:trHeight w:val="682"/>
              </w:trPr>
              <w:tc>
                <w:tcPr>
                  <w:tcW w:w="5705" w:type="dxa"/>
                  <w:vAlign w:val="center"/>
                </w:tcPr>
                <w:p w14:paraId="3E0A8993" w14:textId="77777777" w:rsidR="00354890" w:rsidRPr="00A76F08" w:rsidRDefault="00354890" w:rsidP="00843B5D">
                  <w:pPr>
                    <w:framePr w:hSpace="180" w:wrap="around" w:vAnchor="text" w:hAnchor="margin" w:xAlign="center" w:y="68"/>
                    <w:numPr>
                      <w:ilvl w:val="6"/>
                      <w:numId w:val="57"/>
                    </w:numPr>
                    <w:spacing w:after="0" w:line="240" w:lineRule="auto"/>
                    <w:ind w:right="292"/>
                    <w:rPr>
                      <w:rFonts w:ascii="Times New Roman" w:hAnsi="Times New Roman"/>
                      <w:sz w:val="20"/>
                      <w:szCs w:val="20"/>
                    </w:rPr>
                  </w:pPr>
                  <w:r w:rsidRPr="00A76F08">
                    <w:rPr>
                      <w:rFonts w:ascii="Times New Roman" w:hAnsi="Times New Roman"/>
                      <w:sz w:val="20"/>
                      <w:szCs w:val="20"/>
                    </w:rPr>
                    <w:t>A informohen prindërit e nxënësve dhe nxënësit mbi planet dhe programet mësimore?</w:t>
                  </w:r>
                </w:p>
              </w:tc>
              <w:tc>
                <w:tcPr>
                  <w:tcW w:w="523" w:type="dxa"/>
                  <w:vAlign w:val="center"/>
                </w:tcPr>
                <w:p w14:paraId="354C989B" w14:textId="77777777" w:rsidR="00354890" w:rsidRPr="00A76F08" w:rsidRDefault="00354890" w:rsidP="00843B5D">
                  <w:pPr>
                    <w:framePr w:hSpace="180" w:wrap="around" w:vAnchor="text" w:hAnchor="margin" w:xAlign="center" w:y="68"/>
                    <w:spacing w:after="0" w:line="240" w:lineRule="auto"/>
                    <w:rPr>
                      <w:rFonts w:ascii="Times New Roman" w:hAnsi="Times New Roman"/>
                      <w:color w:val="548DD4"/>
                      <w:sz w:val="20"/>
                      <w:szCs w:val="20"/>
                    </w:rPr>
                  </w:pPr>
                  <w:r w:rsidRPr="00A76F08">
                    <w:rPr>
                      <w:rFonts w:ascii="Times New Roman" w:hAnsi="Times New Roman"/>
                      <w:color w:val="548DD4"/>
                      <w:sz w:val="20"/>
                      <w:szCs w:val="20"/>
                    </w:rPr>
                    <w:t>Po</w:t>
                  </w:r>
                </w:p>
              </w:tc>
              <w:tc>
                <w:tcPr>
                  <w:tcW w:w="506" w:type="dxa"/>
                  <w:vAlign w:val="center"/>
                </w:tcPr>
                <w:p w14:paraId="568741BB" w14:textId="77777777" w:rsidR="00354890" w:rsidRPr="00A76F08" w:rsidRDefault="00354890" w:rsidP="00843B5D">
                  <w:pPr>
                    <w:framePr w:hSpace="180" w:wrap="around" w:vAnchor="text" w:hAnchor="margin" w:xAlign="center" w:y="68"/>
                    <w:spacing w:after="0" w:line="240" w:lineRule="auto"/>
                    <w:rPr>
                      <w:rFonts w:ascii="Times New Roman" w:hAnsi="Times New Roman"/>
                      <w:sz w:val="20"/>
                      <w:szCs w:val="20"/>
                    </w:rPr>
                  </w:pPr>
                  <w:r w:rsidRPr="00A76F08">
                    <w:rPr>
                      <w:rFonts w:ascii="Times New Roman" w:hAnsi="Times New Roman"/>
                      <w:sz w:val="20"/>
                      <w:szCs w:val="20"/>
                    </w:rPr>
                    <w:t>Jo</w:t>
                  </w:r>
                </w:p>
              </w:tc>
              <w:tc>
                <w:tcPr>
                  <w:tcW w:w="2508" w:type="dxa"/>
                  <w:vAlign w:val="center"/>
                </w:tcPr>
                <w:p w14:paraId="1DF19175" w14:textId="77777777" w:rsidR="00354890" w:rsidRPr="00A76F08" w:rsidRDefault="00354890" w:rsidP="00843B5D">
                  <w:pPr>
                    <w:framePr w:hSpace="180" w:wrap="around" w:vAnchor="text" w:hAnchor="margin" w:xAlign="center" w:y="68"/>
                    <w:spacing w:after="0" w:line="240" w:lineRule="auto"/>
                    <w:rPr>
                      <w:rFonts w:ascii="Times New Roman" w:hAnsi="Times New Roman"/>
                      <w:sz w:val="20"/>
                      <w:szCs w:val="20"/>
                    </w:rPr>
                  </w:pPr>
                  <w:r w:rsidRPr="00A76F08">
                    <w:rPr>
                      <w:rFonts w:ascii="Times New Roman" w:hAnsi="Times New Roman"/>
                      <w:sz w:val="20"/>
                      <w:szCs w:val="20"/>
                    </w:rPr>
                    <w:t xml:space="preserve">Pjesërisht </w:t>
                  </w:r>
                </w:p>
              </w:tc>
            </w:tr>
            <w:tr w:rsidR="00354890" w:rsidRPr="00A76F08" w14:paraId="1B06425D" w14:textId="77777777" w:rsidTr="00354890">
              <w:trPr>
                <w:trHeight w:val="597"/>
              </w:trPr>
              <w:tc>
                <w:tcPr>
                  <w:tcW w:w="5705" w:type="dxa"/>
                  <w:vAlign w:val="center"/>
                </w:tcPr>
                <w:p w14:paraId="7B31DC28" w14:textId="77777777" w:rsidR="00354890" w:rsidRPr="00A76F08" w:rsidRDefault="00354890" w:rsidP="00843B5D">
                  <w:pPr>
                    <w:framePr w:hSpace="180" w:wrap="around" w:vAnchor="text" w:hAnchor="margin" w:xAlign="center" w:y="68"/>
                    <w:numPr>
                      <w:ilvl w:val="6"/>
                      <w:numId w:val="57"/>
                    </w:numPr>
                    <w:spacing w:after="0" w:line="240" w:lineRule="auto"/>
                    <w:rPr>
                      <w:rFonts w:ascii="Times New Roman" w:hAnsi="Times New Roman"/>
                      <w:sz w:val="20"/>
                      <w:szCs w:val="20"/>
                    </w:rPr>
                  </w:pPr>
                  <w:r w:rsidRPr="00A76F08">
                    <w:rPr>
                      <w:rFonts w:ascii="Times New Roman" w:hAnsi="Times New Roman"/>
                      <w:sz w:val="20"/>
                      <w:szCs w:val="20"/>
                    </w:rPr>
                    <w:t>A bëjnë arsimtarët përshtatjen e programeve për fëmijë me nevoja të veçanta arsimore?</w:t>
                  </w:r>
                </w:p>
              </w:tc>
              <w:tc>
                <w:tcPr>
                  <w:tcW w:w="523" w:type="dxa"/>
                  <w:vAlign w:val="center"/>
                </w:tcPr>
                <w:p w14:paraId="42D7D36E" w14:textId="77777777" w:rsidR="00354890" w:rsidRPr="00A76F08" w:rsidRDefault="00354890" w:rsidP="00843B5D">
                  <w:pPr>
                    <w:framePr w:hSpace="180" w:wrap="around" w:vAnchor="text" w:hAnchor="margin" w:xAlign="center" w:y="68"/>
                    <w:spacing w:after="0" w:line="240" w:lineRule="auto"/>
                    <w:rPr>
                      <w:rFonts w:ascii="Times New Roman" w:hAnsi="Times New Roman"/>
                      <w:sz w:val="20"/>
                      <w:szCs w:val="20"/>
                    </w:rPr>
                  </w:pPr>
                  <w:r w:rsidRPr="00A76F08">
                    <w:rPr>
                      <w:rFonts w:ascii="Times New Roman" w:hAnsi="Times New Roman"/>
                      <w:sz w:val="20"/>
                      <w:szCs w:val="20"/>
                    </w:rPr>
                    <w:t>Po</w:t>
                  </w:r>
                </w:p>
              </w:tc>
              <w:tc>
                <w:tcPr>
                  <w:tcW w:w="506" w:type="dxa"/>
                  <w:vAlign w:val="center"/>
                </w:tcPr>
                <w:p w14:paraId="6CD70830" w14:textId="77777777" w:rsidR="00354890" w:rsidRPr="00A76F08" w:rsidRDefault="00354890" w:rsidP="00843B5D">
                  <w:pPr>
                    <w:framePr w:hSpace="180" w:wrap="around" w:vAnchor="text" w:hAnchor="margin" w:xAlign="center" w:y="68"/>
                    <w:spacing w:after="0" w:line="240" w:lineRule="auto"/>
                    <w:rPr>
                      <w:rFonts w:ascii="Times New Roman" w:hAnsi="Times New Roman"/>
                      <w:sz w:val="20"/>
                      <w:szCs w:val="20"/>
                    </w:rPr>
                  </w:pPr>
                  <w:r w:rsidRPr="00A76F08">
                    <w:rPr>
                      <w:rFonts w:ascii="Times New Roman" w:hAnsi="Times New Roman"/>
                      <w:sz w:val="20"/>
                      <w:szCs w:val="20"/>
                    </w:rPr>
                    <w:t>Jo</w:t>
                  </w:r>
                </w:p>
              </w:tc>
              <w:tc>
                <w:tcPr>
                  <w:tcW w:w="2508" w:type="dxa"/>
                  <w:vAlign w:val="center"/>
                </w:tcPr>
                <w:p w14:paraId="1062027D" w14:textId="77777777" w:rsidR="00354890" w:rsidRPr="00A76F08" w:rsidRDefault="00354890" w:rsidP="00843B5D">
                  <w:pPr>
                    <w:framePr w:hSpace="180" w:wrap="around" w:vAnchor="text" w:hAnchor="margin" w:xAlign="center" w:y="68"/>
                    <w:spacing w:after="0" w:line="240" w:lineRule="auto"/>
                    <w:rPr>
                      <w:rFonts w:ascii="Times New Roman" w:hAnsi="Times New Roman"/>
                      <w:color w:val="548DD4"/>
                      <w:sz w:val="20"/>
                      <w:szCs w:val="20"/>
                    </w:rPr>
                  </w:pPr>
                  <w:r w:rsidRPr="00A76F08">
                    <w:rPr>
                      <w:rFonts w:ascii="Times New Roman" w:hAnsi="Times New Roman"/>
                      <w:color w:val="548DD4"/>
                      <w:sz w:val="20"/>
                      <w:szCs w:val="20"/>
                    </w:rPr>
                    <w:t xml:space="preserve">Pjesërisht </w:t>
                  </w:r>
                </w:p>
              </w:tc>
            </w:tr>
            <w:tr w:rsidR="00354890" w:rsidRPr="00A76F08" w14:paraId="7D315F58" w14:textId="77777777" w:rsidTr="00354890">
              <w:trPr>
                <w:trHeight w:val="284"/>
              </w:trPr>
              <w:tc>
                <w:tcPr>
                  <w:tcW w:w="5705" w:type="dxa"/>
                  <w:vAlign w:val="center"/>
                </w:tcPr>
                <w:p w14:paraId="5A2CB22A" w14:textId="77777777" w:rsidR="00354890" w:rsidRPr="00A76F08" w:rsidRDefault="00354890" w:rsidP="00843B5D">
                  <w:pPr>
                    <w:framePr w:hSpace="180" w:wrap="around" w:vAnchor="text" w:hAnchor="margin" w:xAlign="center" w:y="68"/>
                    <w:numPr>
                      <w:ilvl w:val="6"/>
                      <w:numId w:val="57"/>
                    </w:numPr>
                    <w:spacing w:after="0" w:line="240" w:lineRule="auto"/>
                    <w:rPr>
                      <w:rFonts w:ascii="Times New Roman" w:hAnsi="Times New Roman"/>
                      <w:sz w:val="20"/>
                      <w:szCs w:val="20"/>
                    </w:rPr>
                  </w:pPr>
                  <w:r w:rsidRPr="00A76F08">
                    <w:rPr>
                      <w:rFonts w:ascii="Times New Roman" w:hAnsi="Times New Roman"/>
                      <w:sz w:val="20"/>
                      <w:szCs w:val="20"/>
                    </w:rPr>
                    <w:t xml:space="preserve">Lejoni që nxënësit apo prindërit të bëjnë zgjedhjen e lëndëve zgjedhore. </w:t>
                  </w:r>
                </w:p>
              </w:tc>
              <w:tc>
                <w:tcPr>
                  <w:tcW w:w="523" w:type="dxa"/>
                  <w:vAlign w:val="center"/>
                </w:tcPr>
                <w:p w14:paraId="7FBBE0ED" w14:textId="77777777" w:rsidR="00354890" w:rsidRPr="00A76F08" w:rsidRDefault="00354890" w:rsidP="00843B5D">
                  <w:pPr>
                    <w:framePr w:hSpace="180" w:wrap="around" w:vAnchor="text" w:hAnchor="margin" w:xAlign="center" w:y="68"/>
                    <w:spacing w:after="0" w:line="240" w:lineRule="auto"/>
                    <w:rPr>
                      <w:rFonts w:ascii="Times New Roman" w:hAnsi="Times New Roman"/>
                      <w:color w:val="548DD4"/>
                      <w:sz w:val="20"/>
                      <w:szCs w:val="20"/>
                    </w:rPr>
                  </w:pPr>
                  <w:r w:rsidRPr="00A76F08">
                    <w:rPr>
                      <w:rFonts w:ascii="Times New Roman" w:hAnsi="Times New Roman"/>
                      <w:color w:val="548DD4"/>
                      <w:sz w:val="20"/>
                      <w:szCs w:val="20"/>
                    </w:rPr>
                    <w:t>Po</w:t>
                  </w:r>
                </w:p>
              </w:tc>
              <w:tc>
                <w:tcPr>
                  <w:tcW w:w="506" w:type="dxa"/>
                  <w:vAlign w:val="center"/>
                </w:tcPr>
                <w:p w14:paraId="65B0E4F9" w14:textId="77777777" w:rsidR="00354890" w:rsidRPr="00A76F08" w:rsidRDefault="00354890" w:rsidP="00843B5D">
                  <w:pPr>
                    <w:framePr w:hSpace="180" w:wrap="around" w:vAnchor="text" w:hAnchor="margin" w:xAlign="center" w:y="68"/>
                    <w:spacing w:after="0" w:line="240" w:lineRule="auto"/>
                    <w:rPr>
                      <w:rFonts w:ascii="Times New Roman" w:hAnsi="Times New Roman"/>
                      <w:sz w:val="20"/>
                      <w:szCs w:val="20"/>
                    </w:rPr>
                  </w:pPr>
                  <w:r w:rsidRPr="00A76F08">
                    <w:rPr>
                      <w:rFonts w:ascii="Times New Roman" w:hAnsi="Times New Roman"/>
                      <w:sz w:val="20"/>
                      <w:szCs w:val="20"/>
                    </w:rPr>
                    <w:t>Jo</w:t>
                  </w:r>
                </w:p>
              </w:tc>
              <w:tc>
                <w:tcPr>
                  <w:tcW w:w="2508" w:type="dxa"/>
                  <w:vAlign w:val="center"/>
                </w:tcPr>
                <w:p w14:paraId="4E4D0E7B" w14:textId="77777777" w:rsidR="00354890" w:rsidRPr="00A76F08" w:rsidRDefault="00354890" w:rsidP="00843B5D">
                  <w:pPr>
                    <w:framePr w:hSpace="180" w:wrap="around" w:vAnchor="text" w:hAnchor="margin" w:xAlign="center" w:y="68"/>
                    <w:spacing w:after="0" w:line="240" w:lineRule="auto"/>
                    <w:rPr>
                      <w:rFonts w:ascii="Times New Roman" w:hAnsi="Times New Roman"/>
                      <w:sz w:val="20"/>
                      <w:szCs w:val="20"/>
                    </w:rPr>
                  </w:pPr>
                  <w:r w:rsidRPr="00A76F08">
                    <w:rPr>
                      <w:rFonts w:ascii="Times New Roman" w:hAnsi="Times New Roman"/>
                      <w:sz w:val="20"/>
                      <w:szCs w:val="20"/>
                    </w:rPr>
                    <w:t xml:space="preserve">Pjesërisht </w:t>
                  </w:r>
                </w:p>
              </w:tc>
            </w:tr>
            <w:tr w:rsidR="00354890" w:rsidRPr="00A76F08" w14:paraId="6A400F3B" w14:textId="77777777" w:rsidTr="00354890">
              <w:trPr>
                <w:trHeight w:val="597"/>
              </w:trPr>
              <w:tc>
                <w:tcPr>
                  <w:tcW w:w="5705" w:type="dxa"/>
                  <w:vAlign w:val="center"/>
                </w:tcPr>
                <w:p w14:paraId="6A23AAED" w14:textId="77777777" w:rsidR="00354890" w:rsidRPr="00A76F08" w:rsidRDefault="00354890" w:rsidP="00843B5D">
                  <w:pPr>
                    <w:framePr w:hSpace="180" w:wrap="around" w:vAnchor="text" w:hAnchor="margin" w:xAlign="center" w:y="68"/>
                    <w:numPr>
                      <w:ilvl w:val="6"/>
                      <w:numId w:val="57"/>
                    </w:numPr>
                    <w:spacing w:after="0" w:line="240" w:lineRule="auto"/>
                    <w:rPr>
                      <w:rFonts w:ascii="Times New Roman" w:hAnsi="Times New Roman"/>
                      <w:sz w:val="20"/>
                      <w:szCs w:val="20"/>
                    </w:rPr>
                  </w:pPr>
                  <w:r w:rsidRPr="00A76F08">
                    <w:rPr>
                      <w:rFonts w:ascii="Times New Roman" w:hAnsi="Times New Roman"/>
                      <w:sz w:val="20"/>
                      <w:szCs w:val="20"/>
                    </w:rPr>
                    <w:t xml:space="preserve">Në plane, arsimtarët planifikojnë realizimin e orëve të lira / aktiviteteve projektuese të shkollës. </w:t>
                  </w:r>
                </w:p>
              </w:tc>
              <w:tc>
                <w:tcPr>
                  <w:tcW w:w="523" w:type="dxa"/>
                  <w:vAlign w:val="center"/>
                </w:tcPr>
                <w:p w14:paraId="75613EF4" w14:textId="77777777" w:rsidR="00354890" w:rsidRPr="00A76F08" w:rsidRDefault="00354890" w:rsidP="00843B5D">
                  <w:pPr>
                    <w:framePr w:hSpace="180" w:wrap="around" w:vAnchor="text" w:hAnchor="margin" w:xAlign="center" w:y="68"/>
                    <w:spacing w:after="0" w:line="240" w:lineRule="auto"/>
                    <w:rPr>
                      <w:rFonts w:ascii="Times New Roman" w:hAnsi="Times New Roman"/>
                      <w:color w:val="548DD4"/>
                      <w:sz w:val="20"/>
                      <w:szCs w:val="20"/>
                    </w:rPr>
                  </w:pPr>
                  <w:r w:rsidRPr="00A76F08">
                    <w:rPr>
                      <w:rFonts w:ascii="Times New Roman" w:hAnsi="Times New Roman"/>
                      <w:color w:val="548DD4"/>
                      <w:sz w:val="20"/>
                      <w:szCs w:val="20"/>
                    </w:rPr>
                    <w:t>Po</w:t>
                  </w:r>
                </w:p>
              </w:tc>
              <w:tc>
                <w:tcPr>
                  <w:tcW w:w="506" w:type="dxa"/>
                  <w:vAlign w:val="center"/>
                </w:tcPr>
                <w:p w14:paraId="2EB91652" w14:textId="77777777" w:rsidR="00354890" w:rsidRPr="00A76F08" w:rsidRDefault="00354890" w:rsidP="00843B5D">
                  <w:pPr>
                    <w:framePr w:hSpace="180" w:wrap="around" w:vAnchor="text" w:hAnchor="margin" w:xAlign="center" w:y="68"/>
                    <w:spacing w:after="0" w:line="240" w:lineRule="auto"/>
                    <w:rPr>
                      <w:rFonts w:ascii="Times New Roman" w:hAnsi="Times New Roman"/>
                      <w:sz w:val="20"/>
                      <w:szCs w:val="20"/>
                    </w:rPr>
                  </w:pPr>
                  <w:r w:rsidRPr="00A76F08">
                    <w:rPr>
                      <w:rFonts w:ascii="Times New Roman" w:hAnsi="Times New Roman"/>
                      <w:sz w:val="20"/>
                      <w:szCs w:val="20"/>
                    </w:rPr>
                    <w:t>Jo</w:t>
                  </w:r>
                </w:p>
              </w:tc>
              <w:tc>
                <w:tcPr>
                  <w:tcW w:w="2508" w:type="dxa"/>
                  <w:vAlign w:val="center"/>
                </w:tcPr>
                <w:p w14:paraId="0D9A0F0D" w14:textId="77777777" w:rsidR="00354890" w:rsidRPr="00A76F08" w:rsidRDefault="00354890" w:rsidP="00843B5D">
                  <w:pPr>
                    <w:framePr w:hSpace="180" w:wrap="around" w:vAnchor="text" w:hAnchor="margin" w:xAlign="center" w:y="68"/>
                    <w:spacing w:after="0" w:line="240" w:lineRule="auto"/>
                    <w:rPr>
                      <w:rFonts w:ascii="Times New Roman" w:hAnsi="Times New Roman"/>
                      <w:sz w:val="20"/>
                      <w:szCs w:val="20"/>
                    </w:rPr>
                  </w:pPr>
                  <w:r w:rsidRPr="00A76F08">
                    <w:rPr>
                      <w:rFonts w:ascii="Times New Roman" w:hAnsi="Times New Roman"/>
                      <w:sz w:val="20"/>
                      <w:szCs w:val="20"/>
                    </w:rPr>
                    <w:t xml:space="preserve">Pjesërisht </w:t>
                  </w:r>
                </w:p>
              </w:tc>
            </w:tr>
            <w:tr w:rsidR="00354890" w:rsidRPr="00A76F08" w14:paraId="43BDFAD0" w14:textId="77777777" w:rsidTr="00354890">
              <w:trPr>
                <w:trHeight w:val="299"/>
              </w:trPr>
              <w:tc>
                <w:tcPr>
                  <w:tcW w:w="5705" w:type="dxa"/>
                  <w:vAlign w:val="center"/>
                </w:tcPr>
                <w:p w14:paraId="36953C67" w14:textId="77777777" w:rsidR="00354890" w:rsidRPr="00A76F08" w:rsidRDefault="00354890" w:rsidP="00843B5D">
                  <w:pPr>
                    <w:framePr w:hSpace="180" w:wrap="around" w:vAnchor="text" w:hAnchor="margin" w:xAlign="center" w:y="68"/>
                    <w:numPr>
                      <w:ilvl w:val="6"/>
                      <w:numId w:val="57"/>
                    </w:numPr>
                    <w:spacing w:after="0" w:line="240" w:lineRule="auto"/>
                    <w:rPr>
                      <w:rFonts w:ascii="Times New Roman" w:hAnsi="Times New Roman"/>
                      <w:sz w:val="20"/>
                      <w:szCs w:val="20"/>
                    </w:rPr>
                  </w:pPr>
                  <w:r w:rsidRPr="00A76F08">
                    <w:rPr>
                      <w:rFonts w:ascii="Times New Roman" w:hAnsi="Times New Roman"/>
                      <w:sz w:val="20"/>
                      <w:szCs w:val="20"/>
                    </w:rPr>
                    <w:t xml:space="preserve">A realizojnë arsimtarët programe të zgjeruara mësimore? </w:t>
                  </w:r>
                </w:p>
              </w:tc>
              <w:tc>
                <w:tcPr>
                  <w:tcW w:w="523" w:type="dxa"/>
                  <w:vAlign w:val="center"/>
                </w:tcPr>
                <w:p w14:paraId="163AF976" w14:textId="77777777" w:rsidR="00354890" w:rsidRPr="00A76F08" w:rsidRDefault="00354890" w:rsidP="00843B5D">
                  <w:pPr>
                    <w:framePr w:hSpace="180" w:wrap="around" w:vAnchor="text" w:hAnchor="margin" w:xAlign="center" w:y="68"/>
                    <w:spacing w:after="0" w:line="240" w:lineRule="auto"/>
                    <w:rPr>
                      <w:rFonts w:ascii="Times New Roman" w:hAnsi="Times New Roman"/>
                      <w:sz w:val="20"/>
                      <w:szCs w:val="20"/>
                    </w:rPr>
                  </w:pPr>
                  <w:r w:rsidRPr="00A76F08">
                    <w:rPr>
                      <w:rFonts w:ascii="Times New Roman" w:hAnsi="Times New Roman"/>
                      <w:sz w:val="20"/>
                      <w:szCs w:val="20"/>
                    </w:rPr>
                    <w:t>Po</w:t>
                  </w:r>
                </w:p>
              </w:tc>
              <w:tc>
                <w:tcPr>
                  <w:tcW w:w="506" w:type="dxa"/>
                  <w:vAlign w:val="center"/>
                </w:tcPr>
                <w:p w14:paraId="6F80E6A0" w14:textId="77777777" w:rsidR="00354890" w:rsidRPr="00A76F08" w:rsidRDefault="00354890" w:rsidP="00843B5D">
                  <w:pPr>
                    <w:framePr w:hSpace="180" w:wrap="around" w:vAnchor="text" w:hAnchor="margin" w:xAlign="center" w:y="68"/>
                    <w:spacing w:after="0" w:line="240" w:lineRule="auto"/>
                    <w:rPr>
                      <w:rFonts w:ascii="Times New Roman" w:hAnsi="Times New Roman"/>
                      <w:sz w:val="20"/>
                      <w:szCs w:val="20"/>
                    </w:rPr>
                  </w:pPr>
                  <w:r w:rsidRPr="00A76F08">
                    <w:rPr>
                      <w:rFonts w:ascii="Times New Roman" w:hAnsi="Times New Roman"/>
                      <w:sz w:val="20"/>
                      <w:szCs w:val="20"/>
                    </w:rPr>
                    <w:t>Jo</w:t>
                  </w:r>
                </w:p>
              </w:tc>
              <w:tc>
                <w:tcPr>
                  <w:tcW w:w="2508" w:type="dxa"/>
                  <w:vAlign w:val="center"/>
                </w:tcPr>
                <w:p w14:paraId="3F1C8242" w14:textId="77777777" w:rsidR="00354890" w:rsidRPr="00A76F08" w:rsidRDefault="00354890" w:rsidP="00843B5D">
                  <w:pPr>
                    <w:framePr w:hSpace="180" w:wrap="around" w:vAnchor="text" w:hAnchor="margin" w:xAlign="center" w:y="68"/>
                    <w:spacing w:after="0" w:line="240" w:lineRule="auto"/>
                    <w:rPr>
                      <w:rFonts w:ascii="Times New Roman" w:hAnsi="Times New Roman"/>
                      <w:color w:val="548DD4"/>
                      <w:sz w:val="20"/>
                      <w:szCs w:val="20"/>
                    </w:rPr>
                  </w:pPr>
                  <w:r w:rsidRPr="00A76F08">
                    <w:rPr>
                      <w:rFonts w:ascii="Times New Roman" w:hAnsi="Times New Roman"/>
                      <w:color w:val="548DD4"/>
                      <w:sz w:val="20"/>
                      <w:szCs w:val="20"/>
                    </w:rPr>
                    <w:t xml:space="preserve">Pjesërisht </w:t>
                  </w:r>
                </w:p>
              </w:tc>
            </w:tr>
          </w:tbl>
          <w:p w14:paraId="6A4BD96C" w14:textId="77777777" w:rsidR="00354890" w:rsidRPr="00A76F08" w:rsidRDefault="00354890" w:rsidP="00A76F08">
            <w:pPr>
              <w:spacing w:after="0" w:line="240" w:lineRule="auto"/>
              <w:rPr>
                <w:rFonts w:ascii="Times New Roman" w:hAnsi="Times New Roman"/>
                <w:b/>
                <w:sz w:val="20"/>
                <w:szCs w:val="20"/>
              </w:rPr>
            </w:pPr>
            <w:r w:rsidRPr="00A76F08">
              <w:rPr>
                <w:rFonts w:ascii="Times New Roman" w:hAnsi="Times New Roman"/>
                <w:b/>
                <w:sz w:val="20"/>
                <w:szCs w:val="20"/>
              </w:rPr>
              <w:t>Cilësia e planeve dhe programeve mësimore</w:t>
            </w:r>
          </w:p>
          <w:p w14:paraId="7AE0F898" w14:textId="77777777" w:rsidR="00354890" w:rsidRPr="00A76F08" w:rsidRDefault="00354890" w:rsidP="00A76F08">
            <w:pPr>
              <w:spacing w:after="0" w:line="240" w:lineRule="auto"/>
              <w:rPr>
                <w:rFonts w:ascii="Times New Roman" w:hAnsi="Times New Roman"/>
                <w:b/>
                <w:sz w:val="20"/>
                <w:szCs w:val="20"/>
              </w:rPr>
            </w:pPr>
            <w:r w:rsidRPr="00A76F08">
              <w:rPr>
                <w:rFonts w:ascii="Times New Roman" w:hAnsi="Times New Roman"/>
                <w:b/>
                <w:sz w:val="20"/>
                <w:szCs w:val="20"/>
              </w:rPr>
              <w:t>Vlerësoni prej 1-5 cilësinë e programeve mësimore!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63"/>
              <w:gridCol w:w="540"/>
              <w:gridCol w:w="540"/>
              <w:gridCol w:w="617"/>
              <w:gridCol w:w="602"/>
              <w:gridCol w:w="802"/>
            </w:tblGrid>
            <w:tr w:rsidR="00354890" w:rsidRPr="00A76F08" w14:paraId="331760BE" w14:textId="77777777" w:rsidTr="00354890">
              <w:trPr>
                <w:cantSplit/>
                <w:trHeight w:val="442"/>
              </w:trPr>
              <w:tc>
                <w:tcPr>
                  <w:tcW w:w="6263" w:type="dxa"/>
                  <w:vAlign w:val="center"/>
                </w:tcPr>
                <w:p w14:paraId="23ADE2CB" w14:textId="77777777" w:rsidR="00354890" w:rsidRPr="00A76F08" w:rsidRDefault="00354890" w:rsidP="00843B5D">
                  <w:pPr>
                    <w:framePr w:hSpace="180" w:wrap="around" w:vAnchor="text" w:hAnchor="margin" w:xAlign="center" w:y="68"/>
                    <w:numPr>
                      <w:ilvl w:val="0"/>
                      <w:numId w:val="55"/>
                    </w:numPr>
                    <w:spacing w:after="0" w:line="240" w:lineRule="auto"/>
                    <w:rPr>
                      <w:rFonts w:ascii="Times New Roman" w:hAnsi="Times New Roman"/>
                      <w:sz w:val="20"/>
                      <w:szCs w:val="20"/>
                    </w:rPr>
                  </w:pPr>
                  <w:r w:rsidRPr="00A76F08">
                    <w:rPr>
                      <w:rFonts w:ascii="Times New Roman" w:hAnsi="Times New Roman"/>
                      <w:sz w:val="20"/>
                      <w:szCs w:val="20"/>
                    </w:rPr>
                    <w:t xml:space="preserve">Në programet mësimore dhe mjetet ndihmëse mësimore ekziston barazia gjinore dhe sensibiliteti multikulturor? </w:t>
                  </w:r>
                </w:p>
              </w:tc>
              <w:tc>
                <w:tcPr>
                  <w:tcW w:w="540" w:type="dxa"/>
                  <w:vAlign w:val="center"/>
                </w:tcPr>
                <w:p w14:paraId="60E25E16" w14:textId="77777777" w:rsidR="00354890" w:rsidRPr="00A76F08" w:rsidRDefault="00354890" w:rsidP="00843B5D">
                  <w:pPr>
                    <w:framePr w:hSpace="180" w:wrap="around" w:vAnchor="text" w:hAnchor="margin" w:xAlign="center" w:y="68"/>
                    <w:spacing w:after="0" w:line="240" w:lineRule="auto"/>
                    <w:jc w:val="center"/>
                    <w:rPr>
                      <w:rFonts w:ascii="Times New Roman" w:hAnsi="Times New Roman"/>
                      <w:b/>
                      <w:sz w:val="20"/>
                      <w:szCs w:val="20"/>
                    </w:rPr>
                  </w:pPr>
                  <w:r w:rsidRPr="00A76F08">
                    <w:rPr>
                      <w:rFonts w:ascii="Times New Roman" w:hAnsi="Times New Roman"/>
                      <w:b/>
                      <w:sz w:val="20"/>
                      <w:szCs w:val="20"/>
                    </w:rPr>
                    <w:t>1</w:t>
                  </w:r>
                </w:p>
              </w:tc>
              <w:tc>
                <w:tcPr>
                  <w:tcW w:w="540" w:type="dxa"/>
                  <w:vAlign w:val="center"/>
                </w:tcPr>
                <w:p w14:paraId="674051C0" w14:textId="77777777" w:rsidR="00354890" w:rsidRPr="00A76F08" w:rsidRDefault="00354890" w:rsidP="00843B5D">
                  <w:pPr>
                    <w:framePr w:hSpace="180" w:wrap="around" w:vAnchor="text" w:hAnchor="margin" w:xAlign="center" w:y="68"/>
                    <w:spacing w:after="0" w:line="240" w:lineRule="auto"/>
                    <w:jc w:val="center"/>
                    <w:rPr>
                      <w:rFonts w:ascii="Times New Roman" w:hAnsi="Times New Roman"/>
                      <w:b/>
                      <w:sz w:val="20"/>
                      <w:szCs w:val="20"/>
                    </w:rPr>
                  </w:pPr>
                  <w:r w:rsidRPr="00A76F08">
                    <w:rPr>
                      <w:rFonts w:ascii="Times New Roman" w:hAnsi="Times New Roman"/>
                      <w:b/>
                      <w:sz w:val="20"/>
                      <w:szCs w:val="20"/>
                    </w:rPr>
                    <w:t>2</w:t>
                  </w:r>
                </w:p>
              </w:tc>
              <w:tc>
                <w:tcPr>
                  <w:tcW w:w="617" w:type="dxa"/>
                  <w:vAlign w:val="center"/>
                </w:tcPr>
                <w:p w14:paraId="298D11D6" w14:textId="77777777" w:rsidR="00354890" w:rsidRPr="00A76F08" w:rsidRDefault="00354890" w:rsidP="00843B5D">
                  <w:pPr>
                    <w:framePr w:hSpace="180" w:wrap="around" w:vAnchor="text" w:hAnchor="margin" w:xAlign="center" w:y="68"/>
                    <w:spacing w:after="0" w:line="240" w:lineRule="auto"/>
                    <w:jc w:val="center"/>
                    <w:rPr>
                      <w:rFonts w:ascii="Times New Roman" w:hAnsi="Times New Roman"/>
                      <w:b/>
                      <w:sz w:val="20"/>
                      <w:szCs w:val="20"/>
                    </w:rPr>
                  </w:pPr>
                  <w:r w:rsidRPr="00A76F08">
                    <w:rPr>
                      <w:rFonts w:ascii="Times New Roman" w:hAnsi="Times New Roman"/>
                      <w:b/>
                      <w:sz w:val="20"/>
                      <w:szCs w:val="20"/>
                    </w:rPr>
                    <w:t>3</w:t>
                  </w:r>
                </w:p>
              </w:tc>
              <w:tc>
                <w:tcPr>
                  <w:tcW w:w="602" w:type="dxa"/>
                  <w:vAlign w:val="center"/>
                </w:tcPr>
                <w:p w14:paraId="23F2057A" w14:textId="77777777" w:rsidR="00354890" w:rsidRPr="00A76F08" w:rsidRDefault="00354890" w:rsidP="00843B5D">
                  <w:pPr>
                    <w:framePr w:hSpace="180" w:wrap="around" w:vAnchor="text" w:hAnchor="margin" w:xAlign="center" w:y="68"/>
                    <w:spacing w:after="0" w:line="240" w:lineRule="auto"/>
                    <w:jc w:val="center"/>
                    <w:rPr>
                      <w:rFonts w:ascii="Times New Roman" w:hAnsi="Times New Roman"/>
                      <w:b/>
                      <w:color w:val="548DD4"/>
                      <w:sz w:val="20"/>
                      <w:szCs w:val="20"/>
                    </w:rPr>
                  </w:pPr>
                  <w:r w:rsidRPr="00A76F08">
                    <w:rPr>
                      <w:rFonts w:ascii="Times New Roman" w:hAnsi="Times New Roman"/>
                      <w:b/>
                      <w:color w:val="548DD4"/>
                      <w:sz w:val="20"/>
                      <w:szCs w:val="20"/>
                    </w:rPr>
                    <w:t>4</w:t>
                  </w:r>
                </w:p>
              </w:tc>
              <w:tc>
                <w:tcPr>
                  <w:tcW w:w="802" w:type="dxa"/>
                  <w:vAlign w:val="center"/>
                </w:tcPr>
                <w:p w14:paraId="16C8DEC8" w14:textId="77777777" w:rsidR="00354890" w:rsidRPr="00A76F08" w:rsidRDefault="00354890" w:rsidP="00843B5D">
                  <w:pPr>
                    <w:framePr w:hSpace="180" w:wrap="around" w:vAnchor="text" w:hAnchor="margin" w:xAlign="center" w:y="68"/>
                    <w:spacing w:after="0" w:line="240" w:lineRule="auto"/>
                    <w:jc w:val="center"/>
                    <w:rPr>
                      <w:rFonts w:ascii="Times New Roman" w:hAnsi="Times New Roman"/>
                      <w:b/>
                      <w:sz w:val="20"/>
                      <w:szCs w:val="20"/>
                    </w:rPr>
                  </w:pPr>
                  <w:r w:rsidRPr="00A76F08">
                    <w:rPr>
                      <w:rFonts w:ascii="Times New Roman" w:hAnsi="Times New Roman"/>
                      <w:b/>
                      <w:sz w:val="20"/>
                      <w:szCs w:val="20"/>
                    </w:rPr>
                    <w:t>5</w:t>
                  </w:r>
                </w:p>
              </w:tc>
            </w:tr>
            <w:tr w:rsidR="00354890" w:rsidRPr="00A76F08" w14:paraId="6D232033" w14:textId="77777777" w:rsidTr="00354890">
              <w:trPr>
                <w:trHeight w:val="608"/>
              </w:trPr>
              <w:tc>
                <w:tcPr>
                  <w:tcW w:w="6263" w:type="dxa"/>
                  <w:vAlign w:val="center"/>
                </w:tcPr>
                <w:p w14:paraId="22E73ACF" w14:textId="77777777" w:rsidR="00354890" w:rsidRPr="00A76F08" w:rsidRDefault="00354890" w:rsidP="00843B5D">
                  <w:pPr>
                    <w:framePr w:hSpace="180" w:wrap="around" w:vAnchor="text" w:hAnchor="margin" w:xAlign="center" w:y="68"/>
                    <w:numPr>
                      <w:ilvl w:val="0"/>
                      <w:numId w:val="55"/>
                    </w:numPr>
                    <w:spacing w:after="0" w:line="240" w:lineRule="auto"/>
                    <w:rPr>
                      <w:rFonts w:ascii="Times New Roman" w:hAnsi="Times New Roman"/>
                      <w:sz w:val="20"/>
                      <w:szCs w:val="20"/>
                    </w:rPr>
                  </w:pPr>
                  <w:r w:rsidRPr="00A76F08">
                    <w:rPr>
                      <w:rFonts w:ascii="Times New Roman" w:hAnsi="Times New Roman"/>
                      <w:sz w:val="20"/>
                      <w:szCs w:val="20"/>
                    </w:rPr>
                    <w:t xml:space="preserve">Integrohen karakteristika dhe nevoja të mjedisit lokal në programet mësimore dhe mjetet ndihmëse mësimore. </w:t>
                  </w:r>
                </w:p>
              </w:tc>
              <w:tc>
                <w:tcPr>
                  <w:tcW w:w="540" w:type="dxa"/>
                  <w:vAlign w:val="center"/>
                </w:tcPr>
                <w:p w14:paraId="1BC7CC40" w14:textId="77777777" w:rsidR="00354890" w:rsidRPr="00A76F08" w:rsidRDefault="00354890" w:rsidP="00843B5D">
                  <w:pPr>
                    <w:framePr w:hSpace="180" w:wrap="around" w:vAnchor="text" w:hAnchor="margin" w:xAlign="center" w:y="68"/>
                    <w:spacing w:after="0" w:line="240" w:lineRule="auto"/>
                    <w:jc w:val="center"/>
                    <w:rPr>
                      <w:rFonts w:ascii="Times New Roman" w:hAnsi="Times New Roman"/>
                      <w:b/>
                      <w:sz w:val="20"/>
                      <w:szCs w:val="20"/>
                    </w:rPr>
                  </w:pPr>
                  <w:r w:rsidRPr="00A76F08">
                    <w:rPr>
                      <w:rFonts w:ascii="Times New Roman" w:hAnsi="Times New Roman"/>
                      <w:b/>
                      <w:sz w:val="20"/>
                      <w:szCs w:val="20"/>
                    </w:rPr>
                    <w:t>1</w:t>
                  </w:r>
                </w:p>
              </w:tc>
              <w:tc>
                <w:tcPr>
                  <w:tcW w:w="540" w:type="dxa"/>
                  <w:vAlign w:val="center"/>
                </w:tcPr>
                <w:p w14:paraId="5AF37DCD" w14:textId="77777777" w:rsidR="00354890" w:rsidRPr="00A76F08" w:rsidRDefault="00354890" w:rsidP="00843B5D">
                  <w:pPr>
                    <w:framePr w:hSpace="180" w:wrap="around" w:vAnchor="text" w:hAnchor="margin" w:xAlign="center" w:y="68"/>
                    <w:spacing w:after="0" w:line="240" w:lineRule="auto"/>
                    <w:jc w:val="center"/>
                    <w:rPr>
                      <w:rFonts w:ascii="Times New Roman" w:hAnsi="Times New Roman"/>
                      <w:b/>
                      <w:sz w:val="20"/>
                      <w:szCs w:val="20"/>
                    </w:rPr>
                  </w:pPr>
                  <w:r w:rsidRPr="00A76F08">
                    <w:rPr>
                      <w:rFonts w:ascii="Times New Roman" w:hAnsi="Times New Roman"/>
                      <w:b/>
                      <w:sz w:val="20"/>
                      <w:szCs w:val="20"/>
                    </w:rPr>
                    <w:t>2</w:t>
                  </w:r>
                </w:p>
              </w:tc>
              <w:tc>
                <w:tcPr>
                  <w:tcW w:w="617" w:type="dxa"/>
                  <w:vAlign w:val="center"/>
                </w:tcPr>
                <w:p w14:paraId="4A2E1769" w14:textId="77777777" w:rsidR="00354890" w:rsidRPr="00A76F08" w:rsidRDefault="00354890" w:rsidP="00843B5D">
                  <w:pPr>
                    <w:framePr w:hSpace="180" w:wrap="around" w:vAnchor="text" w:hAnchor="margin" w:xAlign="center" w:y="68"/>
                    <w:spacing w:after="0" w:line="240" w:lineRule="auto"/>
                    <w:jc w:val="center"/>
                    <w:rPr>
                      <w:rFonts w:ascii="Times New Roman" w:hAnsi="Times New Roman"/>
                      <w:b/>
                      <w:color w:val="548DD4"/>
                      <w:sz w:val="20"/>
                      <w:szCs w:val="20"/>
                    </w:rPr>
                  </w:pPr>
                  <w:r w:rsidRPr="00A76F08">
                    <w:rPr>
                      <w:rFonts w:ascii="Times New Roman" w:hAnsi="Times New Roman"/>
                      <w:b/>
                      <w:color w:val="548DD4"/>
                      <w:sz w:val="20"/>
                      <w:szCs w:val="20"/>
                    </w:rPr>
                    <w:t>3</w:t>
                  </w:r>
                </w:p>
              </w:tc>
              <w:tc>
                <w:tcPr>
                  <w:tcW w:w="602" w:type="dxa"/>
                  <w:vAlign w:val="center"/>
                </w:tcPr>
                <w:p w14:paraId="6544ED3C" w14:textId="77777777" w:rsidR="00354890" w:rsidRPr="00A76F08" w:rsidRDefault="00354890" w:rsidP="00843B5D">
                  <w:pPr>
                    <w:framePr w:hSpace="180" w:wrap="around" w:vAnchor="text" w:hAnchor="margin" w:xAlign="center" w:y="68"/>
                    <w:spacing w:after="0" w:line="240" w:lineRule="auto"/>
                    <w:jc w:val="center"/>
                    <w:rPr>
                      <w:rFonts w:ascii="Times New Roman" w:hAnsi="Times New Roman"/>
                      <w:b/>
                      <w:sz w:val="20"/>
                      <w:szCs w:val="20"/>
                    </w:rPr>
                  </w:pPr>
                  <w:r w:rsidRPr="00A76F08">
                    <w:rPr>
                      <w:rFonts w:ascii="Times New Roman" w:hAnsi="Times New Roman"/>
                      <w:b/>
                      <w:sz w:val="20"/>
                      <w:szCs w:val="20"/>
                    </w:rPr>
                    <w:t>4</w:t>
                  </w:r>
                </w:p>
              </w:tc>
              <w:tc>
                <w:tcPr>
                  <w:tcW w:w="802" w:type="dxa"/>
                  <w:vAlign w:val="center"/>
                </w:tcPr>
                <w:p w14:paraId="204E0BB0" w14:textId="77777777" w:rsidR="00354890" w:rsidRPr="00A76F08" w:rsidRDefault="00354890" w:rsidP="00843B5D">
                  <w:pPr>
                    <w:framePr w:hSpace="180" w:wrap="around" w:vAnchor="text" w:hAnchor="margin" w:xAlign="center" w:y="68"/>
                    <w:spacing w:after="0" w:line="240" w:lineRule="auto"/>
                    <w:jc w:val="center"/>
                    <w:rPr>
                      <w:rFonts w:ascii="Times New Roman" w:hAnsi="Times New Roman"/>
                      <w:b/>
                      <w:sz w:val="20"/>
                      <w:szCs w:val="20"/>
                    </w:rPr>
                  </w:pPr>
                  <w:r w:rsidRPr="00A76F08">
                    <w:rPr>
                      <w:rFonts w:ascii="Times New Roman" w:hAnsi="Times New Roman"/>
                      <w:b/>
                      <w:sz w:val="20"/>
                      <w:szCs w:val="20"/>
                    </w:rPr>
                    <w:t>5</w:t>
                  </w:r>
                </w:p>
              </w:tc>
            </w:tr>
            <w:tr w:rsidR="00354890" w:rsidRPr="00A76F08" w14:paraId="5D7D5D56" w14:textId="77777777" w:rsidTr="00354890">
              <w:trPr>
                <w:trHeight w:val="608"/>
              </w:trPr>
              <w:tc>
                <w:tcPr>
                  <w:tcW w:w="6263" w:type="dxa"/>
                  <w:vAlign w:val="center"/>
                </w:tcPr>
                <w:p w14:paraId="77972661" w14:textId="77777777" w:rsidR="00354890" w:rsidRPr="00A76F08" w:rsidRDefault="00354890" w:rsidP="00843B5D">
                  <w:pPr>
                    <w:framePr w:hSpace="180" w:wrap="around" w:vAnchor="text" w:hAnchor="margin" w:xAlign="center" w:y="68"/>
                    <w:numPr>
                      <w:ilvl w:val="0"/>
                      <w:numId w:val="55"/>
                    </w:numPr>
                    <w:spacing w:after="0" w:line="240" w:lineRule="auto"/>
                    <w:rPr>
                      <w:rFonts w:ascii="Times New Roman" w:hAnsi="Times New Roman"/>
                      <w:sz w:val="20"/>
                      <w:szCs w:val="20"/>
                    </w:rPr>
                  </w:pPr>
                  <w:r w:rsidRPr="00A76F08">
                    <w:rPr>
                      <w:rFonts w:ascii="Times New Roman" w:hAnsi="Times New Roman"/>
                      <w:sz w:val="20"/>
                      <w:szCs w:val="20"/>
                    </w:rPr>
                    <w:t>Bëhet integrimi i qëllimeve të përgjithshme (ndërmjet lëndëve) të arsimit</w:t>
                  </w:r>
                </w:p>
              </w:tc>
              <w:tc>
                <w:tcPr>
                  <w:tcW w:w="540" w:type="dxa"/>
                  <w:vAlign w:val="center"/>
                </w:tcPr>
                <w:p w14:paraId="7CA86021" w14:textId="77777777" w:rsidR="00354890" w:rsidRPr="00A76F08" w:rsidRDefault="00354890" w:rsidP="00843B5D">
                  <w:pPr>
                    <w:framePr w:hSpace="180" w:wrap="around" w:vAnchor="text" w:hAnchor="margin" w:xAlign="center" w:y="68"/>
                    <w:spacing w:after="0" w:line="240" w:lineRule="auto"/>
                    <w:jc w:val="center"/>
                    <w:rPr>
                      <w:rFonts w:ascii="Times New Roman" w:hAnsi="Times New Roman"/>
                      <w:b/>
                      <w:sz w:val="20"/>
                      <w:szCs w:val="20"/>
                    </w:rPr>
                  </w:pPr>
                  <w:r w:rsidRPr="00A76F08">
                    <w:rPr>
                      <w:rFonts w:ascii="Times New Roman" w:hAnsi="Times New Roman"/>
                      <w:b/>
                      <w:sz w:val="20"/>
                      <w:szCs w:val="20"/>
                    </w:rPr>
                    <w:t>1</w:t>
                  </w:r>
                </w:p>
              </w:tc>
              <w:tc>
                <w:tcPr>
                  <w:tcW w:w="540" w:type="dxa"/>
                  <w:vAlign w:val="center"/>
                </w:tcPr>
                <w:p w14:paraId="627CCCCB" w14:textId="77777777" w:rsidR="00354890" w:rsidRPr="00A76F08" w:rsidRDefault="00354890" w:rsidP="00843B5D">
                  <w:pPr>
                    <w:framePr w:hSpace="180" w:wrap="around" w:vAnchor="text" w:hAnchor="margin" w:xAlign="center" w:y="68"/>
                    <w:spacing w:after="0" w:line="240" w:lineRule="auto"/>
                    <w:jc w:val="center"/>
                    <w:rPr>
                      <w:rFonts w:ascii="Times New Roman" w:hAnsi="Times New Roman"/>
                      <w:b/>
                      <w:sz w:val="20"/>
                      <w:szCs w:val="20"/>
                    </w:rPr>
                  </w:pPr>
                  <w:r w:rsidRPr="00A76F08">
                    <w:rPr>
                      <w:rFonts w:ascii="Times New Roman" w:hAnsi="Times New Roman"/>
                      <w:b/>
                      <w:sz w:val="20"/>
                      <w:szCs w:val="20"/>
                    </w:rPr>
                    <w:t>2</w:t>
                  </w:r>
                </w:p>
              </w:tc>
              <w:tc>
                <w:tcPr>
                  <w:tcW w:w="617" w:type="dxa"/>
                  <w:vAlign w:val="center"/>
                </w:tcPr>
                <w:p w14:paraId="68C97CDB" w14:textId="77777777" w:rsidR="00354890" w:rsidRPr="00A76F08" w:rsidRDefault="00354890" w:rsidP="00843B5D">
                  <w:pPr>
                    <w:framePr w:hSpace="180" w:wrap="around" w:vAnchor="text" w:hAnchor="margin" w:xAlign="center" w:y="68"/>
                    <w:spacing w:after="0" w:line="240" w:lineRule="auto"/>
                    <w:jc w:val="center"/>
                    <w:rPr>
                      <w:rFonts w:ascii="Times New Roman" w:hAnsi="Times New Roman"/>
                      <w:b/>
                      <w:sz w:val="20"/>
                      <w:szCs w:val="20"/>
                    </w:rPr>
                  </w:pPr>
                  <w:r w:rsidRPr="00A76F08">
                    <w:rPr>
                      <w:rFonts w:ascii="Times New Roman" w:hAnsi="Times New Roman"/>
                      <w:b/>
                      <w:sz w:val="20"/>
                      <w:szCs w:val="20"/>
                    </w:rPr>
                    <w:t>3</w:t>
                  </w:r>
                </w:p>
              </w:tc>
              <w:tc>
                <w:tcPr>
                  <w:tcW w:w="602" w:type="dxa"/>
                  <w:vAlign w:val="center"/>
                </w:tcPr>
                <w:p w14:paraId="14C7DA18" w14:textId="77777777" w:rsidR="00354890" w:rsidRPr="00A76F08" w:rsidRDefault="00354890" w:rsidP="00843B5D">
                  <w:pPr>
                    <w:framePr w:hSpace="180" w:wrap="around" w:vAnchor="text" w:hAnchor="margin" w:xAlign="center" w:y="68"/>
                    <w:spacing w:after="0" w:line="240" w:lineRule="auto"/>
                    <w:jc w:val="center"/>
                    <w:rPr>
                      <w:rFonts w:ascii="Times New Roman" w:hAnsi="Times New Roman"/>
                      <w:b/>
                      <w:sz w:val="20"/>
                      <w:szCs w:val="20"/>
                    </w:rPr>
                  </w:pPr>
                  <w:r w:rsidRPr="00A76F08">
                    <w:rPr>
                      <w:rFonts w:ascii="Times New Roman" w:hAnsi="Times New Roman"/>
                      <w:b/>
                      <w:sz w:val="20"/>
                      <w:szCs w:val="20"/>
                    </w:rPr>
                    <w:t>4</w:t>
                  </w:r>
                </w:p>
              </w:tc>
              <w:tc>
                <w:tcPr>
                  <w:tcW w:w="802" w:type="dxa"/>
                  <w:vAlign w:val="center"/>
                </w:tcPr>
                <w:p w14:paraId="520679D9" w14:textId="77777777" w:rsidR="00354890" w:rsidRPr="00A76F08" w:rsidRDefault="00354890" w:rsidP="00843B5D">
                  <w:pPr>
                    <w:framePr w:hSpace="180" w:wrap="around" w:vAnchor="text" w:hAnchor="margin" w:xAlign="center" w:y="68"/>
                    <w:spacing w:after="0" w:line="240" w:lineRule="auto"/>
                    <w:jc w:val="center"/>
                    <w:rPr>
                      <w:rFonts w:ascii="Times New Roman" w:hAnsi="Times New Roman"/>
                      <w:b/>
                      <w:color w:val="548DD4"/>
                      <w:sz w:val="20"/>
                      <w:szCs w:val="20"/>
                    </w:rPr>
                  </w:pPr>
                  <w:r w:rsidRPr="00A76F08">
                    <w:rPr>
                      <w:rFonts w:ascii="Times New Roman" w:hAnsi="Times New Roman"/>
                      <w:b/>
                      <w:color w:val="548DD4"/>
                      <w:sz w:val="20"/>
                      <w:szCs w:val="20"/>
                    </w:rPr>
                    <w:t>5</w:t>
                  </w:r>
                </w:p>
              </w:tc>
            </w:tr>
            <w:tr w:rsidR="00354890" w:rsidRPr="00A76F08" w14:paraId="66F041BE" w14:textId="77777777" w:rsidTr="00354890">
              <w:trPr>
                <w:trHeight w:val="622"/>
              </w:trPr>
              <w:tc>
                <w:tcPr>
                  <w:tcW w:w="6263" w:type="dxa"/>
                  <w:vAlign w:val="center"/>
                </w:tcPr>
                <w:p w14:paraId="2D728E7A" w14:textId="77777777" w:rsidR="00354890" w:rsidRPr="00A76F08" w:rsidRDefault="00354890" w:rsidP="00843B5D">
                  <w:pPr>
                    <w:framePr w:hSpace="180" w:wrap="around" w:vAnchor="text" w:hAnchor="margin" w:xAlign="center" w:y="68"/>
                    <w:numPr>
                      <w:ilvl w:val="0"/>
                      <w:numId w:val="55"/>
                    </w:numPr>
                    <w:spacing w:after="0" w:line="240" w:lineRule="auto"/>
                    <w:rPr>
                      <w:rFonts w:ascii="Times New Roman" w:hAnsi="Times New Roman"/>
                      <w:sz w:val="20"/>
                      <w:szCs w:val="20"/>
                    </w:rPr>
                  </w:pPr>
                  <w:r w:rsidRPr="00A76F08">
                    <w:rPr>
                      <w:rFonts w:ascii="Times New Roman" w:hAnsi="Times New Roman"/>
                      <w:sz w:val="20"/>
                      <w:szCs w:val="20"/>
                    </w:rPr>
                    <w:t xml:space="preserve">Ndikim i mësimdhënësve, prindërve dhe partnerëve socialë në planet dhe programet mësimore </w:t>
                  </w:r>
                </w:p>
              </w:tc>
              <w:tc>
                <w:tcPr>
                  <w:tcW w:w="540" w:type="dxa"/>
                  <w:vAlign w:val="center"/>
                </w:tcPr>
                <w:p w14:paraId="1ED096D2" w14:textId="77777777" w:rsidR="00354890" w:rsidRPr="00A76F08" w:rsidRDefault="00354890" w:rsidP="00843B5D">
                  <w:pPr>
                    <w:framePr w:hSpace="180" w:wrap="around" w:vAnchor="text" w:hAnchor="margin" w:xAlign="center" w:y="68"/>
                    <w:spacing w:after="0" w:line="240" w:lineRule="auto"/>
                    <w:jc w:val="center"/>
                    <w:rPr>
                      <w:rFonts w:ascii="Times New Roman" w:hAnsi="Times New Roman"/>
                      <w:b/>
                      <w:sz w:val="20"/>
                      <w:szCs w:val="20"/>
                    </w:rPr>
                  </w:pPr>
                  <w:r w:rsidRPr="00A76F08">
                    <w:rPr>
                      <w:rFonts w:ascii="Times New Roman" w:hAnsi="Times New Roman"/>
                      <w:b/>
                      <w:sz w:val="20"/>
                      <w:szCs w:val="20"/>
                    </w:rPr>
                    <w:t>1</w:t>
                  </w:r>
                </w:p>
              </w:tc>
              <w:tc>
                <w:tcPr>
                  <w:tcW w:w="540" w:type="dxa"/>
                  <w:vAlign w:val="center"/>
                </w:tcPr>
                <w:p w14:paraId="4336A81E" w14:textId="77777777" w:rsidR="00354890" w:rsidRPr="00A76F08" w:rsidRDefault="00354890" w:rsidP="00843B5D">
                  <w:pPr>
                    <w:framePr w:hSpace="180" w:wrap="around" w:vAnchor="text" w:hAnchor="margin" w:xAlign="center" w:y="68"/>
                    <w:spacing w:after="0" w:line="240" w:lineRule="auto"/>
                    <w:jc w:val="center"/>
                    <w:rPr>
                      <w:rFonts w:ascii="Times New Roman" w:hAnsi="Times New Roman"/>
                      <w:b/>
                      <w:sz w:val="20"/>
                      <w:szCs w:val="20"/>
                    </w:rPr>
                  </w:pPr>
                  <w:r w:rsidRPr="00A76F08">
                    <w:rPr>
                      <w:rFonts w:ascii="Times New Roman" w:hAnsi="Times New Roman"/>
                      <w:b/>
                      <w:sz w:val="20"/>
                      <w:szCs w:val="20"/>
                    </w:rPr>
                    <w:t>2</w:t>
                  </w:r>
                </w:p>
              </w:tc>
              <w:tc>
                <w:tcPr>
                  <w:tcW w:w="617" w:type="dxa"/>
                  <w:vAlign w:val="center"/>
                </w:tcPr>
                <w:p w14:paraId="22DC58B9" w14:textId="77777777" w:rsidR="00354890" w:rsidRPr="00A76F08" w:rsidRDefault="00354890" w:rsidP="00843B5D">
                  <w:pPr>
                    <w:framePr w:hSpace="180" w:wrap="around" w:vAnchor="text" w:hAnchor="margin" w:xAlign="center" w:y="68"/>
                    <w:spacing w:after="0" w:line="240" w:lineRule="auto"/>
                    <w:jc w:val="center"/>
                    <w:rPr>
                      <w:rFonts w:ascii="Times New Roman" w:hAnsi="Times New Roman"/>
                      <w:b/>
                      <w:sz w:val="20"/>
                      <w:szCs w:val="20"/>
                    </w:rPr>
                  </w:pPr>
                  <w:r w:rsidRPr="00A76F08">
                    <w:rPr>
                      <w:rFonts w:ascii="Times New Roman" w:hAnsi="Times New Roman"/>
                      <w:b/>
                      <w:sz w:val="20"/>
                      <w:szCs w:val="20"/>
                    </w:rPr>
                    <w:t>3</w:t>
                  </w:r>
                </w:p>
              </w:tc>
              <w:tc>
                <w:tcPr>
                  <w:tcW w:w="602" w:type="dxa"/>
                  <w:vAlign w:val="center"/>
                </w:tcPr>
                <w:p w14:paraId="7A44722B" w14:textId="77777777" w:rsidR="00354890" w:rsidRPr="00A76F08" w:rsidRDefault="00354890" w:rsidP="00843B5D">
                  <w:pPr>
                    <w:framePr w:hSpace="180" w:wrap="around" w:vAnchor="text" w:hAnchor="margin" w:xAlign="center" w:y="68"/>
                    <w:spacing w:after="0" w:line="240" w:lineRule="auto"/>
                    <w:jc w:val="center"/>
                    <w:rPr>
                      <w:rFonts w:ascii="Times New Roman" w:hAnsi="Times New Roman"/>
                      <w:b/>
                      <w:color w:val="548DD4"/>
                      <w:sz w:val="20"/>
                      <w:szCs w:val="20"/>
                    </w:rPr>
                  </w:pPr>
                  <w:r w:rsidRPr="00A76F08">
                    <w:rPr>
                      <w:rFonts w:ascii="Times New Roman" w:hAnsi="Times New Roman"/>
                      <w:b/>
                      <w:color w:val="548DD4"/>
                      <w:sz w:val="20"/>
                      <w:szCs w:val="20"/>
                    </w:rPr>
                    <w:t>4</w:t>
                  </w:r>
                </w:p>
              </w:tc>
              <w:tc>
                <w:tcPr>
                  <w:tcW w:w="802" w:type="dxa"/>
                  <w:vAlign w:val="center"/>
                </w:tcPr>
                <w:p w14:paraId="2EDCC7F8" w14:textId="77777777" w:rsidR="00354890" w:rsidRPr="00A76F08" w:rsidRDefault="00354890" w:rsidP="00843B5D">
                  <w:pPr>
                    <w:framePr w:hSpace="180" w:wrap="around" w:vAnchor="text" w:hAnchor="margin" w:xAlign="center" w:y="68"/>
                    <w:spacing w:after="0" w:line="240" w:lineRule="auto"/>
                    <w:jc w:val="center"/>
                    <w:rPr>
                      <w:rFonts w:ascii="Times New Roman" w:hAnsi="Times New Roman"/>
                      <w:b/>
                      <w:sz w:val="20"/>
                      <w:szCs w:val="20"/>
                    </w:rPr>
                  </w:pPr>
                  <w:r w:rsidRPr="00A76F08">
                    <w:rPr>
                      <w:rFonts w:ascii="Times New Roman" w:hAnsi="Times New Roman"/>
                      <w:b/>
                      <w:sz w:val="20"/>
                      <w:szCs w:val="20"/>
                    </w:rPr>
                    <w:t>5</w:t>
                  </w:r>
                </w:p>
              </w:tc>
            </w:tr>
          </w:tbl>
          <w:p w14:paraId="2A170F42" w14:textId="77777777" w:rsidR="00354890" w:rsidRPr="00A76F08" w:rsidRDefault="00354890" w:rsidP="00A76F08">
            <w:pPr>
              <w:spacing w:after="0" w:line="240" w:lineRule="auto"/>
              <w:rPr>
                <w:rFonts w:ascii="Times New Roman" w:hAnsi="Times New Roman"/>
                <w:sz w:val="20"/>
                <w:szCs w:val="20"/>
              </w:rPr>
            </w:pPr>
          </w:p>
          <w:p w14:paraId="51B12CC5" w14:textId="77777777" w:rsidR="00354890" w:rsidRPr="00A76F08" w:rsidRDefault="00C477D8" w:rsidP="00A76F08">
            <w:pPr>
              <w:spacing w:after="0" w:line="240" w:lineRule="auto"/>
              <w:rPr>
                <w:rFonts w:ascii="Times New Roman" w:hAnsi="Times New Roman"/>
                <w:b/>
                <w:sz w:val="20"/>
                <w:szCs w:val="20"/>
              </w:rPr>
            </w:pPr>
            <w:r w:rsidRPr="00A76F08">
              <w:rPr>
                <w:rFonts w:ascii="Times New Roman" w:hAnsi="Times New Roman"/>
                <w:i/>
                <w:sz w:val="20"/>
                <w:szCs w:val="20"/>
              </w:rPr>
              <w:t xml:space="preserve"> </w:t>
            </w:r>
            <w:r w:rsidR="00354890" w:rsidRPr="00A76F08">
              <w:rPr>
                <w:rFonts w:ascii="Times New Roman" w:hAnsi="Times New Roman"/>
                <w:b/>
                <w:sz w:val="20"/>
                <w:szCs w:val="20"/>
              </w:rPr>
              <w:t xml:space="preserve"> Aktivitetet jashtë mësimore </w:t>
            </w:r>
          </w:p>
          <w:p w14:paraId="150F5A96" w14:textId="77777777" w:rsidR="00354890" w:rsidRPr="00A76F08" w:rsidRDefault="00354890" w:rsidP="00A76F08">
            <w:pPr>
              <w:spacing w:after="0" w:line="240" w:lineRule="auto"/>
              <w:rPr>
                <w:rFonts w:ascii="Times New Roman" w:hAnsi="Times New Roman"/>
                <w:b/>
                <w:sz w:val="20"/>
                <w:szCs w:val="20"/>
              </w:rPr>
            </w:pPr>
            <w:r w:rsidRPr="00A76F08">
              <w:rPr>
                <w:rFonts w:ascii="Times New Roman" w:hAnsi="Times New Roman"/>
                <w:b/>
                <w:sz w:val="20"/>
                <w:szCs w:val="20"/>
              </w:rPr>
              <w:t xml:space="preserve">Vendo shenjën X nën pohimet, </w:t>
            </w:r>
          </w:p>
          <w:tbl>
            <w:tblPr>
              <w:tblW w:w="9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63"/>
              <w:gridCol w:w="840"/>
              <w:gridCol w:w="840"/>
              <w:gridCol w:w="2148"/>
            </w:tblGrid>
            <w:tr w:rsidR="00354890" w:rsidRPr="00A76F08" w14:paraId="0FFF1451" w14:textId="77777777" w:rsidTr="00354890">
              <w:trPr>
                <w:cantSplit/>
                <w:trHeight w:val="1250"/>
              </w:trPr>
              <w:tc>
                <w:tcPr>
                  <w:tcW w:w="5463" w:type="dxa"/>
                  <w:vAlign w:val="center"/>
                </w:tcPr>
                <w:p w14:paraId="0912D7E1" w14:textId="77777777" w:rsidR="00354890" w:rsidRPr="00A76F08" w:rsidRDefault="00354890" w:rsidP="00843B5D">
                  <w:pPr>
                    <w:framePr w:hSpace="180" w:wrap="around" w:vAnchor="text" w:hAnchor="margin" w:xAlign="center" w:y="68"/>
                    <w:spacing w:after="0" w:line="240" w:lineRule="auto"/>
                    <w:rPr>
                      <w:rFonts w:ascii="Times New Roman" w:hAnsi="Times New Roman"/>
                      <w:sz w:val="20"/>
                      <w:szCs w:val="20"/>
                    </w:rPr>
                  </w:pPr>
                </w:p>
              </w:tc>
              <w:tc>
                <w:tcPr>
                  <w:tcW w:w="840" w:type="dxa"/>
                  <w:textDirection w:val="btLr"/>
                  <w:vAlign w:val="center"/>
                </w:tcPr>
                <w:p w14:paraId="32F08CBC" w14:textId="77777777" w:rsidR="00354890" w:rsidRPr="00A76F08" w:rsidRDefault="00354890" w:rsidP="00843B5D">
                  <w:pPr>
                    <w:framePr w:hSpace="180" w:wrap="around" w:vAnchor="text" w:hAnchor="margin" w:xAlign="center" w:y="68"/>
                    <w:spacing w:after="0" w:line="240" w:lineRule="auto"/>
                    <w:ind w:left="113" w:right="113"/>
                    <w:rPr>
                      <w:rFonts w:ascii="Times New Roman" w:hAnsi="Times New Roman"/>
                      <w:b/>
                      <w:sz w:val="20"/>
                      <w:szCs w:val="20"/>
                    </w:rPr>
                  </w:pPr>
                  <w:r w:rsidRPr="00A76F08">
                    <w:rPr>
                      <w:rFonts w:ascii="Times New Roman" w:hAnsi="Times New Roman"/>
                      <w:b/>
                      <w:sz w:val="20"/>
                      <w:szCs w:val="20"/>
                    </w:rPr>
                    <w:t>Plotësisht</w:t>
                  </w:r>
                </w:p>
              </w:tc>
              <w:tc>
                <w:tcPr>
                  <w:tcW w:w="840" w:type="dxa"/>
                  <w:textDirection w:val="btLr"/>
                  <w:vAlign w:val="center"/>
                </w:tcPr>
                <w:p w14:paraId="5153D266" w14:textId="77777777" w:rsidR="00354890" w:rsidRPr="00A76F08" w:rsidRDefault="00354890" w:rsidP="00843B5D">
                  <w:pPr>
                    <w:framePr w:hSpace="180" w:wrap="around" w:vAnchor="text" w:hAnchor="margin" w:xAlign="center" w:y="68"/>
                    <w:spacing w:after="0" w:line="240" w:lineRule="auto"/>
                    <w:ind w:left="113" w:right="113"/>
                    <w:rPr>
                      <w:rFonts w:ascii="Times New Roman" w:hAnsi="Times New Roman"/>
                      <w:b/>
                      <w:sz w:val="20"/>
                      <w:szCs w:val="20"/>
                    </w:rPr>
                  </w:pPr>
                  <w:r w:rsidRPr="00A76F08">
                    <w:rPr>
                      <w:rFonts w:ascii="Times New Roman" w:hAnsi="Times New Roman"/>
                      <w:b/>
                      <w:sz w:val="20"/>
                      <w:szCs w:val="20"/>
                    </w:rPr>
                    <w:t>Pjesërisht</w:t>
                  </w:r>
                </w:p>
              </w:tc>
              <w:tc>
                <w:tcPr>
                  <w:tcW w:w="2148" w:type="dxa"/>
                  <w:textDirection w:val="btLr"/>
                  <w:vAlign w:val="center"/>
                </w:tcPr>
                <w:p w14:paraId="17BB858C" w14:textId="77777777" w:rsidR="00354890" w:rsidRPr="00A76F08" w:rsidRDefault="00354890" w:rsidP="00843B5D">
                  <w:pPr>
                    <w:framePr w:hSpace="180" w:wrap="around" w:vAnchor="text" w:hAnchor="margin" w:xAlign="center" w:y="68"/>
                    <w:spacing w:after="0" w:line="240" w:lineRule="auto"/>
                    <w:ind w:left="113" w:right="113"/>
                    <w:rPr>
                      <w:rFonts w:ascii="Times New Roman" w:hAnsi="Times New Roman"/>
                      <w:b/>
                      <w:sz w:val="20"/>
                      <w:szCs w:val="20"/>
                    </w:rPr>
                  </w:pPr>
                  <w:r w:rsidRPr="00A76F08">
                    <w:rPr>
                      <w:rFonts w:ascii="Times New Roman" w:hAnsi="Times New Roman"/>
                      <w:b/>
                      <w:sz w:val="20"/>
                      <w:szCs w:val="20"/>
                    </w:rPr>
                    <w:t>Aspak</w:t>
                  </w:r>
                </w:p>
              </w:tc>
            </w:tr>
            <w:tr w:rsidR="00354890" w:rsidRPr="00A76F08" w14:paraId="023EAD81" w14:textId="77777777" w:rsidTr="00354890">
              <w:trPr>
                <w:trHeight w:val="681"/>
              </w:trPr>
              <w:tc>
                <w:tcPr>
                  <w:tcW w:w="5463" w:type="dxa"/>
                  <w:vAlign w:val="center"/>
                </w:tcPr>
                <w:p w14:paraId="47BB33B4" w14:textId="77777777" w:rsidR="00354890" w:rsidRPr="00A76F08" w:rsidRDefault="00354890" w:rsidP="00843B5D">
                  <w:pPr>
                    <w:framePr w:hSpace="180" w:wrap="around" w:vAnchor="text" w:hAnchor="margin" w:xAlign="center" w:y="68"/>
                    <w:numPr>
                      <w:ilvl w:val="0"/>
                      <w:numId w:val="74"/>
                    </w:numPr>
                    <w:spacing w:after="0" w:line="240" w:lineRule="auto"/>
                    <w:rPr>
                      <w:rFonts w:ascii="Times New Roman" w:hAnsi="Times New Roman"/>
                      <w:sz w:val="20"/>
                      <w:szCs w:val="20"/>
                    </w:rPr>
                  </w:pPr>
                  <w:r w:rsidRPr="00A76F08">
                    <w:rPr>
                      <w:rFonts w:ascii="Times New Roman" w:hAnsi="Times New Roman"/>
                      <w:sz w:val="20"/>
                      <w:szCs w:val="20"/>
                    </w:rPr>
                    <w:t>Aktivitetet jashtë mësimore të planifikuara dhe të realizuara janë voluminoze dhe të llojllojshme.</w:t>
                  </w:r>
                </w:p>
              </w:tc>
              <w:tc>
                <w:tcPr>
                  <w:tcW w:w="840" w:type="dxa"/>
                  <w:vAlign w:val="center"/>
                </w:tcPr>
                <w:p w14:paraId="73BB56C8" w14:textId="77777777" w:rsidR="00354890" w:rsidRPr="00A76F08" w:rsidRDefault="00605337" w:rsidP="00843B5D">
                  <w:pPr>
                    <w:framePr w:hSpace="180" w:wrap="around" w:vAnchor="text" w:hAnchor="margin" w:xAlign="center" w:y="68"/>
                    <w:spacing w:after="0" w:line="240" w:lineRule="auto"/>
                    <w:rPr>
                      <w:rFonts w:ascii="Times New Roman" w:hAnsi="Times New Roman"/>
                      <w:sz w:val="20"/>
                      <w:szCs w:val="20"/>
                    </w:rPr>
                  </w:pPr>
                  <w:r w:rsidRPr="00A76F08">
                    <w:rPr>
                      <w:rFonts w:ascii="Times New Roman" w:hAnsi="Times New Roman"/>
                      <w:b/>
                      <w:sz w:val="20"/>
                      <w:szCs w:val="20"/>
                    </w:rPr>
                    <w:t>+</w:t>
                  </w:r>
                </w:p>
              </w:tc>
              <w:tc>
                <w:tcPr>
                  <w:tcW w:w="840" w:type="dxa"/>
                  <w:vAlign w:val="center"/>
                </w:tcPr>
                <w:p w14:paraId="74FD210D" w14:textId="77777777" w:rsidR="00354890" w:rsidRPr="00A76F08" w:rsidRDefault="00354890" w:rsidP="00843B5D">
                  <w:pPr>
                    <w:framePr w:hSpace="180" w:wrap="around" w:vAnchor="text" w:hAnchor="margin" w:xAlign="center" w:y="68"/>
                    <w:spacing w:after="0" w:line="240" w:lineRule="auto"/>
                    <w:rPr>
                      <w:rFonts w:ascii="Times New Roman" w:hAnsi="Times New Roman"/>
                      <w:b/>
                      <w:sz w:val="20"/>
                      <w:szCs w:val="20"/>
                    </w:rPr>
                  </w:pPr>
                </w:p>
              </w:tc>
              <w:tc>
                <w:tcPr>
                  <w:tcW w:w="2148" w:type="dxa"/>
                  <w:vAlign w:val="center"/>
                </w:tcPr>
                <w:p w14:paraId="2DE9ED3B" w14:textId="77777777" w:rsidR="00354890" w:rsidRPr="00A76F08" w:rsidRDefault="00354890" w:rsidP="00843B5D">
                  <w:pPr>
                    <w:framePr w:hSpace="180" w:wrap="around" w:vAnchor="text" w:hAnchor="margin" w:xAlign="center" w:y="68"/>
                    <w:spacing w:after="0" w:line="240" w:lineRule="auto"/>
                    <w:rPr>
                      <w:rFonts w:ascii="Times New Roman" w:hAnsi="Times New Roman"/>
                      <w:sz w:val="20"/>
                      <w:szCs w:val="20"/>
                    </w:rPr>
                  </w:pPr>
                </w:p>
              </w:tc>
            </w:tr>
            <w:tr w:rsidR="00354890" w:rsidRPr="00A76F08" w14:paraId="74A94051" w14:textId="77777777" w:rsidTr="00354890">
              <w:trPr>
                <w:trHeight w:val="298"/>
              </w:trPr>
              <w:tc>
                <w:tcPr>
                  <w:tcW w:w="5463" w:type="dxa"/>
                  <w:vAlign w:val="center"/>
                </w:tcPr>
                <w:p w14:paraId="3992E2C3" w14:textId="77777777" w:rsidR="00354890" w:rsidRPr="00A76F08" w:rsidRDefault="00354890" w:rsidP="00843B5D">
                  <w:pPr>
                    <w:framePr w:hSpace="180" w:wrap="around" w:vAnchor="text" w:hAnchor="margin" w:xAlign="center" w:y="68"/>
                    <w:numPr>
                      <w:ilvl w:val="0"/>
                      <w:numId w:val="74"/>
                    </w:numPr>
                    <w:spacing w:after="0" w:line="240" w:lineRule="auto"/>
                    <w:rPr>
                      <w:rFonts w:ascii="Times New Roman" w:hAnsi="Times New Roman"/>
                      <w:sz w:val="20"/>
                      <w:szCs w:val="20"/>
                    </w:rPr>
                  </w:pPr>
                  <w:r w:rsidRPr="00A76F08">
                    <w:rPr>
                      <w:rFonts w:ascii="Times New Roman" w:hAnsi="Times New Roman"/>
                      <w:sz w:val="20"/>
                      <w:szCs w:val="20"/>
                    </w:rPr>
                    <w:t>Nxënësit përfshihen në aktivitetet jashtë mësimore</w:t>
                  </w:r>
                </w:p>
              </w:tc>
              <w:tc>
                <w:tcPr>
                  <w:tcW w:w="840" w:type="dxa"/>
                  <w:vAlign w:val="center"/>
                </w:tcPr>
                <w:p w14:paraId="531235D2" w14:textId="77777777" w:rsidR="00354890" w:rsidRPr="00A76F08" w:rsidRDefault="00605337" w:rsidP="00843B5D">
                  <w:pPr>
                    <w:framePr w:hSpace="180" w:wrap="around" w:vAnchor="text" w:hAnchor="margin" w:xAlign="center" w:y="68"/>
                    <w:spacing w:after="0" w:line="240" w:lineRule="auto"/>
                    <w:rPr>
                      <w:rFonts w:ascii="Times New Roman" w:hAnsi="Times New Roman"/>
                      <w:sz w:val="20"/>
                      <w:szCs w:val="20"/>
                    </w:rPr>
                  </w:pPr>
                  <w:r w:rsidRPr="00A76F08">
                    <w:rPr>
                      <w:rFonts w:ascii="Times New Roman" w:hAnsi="Times New Roman"/>
                      <w:b/>
                      <w:sz w:val="20"/>
                      <w:szCs w:val="20"/>
                    </w:rPr>
                    <w:t>+</w:t>
                  </w:r>
                </w:p>
              </w:tc>
              <w:tc>
                <w:tcPr>
                  <w:tcW w:w="840" w:type="dxa"/>
                  <w:vAlign w:val="center"/>
                </w:tcPr>
                <w:p w14:paraId="7CA7A81B" w14:textId="77777777" w:rsidR="00354890" w:rsidRPr="00A76F08" w:rsidRDefault="00354890" w:rsidP="00843B5D">
                  <w:pPr>
                    <w:framePr w:hSpace="180" w:wrap="around" w:vAnchor="text" w:hAnchor="margin" w:xAlign="center" w:y="68"/>
                    <w:spacing w:after="0" w:line="240" w:lineRule="auto"/>
                    <w:rPr>
                      <w:rFonts w:ascii="Times New Roman" w:hAnsi="Times New Roman"/>
                      <w:sz w:val="20"/>
                      <w:szCs w:val="20"/>
                    </w:rPr>
                  </w:pPr>
                </w:p>
              </w:tc>
              <w:tc>
                <w:tcPr>
                  <w:tcW w:w="2148" w:type="dxa"/>
                  <w:vAlign w:val="center"/>
                </w:tcPr>
                <w:p w14:paraId="46E90673" w14:textId="77777777" w:rsidR="00354890" w:rsidRPr="00A76F08" w:rsidRDefault="00354890" w:rsidP="00843B5D">
                  <w:pPr>
                    <w:framePr w:hSpace="180" w:wrap="around" w:vAnchor="text" w:hAnchor="margin" w:xAlign="center" w:y="68"/>
                    <w:spacing w:after="0" w:line="240" w:lineRule="auto"/>
                    <w:rPr>
                      <w:rFonts w:ascii="Times New Roman" w:hAnsi="Times New Roman"/>
                      <w:sz w:val="20"/>
                      <w:szCs w:val="20"/>
                    </w:rPr>
                  </w:pPr>
                </w:p>
              </w:tc>
            </w:tr>
            <w:tr w:rsidR="00354890" w:rsidRPr="00A76F08" w14:paraId="5426769E" w14:textId="77777777" w:rsidTr="00354890">
              <w:trPr>
                <w:trHeight w:val="596"/>
              </w:trPr>
              <w:tc>
                <w:tcPr>
                  <w:tcW w:w="5463" w:type="dxa"/>
                  <w:vAlign w:val="center"/>
                </w:tcPr>
                <w:p w14:paraId="1C155BC3" w14:textId="77777777" w:rsidR="00354890" w:rsidRPr="00A76F08" w:rsidRDefault="00354890" w:rsidP="00843B5D">
                  <w:pPr>
                    <w:framePr w:hSpace="180" w:wrap="around" w:vAnchor="text" w:hAnchor="margin" w:xAlign="center" w:y="68"/>
                    <w:numPr>
                      <w:ilvl w:val="0"/>
                      <w:numId w:val="74"/>
                    </w:numPr>
                    <w:spacing w:after="0" w:line="240" w:lineRule="auto"/>
                    <w:rPr>
                      <w:rFonts w:ascii="Times New Roman" w:hAnsi="Times New Roman"/>
                      <w:sz w:val="20"/>
                      <w:szCs w:val="20"/>
                    </w:rPr>
                  </w:pPr>
                  <w:r w:rsidRPr="00A76F08">
                    <w:rPr>
                      <w:rFonts w:ascii="Times New Roman" w:hAnsi="Times New Roman"/>
                      <w:sz w:val="20"/>
                      <w:szCs w:val="20"/>
                    </w:rPr>
                    <w:t>Nxënësit përfshihen në zgjedhjen dhe planifikimin e aktiviteteve jashtë mësimore</w:t>
                  </w:r>
                </w:p>
              </w:tc>
              <w:tc>
                <w:tcPr>
                  <w:tcW w:w="840" w:type="dxa"/>
                  <w:vAlign w:val="center"/>
                </w:tcPr>
                <w:p w14:paraId="7A6E16E3" w14:textId="77777777" w:rsidR="00354890" w:rsidRPr="00A76F08" w:rsidRDefault="00354890" w:rsidP="00843B5D">
                  <w:pPr>
                    <w:framePr w:hSpace="180" w:wrap="around" w:vAnchor="text" w:hAnchor="margin" w:xAlign="center" w:y="68"/>
                    <w:spacing w:after="0" w:line="240" w:lineRule="auto"/>
                    <w:rPr>
                      <w:rFonts w:ascii="Times New Roman" w:hAnsi="Times New Roman"/>
                      <w:sz w:val="20"/>
                      <w:szCs w:val="20"/>
                    </w:rPr>
                  </w:pPr>
                </w:p>
              </w:tc>
              <w:tc>
                <w:tcPr>
                  <w:tcW w:w="840" w:type="dxa"/>
                  <w:vAlign w:val="center"/>
                </w:tcPr>
                <w:p w14:paraId="6C70F481" w14:textId="77777777" w:rsidR="00354890" w:rsidRPr="00A76F08" w:rsidRDefault="00605337" w:rsidP="00843B5D">
                  <w:pPr>
                    <w:framePr w:hSpace="180" w:wrap="around" w:vAnchor="text" w:hAnchor="margin" w:xAlign="center" w:y="68"/>
                    <w:spacing w:after="0" w:line="240" w:lineRule="auto"/>
                    <w:rPr>
                      <w:rFonts w:ascii="Times New Roman" w:hAnsi="Times New Roman"/>
                      <w:sz w:val="20"/>
                      <w:szCs w:val="20"/>
                    </w:rPr>
                  </w:pPr>
                  <w:r w:rsidRPr="00A76F08">
                    <w:rPr>
                      <w:rFonts w:ascii="Times New Roman" w:hAnsi="Times New Roman"/>
                      <w:b/>
                      <w:sz w:val="20"/>
                      <w:szCs w:val="20"/>
                    </w:rPr>
                    <w:t>+</w:t>
                  </w:r>
                </w:p>
              </w:tc>
              <w:tc>
                <w:tcPr>
                  <w:tcW w:w="2148" w:type="dxa"/>
                  <w:vAlign w:val="center"/>
                </w:tcPr>
                <w:p w14:paraId="4460E463" w14:textId="77777777" w:rsidR="00354890" w:rsidRPr="00A76F08" w:rsidRDefault="00354890" w:rsidP="00843B5D">
                  <w:pPr>
                    <w:framePr w:hSpace="180" w:wrap="around" w:vAnchor="text" w:hAnchor="margin" w:xAlign="center" w:y="68"/>
                    <w:spacing w:after="0" w:line="240" w:lineRule="auto"/>
                    <w:rPr>
                      <w:rFonts w:ascii="Times New Roman" w:hAnsi="Times New Roman"/>
                      <w:sz w:val="20"/>
                      <w:szCs w:val="20"/>
                    </w:rPr>
                  </w:pPr>
                </w:p>
              </w:tc>
            </w:tr>
            <w:tr w:rsidR="00354890" w:rsidRPr="00A76F08" w14:paraId="2B85432F" w14:textId="77777777" w:rsidTr="00354890">
              <w:trPr>
                <w:trHeight w:val="611"/>
              </w:trPr>
              <w:tc>
                <w:tcPr>
                  <w:tcW w:w="5463" w:type="dxa"/>
                  <w:vAlign w:val="center"/>
                </w:tcPr>
                <w:p w14:paraId="62A15E44" w14:textId="77777777" w:rsidR="00354890" w:rsidRPr="00A76F08" w:rsidRDefault="00354890" w:rsidP="00843B5D">
                  <w:pPr>
                    <w:framePr w:hSpace="180" w:wrap="around" w:vAnchor="text" w:hAnchor="margin" w:xAlign="center" w:y="68"/>
                    <w:numPr>
                      <w:ilvl w:val="0"/>
                      <w:numId w:val="74"/>
                    </w:numPr>
                    <w:spacing w:after="0" w:line="240" w:lineRule="auto"/>
                    <w:rPr>
                      <w:rFonts w:ascii="Times New Roman" w:hAnsi="Times New Roman"/>
                      <w:sz w:val="20"/>
                      <w:szCs w:val="20"/>
                    </w:rPr>
                  </w:pPr>
                  <w:r w:rsidRPr="00A76F08">
                    <w:rPr>
                      <w:rFonts w:ascii="Times New Roman" w:hAnsi="Times New Roman"/>
                      <w:sz w:val="20"/>
                      <w:szCs w:val="20"/>
                    </w:rPr>
                    <w:t xml:space="preserve">Nxënësit dhe shkolla afirmohen përmes aktiviteteve jashtë mësimore </w:t>
                  </w:r>
                </w:p>
              </w:tc>
              <w:tc>
                <w:tcPr>
                  <w:tcW w:w="840" w:type="dxa"/>
                  <w:vAlign w:val="center"/>
                </w:tcPr>
                <w:p w14:paraId="63AA52DC" w14:textId="77777777" w:rsidR="00354890" w:rsidRPr="00A76F08" w:rsidRDefault="00354890" w:rsidP="00843B5D">
                  <w:pPr>
                    <w:framePr w:hSpace="180" w:wrap="around" w:vAnchor="text" w:hAnchor="margin" w:xAlign="center" w:y="68"/>
                    <w:spacing w:after="0" w:line="240" w:lineRule="auto"/>
                    <w:rPr>
                      <w:rFonts w:ascii="Times New Roman" w:hAnsi="Times New Roman"/>
                      <w:sz w:val="20"/>
                      <w:szCs w:val="20"/>
                    </w:rPr>
                  </w:pPr>
                </w:p>
              </w:tc>
              <w:tc>
                <w:tcPr>
                  <w:tcW w:w="840" w:type="dxa"/>
                  <w:vAlign w:val="center"/>
                </w:tcPr>
                <w:p w14:paraId="18399AF0" w14:textId="77777777" w:rsidR="00354890" w:rsidRPr="00A76F08" w:rsidRDefault="00605337" w:rsidP="00843B5D">
                  <w:pPr>
                    <w:framePr w:hSpace="180" w:wrap="around" w:vAnchor="text" w:hAnchor="margin" w:xAlign="center" w:y="68"/>
                    <w:spacing w:after="0" w:line="240" w:lineRule="auto"/>
                    <w:rPr>
                      <w:rFonts w:ascii="Times New Roman" w:hAnsi="Times New Roman"/>
                      <w:sz w:val="20"/>
                      <w:szCs w:val="20"/>
                    </w:rPr>
                  </w:pPr>
                  <w:r w:rsidRPr="00A76F08">
                    <w:rPr>
                      <w:rFonts w:ascii="Times New Roman" w:hAnsi="Times New Roman"/>
                      <w:b/>
                      <w:sz w:val="20"/>
                      <w:szCs w:val="20"/>
                    </w:rPr>
                    <w:t>+</w:t>
                  </w:r>
                </w:p>
              </w:tc>
              <w:tc>
                <w:tcPr>
                  <w:tcW w:w="2148" w:type="dxa"/>
                  <w:vAlign w:val="center"/>
                </w:tcPr>
                <w:p w14:paraId="74F9BAEE" w14:textId="77777777" w:rsidR="00354890" w:rsidRPr="00A76F08" w:rsidRDefault="00354890" w:rsidP="00843B5D">
                  <w:pPr>
                    <w:framePr w:hSpace="180" w:wrap="around" w:vAnchor="text" w:hAnchor="margin" w:xAlign="center" w:y="68"/>
                    <w:spacing w:after="0" w:line="240" w:lineRule="auto"/>
                    <w:rPr>
                      <w:rFonts w:ascii="Times New Roman" w:hAnsi="Times New Roman"/>
                      <w:sz w:val="20"/>
                      <w:szCs w:val="20"/>
                    </w:rPr>
                  </w:pPr>
                </w:p>
              </w:tc>
            </w:tr>
          </w:tbl>
          <w:p w14:paraId="326F2C54" w14:textId="77777777" w:rsidR="00354890" w:rsidRDefault="00354890" w:rsidP="00354890">
            <w:pPr>
              <w:rPr>
                <w:rFonts w:ascii="Times New Roman" w:hAnsi="Times New Roman"/>
                <w:b/>
                <w:sz w:val="24"/>
                <w:szCs w:val="24"/>
              </w:rPr>
            </w:pPr>
            <w:r w:rsidRPr="001512A3">
              <w:rPr>
                <w:rFonts w:ascii="Times New Roman" w:hAnsi="Times New Roman"/>
                <w:b/>
                <w:sz w:val="24"/>
                <w:szCs w:val="24"/>
              </w:rPr>
              <w:t>Ju faleminderit për bashkëpunimin!</w:t>
            </w:r>
            <w:r>
              <w:rPr>
                <w:rFonts w:ascii="Times New Roman" w:hAnsi="Times New Roman"/>
                <w:b/>
                <w:sz w:val="24"/>
                <w:szCs w:val="24"/>
              </w:rPr>
              <w:t xml:space="preserve">                        </w:t>
            </w:r>
            <w:r>
              <w:t>Data e realizimit:  _____ /_____ /_________</w:t>
            </w:r>
          </w:p>
          <w:p w14:paraId="6E046C94" w14:textId="77777777" w:rsidR="00C477D8" w:rsidRPr="00C477D8" w:rsidRDefault="00C477D8" w:rsidP="00C477D8">
            <w:pPr>
              <w:tabs>
                <w:tab w:val="left" w:pos="1389"/>
              </w:tabs>
              <w:rPr>
                <w:rFonts w:ascii="Times New Roman" w:hAnsi="Times New Roman"/>
                <w:i/>
                <w:sz w:val="24"/>
                <w:szCs w:val="24"/>
              </w:rPr>
            </w:pPr>
          </w:p>
        </w:tc>
      </w:tr>
      <w:tr w:rsidR="00082EBD" w:rsidRPr="00A1232F" w14:paraId="1460322D" w14:textId="77777777" w:rsidTr="00E33587">
        <w:trPr>
          <w:trHeight w:val="802"/>
        </w:trPr>
        <w:tc>
          <w:tcPr>
            <w:tcW w:w="2718" w:type="dxa"/>
            <w:tcBorders>
              <w:top w:val="single" w:sz="4" w:space="0" w:color="auto"/>
            </w:tcBorders>
            <w:shd w:val="clear" w:color="auto" w:fill="FFFFFF"/>
          </w:tcPr>
          <w:p w14:paraId="65050D11" w14:textId="77777777" w:rsidR="00082EBD" w:rsidRPr="006B2D8E" w:rsidRDefault="00082EBD" w:rsidP="00082EBD">
            <w:pPr>
              <w:spacing w:after="0"/>
              <w:rPr>
                <w:rFonts w:ascii="Times New Roman" w:hAnsi="Times New Roman"/>
                <w:b/>
                <w:i/>
                <w:sz w:val="24"/>
                <w:szCs w:val="24"/>
              </w:rPr>
            </w:pPr>
            <w:r w:rsidRPr="006B2D8E">
              <w:rPr>
                <w:rFonts w:ascii="Times New Roman" w:hAnsi="Times New Roman"/>
                <w:b/>
                <w:i/>
                <w:sz w:val="24"/>
                <w:szCs w:val="24"/>
              </w:rPr>
              <w:lastRenderedPageBreak/>
              <w:t>Anket</w:t>
            </w:r>
          </w:p>
        </w:tc>
        <w:tc>
          <w:tcPr>
            <w:tcW w:w="1962" w:type="dxa"/>
            <w:shd w:val="clear" w:color="auto" w:fill="FFFFFF"/>
          </w:tcPr>
          <w:p w14:paraId="0DD341DC" w14:textId="77777777" w:rsidR="00082EBD" w:rsidRPr="006B2D8E" w:rsidRDefault="00082EBD" w:rsidP="00082EBD">
            <w:pPr>
              <w:spacing w:after="0"/>
              <w:jc w:val="center"/>
              <w:rPr>
                <w:rFonts w:ascii="Times New Roman" w:hAnsi="Times New Roman"/>
                <w:b/>
                <w:i/>
                <w:sz w:val="24"/>
                <w:szCs w:val="24"/>
              </w:rPr>
            </w:pPr>
            <w:r w:rsidRPr="006B2D8E">
              <w:rPr>
                <w:rFonts w:ascii="Times New Roman" w:hAnsi="Times New Roman"/>
                <w:b/>
                <w:i/>
                <w:sz w:val="24"/>
                <w:szCs w:val="24"/>
              </w:rPr>
              <w:t>Ekipi</w:t>
            </w:r>
          </w:p>
        </w:tc>
        <w:tc>
          <w:tcPr>
            <w:tcW w:w="9720" w:type="dxa"/>
            <w:shd w:val="clear" w:color="auto" w:fill="FFFFFF"/>
          </w:tcPr>
          <w:p w14:paraId="7C9251FC" w14:textId="77777777" w:rsidR="00082EBD" w:rsidRPr="00174D26" w:rsidRDefault="00082EBD" w:rsidP="00082EBD">
            <w:pPr>
              <w:pStyle w:val="ListParagraph"/>
              <w:shd w:val="clear" w:color="auto" w:fill="FFFFFF"/>
              <w:spacing w:after="0" w:line="240" w:lineRule="auto"/>
              <w:ind w:left="0"/>
              <w:rPr>
                <w:rFonts w:ascii="Times New Roman" w:hAnsi="Times New Roman"/>
                <w:b/>
                <w:i/>
                <w:sz w:val="24"/>
                <w:szCs w:val="24"/>
              </w:rPr>
            </w:pPr>
          </w:p>
        </w:tc>
      </w:tr>
    </w:tbl>
    <w:p w14:paraId="4971A51D" w14:textId="77777777" w:rsidR="00FE6F03" w:rsidRDefault="00FE6F03" w:rsidP="00DA3A94">
      <w:pPr>
        <w:jc w:val="both"/>
        <w:rPr>
          <w:rFonts w:ascii="Times New Roman" w:hAnsi="Times New Roman"/>
          <w:b/>
          <w:bCs/>
          <w:i/>
          <w:sz w:val="28"/>
          <w:szCs w:val="24"/>
          <w:u w:val="single"/>
        </w:rPr>
      </w:pPr>
    </w:p>
    <w:p w14:paraId="27D82F4A" w14:textId="77777777" w:rsidR="00FE6F03" w:rsidRDefault="00FE6F03" w:rsidP="00DA3A94">
      <w:pPr>
        <w:jc w:val="both"/>
        <w:rPr>
          <w:rFonts w:ascii="Times New Roman" w:hAnsi="Times New Roman"/>
          <w:b/>
          <w:bCs/>
          <w:i/>
          <w:sz w:val="28"/>
          <w:szCs w:val="24"/>
          <w:u w:val="single"/>
        </w:rPr>
      </w:pPr>
    </w:p>
    <w:p w14:paraId="2B9AF6FC" w14:textId="77777777" w:rsidR="00354890" w:rsidRDefault="00354890" w:rsidP="00DA3A94">
      <w:pPr>
        <w:jc w:val="both"/>
        <w:rPr>
          <w:rFonts w:ascii="Times New Roman" w:hAnsi="Times New Roman"/>
          <w:b/>
          <w:bCs/>
          <w:i/>
          <w:sz w:val="28"/>
          <w:szCs w:val="24"/>
          <w:u w:val="single"/>
        </w:rPr>
      </w:pPr>
    </w:p>
    <w:p w14:paraId="7301F7DD" w14:textId="77777777" w:rsidR="00DA3A94" w:rsidRPr="006B2D8E" w:rsidRDefault="00DA3A94" w:rsidP="00DA3A94">
      <w:pPr>
        <w:jc w:val="both"/>
        <w:rPr>
          <w:rFonts w:ascii="Times New Roman" w:hAnsi="Times New Roman"/>
          <w:b/>
          <w:bCs/>
          <w:i/>
          <w:sz w:val="28"/>
          <w:szCs w:val="24"/>
          <w:u w:val="single"/>
        </w:rPr>
      </w:pPr>
      <w:r w:rsidRPr="006B2D8E">
        <w:rPr>
          <w:rFonts w:ascii="Times New Roman" w:hAnsi="Times New Roman"/>
          <w:b/>
          <w:bCs/>
          <w:i/>
          <w:sz w:val="28"/>
          <w:szCs w:val="24"/>
          <w:u w:val="single"/>
        </w:rPr>
        <w:lastRenderedPageBreak/>
        <w:t xml:space="preserve">Fusha e 7. Udhëheqja, krijimi i politikës dhe planifikimi zhvillimor </w:t>
      </w:r>
    </w:p>
    <w:tbl>
      <w:tblPr>
        <w:tblW w:w="14588" w:type="dxa"/>
        <w:tblCellSpacing w:w="7" w:type="dxa"/>
        <w:tblInd w:w="570" w:type="dxa"/>
        <w:tblBorders>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14588"/>
      </w:tblGrid>
      <w:tr w:rsidR="00DA3A94" w:rsidRPr="00A1232F" w14:paraId="57EA93D1" w14:textId="77777777" w:rsidTr="001B2441">
        <w:trPr>
          <w:trHeight w:val="69"/>
          <w:tblCellSpacing w:w="7" w:type="dxa"/>
        </w:trPr>
        <w:tc>
          <w:tcPr>
            <w:tcW w:w="14560" w:type="dxa"/>
            <w:tcBorders>
              <w:top w:val="single" w:sz="4" w:space="0" w:color="auto"/>
              <w:bottom w:val="single" w:sz="4" w:space="0" w:color="auto"/>
            </w:tcBorders>
            <w:shd w:val="clear" w:color="auto" w:fill="FFFFFF"/>
          </w:tcPr>
          <w:p w14:paraId="2D8EBCB7" w14:textId="77777777" w:rsidR="00DA3A94" w:rsidRPr="00A1232F" w:rsidRDefault="00DA3A94" w:rsidP="001B2441">
            <w:pPr>
              <w:spacing w:before="100" w:beforeAutospacing="1" w:after="115"/>
              <w:rPr>
                <w:rFonts w:ascii="Times New Roman" w:hAnsi="Times New Roman"/>
                <w:sz w:val="24"/>
                <w:szCs w:val="24"/>
              </w:rPr>
            </w:pPr>
            <w:r w:rsidRPr="00A1232F">
              <w:rPr>
                <w:rFonts w:ascii="Times New Roman" w:hAnsi="Times New Roman"/>
                <w:b/>
                <w:bCs/>
                <w:sz w:val="24"/>
                <w:szCs w:val="24"/>
              </w:rPr>
              <w:t xml:space="preserve">Rezultatet: </w:t>
            </w:r>
          </w:p>
        </w:tc>
      </w:tr>
      <w:tr w:rsidR="00DA3A94" w:rsidRPr="00A1232F" w14:paraId="52D6F57E" w14:textId="77777777" w:rsidTr="001B2441">
        <w:trPr>
          <w:trHeight w:val="140"/>
          <w:tblCellSpacing w:w="7" w:type="dxa"/>
        </w:trPr>
        <w:tc>
          <w:tcPr>
            <w:tcW w:w="14560" w:type="dxa"/>
            <w:tcBorders>
              <w:top w:val="single" w:sz="4" w:space="0" w:color="auto"/>
              <w:bottom w:val="nil"/>
            </w:tcBorders>
            <w:shd w:val="clear" w:color="auto" w:fill="FFFFFF"/>
          </w:tcPr>
          <w:p w14:paraId="5D35A2DF" w14:textId="77777777" w:rsidR="00DA3A94" w:rsidRPr="00F934A7" w:rsidRDefault="00DA3A94" w:rsidP="001B2441">
            <w:pPr>
              <w:spacing w:after="0"/>
              <w:rPr>
                <w:rFonts w:ascii="Times New Roman" w:hAnsi="Times New Roman"/>
                <w:b/>
                <w:sz w:val="32"/>
                <w:szCs w:val="24"/>
                <w:u w:val="single"/>
              </w:rPr>
            </w:pPr>
            <w:r w:rsidRPr="00F934A7">
              <w:rPr>
                <w:rFonts w:ascii="Times New Roman" w:hAnsi="Times New Roman"/>
                <w:b/>
                <w:bCs/>
                <w:sz w:val="32"/>
                <w:szCs w:val="24"/>
                <w:u w:val="single"/>
              </w:rPr>
              <w:t xml:space="preserve">Anët e forta </w:t>
            </w:r>
            <w:r>
              <w:rPr>
                <w:rFonts w:ascii="Times New Roman" w:hAnsi="Times New Roman"/>
                <w:b/>
                <w:bCs/>
                <w:sz w:val="32"/>
                <w:szCs w:val="24"/>
                <w:u w:val="single"/>
              </w:rPr>
              <w:t>:</w:t>
            </w:r>
          </w:p>
          <w:p w14:paraId="6DB63F11" w14:textId="77777777" w:rsidR="00DA3A94" w:rsidRDefault="00DA3A94" w:rsidP="006C3358">
            <w:pPr>
              <w:pStyle w:val="ListParagraph"/>
              <w:numPr>
                <w:ilvl w:val="0"/>
                <w:numId w:val="60"/>
              </w:numPr>
              <w:spacing w:after="0" w:line="240" w:lineRule="auto"/>
              <w:rPr>
                <w:rFonts w:ascii="Times New Roman" w:hAnsi="Times New Roman"/>
                <w:b/>
                <w:i/>
                <w:sz w:val="24"/>
                <w:szCs w:val="24"/>
              </w:rPr>
            </w:pPr>
            <w:r>
              <w:rPr>
                <w:rFonts w:ascii="Times New Roman" w:hAnsi="Times New Roman"/>
                <w:b/>
                <w:i/>
                <w:sz w:val="24"/>
                <w:szCs w:val="24"/>
              </w:rPr>
              <w:t xml:space="preserve">  Këshilli </w:t>
            </w:r>
            <w:r w:rsidR="00FE6F03">
              <w:rPr>
                <w:rFonts w:ascii="Times New Roman" w:hAnsi="Times New Roman"/>
                <w:b/>
                <w:i/>
                <w:sz w:val="24"/>
                <w:szCs w:val="24"/>
              </w:rPr>
              <w:t>i shkollës është i konsituuar me rregullore dhe mban mbledhje në pajtim me rregulloren e këshillit si dhe bashkëpunon me të gjitha strukturat shkollore,</w:t>
            </w:r>
          </w:p>
          <w:p w14:paraId="039E6B43" w14:textId="77777777" w:rsidR="00FE6F03" w:rsidRDefault="00FE6F03" w:rsidP="006C3358">
            <w:pPr>
              <w:pStyle w:val="ListParagraph"/>
              <w:numPr>
                <w:ilvl w:val="0"/>
                <w:numId w:val="60"/>
              </w:numPr>
              <w:spacing w:after="0" w:line="240" w:lineRule="auto"/>
              <w:rPr>
                <w:rFonts w:ascii="Times New Roman" w:hAnsi="Times New Roman"/>
                <w:b/>
                <w:i/>
                <w:sz w:val="24"/>
                <w:szCs w:val="24"/>
              </w:rPr>
            </w:pPr>
            <w:r>
              <w:rPr>
                <w:rFonts w:ascii="Times New Roman" w:hAnsi="Times New Roman"/>
                <w:b/>
                <w:i/>
                <w:sz w:val="24"/>
                <w:szCs w:val="24"/>
              </w:rPr>
              <w:t xml:space="preserve">Organi i udhëheqjes – drejtori </w:t>
            </w:r>
            <w:r w:rsidR="00AE7FE5">
              <w:rPr>
                <w:rFonts w:ascii="Times New Roman" w:hAnsi="Times New Roman"/>
                <w:b/>
                <w:i/>
                <w:sz w:val="24"/>
                <w:szCs w:val="24"/>
              </w:rPr>
              <w:t>menaxhon dhe drejton qartë punën dhe aktivitetet shkollore me përcaktime të qarta vizionare</w:t>
            </w:r>
            <w:r w:rsidR="001C63E9">
              <w:rPr>
                <w:rFonts w:ascii="Times New Roman" w:hAnsi="Times New Roman"/>
                <w:b/>
                <w:i/>
                <w:sz w:val="24"/>
                <w:szCs w:val="24"/>
              </w:rPr>
              <w:t xml:space="preserve"> </w:t>
            </w:r>
            <w:r w:rsidR="00AE7FE5">
              <w:rPr>
                <w:rFonts w:ascii="Times New Roman" w:hAnsi="Times New Roman"/>
                <w:b/>
                <w:i/>
                <w:sz w:val="24"/>
                <w:szCs w:val="24"/>
              </w:rPr>
              <w:t>me qëllim të ngritjes së cilësisë së punës në shkollë</w:t>
            </w:r>
          </w:p>
          <w:p w14:paraId="6F859505" w14:textId="77777777" w:rsidR="00AE7FE5" w:rsidRDefault="00AE7FE5" w:rsidP="006C3358">
            <w:pPr>
              <w:pStyle w:val="ListParagraph"/>
              <w:numPr>
                <w:ilvl w:val="0"/>
                <w:numId w:val="60"/>
              </w:numPr>
              <w:spacing w:after="0" w:line="240" w:lineRule="auto"/>
              <w:rPr>
                <w:rFonts w:ascii="Times New Roman" w:hAnsi="Times New Roman"/>
                <w:b/>
                <w:i/>
                <w:sz w:val="24"/>
                <w:szCs w:val="24"/>
              </w:rPr>
            </w:pPr>
            <w:r>
              <w:rPr>
                <w:rFonts w:ascii="Times New Roman" w:hAnsi="Times New Roman"/>
                <w:b/>
                <w:i/>
                <w:sz w:val="24"/>
                <w:szCs w:val="24"/>
              </w:rPr>
              <w:t>Shkolla ka të hartuar qartë planin zhvillimorme çka funksionon dhe reflekton misionin dhe vizionin e vlerave shkollore</w:t>
            </w:r>
          </w:p>
          <w:p w14:paraId="42DEAA99" w14:textId="77777777" w:rsidR="00AE7FE5" w:rsidRDefault="00AE7FE5" w:rsidP="006C3358">
            <w:pPr>
              <w:pStyle w:val="ListParagraph"/>
              <w:numPr>
                <w:ilvl w:val="0"/>
                <w:numId w:val="60"/>
              </w:numPr>
              <w:spacing w:after="0" w:line="240" w:lineRule="auto"/>
              <w:rPr>
                <w:rFonts w:ascii="Times New Roman" w:hAnsi="Times New Roman"/>
                <w:b/>
                <w:i/>
                <w:sz w:val="24"/>
                <w:szCs w:val="24"/>
              </w:rPr>
            </w:pPr>
            <w:r>
              <w:rPr>
                <w:rFonts w:ascii="Times New Roman" w:hAnsi="Times New Roman"/>
                <w:b/>
                <w:i/>
                <w:sz w:val="24"/>
                <w:szCs w:val="24"/>
              </w:rPr>
              <w:t>Shkolla ka bashkëpunim të mirë me qeverisjen lokale për modenizim të infrastrukturës</w:t>
            </w:r>
          </w:p>
          <w:p w14:paraId="72B2DD0B" w14:textId="4D13B89D" w:rsidR="00CF3670" w:rsidRPr="00FE6F03" w:rsidRDefault="00CF3670" w:rsidP="006C3358">
            <w:pPr>
              <w:pStyle w:val="ListParagraph"/>
              <w:numPr>
                <w:ilvl w:val="0"/>
                <w:numId w:val="60"/>
              </w:numPr>
              <w:spacing w:after="0" w:line="240" w:lineRule="auto"/>
              <w:rPr>
                <w:rFonts w:ascii="Times New Roman" w:hAnsi="Times New Roman"/>
                <w:b/>
                <w:i/>
                <w:sz w:val="24"/>
                <w:szCs w:val="24"/>
              </w:rPr>
            </w:pPr>
            <w:r>
              <w:rPr>
                <w:rFonts w:ascii="Times New Roman" w:hAnsi="Times New Roman"/>
                <w:b/>
                <w:i/>
                <w:sz w:val="24"/>
                <w:szCs w:val="24"/>
              </w:rPr>
              <w:t xml:space="preserve">Shkolla ka ueb faqen e saj </w:t>
            </w:r>
            <w:hyperlink r:id="rId26" w:history="1">
              <w:r w:rsidR="005842EF" w:rsidRPr="004C36DF">
                <w:rPr>
                  <w:rStyle w:val="Hyperlink"/>
                  <w:rFonts w:ascii="Times New Roman" w:hAnsi="Times New Roman"/>
                  <w:sz w:val="28"/>
                  <w:szCs w:val="32"/>
                </w:rPr>
                <w:t>www.samifrasheri-pirok.gov.mk</w:t>
              </w:r>
            </w:hyperlink>
            <w:r w:rsidR="005842EF">
              <w:rPr>
                <w:rFonts w:ascii="Times New Roman" w:hAnsi="Times New Roman"/>
                <w:sz w:val="28"/>
                <w:szCs w:val="32"/>
              </w:rPr>
              <w:t xml:space="preserve"> dhe facebook profilin sh.f.k.samifrashëri.</w:t>
            </w:r>
          </w:p>
        </w:tc>
      </w:tr>
      <w:tr w:rsidR="00DA3A94" w:rsidRPr="00A1232F" w14:paraId="00504F85" w14:textId="77777777" w:rsidTr="00082EBD">
        <w:trPr>
          <w:trHeight w:val="1590"/>
          <w:tblCellSpacing w:w="7" w:type="dxa"/>
        </w:trPr>
        <w:tc>
          <w:tcPr>
            <w:tcW w:w="14560" w:type="dxa"/>
            <w:tcBorders>
              <w:top w:val="single" w:sz="4" w:space="0" w:color="auto"/>
              <w:bottom w:val="double" w:sz="4" w:space="0" w:color="auto"/>
            </w:tcBorders>
            <w:shd w:val="clear" w:color="auto" w:fill="FFFFFF"/>
          </w:tcPr>
          <w:p w14:paraId="1B94BE6A" w14:textId="77777777" w:rsidR="00DA3A94" w:rsidRPr="00A1232F" w:rsidRDefault="00DA3A94" w:rsidP="001B2441">
            <w:pPr>
              <w:spacing w:after="0"/>
              <w:rPr>
                <w:rFonts w:ascii="Times New Roman" w:hAnsi="Times New Roman"/>
                <w:sz w:val="24"/>
                <w:szCs w:val="24"/>
                <w:u w:val="single"/>
              </w:rPr>
            </w:pPr>
            <w:r w:rsidRPr="00A1232F">
              <w:rPr>
                <w:rFonts w:ascii="Times New Roman" w:hAnsi="Times New Roman"/>
                <w:b/>
                <w:bCs/>
                <w:sz w:val="24"/>
                <w:szCs w:val="24"/>
                <w:u w:val="single"/>
              </w:rPr>
              <w:t xml:space="preserve">Anët e dobëta </w:t>
            </w:r>
          </w:p>
          <w:p w14:paraId="3459A19B" w14:textId="77777777" w:rsidR="00DA3A94" w:rsidRDefault="00AE7FE5" w:rsidP="006C3358">
            <w:pPr>
              <w:pStyle w:val="ListParagraph"/>
              <w:numPr>
                <w:ilvl w:val="0"/>
                <w:numId w:val="61"/>
              </w:numPr>
              <w:spacing w:after="0" w:line="240" w:lineRule="auto"/>
              <w:rPr>
                <w:rFonts w:ascii="Times New Roman" w:hAnsi="Times New Roman"/>
                <w:b/>
                <w:i/>
                <w:sz w:val="24"/>
                <w:szCs w:val="24"/>
              </w:rPr>
            </w:pPr>
            <w:r>
              <w:rPr>
                <w:rFonts w:ascii="Times New Roman" w:hAnsi="Times New Roman"/>
                <w:b/>
                <w:i/>
                <w:sz w:val="24"/>
                <w:szCs w:val="24"/>
              </w:rPr>
              <w:t>K</w:t>
            </w:r>
            <w:r w:rsidR="00074731">
              <w:rPr>
                <w:rFonts w:ascii="Times New Roman" w:hAnsi="Times New Roman"/>
                <w:b/>
                <w:i/>
                <w:sz w:val="24"/>
                <w:szCs w:val="24"/>
              </w:rPr>
              <w:t>ë</w:t>
            </w:r>
            <w:r>
              <w:rPr>
                <w:rFonts w:ascii="Times New Roman" w:hAnsi="Times New Roman"/>
                <w:b/>
                <w:i/>
                <w:sz w:val="24"/>
                <w:szCs w:val="24"/>
              </w:rPr>
              <w:t>shilli prindor duhet të organizohet më tepër në punën dhe detyrat shkollore,</w:t>
            </w:r>
          </w:p>
          <w:p w14:paraId="6D997A84" w14:textId="77777777" w:rsidR="00AE7FE5" w:rsidRDefault="00AE7FE5" w:rsidP="006C3358">
            <w:pPr>
              <w:pStyle w:val="ListParagraph"/>
              <w:numPr>
                <w:ilvl w:val="0"/>
                <w:numId w:val="61"/>
              </w:numPr>
              <w:spacing w:after="0" w:line="240" w:lineRule="auto"/>
              <w:rPr>
                <w:rFonts w:ascii="Times New Roman" w:hAnsi="Times New Roman"/>
                <w:b/>
                <w:i/>
                <w:sz w:val="24"/>
                <w:szCs w:val="24"/>
              </w:rPr>
            </w:pPr>
            <w:r>
              <w:rPr>
                <w:rFonts w:ascii="Times New Roman" w:hAnsi="Times New Roman"/>
                <w:b/>
                <w:i/>
                <w:sz w:val="24"/>
                <w:szCs w:val="24"/>
              </w:rPr>
              <w:t>Shkolla duhet të bëjë përpjekie për angazhim më të suksesshëm për punën ekipore në shkollë,</w:t>
            </w:r>
          </w:p>
          <w:p w14:paraId="33FE1789" w14:textId="2D00F9B5" w:rsidR="00AE7FE5" w:rsidRDefault="00AE7FE5" w:rsidP="006C3358">
            <w:pPr>
              <w:pStyle w:val="ListParagraph"/>
              <w:numPr>
                <w:ilvl w:val="0"/>
                <w:numId w:val="61"/>
              </w:numPr>
              <w:spacing w:after="0" w:line="240" w:lineRule="auto"/>
              <w:rPr>
                <w:rFonts w:ascii="Times New Roman" w:hAnsi="Times New Roman"/>
                <w:b/>
                <w:i/>
                <w:sz w:val="24"/>
                <w:szCs w:val="24"/>
              </w:rPr>
            </w:pPr>
            <w:r>
              <w:rPr>
                <w:rFonts w:ascii="Times New Roman" w:hAnsi="Times New Roman"/>
                <w:b/>
                <w:i/>
                <w:sz w:val="24"/>
                <w:szCs w:val="24"/>
              </w:rPr>
              <w:t xml:space="preserve">Duhet të </w:t>
            </w:r>
            <w:r w:rsidR="00A34AD3">
              <w:rPr>
                <w:rFonts w:ascii="Times New Roman" w:hAnsi="Times New Roman"/>
                <w:b/>
                <w:i/>
                <w:sz w:val="24"/>
                <w:szCs w:val="24"/>
              </w:rPr>
              <w:t>ndërtohet salla e sportit.</w:t>
            </w:r>
          </w:p>
          <w:p w14:paraId="35D9A6BB" w14:textId="77777777" w:rsidR="00082EBD" w:rsidRPr="00A1232F" w:rsidRDefault="00082EBD" w:rsidP="00082EBD">
            <w:pPr>
              <w:pStyle w:val="ListParagraph"/>
              <w:spacing w:after="0" w:line="240" w:lineRule="auto"/>
              <w:ind w:left="0"/>
              <w:rPr>
                <w:rFonts w:ascii="Times New Roman" w:hAnsi="Times New Roman"/>
                <w:b/>
                <w:i/>
                <w:sz w:val="24"/>
                <w:szCs w:val="24"/>
              </w:rPr>
            </w:pPr>
          </w:p>
          <w:p w14:paraId="79DE241B" w14:textId="77777777" w:rsidR="00DA3A94" w:rsidRDefault="00DA3A94" w:rsidP="001B2441">
            <w:pPr>
              <w:pStyle w:val="ListParagraph"/>
              <w:spacing w:after="0" w:line="240" w:lineRule="auto"/>
              <w:rPr>
                <w:rFonts w:ascii="Times New Roman" w:hAnsi="Times New Roman"/>
                <w:sz w:val="24"/>
                <w:szCs w:val="24"/>
              </w:rPr>
            </w:pPr>
          </w:p>
          <w:p w14:paraId="5A1C0749" w14:textId="77777777" w:rsidR="00082EBD" w:rsidRPr="00A1232F" w:rsidRDefault="00082EBD" w:rsidP="001B2441">
            <w:pPr>
              <w:pStyle w:val="ListParagraph"/>
              <w:spacing w:after="0" w:line="240" w:lineRule="auto"/>
              <w:rPr>
                <w:rFonts w:ascii="Times New Roman" w:hAnsi="Times New Roman"/>
                <w:sz w:val="24"/>
                <w:szCs w:val="24"/>
              </w:rPr>
            </w:pPr>
          </w:p>
        </w:tc>
      </w:tr>
      <w:tr w:rsidR="00DA3A94" w:rsidRPr="00A1232F" w14:paraId="63096060" w14:textId="77777777" w:rsidTr="001B2441">
        <w:trPr>
          <w:trHeight w:val="1590"/>
          <w:tblCellSpacing w:w="7" w:type="dxa"/>
        </w:trPr>
        <w:tc>
          <w:tcPr>
            <w:tcW w:w="14560" w:type="dxa"/>
            <w:tcBorders>
              <w:top w:val="single" w:sz="4" w:space="0" w:color="auto"/>
              <w:bottom w:val="single" w:sz="4" w:space="0" w:color="auto"/>
            </w:tcBorders>
            <w:shd w:val="clear" w:color="auto" w:fill="FFFFFF"/>
          </w:tcPr>
          <w:p w14:paraId="2407462F" w14:textId="77777777" w:rsidR="00AE6212" w:rsidRPr="007B179F" w:rsidRDefault="00DA3A94" w:rsidP="007B179F">
            <w:pPr>
              <w:spacing w:after="0"/>
              <w:rPr>
                <w:rFonts w:ascii="Times New Roman" w:hAnsi="Times New Roman"/>
                <w:b/>
                <w:bCs/>
                <w:sz w:val="28"/>
                <w:szCs w:val="24"/>
                <w:u w:val="single"/>
              </w:rPr>
            </w:pPr>
            <w:r w:rsidRPr="00082EBD">
              <w:rPr>
                <w:rFonts w:ascii="Times New Roman" w:hAnsi="Times New Roman"/>
                <w:b/>
                <w:bCs/>
                <w:sz w:val="28"/>
                <w:szCs w:val="24"/>
                <w:u w:val="single"/>
              </w:rPr>
              <w:t>Analiza e rezultateve</w:t>
            </w:r>
            <w:r w:rsidR="007B179F">
              <w:rPr>
                <w:rFonts w:ascii="Times New Roman" w:hAnsi="Times New Roman"/>
                <w:b/>
                <w:bCs/>
                <w:sz w:val="28"/>
                <w:szCs w:val="24"/>
                <w:u w:val="single"/>
              </w:rPr>
              <w:t>:</w:t>
            </w:r>
            <w:r w:rsidRPr="00082EBD">
              <w:rPr>
                <w:rFonts w:ascii="Times New Roman" w:hAnsi="Times New Roman"/>
                <w:b/>
                <w:bCs/>
                <w:sz w:val="28"/>
                <w:szCs w:val="24"/>
                <w:u w:val="single"/>
              </w:rPr>
              <w:t xml:space="preserve"> </w:t>
            </w:r>
          </w:p>
          <w:p w14:paraId="461C3AA3" w14:textId="31B0A84C" w:rsidR="00DA3A94" w:rsidRDefault="00AE6212" w:rsidP="00AE6212">
            <w:pPr>
              <w:spacing w:after="0"/>
              <w:rPr>
                <w:rFonts w:ascii="Times New Roman" w:hAnsi="Times New Roman"/>
                <w:sz w:val="24"/>
                <w:szCs w:val="24"/>
              </w:rPr>
            </w:pPr>
            <w:r w:rsidRPr="00A1232F">
              <w:rPr>
                <w:rFonts w:ascii="Times New Roman" w:hAnsi="Times New Roman"/>
                <w:sz w:val="24"/>
                <w:szCs w:val="24"/>
              </w:rPr>
              <w:t xml:space="preserve">          Në shkollë udhëheq drejtori i shkollës </w:t>
            </w:r>
            <w:r w:rsidR="00CF35D1">
              <w:rPr>
                <w:rFonts w:ascii="Times New Roman" w:hAnsi="Times New Roman"/>
                <w:sz w:val="24"/>
                <w:szCs w:val="24"/>
              </w:rPr>
              <w:t>, mbikqyr dhe drejton</w:t>
            </w:r>
            <w:r w:rsidRPr="00A1232F">
              <w:rPr>
                <w:rFonts w:ascii="Times New Roman" w:hAnsi="Times New Roman"/>
                <w:sz w:val="24"/>
                <w:szCs w:val="24"/>
              </w:rPr>
              <w:t xml:space="preserve"> punën dhe auto</w:t>
            </w:r>
            <w:r>
              <w:rPr>
                <w:rFonts w:ascii="Times New Roman" w:hAnsi="Times New Roman"/>
                <w:sz w:val="24"/>
                <w:szCs w:val="24"/>
              </w:rPr>
              <w:t>ritetet e punës</w:t>
            </w:r>
            <w:r w:rsidR="00CF35D1">
              <w:rPr>
                <w:rFonts w:ascii="Times New Roman" w:hAnsi="Times New Roman"/>
                <w:sz w:val="24"/>
                <w:szCs w:val="24"/>
              </w:rPr>
              <w:t>. Në shkollë ka K</w:t>
            </w:r>
            <w:r>
              <w:rPr>
                <w:rFonts w:ascii="Times New Roman" w:hAnsi="Times New Roman"/>
                <w:sz w:val="24"/>
                <w:szCs w:val="24"/>
              </w:rPr>
              <w:t>ë</w:t>
            </w:r>
            <w:r w:rsidR="00CF35D1">
              <w:rPr>
                <w:rFonts w:ascii="Times New Roman" w:hAnsi="Times New Roman"/>
                <w:sz w:val="24"/>
                <w:szCs w:val="24"/>
              </w:rPr>
              <w:t>shill të shkollës dhe  Këshill për</w:t>
            </w:r>
            <w:r w:rsidRPr="00A1232F">
              <w:rPr>
                <w:rFonts w:ascii="Times New Roman" w:hAnsi="Times New Roman"/>
                <w:sz w:val="24"/>
                <w:szCs w:val="24"/>
              </w:rPr>
              <w:t xml:space="preserve"> prind</w:t>
            </w:r>
            <w:r w:rsidR="00CF35D1">
              <w:rPr>
                <w:rFonts w:ascii="Times New Roman" w:hAnsi="Times New Roman"/>
                <w:sz w:val="24"/>
                <w:szCs w:val="24"/>
              </w:rPr>
              <w:t>ër. P</w:t>
            </w:r>
            <w:r w:rsidRPr="00A1232F">
              <w:rPr>
                <w:rFonts w:ascii="Times New Roman" w:hAnsi="Times New Roman"/>
                <w:sz w:val="24"/>
                <w:szCs w:val="24"/>
              </w:rPr>
              <w:t>ërfaq</w:t>
            </w:r>
            <w:r w:rsidR="00CF35D1">
              <w:rPr>
                <w:rFonts w:ascii="Times New Roman" w:hAnsi="Times New Roman"/>
                <w:sz w:val="24"/>
                <w:szCs w:val="24"/>
              </w:rPr>
              <w:t>ë</w:t>
            </w:r>
            <w:r>
              <w:rPr>
                <w:rFonts w:ascii="Times New Roman" w:hAnsi="Times New Roman"/>
                <w:sz w:val="24"/>
                <w:szCs w:val="24"/>
              </w:rPr>
              <w:t>sim në këshillin e shkollës ka 7</w:t>
            </w:r>
            <w:r w:rsidRPr="00A1232F">
              <w:rPr>
                <w:rFonts w:ascii="Times New Roman" w:hAnsi="Times New Roman"/>
                <w:sz w:val="24"/>
                <w:szCs w:val="24"/>
              </w:rPr>
              <w:t xml:space="preserve"> – antarë prej të cilëve </w:t>
            </w:r>
            <w:r w:rsidR="00074731">
              <w:rPr>
                <w:rFonts w:ascii="Times New Roman" w:hAnsi="Times New Roman"/>
                <w:sz w:val="24"/>
                <w:szCs w:val="24"/>
              </w:rPr>
              <w:t>4</w:t>
            </w:r>
            <w:r>
              <w:rPr>
                <w:rFonts w:ascii="Times New Roman" w:hAnsi="Times New Roman"/>
                <w:sz w:val="24"/>
                <w:szCs w:val="24"/>
              </w:rPr>
              <w:t xml:space="preserve"> </w:t>
            </w:r>
            <w:r w:rsidRPr="00A1232F">
              <w:rPr>
                <w:rFonts w:ascii="Times New Roman" w:hAnsi="Times New Roman"/>
                <w:sz w:val="24"/>
                <w:szCs w:val="24"/>
              </w:rPr>
              <w:t xml:space="preserve">M dhe </w:t>
            </w:r>
            <w:r w:rsidR="00074731">
              <w:rPr>
                <w:rFonts w:ascii="Times New Roman" w:hAnsi="Times New Roman"/>
                <w:sz w:val="24"/>
                <w:szCs w:val="24"/>
              </w:rPr>
              <w:t>3</w:t>
            </w:r>
            <w:r w:rsidRPr="00A1232F">
              <w:rPr>
                <w:rFonts w:ascii="Times New Roman" w:hAnsi="Times New Roman"/>
                <w:sz w:val="24"/>
                <w:szCs w:val="24"/>
              </w:rPr>
              <w:t xml:space="preserve"> F – të gjithë janë shqiptarë me ç</w:t>
            </w:r>
            <w:r w:rsidR="00703B88">
              <w:rPr>
                <w:rFonts w:ascii="Times New Roman" w:hAnsi="Times New Roman"/>
                <w:sz w:val="24"/>
                <w:szCs w:val="24"/>
              </w:rPr>
              <w:t>ka këshilli i shkollës është i form</w:t>
            </w:r>
            <w:r w:rsidRPr="00A1232F">
              <w:rPr>
                <w:rFonts w:ascii="Times New Roman" w:hAnsi="Times New Roman"/>
                <w:sz w:val="24"/>
                <w:szCs w:val="24"/>
              </w:rPr>
              <w:t xml:space="preserve">uar në pajtueshmëri me rregullativat ligjore dhe statusin e shkollës. Në shkollë janë krejtësisht </w:t>
            </w:r>
            <w:r w:rsidR="00703B88">
              <w:rPr>
                <w:rFonts w:ascii="Times New Roman" w:hAnsi="Times New Roman"/>
                <w:sz w:val="24"/>
                <w:szCs w:val="24"/>
              </w:rPr>
              <w:t xml:space="preserve">të qartësuara ndarja e punëve dhe janë </w:t>
            </w:r>
            <w:r w:rsidRPr="00A1232F">
              <w:rPr>
                <w:rFonts w:ascii="Times New Roman" w:hAnsi="Times New Roman"/>
                <w:sz w:val="24"/>
                <w:szCs w:val="24"/>
              </w:rPr>
              <w:t xml:space="preserve"> të definuara</w:t>
            </w:r>
            <w:r w:rsidR="00703B88">
              <w:rPr>
                <w:rFonts w:ascii="Times New Roman" w:hAnsi="Times New Roman"/>
                <w:sz w:val="24"/>
                <w:szCs w:val="24"/>
              </w:rPr>
              <w:t xml:space="preserve"> qartë</w:t>
            </w:r>
            <w:r w:rsidRPr="00A1232F">
              <w:rPr>
                <w:rFonts w:ascii="Times New Roman" w:hAnsi="Times New Roman"/>
                <w:sz w:val="24"/>
                <w:szCs w:val="24"/>
              </w:rPr>
              <w:t xml:space="preserve"> përgjegjësit</w:t>
            </w:r>
            <w:r w:rsidR="00703B88">
              <w:rPr>
                <w:rFonts w:ascii="Times New Roman" w:hAnsi="Times New Roman"/>
                <w:sz w:val="24"/>
                <w:szCs w:val="24"/>
              </w:rPr>
              <w:t>ë e udhëheqjes. Roli dhe detyrat e</w:t>
            </w:r>
            <w:r w:rsidRPr="00A1232F">
              <w:rPr>
                <w:rFonts w:ascii="Times New Roman" w:hAnsi="Times New Roman"/>
                <w:sz w:val="24"/>
                <w:szCs w:val="24"/>
              </w:rPr>
              <w:t xml:space="preserve"> sjellura </w:t>
            </w:r>
            <w:r w:rsidR="00703B88">
              <w:rPr>
                <w:rFonts w:ascii="Times New Roman" w:hAnsi="Times New Roman"/>
                <w:sz w:val="24"/>
                <w:szCs w:val="24"/>
              </w:rPr>
              <w:t xml:space="preserve">duhet të jenë </w:t>
            </w:r>
            <w:r w:rsidRPr="00A1232F">
              <w:rPr>
                <w:rFonts w:ascii="Times New Roman" w:hAnsi="Times New Roman"/>
                <w:sz w:val="24"/>
                <w:szCs w:val="24"/>
              </w:rPr>
              <w:t>me akte norm</w:t>
            </w:r>
            <w:r w:rsidR="00703B88">
              <w:rPr>
                <w:rFonts w:ascii="Times New Roman" w:hAnsi="Times New Roman"/>
                <w:sz w:val="24"/>
                <w:szCs w:val="24"/>
              </w:rPr>
              <w:t>ative ku grupi</w:t>
            </w:r>
            <w:r>
              <w:rPr>
                <w:rFonts w:ascii="Times New Roman" w:hAnsi="Times New Roman"/>
                <w:sz w:val="24"/>
                <w:szCs w:val="24"/>
              </w:rPr>
              <w:t xml:space="preserve"> udhëheqës duhet</w:t>
            </w:r>
            <w:r w:rsidR="00703B88">
              <w:rPr>
                <w:rFonts w:ascii="Times New Roman" w:hAnsi="Times New Roman"/>
                <w:sz w:val="24"/>
                <w:szCs w:val="24"/>
              </w:rPr>
              <w:t xml:space="preserve"> më</w:t>
            </w:r>
            <w:r>
              <w:rPr>
                <w:rFonts w:ascii="Times New Roman" w:hAnsi="Times New Roman"/>
                <w:sz w:val="24"/>
                <w:szCs w:val="24"/>
              </w:rPr>
              <w:t xml:space="preserve"> tepë</w:t>
            </w:r>
            <w:r w:rsidRPr="00A1232F">
              <w:rPr>
                <w:rFonts w:ascii="Times New Roman" w:hAnsi="Times New Roman"/>
                <w:sz w:val="24"/>
                <w:szCs w:val="24"/>
              </w:rPr>
              <w:t>r dhe është e nevoj</w:t>
            </w:r>
            <w:r>
              <w:rPr>
                <w:rFonts w:ascii="Times New Roman" w:hAnsi="Times New Roman"/>
                <w:sz w:val="24"/>
                <w:szCs w:val="24"/>
              </w:rPr>
              <w:t xml:space="preserve">shme </w:t>
            </w:r>
            <w:r w:rsidR="00703B88">
              <w:rPr>
                <w:rFonts w:ascii="Times New Roman" w:hAnsi="Times New Roman"/>
                <w:sz w:val="24"/>
                <w:szCs w:val="24"/>
              </w:rPr>
              <w:t>që të ketë bashkpunim më të madh</w:t>
            </w:r>
            <w:r>
              <w:rPr>
                <w:rFonts w:ascii="Times New Roman" w:hAnsi="Times New Roman"/>
                <w:sz w:val="24"/>
                <w:szCs w:val="24"/>
              </w:rPr>
              <w:t xml:space="preserve"> me kë</w:t>
            </w:r>
            <w:r w:rsidR="00703B88">
              <w:rPr>
                <w:rFonts w:ascii="Times New Roman" w:hAnsi="Times New Roman"/>
                <w:sz w:val="24"/>
                <w:szCs w:val="24"/>
              </w:rPr>
              <w:t xml:space="preserve">shillin prindror. </w:t>
            </w:r>
            <w:r w:rsidRPr="00A1232F">
              <w:rPr>
                <w:rFonts w:ascii="Times New Roman" w:hAnsi="Times New Roman"/>
                <w:sz w:val="24"/>
                <w:szCs w:val="24"/>
              </w:rPr>
              <w:t xml:space="preserve">Drejtori  i shkollës është emëruar me vendimin e kryetarit të komunës së </w:t>
            </w:r>
            <w:r w:rsidR="00074731">
              <w:rPr>
                <w:rFonts w:ascii="Times New Roman" w:hAnsi="Times New Roman"/>
                <w:sz w:val="24"/>
                <w:szCs w:val="24"/>
              </w:rPr>
              <w:t>Bogovinës</w:t>
            </w:r>
            <w:r w:rsidRPr="00A1232F">
              <w:rPr>
                <w:rFonts w:ascii="Times New Roman" w:hAnsi="Times New Roman"/>
                <w:sz w:val="24"/>
                <w:szCs w:val="24"/>
              </w:rPr>
              <w:t xml:space="preserve"> nr </w:t>
            </w:r>
            <w:r w:rsidR="0095336E">
              <w:rPr>
                <w:rFonts w:ascii="Times New Roman" w:hAnsi="Times New Roman"/>
                <w:sz w:val="24"/>
                <w:szCs w:val="24"/>
              </w:rPr>
              <w:t>13-269</w:t>
            </w:r>
            <w:r w:rsidR="0095336E" w:rsidRPr="002E6BCE">
              <w:rPr>
                <w:rFonts w:ascii="Times New Roman" w:hAnsi="Times New Roman"/>
                <w:sz w:val="24"/>
                <w:szCs w:val="24"/>
              </w:rPr>
              <w:t xml:space="preserve">/2 </w:t>
            </w:r>
            <w:r w:rsidR="00074731" w:rsidRPr="002E6BCE">
              <w:rPr>
                <w:rFonts w:ascii="Times New Roman" w:hAnsi="Times New Roman"/>
                <w:sz w:val="24"/>
                <w:szCs w:val="24"/>
              </w:rPr>
              <w:t xml:space="preserve">të </w:t>
            </w:r>
            <w:r w:rsidR="0095336E">
              <w:rPr>
                <w:rFonts w:ascii="Times New Roman" w:hAnsi="Times New Roman"/>
                <w:sz w:val="24"/>
                <w:szCs w:val="24"/>
              </w:rPr>
              <w:t>03</w:t>
            </w:r>
            <w:r w:rsidR="00074731" w:rsidRPr="002E6BCE">
              <w:rPr>
                <w:rFonts w:ascii="Times New Roman" w:hAnsi="Times New Roman"/>
                <w:sz w:val="24"/>
                <w:szCs w:val="24"/>
              </w:rPr>
              <w:t>.</w:t>
            </w:r>
            <w:r w:rsidR="00074731">
              <w:rPr>
                <w:rFonts w:ascii="Times New Roman" w:hAnsi="Times New Roman"/>
                <w:sz w:val="24"/>
                <w:szCs w:val="24"/>
              </w:rPr>
              <w:t>0</w:t>
            </w:r>
            <w:r w:rsidR="0095336E">
              <w:rPr>
                <w:rFonts w:ascii="Times New Roman" w:hAnsi="Times New Roman"/>
                <w:sz w:val="24"/>
                <w:szCs w:val="24"/>
              </w:rPr>
              <w:t>2</w:t>
            </w:r>
            <w:r w:rsidR="00074731" w:rsidRPr="002E6BCE">
              <w:rPr>
                <w:rFonts w:ascii="Times New Roman" w:hAnsi="Times New Roman"/>
                <w:sz w:val="24"/>
                <w:szCs w:val="24"/>
              </w:rPr>
              <w:t>.20</w:t>
            </w:r>
            <w:r w:rsidR="00074731">
              <w:rPr>
                <w:rFonts w:ascii="Times New Roman" w:hAnsi="Times New Roman"/>
                <w:sz w:val="24"/>
                <w:szCs w:val="24"/>
              </w:rPr>
              <w:t>2</w:t>
            </w:r>
            <w:r w:rsidR="0095336E">
              <w:rPr>
                <w:rFonts w:ascii="Times New Roman" w:hAnsi="Times New Roman"/>
                <w:sz w:val="24"/>
                <w:szCs w:val="24"/>
              </w:rPr>
              <w:t>5</w:t>
            </w:r>
            <w:r w:rsidRPr="00A1232F">
              <w:rPr>
                <w:rFonts w:ascii="Times New Roman" w:hAnsi="Times New Roman"/>
                <w:sz w:val="24"/>
                <w:szCs w:val="24"/>
              </w:rPr>
              <w:t>- zgjedhja në shkollë është n</w:t>
            </w:r>
            <w:r w:rsidR="00703B88">
              <w:rPr>
                <w:rFonts w:ascii="Times New Roman" w:hAnsi="Times New Roman"/>
                <w:sz w:val="24"/>
                <w:szCs w:val="24"/>
              </w:rPr>
              <w:t>ë bazë të rregullativës ligjore. K</w:t>
            </w:r>
            <w:r w:rsidRPr="00A1232F">
              <w:rPr>
                <w:rFonts w:ascii="Times New Roman" w:hAnsi="Times New Roman"/>
                <w:sz w:val="24"/>
                <w:szCs w:val="24"/>
              </w:rPr>
              <w:t>ëshilli i shkollës realizon aktivitetet e punës në bazë të programit për punë, realizon mbledhje të rregullta, pjes</w:t>
            </w:r>
            <w:r w:rsidR="00703B88">
              <w:rPr>
                <w:rFonts w:ascii="Times New Roman" w:hAnsi="Times New Roman"/>
                <w:sz w:val="24"/>
                <w:szCs w:val="24"/>
              </w:rPr>
              <w:t>ë</w:t>
            </w:r>
            <w:r w:rsidRPr="00A1232F">
              <w:rPr>
                <w:rFonts w:ascii="Times New Roman" w:hAnsi="Times New Roman"/>
                <w:sz w:val="24"/>
                <w:szCs w:val="24"/>
              </w:rPr>
              <w:t>mar</w:t>
            </w:r>
            <w:r w:rsidR="00703B88">
              <w:rPr>
                <w:rFonts w:ascii="Times New Roman" w:hAnsi="Times New Roman"/>
                <w:sz w:val="24"/>
                <w:szCs w:val="24"/>
              </w:rPr>
              <w:t>r</w:t>
            </w:r>
            <w:r w:rsidRPr="00A1232F">
              <w:rPr>
                <w:rFonts w:ascii="Times New Roman" w:hAnsi="Times New Roman"/>
                <w:sz w:val="24"/>
                <w:szCs w:val="24"/>
              </w:rPr>
              <w:t>je të rregullta, diskuton,</w:t>
            </w:r>
            <w:r w:rsidR="00703B88" w:rsidRPr="00A1232F">
              <w:rPr>
                <w:rFonts w:ascii="Times New Roman" w:hAnsi="Times New Roman"/>
                <w:sz w:val="24"/>
                <w:szCs w:val="24"/>
              </w:rPr>
              <w:t xml:space="preserve"> jep mendime</w:t>
            </w:r>
            <w:r w:rsidR="00703B88">
              <w:rPr>
                <w:rFonts w:ascii="Times New Roman" w:hAnsi="Times New Roman"/>
                <w:sz w:val="24"/>
                <w:szCs w:val="24"/>
              </w:rPr>
              <w:t xml:space="preserve"> dhe</w:t>
            </w:r>
            <w:r w:rsidRPr="00A1232F">
              <w:rPr>
                <w:rFonts w:ascii="Times New Roman" w:hAnsi="Times New Roman"/>
                <w:sz w:val="24"/>
                <w:szCs w:val="24"/>
              </w:rPr>
              <w:t xml:space="preserve"> sjell vendime, </w:t>
            </w:r>
            <w:r w:rsidR="00703B88">
              <w:rPr>
                <w:rFonts w:ascii="Times New Roman" w:hAnsi="Times New Roman"/>
                <w:sz w:val="24"/>
                <w:szCs w:val="24"/>
              </w:rPr>
              <w:t>për çdo aktivitet që</w:t>
            </w:r>
            <w:r w:rsidRPr="00A1232F">
              <w:rPr>
                <w:rFonts w:ascii="Times New Roman" w:hAnsi="Times New Roman"/>
                <w:sz w:val="24"/>
                <w:szCs w:val="24"/>
              </w:rPr>
              <w:t xml:space="preserve"> është pjesë e punës,</w:t>
            </w:r>
            <w:r w:rsidR="00703B88">
              <w:rPr>
                <w:rFonts w:ascii="Times New Roman" w:hAnsi="Times New Roman"/>
                <w:sz w:val="24"/>
                <w:szCs w:val="24"/>
              </w:rPr>
              <w:t xml:space="preserve"> e</w:t>
            </w:r>
            <w:r w:rsidRPr="00A1232F">
              <w:rPr>
                <w:rFonts w:ascii="Times New Roman" w:hAnsi="Times New Roman"/>
                <w:sz w:val="24"/>
                <w:szCs w:val="24"/>
              </w:rPr>
              <w:t xml:space="preserve"> të cilët konsiderohen si cilësi, të aktiviteteve në aspektin e ngritjes së </w:t>
            </w:r>
            <w:r w:rsidR="00703B88">
              <w:rPr>
                <w:rFonts w:ascii="Times New Roman" w:hAnsi="Times New Roman"/>
                <w:sz w:val="24"/>
                <w:szCs w:val="24"/>
              </w:rPr>
              <w:t>punës, rezultateve të shkollës. M</w:t>
            </w:r>
            <w:r w:rsidRPr="00A1232F">
              <w:rPr>
                <w:rFonts w:ascii="Times New Roman" w:hAnsi="Times New Roman"/>
                <w:sz w:val="24"/>
                <w:szCs w:val="24"/>
              </w:rPr>
              <w:t xml:space="preserve">bledhjet organizohen dhe realizohen në bazë të planifikimeve, </w:t>
            </w:r>
            <w:r w:rsidR="00703B88">
              <w:rPr>
                <w:rFonts w:ascii="Times New Roman" w:hAnsi="Times New Roman"/>
                <w:sz w:val="24"/>
                <w:szCs w:val="24"/>
              </w:rPr>
              <w:t xml:space="preserve">palët e interesuara </w:t>
            </w:r>
            <w:r w:rsidRPr="00A1232F">
              <w:rPr>
                <w:rFonts w:ascii="Times New Roman" w:hAnsi="Times New Roman"/>
                <w:sz w:val="24"/>
                <w:szCs w:val="24"/>
              </w:rPr>
              <w:t>informohen më së paku 3 ditë p</w:t>
            </w:r>
            <w:r w:rsidR="00703B88">
              <w:rPr>
                <w:rFonts w:ascii="Times New Roman" w:hAnsi="Times New Roman"/>
                <w:sz w:val="24"/>
                <w:szCs w:val="24"/>
              </w:rPr>
              <w:t>a</w:t>
            </w:r>
            <w:r w:rsidRPr="00A1232F">
              <w:rPr>
                <w:rFonts w:ascii="Times New Roman" w:hAnsi="Times New Roman"/>
                <w:sz w:val="24"/>
                <w:szCs w:val="24"/>
              </w:rPr>
              <w:t>ra mbledhjes.</w:t>
            </w:r>
          </w:p>
          <w:p w14:paraId="440264F8" w14:textId="77777777" w:rsidR="007B179F" w:rsidRDefault="007B179F" w:rsidP="007B179F">
            <w:pPr>
              <w:spacing w:after="0"/>
              <w:rPr>
                <w:rFonts w:ascii="Times New Roman" w:hAnsi="Times New Roman"/>
                <w:sz w:val="24"/>
                <w:szCs w:val="24"/>
              </w:rPr>
            </w:pPr>
            <w:r w:rsidRPr="00A1232F">
              <w:rPr>
                <w:rFonts w:ascii="Times New Roman" w:hAnsi="Times New Roman"/>
                <w:sz w:val="24"/>
                <w:szCs w:val="24"/>
              </w:rPr>
              <w:lastRenderedPageBreak/>
              <w:t xml:space="preserve">          Me</w:t>
            </w:r>
            <w:r w:rsidR="00703B88">
              <w:rPr>
                <w:rFonts w:ascii="Times New Roman" w:hAnsi="Times New Roman"/>
                <w:sz w:val="24"/>
                <w:szCs w:val="24"/>
              </w:rPr>
              <w:t>naxhimi në shkollë është shumë</w:t>
            </w:r>
            <w:r w:rsidRPr="00A1232F">
              <w:rPr>
                <w:rFonts w:ascii="Times New Roman" w:hAnsi="Times New Roman"/>
                <w:sz w:val="24"/>
                <w:szCs w:val="24"/>
              </w:rPr>
              <w:t xml:space="preserve"> mirë i organizuar me çka ka të gjitha planifikimet gati se tërësisht, realizohen dhe përmbushen nevojat dhe obligimet e shkollës bashkohore, realizimet e qëllimeve strategjike dhe prioritetet e shkollës bazuar në</w:t>
            </w:r>
            <w:r>
              <w:rPr>
                <w:rFonts w:ascii="Times New Roman" w:hAnsi="Times New Roman"/>
                <w:sz w:val="24"/>
                <w:szCs w:val="24"/>
              </w:rPr>
              <w:t>”</w:t>
            </w:r>
            <w:r w:rsidRPr="00A1232F">
              <w:rPr>
                <w:rFonts w:ascii="Times New Roman" w:hAnsi="Times New Roman"/>
                <w:sz w:val="24"/>
                <w:szCs w:val="24"/>
              </w:rPr>
              <w:t xml:space="preserve"> vizionin dhe misionin</w:t>
            </w:r>
            <w:r>
              <w:rPr>
                <w:rFonts w:ascii="Times New Roman" w:hAnsi="Times New Roman"/>
                <w:sz w:val="24"/>
                <w:szCs w:val="24"/>
              </w:rPr>
              <w:t>”</w:t>
            </w:r>
            <w:r w:rsidRPr="00A1232F">
              <w:rPr>
                <w:rFonts w:ascii="Times New Roman" w:hAnsi="Times New Roman"/>
                <w:sz w:val="24"/>
                <w:szCs w:val="24"/>
              </w:rPr>
              <w:t xml:space="preserve">  shkollor duke u bazuar në kërkesat e përcaktimit të qartë të </w:t>
            </w:r>
            <w:r w:rsidR="00703B88">
              <w:rPr>
                <w:rFonts w:ascii="Times New Roman" w:hAnsi="Times New Roman"/>
                <w:sz w:val="24"/>
                <w:szCs w:val="24"/>
              </w:rPr>
              <w:t>qëllimeve arsimore. G</w:t>
            </w:r>
            <w:r w:rsidRPr="00A1232F">
              <w:rPr>
                <w:rFonts w:ascii="Times New Roman" w:hAnsi="Times New Roman"/>
                <w:sz w:val="24"/>
                <w:szCs w:val="24"/>
              </w:rPr>
              <w:t>jatë realizimit</w:t>
            </w:r>
            <w:r w:rsidR="00703B88">
              <w:rPr>
                <w:rFonts w:ascii="Times New Roman" w:hAnsi="Times New Roman"/>
                <w:sz w:val="24"/>
                <w:szCs w:val="24"/>
              </w:rPr>
              <w:t xml:space="preserve"> të evaluimit të gjithë  të punë</w:t>
            </w:r>
            <w:r w:rsidRPr="00A1232F">
              <w:rPr>
                <w:rFonts w:ascii="Times New Roman" w:hAnsi="Times New Roman"/>
                <w:sz w:val="24"/>
                <w:szCs w:val="24"/>
              </w:rPr>
              <w:t>suarit janë</w:t>
            </w:r>
            <w:r w:rsidR="00703B88">
              <w:rPr>
                <w:rFonts w:ascii="Times New Roman" w:hAnsi="Times New Roman"/>
                <w:sz w:val="24"/>
                <w:szCs w:val="24"/>
              </w:rPr>
              <w:t xml:space="preserve"> deklaruar se janë</w:t>
            </w:r>
            <w:r w:rsidRPr="00A1232F">
              <w:rPr>
                <w:rFonts w:ascii="Times New Roman" w:hAnsi="Times New Roman"/>
                <w:sz w:val="24"/>
                <w:szCs w:val="24"/>
              </w:rPr>
              <w:t xml:space="preserve"> të kënaqur</w:t>
            </w:r>
            <w:r>
              <w:rPr>
                <w:rFonts w:ascii="Times New Roman" w:hAnsi="Times New Roman"/>
                <w:sz w:val="24"/>
                <w:szCs w:val="24"/>
              </w:rPr>
              <w:t xml:space="preserve"> me  mënyrën e udhëheqësisë</w:t>
            </w:r>
            <w:r w:rsidRPr="00A1232F">
              <w:rPr>
                <w:rFonts w:ascii="Times New Roman" w:hAnsi="Times New Roman"/>
                <w:sz w:val="24"/>
                <w:szCs w:val="24"/>
              </w:rPr>
              <w:t>,</w:t>
            </w:r>
            <w:r w:rsidR="00703B88">
              <w:rPr>
                <w:rFonts w:ascii="Times New Roman" w:hAnsi="Times New Roman"/>
                <w:sz w:val="24"/>
                <w:szCs w:val="24"/>
              </w:rPr>
              <w:t xml:space="preserve"> përkrahjen</w:t>
            </w:r>
            <w:r w:rsidRPr="00A1232F">
              <w:rPr>
                <w:rFonts w:ascii="Times New Roman" w:hAnsi="Times New Roman"/>
                <w:sz w:val="24"/>
                <w:szCs w:val="24"/>
              </w:rPr>
              <w:t>, monitorimin</w:t>
            </w:r>
            <w:r w:rsidR="00703B88">
              <w:rPr>
                <w:rFonts w:ascii="Times New Roman" w:hAnsi="Times New Roman"/>
                <w:sz w:val="24"/>
                <w:szCs w:val="24"/>
              </w:rPr>
              <w:t>,</w:t>
            </w:r>
            <w:r w:rsidRPr="00A1232F">
              <w:rPr>
                <w:rFonts w:ascii="Times New Roman" w:hAnsi="Times New Roman"/>
                <w:sz w:val="24"/>
                <w:szCs w:val="24"/>
              </w:rPr>
              <w:t xml:space="preserve"> mënyrën e komunikimit, punën ekipore gjatë planifikimit, organizimit, udhëheqjes, punën në ekip dhe kontrollin si komponente kryesore të menaxhimit në institucion.</w:t>
            </w:r>
          </w:p>
          <w:p w14:paraId="2AE84B32" w14:textId="77777777" w:rsidR="007B179F" w:rsidRDefault="007B179F" w:rsidP="007B179F">
            <w:pPr>
              <w:spacing w:after="0"/>
              <w:rPr>
                <w:rFonts w:ascii="Times New Roman" w:hAnsi="Times New Roman"/>
                <w:sz w:val="24"/>
                <w:szCs w:val="24"/>
              </w:rPr>
            </w:pPr>
            <w:r w:rsidRPr="00A1232F">
              <w:rPr>
                <w:rFonts w:ascii="Times New Roman" w:hAnsi="Times New Roman"/>
                <w:sz w:val="24"/>
                <w:szCs w:val="24"/>
              </w:rPr>
              <w:t xml:space="preserve">            Në programin për punën  e shkollës janë të definuara qartë qëllimet dhe detyrat e shkollës në pajtueshmëri me poli</w:t>
            </w:r>
            <w:r>
              <w:rPr>
                <w:rFonts w:ascii="Times New Roman" w:hAnsi="Times New Roman"/>
                <w:sz w:val="24"/>
                <w:szCs w:val="24"/>
              </w:rPr>
              <w:t xml:space="preserve">tikën arsimore, lokale dhe shtetërore, </w:t>
            </w:r>
            <w:r w:rsidRPr="00A1232F">
              <w:rPr>
                <w:rFonts w:ascii="Times New Roman" w:hAnsi="Times New Roman"/>
                <w:sz w:val="24"/>
                <w:szCs w:val="24"/>
              </w:rPr>
              <w:t>çka duhet për realizimin më efikas, krijimin e kushteve më të mira, sidomos në planifikimin dhe përgaditjen  e disa programeve interne-shkollore për organizimin dhe zbatim më të suksesshëm. Kuadri arsimor</w:t>
            </w:r>
            <w:r>
              <w:rPr>
                <w:rFonts w:ascii="Times New Roman" w:hAnsi="Times New Roman"/>
                <w:sz w:val="24"/>
                <w:szCs w:val="24"/>
              </w:rPr>
              <w:t>,</w:t>
            </w:r>
            <w:r w:rsidRPr="00A1232F">
              <w:rPr>
                <w:rFonts w:ascii="Times New Roman" w:hAnsi="Times New Roman"/>
                <w:sz w:val="24"/>
                <w:szCs w:val="24"/>
              </w:rPr>
              <w:t xml:space="preserve"> prindërit, nxënësit janë njoftuar me qëllimet dhe vlerat e arsimore, me çka është e nevojshme që shkolla të gjejë mënyra për informim të qëllim</w:t>
            </w:r>
            <w:r>
              <w:rPr>
                <w:rFonts w:ascii="Times New Roman" w:hAnsi="Times New Roman"/>
                <w:sz w:val="24"/>
                <w:szCs w:val="24"/>
              </w:rPr>
              <w:t>eve,</w:t>
            </w:r>
            <w:r w:rsidRPr="00A1232F">
              <w:rPr>
                <w:rFonts w:ascii="Times New Roman" w:hAnsi="Times New Roman"/>
                <w:sz w:val="24"/>
                <w:szCs w:val="24"/>
              </w:rPr>
              <w:t xml:space="preserve"> të qarta dhe konkrete të realizimit të konceptit nëntëvjeçar</w:t>
            </w:r>
            <w:r>
              <w:rPr>
                <w:rFonts w:ascii="Times New Roman" w:hAnsi="Times New Roman"/>
                <w:sz w:val="24"/>
                <w:szCs w:val="24"/>
              </w:rPr>
              <w:t>.</w:t>
            </w:r>
          </w:p>
          <w:p w14:paraId="2C99937C" w14:textId="77777777" w:rsidR="007B179F" w:rsidRDefault="007B179F" w:rsidP="007B179F">
            <w:pPr>
              <w:jc w:val="both"/>
              <w:rPr>
                <w:rFonts w:ascii="Times New Roman" w:hAnsi="Times New Roman"/>
                <w:sz w:val="24"/>
                <w:szCs w:val="24"/>
              </w:rPr>
            </w:pPr>
            <w:r w:rsidRPr="00A1232F">
              <w:rPr>
                <w:rFonts w:ascii="Times New Roman" w:hAnsi="Times New Roman"/>
                <w:sz w:val="24"/>
                <w:szCs w:val="24"/>
              </w:rPr>
              <w:t xml:space="preserve">         Procedurat për krijimin e politikës shkollore janë të qarta me çka vendimet e udhëheqësisë shqyrtohen në mbledhjet me këshillin e arsimtarve dhe miraton këshilli drejtues. M</w:t>
            </w:r>
            <w:r w:rsidR="00703B88">
              <w:rPr>
                <w:rFonts w:ascii="Times New Roman" w:hAnsi="Times New Roman"/>
                <w:sz w:val="24"/>
                <w:szCs w:val="24"/>
              </w:rPr>
              <w:t>erren parasysh m</w:t>
            </w:r>
            <w:r w:rsidRPr="00A1232F">
              <w:rPr>
                <w:rFonts w:ascii="Times New Roman" w:hAnsi="Times New Roman"/>
                <w:sz w:val="24"/>
                <w:szCs w:val="24"/>
              </w:rPr>
              <w:t>endimet</w:t>
            </w:r>
            <w:r>
              <w:rPr>
                <w:rFonts w:ascii="Times New Roman" w:hAnsi="Times New Roman"/>
                <w:sz w:val="24"/>
                <w:szCs w:val="24"/>
              </w:rPr>
              <w:t xml:space="preserve"> e nxënësve përmes parlamentit të nxënësve</w:t>
            </w:r>
            <w:r w:rsidRPr="00A1232F">
              <w:rPr>
                <w:rFonts w:ascii="Times New Roman" w:hAnsi="Times New Roman"/>
                <w:sz w:val="24"/>
                <w:szCs w:val="24"/>
              </w:rPr>
              <w:t xml:space="preserve"> dhe këshillit prin</w:t>
            </w:r>
            <w:r w:rsidR="00703B88">
              <w:rPr>
                <w:rFonts w:ascii="Times New Roman" w:hAnsi="Times New Roman"/>
                <w:sz w:val="24"/>
                <w:szCs w:val="24"/>
              </w:rPr>
              <w:t xml:space="preserve">dor. </w:t>
            </w:r>
            <w:r w:rsidRPr="00A1232F">
              <w:rPr>
                <w:rFonts w:ascii="Times New Roman" w:hAnsi="Times New Roman"/>
                <w:sz w:val="24"/>
                <w:szCs w:val="24"/>
              </w:rPr>
              <w:t>Shkolla nuk i ka të gjitha aktet  normative</w:t>
            </w:r>
            <w:r w:rsidR="00703B88">
              <w:rPr>
                <w:rFonts w:ascii="Times New Roman" w:hAnsi="Times New Roman"/>
                <w:sz w:val="24"/>
                <w:szCs w:val="24"/>
              </w:rPr>
              <w:t xml:space="preserve"> </w:t>
            </w:r>
            <w:r w:rsidRPr="00A1232F">
              <w:rPr>
                <w:rFonts w:ascii="Times New Roman" w:hAnsi="Times New Roman"/>
                <w:sz w:val="24"/>
                <w:szCs w:val="24"/>
              </w:rPr>
              <w:t>- programet interne</w:t>
            </w:r>
            <w:r w:rsidR="00703B88">
              <w:rPr>
                <w:rFonts w:ascii="Times New Roman" w:hAnsi="Times New Roman"/>
                <w:sz w:val="24"/>
                <w:szCs w:val="24"/>
              </w:rPr>
              <w:t xml:space="preserve"> </w:t>
            </w:r>
            <w:r w:rsidRPr="00A1232F">
              <w:rPr>
                <w:rFonts w:ascii="Times New Roman" w:hAnsi="Times New Roman"/>
                <w:sz w:val="24"/>
                <w:szCs w:val="24"/>
              </w:rPr>
              <w:t>- me çka janë të regulluara normat e sjelljes së nxënësve, shqiptimi i masave pedagogjike, notimi e nxënësve, mirepo të njëjtat bazohen në ligj dhe statut, përveç  se ka të sjellur kodeks për sjelljen të nxënësv</w:t>
            </w:r>
            <w:r w:rsidR="00703B88">
              <w:rPr>
                <w:rFonts w:ascii="Times New Roman" w:hAnsi="Times New Roman"/>
                <w:sz w:val="24"/>
                <w:szCs w:val="24"/>
              </w:rPr>
              <w:t xml:space="preserve">e, ka edhe kodeks për arsimtarë </w:t>
            </w:r>
            <w:r w:rsidRPr="00A1232F">
              <w:rPr>
                <w:rFonts w:ascii="Times New Roman" w:hAnsi="Times New Roman"/>
                <w:sz w:val="24"/>
                <w:szCs w:val="24"/>
              </w:rPr>
              <w:t>dhe rendin shtëp</w:t>
            </w:r>
            <w:r w:rsidR="00703B88">
              <w:rPr>
                <w:rFonts w:ascii="Times New Roman" w:hAnsi="Times New Roman"/>
                <w:sz w:val="24"/>
                <w:szCs w:val="24"/>
              </w:rPr>
              <w:t xml:space="preserve">iak për të gjithë të punesuarit, </w:t>
            </w:r>
            <w:r>
              <w:rPr>
                <w:rFonts w:ascii="Times New Roman" w:hAnsi="Times New Roman"/>
                <w:sz w:val="24"/>
                <w:szCs w:val="24"/>
              </w:rPr>
              <w:t xml:space="preserve">me </w:t>
            </w:r>
            <w:r w:rsidR="00703B88">
              <w:rPr>
                <w:rFonts w:ascii="Times New Roman" w:hAnsi="Times New Roman"/>
                <w:sz w:val="24"/>
                <w:szCs w:val="24"/>
              </w:rPr>
              <w:t>çka duhet të bëhet përpjeki</w:t>
            </w:r>
            <w:r>
              <w:rPr>
                <w:rFonts w:ascii="Times New Roman" w:hAnsi="Times New Roman"/>
                <w:sz w:val="24"/>
                <w:szCs w:val="24"/>
              </w:rPr>
              <w:t>e p</w:t>
            </w:r>
            <w:r w:rsidR="00703B88">
              <w:rPr>
                <w:rFonts w:ascii="Times New Roman" w:hAnsi="Times New Roman"/>
                <w:sz w:val="24"/>
                <w:szCs w:val="24"/>
              </w:rPr>
              <w:t>ër qartësimin e strategjive kon</w:t>
            </w:r>
            <w:r>
              <w:rPr>
                <w:rFonts w:ascii="Times New Roman" w:hAnsi="Times New Roman"/>
                <w:sz w:val="24"/>
                <w:szCs w:val="24"/>
              </w:rPr>
              <w:t>krete për realizimin e qëllimeve.</w:t>
            </w:r>
            <w:r w:rsidRPr="00A1232F">
              <w:rPr>
                <w:rFonts w:ascii="Times New Roman" w:hAnsi="Times New Roman"/>
                <w:sz w:val="24"/>
                <w:szCs w:val="24"/>
              </w:rPr>
              <w:t xml:space="preserve"> </w:t>
            </w:r>
          </w:p>
          <w:p w14:paraId="1ABBB91E" w14:textId="178541B2" w:rsidR="007B179F" w:rsidRPr="00A1232F" w:rsidRDefault="007B179F" w:rsidP="007B179F">
            <w:pPr>
              <w:jc w:val="both"/>
              <w:rPr>
                <w:rFonts w:ascii="Times New Roman" w:hAnsi="Times New Roman"/>
                <w:sz w:val="24"/>
                <w:szCs w:val="24"/>
              </w:rPr>
            </w:pPr>
            <w:r w:rsidRPr="00A1232F">
              <w:rPr>
                <w:rFonts w:ascii="Times New Roman" w:hAnsi="Times New Roman"/>
                <w:sz w:val="24"/>
                <w:szCs w:val="24"/>
              </w:rPr>
              <w:t xml:space="preserve">         Prioritetet e shkollës janë të planifikuara në bazë të anali</w:t>
            </w:r>
            <w:r w:rsidR="00703B88">
              <w:rPr>
                <w:rFonts w:ascii="Times New Roman" w:hAnsi="Times New Roman"/>
                <w:sz w:val="24"/>
                <w:szCs w:val="24"/>
              </w:rPr>
              <w:t>zave, evaluimeve, raporteve</w:t>
            </w:r>
            <w:r>
              <w:rPr>
                <w:rFonts w:ascii="Times New Roman" w:hAnsi="Times New Roman"/>
                <w:sz w:val="24"/>
                <w:szCs w:val="24"/>
              </w:rPr>
              <w:t xml:space="preserve"> të më</w:t>
            </w:r>
            <w:r w:rsidRPr="00A1232F">
              <w:rPr>
                <w:rFonts w:ascii="Times New Roman" w:hAnsi="Times New Roman"/>
                <w:sz w:val="24"/>
                <w:szCs w:val="24"/>
              </w:rPr>
              <w:t>parshme (viteve të kaluara)</w:t>
            </w:r>
            <w:r w:rsidR="00703B88">
              <w:rPr>
                <w:rFonts w:ascii="Times New Roman" w:hAnsi="Times New Roman"/>
                <w:sz w:val="24"/>
                <w:szCs w:val="24"/>
              </w:rPr>
              <w:t>. D</w:t>
            </w:r>
            <w:r w:rsidRPr="00A1232F">
              <w:rPr>
                <w:rFonts w:ascii="Times New Roman" w:hAnsi="Times New Roman"/>
                <w:sz w:val="24"/>
                <w:szCs w:val="24"/>
              </w:rPr>
              <w:t>uke marur parasysh kushtet që dispono</w:t>
            </w:r>
            <w:r w:rsidR="00703B88">
              <w:rPr>
                <w:rFonts w:ascii="Times New Roman" w:hAnsi="Times New Roman"/>
                <w:sz w:val="24"/>
                <w:szCs w:val="24"/>
              </w:rPr>
              <w:t xml:space="preserve">n  shkolla, </w:t>
            </w:r>
            <w:r w:rsidRPr="00A1232F">
              <w:rPr>
                <w:rFonts w:ascii="Times New Roman" w:hAnsi="Times New Roman"/>
                <w:sz w:val="24"/>
                <w:szCs w:val="24"/>
              </w:rPr>
              <w:t>obligimet  dhe detyrat  ligjore në sigurimin ci</w:t>
            </w:r>
            <w:r w:rsidR="00703B88">
              <w:rPr>
                <w:rFonts w:ascii="Times New Roman" w:hAnsi="Times New Roman"/>
                <w:sz w:val="24"/>
                <w:szCs w:val="24"/>
              </w:rPr>
              <w:t>lësisë  në mësim, shkolla përgatit</w:t>
            </w:r>
            <w:r w:rsidRPr="00A1232F">
              <w:rPr>
                <w:rFonts w:ascii="Times New Roman" w:hAnsi="Times New Roman"/>
                <w:sz w:val="24"/>
                <w:szCs w:val="24"/>
              </w:rPr>
              <w:t xml:space="preserve"> dhe nga këshilli  i shkollës miraton plan për zhvillimin të shkollës. Plani zhvillimor është mirë i hartuar</w:t>
            </w:r>
            <w:r w:rsidR="00703B88">
              <w:rPr>
                <w:rFonts w:ascii="Times New Roman" w:hAnsi="Times New Roman"/>
                <w:sz w:val="24"/>
                <w:szCs w:val="24"/>
              </w:rPr>
              <w:t xml:space="preserve"> 20</w:t>
            </w:r>
            <w:r w:rsidR="00E51718">
              <w:rPr>
                <w:rFonts w:ascii="Times New Roman" w:hAnsi="Times New Roman"/>
                <w:sz w:val="24"/>
                <w:szCs w:val="24"/>
              </w:rPr>
              <w:t>22</w:t>
            </w:r>
            <w:r w:rsidR="00703B88">
              <w:rPr>
                <w:rFonts w:ascii="Times New Roman" w:hAnsi="Times New Roman"/>
                <w:sz w:val="24"/>
                <w:szCs w:val="24"/>
              </w:rPr>
              <w:t>/202</w:t>
            </w:r>
            <w:r w:rsidR="00E51718">
              <w:rPr>
                <w:rFonts w:ascii="Times New Roman" w:hAnsi="Times New Roman"/>
                <w:sz w:val="24"/>
                <w:szCs w:val="24"/>
              </w:rPr>
              <w:t>5</w:t>
            </w:r>
            <w:r>
              <w:rPr>
                <w:rFonts w:ascii="Times New Roman" w:hAnsi="Times New Roman"/>
                <w:sz w:val="24"/>
                <w:szCs w:val="24"/>
              </w:rPr>
              <w:t xml:space="preserve"> në të cilën janë mar</w:t>
            </w:r>
            <w:r w:rsidR="00703B88">
              <w:rPr>
                <w:rFonts w:ascii="Times New Roman" w:hAnsi="Times New Roman"/>
                <w:sz w:val="24"/>
                <w:szCs w:val="24"/>
              </w:rPr>
              <w:t>rë parasysh rezultatet</w:t>
            </w:r>
            <w:r w:rsidRPr="00A1232F">
              <w:rPr>
                <w:rFonts w:ascii="Times New Roman" w:hAnsi="Times New Roman"/>
                <w:sz w:val="24"/>
                <w:szCs w:val="24"/>
              </w:rPr>
              <w:t xml:space="preserve"> </w:t>
            </w:r>
            <w:r>
              <w:rPr>
                <w:rFonts w:ascii="Times New Roman" w:hAnsi="Times New Roman"/>
                <w:sz w:val="24"/>
                <w:szCs w:val="24"/>
              </w:rPr>
              <w:t>e vetevaluimit të mëpar</w:t>
            </w:r>
            <w:r w:rsidR="00334E7D">
              <w:rPr>
                <w:rFonts w:ascii="Times New Roman" w:hAnsi="Times New Roman"/>
                <w:sz w:val="24"/>
                <w:szCs w:val="24"/>
              </w:rPr>
              <w:t>shëm 20</w:t>
            </w:r>
            <w:r w:rsidR="00E51718">
              <w:rPr>
                <w:rFonts w:ascii="Times New Roman" w:hAnsi="Times New Roman"/>
                <w:sz w:val="24"/>
                <w:szCs w:val="24"/>
              </w:rPr>
              <w:t>21</w:t>
            </w:r>
            <w:r w:rsidR="00334E7D">
              <w:rPr>
                <w:rFonts w:ascii="Times New Roman" w:hAnsi="Times New Roman"/>
                <w:sz w:val="24"/>
                <w:szCs w:val="24"/>
              </w:rPr>
              <w:t>, evaluimit intern 20</w:t>
            </w:r>
            <w:r w:rsidR="00E51718">
              <w:rPr>
                <w:rFonts w:ascii="Times New Roman" w:hAnsi="Times New Roman"/>
                <w:sz w:val="24"/>
                <w:szCs w:val="24"/>
              </w:rPr>
              <w:t>23</w:t>
            </w:r>
            <w:r w:rsidR="00703B88">
              <w:rPr>
                <w:rFonts w:ascii="Times New Roman" w:hAnsi="Times New Roman"/>
                <w:sz w:val="24"/>
                <w:szCs w:val="24"/>
              </w:rPr>
              <w:t>, këshillimet nga BZHA-ja</w:t>
            </w:r>
            <w:r w:rsidRPr="00A1232F">
              <w:rPr>
                <w:rFonts w:ascii="Times New Roman" w:hAnsi="Times New Roman"/>
                <w:sz w:val="24"/>
                <w:szCs w:val="24"/>
              </w:rPr>
              <w:t>, rekomandimet nga evaluimi integral dhe</w:t>
            </w:r>
            <w:r w:rsidR="00703B88">
              <w:rPr>
                <w:rFonts w:ascii="Times New Roman" w:hAnsi="Times New Roman"/>
                <w:sz w:val="24"/>
                <w:szCs w:val="24"/>
              </w:rPr>
              <w:t xml:space="preserve"> rezultatet e vlersimit ekstern të</w:t>
            </w:r>
            <w:r>
              <w:rPr>
                <w:rFonts w:ascii="Times New Roman" w:hAnsi="Times New Roman"/>
                <w:sz w:val="24"/>
                <w:szCs w:val="24"/>
              </w:rPr>
              <w:t xml:space="preserve"> mëparsh</w:t>
            </w:r>
            <w:r w:rsidR="00703B88">
              <w:rPr>
                <w:rFonts w:ascii="Times New Roman" w:hAnsi="Times New Roman"/>
                <w:sz w:val="24"/>
                <w:szCs w:val="24"/>
              </w:rPr>
              <w:t>ëm</w:t>
            </w:r>
          </w:p>
          <w:p w14:paraId="2EB968CD" w14:textId="77777777" w:rsidR="007B179F" w:rsidRPr="00A1232F" w:rsidRDefault="007B179F" w:rsidP="007B179F">
            <w:pPr>
              <w:jc w:val="both"/>
              <w:rPr>
                <w:rFonts w:ascii="Times New Roman" w:hAnsi="Times New Roman"/>
                <w:sz w:val="24"/>
                <w:szCs w:val="24"/>
              </w:rPr>
            </w:pPr>
            <w:r w:rsidRPr="00A1232F">
              <w:rPr>
                <w:rFonts w:ascii="Times New Roman" w:hAnsi="Times New Roman"/>
                <w:sz w:val="24"/>
                <w:szCs w:val="24"/>
              </w:rPr>
              <w:t>Qëllimet e planit zhvillimor të shkollës janë:</w:t>
            </w:r>
          </w:p>
          <w:p w14:paraId="19F63D18" w14:textId="77777777" w:rsidR="007B179F" w:rsidRPr="00A1232F" w:rsidRDefault="007B179F" w:rsidP="006C3358">
            <w:pPr>
              <w:pStyle w:val="ListParagraph"/>
              <w:numPr>
                <w:ilvl w:val="0"/>
                <w:numId w:val="30"/>
              </w:numPr>
              <w:spacing w:after="0" w:line="240" w:lineRule="auto"/>
              <w:jc w:val="both"/>
              <w:rPr>
                <w:rFonts w:ascii="Times New Roman" w:hAnsi="Times New Roman"/>
                <w:sz w:val="24"/>
                <w:szCs w:val="24"/>
              </w:rPr>
            </w:pPr>
            <w:r w:rsidRPr="00A1232F">
              <w:rPr>
                <w:rFonts w:ascii="Times New Roman" w:hAnsi="Times New Roman"/>
                <w:sz w:val="24"/>
                <w:szCs w:val="24"/>
              </w:rPr>
              <w:t>Përmir</w:t>
            </w:r>
            <w:r w:rsidR="00A56E4B">
              <w:rPr>
                <w:rFonts w:ascii="Times New Roman" w:hAnsi="Times New Roman"/>
                <w:sz w:val="24"/>
                <w:szCs w:val="24"/>
              </w:rPr>
              <w:t>ë</w:t>
            </w:r>
            <w:r w:rsidRPr="00A1232F">
              <w:rPr>
                <w:rFonts w:ascii="Times New Roman" w:hAnsi="Times New Roman"/>
                <w:sz w:val="24"/>
                <w:szCs w:val="24"/>
              </w:rPr>
              <w:t>simi i infrastrukturës</w:t>
            </w:r>
            <w:r w:rsidR="00A56E4B">
              <w:rPr>
                <w:rFonts w:ascii="Times New Roman" w:hAnsi="Times New Roman"/>
                <w:sz w:val="24"/>
                <w:szCs w:val="24"/>
              </w:rPr>
              <w:t>,</w:t>
            </w:r>
          </w:p>
          <w:p w14:paraId="1692732D" w14:textId="77777777" w:rsidR="007B179F" w:rsidRPr="00A1232F" w:rsidRDefault="00A56E4B" w:rsidP="006C3358">
            <w:pPr>
              <w:pStyle w:val="ListParagraph"/>
              <w:numPr>
                <w:ilvl w:val="0"/>
                <w:numId w:val="30"/>
              </w:numPr>
              <w:spacing w:after="0" w:line="240" w:lineRule="auto"/>
              <w:jc w:val="both"/>
              <w:rPr>
                <w:rFonts w:ascii="Times New Roman" w:hAnsi="Times New Roman"/>
                <w:sz w:val="24"/>
                <w:szCs w:val="24"/>
              </w:rPr>
            </w:pPr>
            <w:r>
              <w:rPr>
                <w:rFonts w:ascii="Times New Roman" w:hAnsi="Times New Roman"/>
                <w:sz w:val="24"/>
                <w:szCs w:val="24"/>
              </w:rPr>
              <w:t>Stimulimi</w:t>
            </w:r>
            <w:r w:rsidR="007B179F" w:rsidRPr="00A1232F">
              <w:rPr>
                <w:rFonts w:ascii="Times New Roman" w:hAnsi="Times New Roman"/>
                <w:sz w:val="24"/>
                <w:szCs w:val="24"/>
              </w:rPr>
              <w:t>, promovimi i vler</w:t>
            </w:r>
            <w:r>
              <w:rPr>
                <w:rFonts w:ascii="Times New Roman" w:hAnsi="Times New Roman"/>
                <w:sz w:val="24"/>
                <w:szCs w:val="24"/>
              </w:rPr>
              <w:t>ave të arritjeve t</w:t>
            </w:r>
            <w:r w:rsidR="007B179F" w:rsidRPr="00A1232F">
              <w:rPr>
                <w:rFonts w:ascii="Times New Roman" w:hAnsi="Times New Roman"/>
                <w:sz w:val="24"/>
                <w:szCs w:val="24"/>
              </w:rPr>
              <w:t>ë nxënësve</w:t>
            </w:r>
            <w:r>
              <w:rPr>
                <w:rFonts w:ascii="Times New Roman" w:hAnsi="Times New Roman"/>
                <w:sz w:val="24"/>
                <w:szCs w:val="24"/>
              </w:rPr>
              <w:t>,</w:t>
            </w:r>
          </w:p>
          <w:p w14:paraId="0B593455" w14:textId="77777777" w:rsidR="007B179F" w:rsidRPr="00A1232F" w:rsidRDefault="00A56E4B" w:rsidP="006C3358">
            <w:pPr>
              <w:pStyle w:val="ListParagraph"/>
              <w:numPr>
                <w:ilvl w:val="0"/>
                <w:numId w:val="30"/>
              </w:numPr>
              <w:spacing w:after="0" w:line="240" w:lineRule="auto"/>
              <w:jc w:val="both"/>
              <w:rPr>
                <w:rFonts w:ascii="Times New Roman" w:hAnsi="Times New Roman"/>
                <w:sz w:val="24"/>
                <w:szCs w:val="24"/>
              </w:rPr>
            </w:pPr>
            <w:r>
              <w:rPr>
                <w:rFonts w:ascii="Times New Roman" w:hAnsi="Times New Roman"/>
                <w:sz w:val="24"/>
                <w:szCs w:val="24"/>
              </w:rPr>
              <w:t>Ngritje</w:t>
            </w:r>
            <w:r w:rsidR="007B179F" w:rsidRPr="00A1232F">
              <w:rPr>
                <w:rFonts w:ascii="Times New Roman" w:hAnsi="Times New Roman"/>
                <w:sz w:val="24"/>
                <w:szCs w:val="24"/>
              </w:rPr>
              <w:t xml:space="preserve"> e kualitetit të procesit mësimor përmes mësimdhënies aktive</w:t>
            </w:r>
            <w:r>
              <w:rPr>
                <w:rFonts w:ascii="Times New Roman" w:hAnsi="Times New Roman"/>
                <w:sz w:val="24"/>
                <w:szCs w:val="24"/>
              </w:rPr>
              <w:t>,</w:t>
            </w:r>
          </w:p>
          <w:p w14:paraId="78395015" w14:textId="77777777" w:rsidR="007B179F" w:rsidRPr="00A1232F" w:rsidRDefault="00A56E4B" w:rsidP="006C3358">
            <w:pPr>
              <w:pStyle w:val="ListParagraph"/>
              <w:numPr>
                <w:ilvl w:val="0"/>
                <w:numId w:val="30"/>
              </w:numPr>
              <w:spacing w:after="0" w:line="240" w:lineRule="auto"/>
              <w:jc w:val="both"/>
              <w:rPr>
                <w:rFonts w:ascii="Times New Roman" w:hAnsi="Times New Roman"/>
                <w:sz w:val="24"/>
                <w:szCs w:val="24"/>
              </w:rPr>
            </w:pPr>
            <w:r>
              <w:rPr>
                <w:rFonts w:ascii="Times New Roman" w:hAnsi="Times New Roman"/>
                <w:sz w:val="24"/>
                <w:szCs w:val="24"/>
              </w:rPr>
              <w:t>Furnizimi i</w:t>
            </w:r>
            <w:r w:rsidR="007B179F" w:rsidRPr="00A1232F">
              <w:rPr>
                <w:rFonts w:ascii="Times New Roman" w:hAnsi="Times New Roman"/>
                <w:sz w:val="24"/>
                <w:szCs w:val="24"/>
              </w:rPr>
              <w:t xml:space="preserve"> shkollës me</w:t>
            </w:r>
            <w:r>
              <w:rPr>
                <w:rFonts w:ascii="Times New Roman" w:hAnsi="Times New Roman"/>
                <w:sz w:val="24"/>
                <w:szCs w:val="24"/>
              </w:rPr>
              <w:t xml:space="preserve"> mjete mësimore dhe ndihmëse për realizimin e</w:t>
            </w:r>
            <w:r w:rsidR="007B179F" w:rsidRPr="00A1232F">
              <w:rPr>
                <w:rFonts w:ascii="Times New Roman" w:hAnsi="Times New Roman"/>
                <w:sz w:val="24"/>
                <w:szCs w:val="24"/>
              </w:rPr>
              <w:t xml:space="preserve"> mësimit efektiv.</w:t>
            </w:r>
          </w:p>
          <w:p w14:paraId="49C2201A" w14:textId="77777777" w:rsidR="007B179F" w:rsidRPr="00A1232F" w:rsidRDefault="00A56E4B" w:rsidP="006C3358">
            <w:pPr>
              <w:pStyle w:val="ListParagraph"/>
              <w:numPr>
                <w:ilvl w:val="0"/>
                <w:numId w:val="30"/>
              </w:numPr>
              <w:spacing w:after="0" w:line="240" w:lineRule="auto"/>
              <w:jc w:val="both"/>
              <w:rPr>
                <w:rFonts w:ascii="Times New Roman" w:hAnsi="Times New Roman"/>
                <w:sz w:val="24"/>
                <w:szCs w:val="24"/>
              </w:rPr>
            </w:pPr>
            <w:r>
              <w:rPr>
                <w:rFonts w:ascii="Times New Roman" w:hAnsi="Times New Roman"/>
                <w:sz w:val="24"/>
                <w:szCs w:val="24"/>
              </w:rPr>
              <w:t>Përfshirje më e madhe e prindërve dhe nxënësve në punën në shkollë,</w:t>
            </w:r>
          </w:p>
          <w:p w14:paraId="375663A2" w14:textId="77777777" w:rsidR="007B179F" w:rsidRPr="00A1232F" w:rsidRDefault="00A56E4B" w:rsidP="006C3358">
            <w:pPr>
              <w:pStyle w:val="ListParagraph"/>
              <w:numPr>
                <w:ilvl w:val="0"/>
                <w:numId w:val="30"/>
              </w:numPr>
              <w:spacing w:after="0" w:line="240" w:lineRule="auto"/>
              <w:jc w:val="both"/>
              <w:rPr>
                <w:rFonts w:ascii="Times New Roman" w:hAnsi="Times New Roman"/>
                <w:sz w:val="24"/>
                <w:szCs w:val="24"/>
              </w:rPr>
            </w:pPr>
            <w:r>
              <w:rPr>
                <w:rFonts w:ascii="Times New Roman" w:hAnsi="Times New Roman"/>
                <w:sz w:val="24"/>
                <w:szCs w:val="24"/>
              </w:rPr>
              <w:t>Motivimi dhe nxitja e</w:t>
            </w:r>
            <w:r w:rsidR="007B179F" w:rsidRPr="00A1232F">
              <w:rPr>
                <w:rFonts w:ascii="Times New Roman" w:hAnsi="Times New Roman"/>
                <w:sz w:val="24"/>
                <w:szCs w:val="24"/>
              </w:rPr>
              <w:t xml:space="preserve"> kuadrit arsimor në zhvillimin e karierës dhe zhvillimin professional</w:t>
            </w:r>
            <w:r>
              <w:rPr>
                <w:rFonts w:ascii="Times New Roman" w:hAnsi="Times New Roman"/>
                <w:sz w:val="24"/>
                <w:szCs w:val="24"/>
              </w:rPr>
              <w:t xml:space="preserve"> të tyre</w:t>
            </w:r>
            <w:r w:rsidR="007B179F" w:rsidRPr="00A1232F">
              <w:rPr>
                <w:rFonts w:ascii="Times New Roman" w:hAnsi="Times New Roman"/>
                <w:sz w:val="24"/>
                <w:szCs w:val="24"/>
              </w:rPr>
              <w:t>.</w:t>
            </w:r>
          </w:p>
          <w:p w14:paraId="0838FDB2" w14:textId="77777777" w:rsidR="007B179F" w:rsidRPr="007B179F" w:rsidRDefault="00A56E4B" w:rsidP="007B179F">
            <w:pPr>
              <w:jc w:val="both"/>
              <w:rPr>
                <w:rFonts w:ascii="Times New Roman" w:hAnsi="Times New Roman"/>
                <w:sz w:val="24"/>
                <w:szCs w:val="24"/>
              </w:rPr>
            </w:pPr>
            <w:r>
              <w:rPr>
                <w:rFonts w:ascii="Times New Roman" w:hAnsi="Times New Roman"/>
                <w:sz w:val="24"/>
                <w:szCs w:val="24"/>
              </w:rPr>
              <w:t>Përfshirje</w:t>
            </w:r>
            <w:r w:rsidR="007B179F" w:rsidRPr="00A1232F">
              <w:rPr>
                <w:rFonts w:ascii="Times New Roman" w:hAnsi="Times New Roman"/>
                <w:sz w:val="24"/>
                <w:szCs w:val="24"/>
              </w:rPr>
              <w:t xml:space="preserve"> e arsimtarve në proj</w:t>
            </w:r>
            <w:r>
              <w:rPr>
                <w:rFonts w:ascii="Times New Roman" w:hAnsi="Times New Roman"/>
                <w:sz w:val="24"/>
                <w:szCs w:val="24"/>
              </w:rPr>
              <w:t>ekte të ndryshme – punë ekipore. P</w:t>
            </w:r>
            <w:r w:rsidR="007B179F" w:rsidRPr="00A1232F">
              <w:rPr>
                <w:rFonts w:ascii="Times New Roman" w:hAnsi="Times New Roman"/>
                <w:sz w:val="24"/>
                <w:szCs w:val="24"/>
              </w:rPr>
              <w:t>lani zhvillimor përmban analizën e gjendjes faktike të shkollës, vizionin dhe misionin e organizatës, fushat e ndryshme si prioritete të mundshme, qëllimin strategjik, zhvi</w:t>
            </w:r>
            <w:r>
              <w:rPr>
                <w:rFonts w:ascii="Times New Roman" w:hAnsi="Times New Roman"/>
                <w:sz w:val="24"/>
                <w:szCs w:val="24"/>
              </w:rPr>
              <w:t>llimor dhe konkret i aktiviteteve</w:t>
            </w:r>
            <w:r w:rsidR="007B179F" w:rsidRPr="00A1232F">
              <w:rPr>
                <w:rFonts w:ascii="Times New Roman" w:hAnsi="Times New Roman"/>
                <w:sz w:val="24"/>
                <w:szCs w:val="24"/>
              </w:rPr>
              <w:t>, bartësit e aktiviteteve, kohën e realizimit , resurset, dhe plan</w:t>
            </w:r>
            <w:r>
              <w:rPr>
                <w:rFonts w:ascii="Times New Roman" w:hAnsi="Times New Roman"/>
                <w:sz w:val="24"/>
                <w:szCs w:val="24"/>
              </w:rPr>
              <w:t>in</w:t>
            </w:r>
            <w:r w:rsidR="007B179F" w:rsidRPr="00A1232F">
              <w:rPr>
                <w:rFonts w:ascii="Times New Roman" w:hAnsi="Times New Roman"/>
                <w:sz w:val="24"/>
                <w:szCs w:val="24"/>
              </w:rPr>
              <w:t xml:space="preserve"> për eva</w:t>
            </w:r>
            <w:r>
              <w:rPr>
                <w:rFonts w:ascii="Times New Roman" w:hAnsi="Times New Roman"/>
                <w:sz w:val="24"/>
                <w:szCs w:val="24"/>
              </w:rPr>
              <w:t>lu</w:t>
            </w:r>
            <w:r w:rsidR="007B179F" w:rsidRPr="00A1232F">
              <w:rPr>
                <w:rFonts w:ascii="Times New Roman" w:hAnsi="Times New Roman"/>
                <w:sz w:val="24"/>
                <w:szCs w:val="24"/>
              </w:rPr>
              <w:t>im. Aktivitetet e parapara  për vit</w:t>
            </w:r>
            <w:r>
              <w:rPr>
                <w:rFonts w:ascii="Times New Roman" w:hAnsi="Times New Roman"/>
                <w:sz w:val="24"/>
                <w:szCs w:val="24"/>
              </w:rPr>
              <w:t>et</w:t>
            </w:r>
            <w:r w:rsidR="007B179F" w:rsidRPr="00A1232F">
              <w:rPr>
                <w:rFonts w:ascii="Times New Roman" w:hAnsi="Times New Roman"/>
                <w:sz w:val="24"/>
                <w:szCs w:val="24"/>
              </w:rPr>
              <w:t xml:space="preserve"> shkollor</w:t>
            </w:r>
            <w:r>
              <w:rPr>
                <w:rFonts w:ascii="Times New Roman" w:hAnsi="Times New Roman"/>
                <w:sz w:val="24"/>
                <w:szCs w:val="24"/>
              </w:rPr>
              <w:t>e</w:t>
            </w:r>
            <w:r w:rsidR="007B179F" w:rsidRPr="00A1232F">
              <w:rPr>
                <w:rFonts w:ascii="Times New Roman" w:hAnsi="Times New Roman"/>
                <w:sz w:val="24"/>
                <w:szCs w:val="24"/>
              </w:rPr>
              <w:t xml:space="preserve"> janë pjesë përbër</w:t>
            </w:r>
            <w:r>
              <w:rPr>
                <w:rFonts w:ascii="Times New Roman" w:hAnsi="Times New Roman"/>
                <w:sz w:val="24"/>
                <w:szCs w:val="24"/>
              </w:rPr>
              <w:t>ë</w:t>
            </w:r>
            <w:r w:rsidR="007B179F" w:rsidRPr="00A1232F">
              <w:rPr>
                <w:rFonts w:ascii="Times New Roman" w:hAnsi="Times New Roman"/>
                <w:sz w:val="24"/>
                <w:szCs w:val="24"/>
              </w:rPr>
              <w:t>se e programit pë punë</w:t>
            </w:r>
            <w:r>
              <w:rPr>
                <w:rFonts w:ascii="Times New Roman" w:hAnsi="Times New Roman"/>
                <w:sz w:val="24"/>
                <w:szCs w:val="24"/>
              </w:rPr>
              <w:t>n e shkollës,</w:t>
            </w:r>
            <w:r w:rsidR="007B179F" w:rsidRPr="00A1232F">
              <w:rPr>
                <w:rFonts w:ascii="Times New Roman" w:hAnsi="Times New Roman"/>
                <w:sz w:val="24"/>
                <w:szCs w:val="24"/>
              </w:rPr>
              <w:t xml:space="preserve"> </w:t>
            </w:r>
            <w:r w:rsidR="007B179F" w:rsidRPr="00A1232F">
              <w:rPr>
                <w:rFonts w:ascii="Times New Roman" w:hAnsi="Times New Roman"/>
                <w:sz w:val="24"/>
                <w:szCs w:val="24"/>
              </w:rPr>
              <w:lastRenderedPageBreak/>
              <w:t>që</w:t>
            </w:r>
            <w:r>
              <w:rPr>
                <w:rFonts w:ascii="Times New Roman" w:hAnsi="Times New Roman"/>
                <w:sz w:val="24"/>
                <w:szCs w:val="24"/>
              </w:rPr>
              <w:t xml:space="preserve"> konkretizohet përmes</w:t>
            </w:r>
            <w:r w:rsidR="007B179F" w:rsidRPr="00A1232F">
              <w:rPr>
                <w:rFonts w:ascii="Times New Roman" w:hAnsi="Times New Roman"/>
                <w:sz w:val="24"/>
                <w:szCs w:val="24"/>
              </w:rPr>
              <w:t xml:space="preserve"> plani</w:t>
            </w:r>
            <w:r>
              <w:rPr>
                <w:rFonts w:ascii="Times New Roman" w:hAnsi="Times New Roman"/>
                <w:sz w:val="24"/>
                <w:szCs w:val="24"/>
              </w:rPr>
              <w:t>t</w:t>
            </w:r>
            <w:r w:rsidR="007B179F" w:rsidRPr="00A1232F">
              <w:rPr>
                <w:rFonts w:ascii="Times New Roman" w:hAnsi="Times New Roman"/>
                <w:sz w:val="24"/>
                <w:szCs w:val="24"/>
              </w:rPr>
              <w:t xml:space="preserve"> zhvillimor</w:t>
            </w:r>
            <w:r w:rsidR="007B179F">
              <w:rPr>
                <w:rFonts w:ascii="Times New Roman" w:hAnsi="Times New Roman"/>
                <w:sz w:val="24"/>
                <w:szCs w:val="24"/>
              </w:rPr>
              <w:t>.</w:t>
            </w:r>
          </w:p>
          <w:p w14:paraId="0D693FDA" w14:textId="02822456" w:rsidR="007B179F" w:rsidRPr="00A1232F" w:rsidRDefault="007B179F" w:rsidP="007B179F">
            <w:pPr>
              <w:spacing w:after="0"/>
              <w:jc w:val="both"/>
              <w:rPr>
                <w:rFonts w:ascii="Times New Roman" w:hAnsi="Times New Roman"/>
                <w:sz w:val="24"/>
                <w:szCs w:val="24"/>
              </w:rPr>
            </w:pPr>
            <w:r w:rsidRPr="00A1232F">
              <w:rPr>
                <w:rFonts w:ascii="Times New Roman" w:hAnsi="Times New Roman"/>
                <w:sz w:val="24"/>
                <w:szCs w:val="24"/>
              </w:rPr>
              <w:t xml:space="preserve">             Të gjithë arsimtarët janë të informuar për procedurat e zhvillimit profesional në shkollë</w:t>
            </w:r>
            <w:r w:rsidR="00A56E4B">
              <w:rPr>
                <w:rFonts w:ascii="Times New Roman" w:hAnsi="Times New Roman"/>
                <w:sz w:val="24"/>
                <w:szCs w:val="24"/>
              </w:rPr>
              <w:t xml:space="preserve"> dhe shkoklla</w:t>
            </w:r>
            <w:r w:rsidRPr="00A1232F">
              <w:rPr>
                <w:rFonts w:ascii="Times New Roman" w:hAnsi="Times New Roman"/>
                <w:sz w:val="24"/>
                <w:szCs w:val="24"/>
              </w:rPr>
              <w:t xml:space="preserve"> ka evidencë për pjes</w:t>
            </w:r>
            <w:r w:rsidR="00A56E4B">
              <w:rPr>
                <w:rFonts w:ascii="Times New Roman" w:hAnsi="Times New Roman"/>
                <w:sz w:val="24"/>
                <w:szCs w:val="24"/>
              </w:rPr>
              <w:t>ë</w:t>
            </w:r>
            <w:r w:rsidRPr="00A1232F">
              <w:rPr>
                <w:rFonts w:ascii="Times New Roman" w:hAnsi="Times New Roman"/>
                <w:sz w:val="24"/>
                <w:szCs w:val="24"/>
              </w:rPr>
              <w:t>mar</w:t>
            </w:r>
            <w:r w:rsidR="00A56E4B">
              <w:rPr>
                <w:rFonts w:ascii="Times New Roman" w:hAnsi="Times New Roman"/>
                <w:sz w:val="24"/>
                <w:szCs w:val="24"/>
              </w:rPr>
              <w:t>rjen e arsimtarë</w:t>
            </w:r>
            <w:r w:rsidRPr="00A1232F">
              <w:rPr>
                <w:rFonts w:ascii="Times New Roman" w:hAnsi="Times New Roman"/>
                <w:sz w:val="24"/>
                <w:szCs w:val="24"/>
              </w:rPr>
              <w:t>ve në trajnime interne dhe  seminare që organizohe</w:t>
            </w:r>
            <w:r w:rsidR="00A56E4B">
              <w:rPr>
                <w:rFonts w:ascii="Times New Roman" w:hAnsi="Times New Roman"/>
                <w:sz w:val="24"/>
                <w:szCs w:val="24"/>
              </w:rPr>
              <w:t>n nga BZHA dhe projekte</w:t>
            </w:r>
            <w:r w:rsidRPr="00A1232F">
              <w:rPr>
                <w:rFonts w:ascii="Times New Roman" w:hAnsi="Times New Roman"/>
                <w:sz w:val="24"/>
                <w:szCs w:val="24"/>
              </w:rPr>
              <w:t xml:space="preserve"> tjera  joqeveritare.</w:t>
            </w:r>
          </w:p>
          <w:p w14:paraId="19C34BCA" w14:textId="77777777" w:rsidR="007B179F" w:rsidRDefault="007B179F" w:rsidP="007E431A">
            <w:pPr>
              <w:spacing w:after="0"/>
              <w:jc w:val="both"/>
              <w:rPr>
                <w:rFonts w:ascii="Times New Roman" w:hAnsi="Times New Roman"/>
                <w:sz w:val="24"/>
                <w:szCs w:val="24"/>
              </w:rPr>
            </w:pPr>
            <w:r>
              <w:rPr>
                <w:rFonts w:ascii="Times New Roman" w:hAnsi="Times New Roman"/>
                <w:sz w:val="24"/>
                <w:szCs w:val="24"/>
              </w:rPr>
              <w:t xml:space="preserve">         </w:t>
            </w:r>
            <w:r w:rsidRPr="00A1232F">
              <w:rPr>
                <w:rFonts w:ascii="Times New Roman" w:hAnsi="Times New Roman"/>
                <w:sz w:val="24"/>
                <w:szCs w:val="24"/>
              </w:rPr>
              <w:t>Shkolla ka plan për trajnime interne në bazë të prio</w:t>
            </w:r>
            <w:r w:rsidR="00A56E4B">
              <w:rPr>
                <w:rFonts w:ascii="Times New Roman" w:hAnsi="Times New Roman"/>
                <w:sz w:val="24"/>
                <w:szCs w:val="24"/>
              </w:rPr>
              <w:t>riteteve të planit zhvillimor, p</w:t>
            </w:r>
            <w:r w:rsidRPr="00A1232F">
              <w:rPr>
                <w:rFonts w:ascii="Times New Roman" w:hAnsi="Times New Roman"/>
                <w:sz w:val="24"/>
                <w:szCs w:val="24"/>
              </w:rPr>
              <w:t>ërcjell pjes</w:t>
            </w:r>
            <w:r w:rsidR="00A56E4B">
              <w:rPr>
                <w:rFonts w:ascii="Times New Roman" w:hAnsi="Times New Roman"/>
                <w:sz w:val="24"/>
                <w:szCs w:val="24"/>
              </w:rPr>
              <w:t>ë</w:t>
            </w:r>
            <w:r w:rsidRPr="00A1232F">
              <w:rPr>
                <w:rFonts w:ascii="Times New Roman" w:hAnsi="Times New Roman"/>
                <w:sz w:val="24"/>
                <w:szCs w:val="24"/>
              </w:rPr>
              <w:t>mar</w:t>
            </w:r>
            <w:r w:rsidR="00A56E4B">
              <w:rPr>
                <w:rFonts w:ascii="Times New Roman" w:hAnsi="Times New Roman"/>
                <w:sz w:val="24"/>
                <w:szCs w:val="24"/>
              </w:rPr>
              <w:t>rjen e mësimdhënëseve në seminare</w:t>
            </w:r>
            <w:r w:rsidRPr="00A1232F">
              <w:rPr>
                <w:rFonts w:ascii="Times New Roman" w:hAnsi="Times New Roman"/>
                <w:sz w:val="24"/>
                <w:szCs w:val="24"/>
              </w:rPr>
              <w:t>,</w:t>
            </w:r>
            <w:r w:rsidR="00A56E4B">
              <w:rPr>
                <w:rFonts w:ascii="Times New Roman" w:hAnsi="Times New Roman"/>
                <w:sz w:val="24"/>
                <w:szCs w:val="24"/>
              </w:rPr>
              <w:t xml:space="preserve"> mirëpo duhet të bëhen përpjekie pë</w:t>
            </w:r>
            <w:r w:rsidRPr="00A1232F">
              <w:rPr>
                <w:rFonts w:ascii="Times New Roman" w:hAnsi="Times New Roman"/>
                <w:sz w:val="24"/>
                <w:szCs w:val="24"/>
              </w:rPr>
              <w:t xml:space="preserve">r aktivizim dhe angazhim </w:t>
            </w:r>
            <w:r w:rsidR="00A56E4B">
              <w:rPr>
                <w:rFonts w:ascii="Times New Roman" w:hAnsi="Times New Roman"/>
                <w:sz w:val="24"/>
                <w:szCs w:val="24"/>
              </w:rPr>
              <w:t>te</w:t>
            </w:r>
            <w:r w:rsidRPr="00A1232F">
              <w:rPr>
                <w:rFonts w:ascii="Times New Roman" w:hAnsi="Times New Roman"/>
                <w:sz w:val="24"/>
                <w:szCs w:val="24"/>
              </w:rPr>
              <w:t xml:space="preserve"> një numër i vogël i arsimtar</w:t>
            </w:r>
            <w:r w:rsidR="00A56E4B">
              <w:rPr>
                <w:rFonts w:ascii="Times New Roman" w:hAnsi="Times New Roman"/>
                <w:sz w:val="24"/>
                <w:szCs w:val="24"/>
              </w:rPr>
              <w:t>ë</w:t>
            </w:r>
            <w:r w:rsidRPr="00A1232F">
              <w:rPr>
                <w:rFonts w:ascii="Times New Roman" w:hAnsi="Times New Roman"/>
                <w:sz w:val="24"/>
                <w:szCs w:val="24"/>
              </w:rPr>
              <w:t>ve të cilët nuk mar</w:t>
            </w:r>
            <w:r w:rsidR="00A56E4B">
              <w:rPr>
                <w:rFonts w:ascii="Times New Roman" w:hAnsi="Times New Roman"/>
                <w:sz w:val="24"/>
                <w:szCs w:val="24"/>
              </w:rPr>
              <w:t>r</w:t>
            </w:r>
            <w:r w:rsidRPr="00A1232F">
              <w:rPr>
                <w:rFonts w:ascii="Times New Roman" w:hAnsi="Times New Roman"/>
                <w:sz w:val="24"/>
                <w:szCs w:val="24"/>
              </w:rPr>
              <w:t>in pjesë</w:t>
            </w:r>
            <w:r w:rsidR="00A56E4B">
              <w:rPr>
                <w:rFonts w:ascii="Times New Roman" w:hAnsi="Times New Roman"/>
                <w:sz w:val="24"/>
                <w:szCs w:val="24"/>
              </w:rPr>
              <w:t xml:space="preserve"> në aktivitete të këtij lloji</w:t>
            </w:r>
            <w:r w:rsidRPr="00A1232F">
              <w:rPr>
                <w:rFonts w:ascii="Times New Roman" w:hAnsi="Times New Roman"/>
                <w:sz w:val="24"/>
                <w:szCs w:val="24"/>
              </w:rPr>
              <w:t>. Shkolla identifikon ne</w:t>
            </w:r>
            <w:r w:rsidR="00A56E4B">
              <w:rPr>
                <w:rFonts w:ascii="Times New Roman" w:hAnsi="Times New Roman"/>
                <w:sz w:val="24"/>
                <w:szCs w:val="24"/>
              </w:rPr>
              <w:t>vojat në bazë të shënimeve, mirë</w:t>
            </w:r>
            <w:r w:rsidRPr="00A1232F">
              <w:rPr>
                <w:rFonts w:ascii="Times New Roman" w:hAnsi="Times New Roman"/>
                <w:sz w:val="24"/>
                <w:szCs w:val="24"/>
              </w:rPr>
              <w:t xml:space="preserve">po për avansimin </w:t>
            </w:r>
            <w:r w:rsidR="00A56E4B">
              <w:rPr>
                <w:rFonts w:ascii="Times New Roman" w:hAnsi="Times New Roman"/>
                <w:sz w:val="24"/>
                <w:szCs w:val="24"/>
              </w:rPr>
              <w:t xml:space="preserve"> professional duhet që arsimtarët në bazë </w:t>
            </w:r>
            <w:r w:rsidRPr="00A1232F">
              <w:rPr>
                <w:rFonts w:ascii="Times New Roman" w:hAnsi="Times New Roman"/>
                <w:sz w:val="24"/>
                <w:szCs w:val="24"/>
              </w:rPr>
              <w:t>të aktiviteteve</w:t>
            </w:r>
            <w:r w:rsidR="00A56E4B">
              <w:rPr>
                <w:rFonts w:ascii="Times New Roman" w:hAnsi="Times New Roman"/>
                <w:sz w:val="24"/>
                <w:szCs w:val="24"/>
              </w:rPr>
              <w:t xml:space="preserve"> apo aftësive</w:t>
            </w:r>
            <w:r w:rsidRPr="00A1232F">
              <w:rPr>
                <w:rFonts w:ascii="Times New Roman" w:hAnsi="Times New Roman"/>
                <w:sz w:val="24"/>
                <w:szCs w:val="24"/>
              </w:rPr>
              <w:t xml:space="preserve"> të  paraqesi</w:t>
            </w:r>
            <w:r w:rsidR="00A56E4B">
              <w:rPr>
                <w:rFonts w:ascii="Times New Roman" w:hAnsi="Times New Roman"/>
                <w:sz w:val="24"/>
                <w:szCs w:val="24"/>
              </w:rPr>
              <w:t>n nevojën për fusha të ndryshme</w:t>
            </w:r>
            <w:r w:rsidRPr="00A1232F">
              <w:rPr>
                <w:rFonts w:ascii="Times New Roman" w:hAnsi="Times New Roman"/>
                <w:sz w:val="24"/>
                <w:szCs w:val="24"/>
              </w:rPr>
              <w:t xml:space="preserve"> të procesit mësimor me q</w:t>
            </w:r>
            <w:r w:rsidR="00A56E4B">
              <w:rPr>
                <w:rFonts w:ascii="Times New Roman" w:hAnsi="Times New Roman"/>
                <w:sz w:val="24"/>
                <w:szCs w:val="24"/>
              </w:rPr>
              <w:t xml:space="preserve">ëllim të trajnimit plotsues nga shoqata të akredituara, </w:t>
            </w:r>
            <w:r w:rsidRPr="00A1232F">
              <w:rPr>
                <w:rFonts w:ascii="Times New Roman" w:hAnsi="Times New Roman"/>
                <w:sz w:val="24"/>
                <w:szCs w:val="24"/>
              </w:rPr>
              <w:t>të cilat mundësojnë pa</w:t>
            </w:r>
            <w:r w:rsidR="00A56E4B">
              <w:rPr>
                <w:rFonts w:ascii="Times New Roman" w:hAnsi="Times New Roman"/>
                <w:sz w:val="24"/>
                <w:szCs w:val="24"/>
              </w:rPr>
              <w:t>jisjen e mësimdhënsve me çertifikata apo vërtetim. Shkolla gjithashtu</w:t>
            </w:r>
            <w:r>
              <w:rPr>
                <w:rFonts w:ascii="Times New Roman" w:hAnsi="Times New Roman"/>
                <w:sz w:val="24"/>
                <w:szCs w:val="24"/>
              </w:rPr>
              <w:t xml:space="preserve"> ka të formuar komisionin për vlerësim të aktiviteteve të mësimëdhënësve për avancim profesional.</w:t>
            </w:r>
          </w:p>
          <w:p w14:paraId="743F43B2" w14:textId="77777777" w:rsidR="007B179F" w:rsidRDefault="007B179F" w:rsidP="007E431A">
            <w:pPr>
              <w:shd w:val="clear" w:color="auto" w:fill="FFFFFF"/>
              <w:spacing w:after="0"/>
              <w:rPr>
                <w:rFonts w:ascii="Times New Roman" w:hAnsi="Times New Roman"/>
                <w:sz w:val="24"/>
                <w:szCs w:val="24"/>
              </w:rPr>
            </w:pPr>
            <w:r>
              <w:rPr>
                <w:rFonts w:ascii="Times New Roman" w:hAnsi="Times New Roman"/>
                <w:sz w:val="24"/>
                <w:szCs w:val="24"/>
              </w:rPr>
              <w:t>Shkolla i identifikon  me kohë nevojat për mjete materiale dhe teknike dhe vazhdimisht planifikon dhe i siguron ato.</w:t>
            </w:r>
          </w:p>
          <w:p w14:paraId="3A14F029" w14:textId="77777777" w:rsidR="007B179F" w:rsidRDefault="007B179F" w:rsidP="007E431A">
            <w:pPr>
              <w:shd w:val="clear" w:color="auto" w:fill="FFFFFF"/>
              <w:spacing w:after="0"/>
              <w:rPr>
                <w:rFonts w:ascii="Times New Roman" w:hAnsi="Times New Roman"/>
                <w:sz w:val="24"/>
                <w:szCs w:val="24"/>
              </w:rPr>
            </w:pPr>
            <w:r>
              <w:rPr>
                <w:rFonts w:ascii="Times New Roman" w:hAnsi="Times New Roman"/>
                <w:sz w:val="24"/>
                <w:szCs w:val="24"/>
              </w:rPr>
              <w:t>Mjetet ekzistuese të konkretizimit siç  janë tabelat e mençura janë në funksion dhe shfrytëzohen nga një numër i madh i arsimtarëve.</w:t>
            </w:r>
          </w:p>
          <w:p w14:paraId="504E2F55" w14:textId="77777777" w:rsidR="007B179F" w:rsidRDefault="007B179F" w:rsidP="007E431A">
            <w:pPr>
              <w:shd w:val="clear" w:color="auto" w:fill="FFFFFF"/>
              <w:spacing w:after="0"/>
              <w:rPr>
                <w:rFonts w:ascii="Times New Roman" w:hAnsi="Times New Roman"/>
                <w:sz w:val="24"/>
                <w:szCs w:val="24"/>
              </w:rPr>
            </w:pPr>
            <w:r>
              <w:rPr>
                <w:rFonts w:ascii="Times New Roman" w:hAnsi="Times New Roman"/>
                <w:sz w:val="24"/>
                <w:szCs w:val="24"/>
              </w:rPr>
              <w:t>Shkolla planifikon dhe siguron mjete për mirëmbajtjen e vazhdueshme të tyre.</w:t>
            </w:r>
          </w:p>
          <w:p w14:paraId="627AB2EF" w14:textId="77777777" w:rsidR="007B179F" w:rsidRDefault="007B179F" w:rsidP="007E431A">
            <w:pPr>
              <w:shd w:val="clear" w:color="auto" w:fill="FFFFFF"/>
              <w:spacing w:after="0"/>
              <w:rPr>
                <w:rFonts w:ascii="Times New Roman" w:hAnsi="Times New Roman"/>
                <w:sz w:val="24"/>
                <w:szCs w:val="24"/>
              </w:rPr>
            </w:pPr>
            <w:r w:rsidRPr="00A1232F">
              <w:rPr>
                <w:rFonts w:ascii="Times New Roman" w:hAnsi="Times New Roman"/>
                <w:sz w:val="24"/>
                <w:szCs w:val="24"/>
              </w:rPr>
              <w:t>Shkolla identifikon në kohë nevojën për  mjete material</w:t>
            </w:r>
            <w:r w:rsidR="00A56E4B">
              <w:rPr>
                <w:rFonts w:ascii="Times New Roman" w:hAnsi="Times New Roman"/>
                <w:sz w:val="24"/>
                <w:szCs w:val="24"/>
              </w:rPr>
              <w:t>e</w:t>
            </w:r>
            <w:r w:rsidRPr="00A1232F">
              <w:rPr>
                <w:rFonts w:ascii="Times New Roman" w:hAnsi="Times New Roman"/>
                <w:sz w:val="24"/>
                <w:szCs w:val="24"/>
              </w:rPr>
              <w:t xml:space="preserve"> dhe teknike dhe sipas mundësive siguron mjete të n</w:t>
            </w:r>
            <w:r w:rsidR="00A56E4B">
              <w:rPr>
                <w:rFonts w:ascii="Times New Roman" w:hAnsi="Times New Roman"/>
                <w:sz w:val="24"/>
                <w:szCs w:val="24"/>
              </w:rPr>
              <w:t>evojshme me prioritet.</w:t>
            </w:r>
            <w:r w:rsidRPr="00A1232F">
              <w:rPr>
                <w:rFonts w:ascii="Times New Roman" w:hAnsi="Times New Roman"/>
                <w:sz w:val="24"/>
                <w:szCs w:val="24"/>
              </w:rPr>
              <w:t xml:space="preserve"> Janë  në funksion kompjutera, llaptopa për nxënës, arsimtar, 7- printera të cilat shërbejnë për nevojat e nxënësve dhe arsimtarve pjesa më e madhe bazuar në mësim aktiv pregadit</w:t>
            </w:r>
            <w:r w:rsidR="00A56E4B">
              <w:rPr>
                <w:rFonts w:ascii="Times New Roman" w:hAnsi="Times New Roman"/>
                <w:sz w:val="24"/>
                <w:szCs w:val="24"/>
              </w:rPr>
              <w:t>en nga arsimtaret dhe nxënësit. S</w:t>
            </w:r>
            <w:r w:rsidRPr="00A1232F">
              <w:rPr>
                <w:rFonts w:ascii="Times New Roman" w:hAnsi="Times New Roman"/>
                <w:sz w:val="24"/>
                <w:szCs w:val="24"/>
              </w:rPr>
              <w:t xml:space="preserve">hkolla ka </w:t>
            </w:r>
            <w:r>
              <w:rPr>
                <w:rFonts w:ascii="Times New Roman" w:hAnsi="Times New Roman"/>
                <w:sz w:val="24"/>
                <w:szCs w:val="24"/>
              </w:rPr>
              <w:t>plan dhe  anagazhohet për plotë</w:t>
            </w:r>
            <w:r w:rsidRPr="00A1232F">
              <w:rPr>
                <w:rFonts w:ascii="Times New Roman" w:hAnsi="Times New Roman"/>
                <w:sz w:val="24"/>
                <w:szCs w:val="24"/>
              </w:rPr>
              <w:t>simin e nevojave të nxënësve, arsimtareve në të g</w:t>
            </w:r>
            <w:r w:rsidR="00A56E4B">
              <w:rPr>
                <w:rFonts w:ascii="Times New Roman" w:hAnsi="Times New Roman"/>
                <w:sz w:val="24"/>
                <w:szCs w:val="24"/>
              </w:rPr>
              <w:t>jitha lëndët mësimore për efekt</w:t>
            </w:r>
            <w:r w:rsidRPr="00A1232F">
              <w:rPr>
                <w:rFonts w:ascii="Times New Roman" w:hAnsi="Times New Roman"/>
                <w:sz w:val="24"/>
                <w:szCs w:val="24"/>
              </w:rPr>
              <w:t xml:space="preserve"> </w:t>
            </w:r>
            <w:r w:rsidR="00A56E4B">
              <w:rPr>
                <w:rFonts w:ascii="Times New Roman" w:hAnsi="Times New Roman"/>
                <w:sz w:val="24"/>
                <w:szCs w:val="24"/>
              </w:rPr>
              <w:t>më të mirë  të procesit mësimor</w:t>
            </w:r>
            <w:r>
              <w:rPr>
                <w:rFonts w:ascii="Times New Roman" w:hAnsi="Times New Roman"/>
                <w:sz w:val="24"/>
                <w:szCs w:val="24"/>
              </w:rPr>
              <w:t>.</w:t>
            </w:r>
          </w:p>
          <w:p w14:paraId="182F599C" w14:textId="77777777" w:rsidR="007B179F" w:rsidRDefault="007B179F" w:rsidP="007E431A">
            <w:pPr>
              <w:shd w:val="clear" w:color="auto" w:fill="FFFFFF"/>
              <w:spacing w:after="0"/>
              <w:rPr>
                <w:rFonts w:ascii="Times New Roman" w:hAnsi="Times New Roman"/>
                <w:sz w:val="24"/>
                <w:szCs w:val="24"/>
              </w:rPr>
            </w:pPr>
            <w:r w:rsidRPr="00A1232F">
              <w:rPr>
                <w:rFonts w:ascii="Times New Roman" w:hAnsi="Times New Roman"/>
                <w:sz w:val="24"/>
                <w:szCs w:val="24"/>
              </w:rPr>
              <w:t xml:space="preserve">             Shkolla vazhdimisht dhe mirë revidon planin për përmirsimin e infrastrukturës më çka siguro</w:t>
            </w:r>
            <w:r w:rsidR="00A56E4B">
              <w:rPr>
                <w:rFonts w:ascii="Times New Roman" w:hAnsi="Times New Roman"/>
                <w:sz w:val="24"/>
                <w:szCs w:val="24"/>
              </w:rPr>
              <w:t>n mjete nga qeverisja lokale, MA</w:t>
            </w:r>
            <w:r w:rsidRPr="00A1232F">
              <w:rPr>
                <w:rFonts w:ascii="Times New Roman" w:hAnsi="Times New Roman"/>
                <w:sz w:val="24"/>
                <w:szCs w:val="24"/>
              </w:rPr>
              <w:t>SH</w:t>
            </w:r>
            <w:r w:rsidR="00A56E4B">
              <w:rPr>
                <w:rFonts w:ascii="Times New Roman" w:hAnsi="Times New Roman"/>
                <w:sz w:val="24"/>
                <w:szCs w:val="24"/>
              </w:rPr>
              <w:t>-i</w:t>
            </w:r>
            <w:r w:rsidRPr="00A1232F">
              <w:rPr>
                <w:rFonts w:ascii="Times New Roman" w:hAnsi="Times New Roman"/>
                <w:sz w:val="24"/>
                <w:szCs w:val="24"/>
              </w:rPr>
              <w:t>. dhe nga donator</w:t>
            </w:r>
            <w:r w:rsidR="00A56E4B">
              <w:rPr>
                <w:rFonts w:ascii="Times New Roman" w:hAnsi="Times New Roman"/>
                <w:sz w:val="24"/>
                <w:szCs w:val="24"/>
              </w:rPr>
              <w:t xml:space="preserve">ë </w:t>
            </w:r>
            <w:r w:rsidRPr="00A1232F">
              <w:rPr>
                <w:rFonts w:ascii="Times New Roman" w:hAnsi="Times New Roman"/>
                <w:sz w:val="24"/>
                <w:szCs w:val="24"/>
              </w:rPr>
              <w:t>- privat, afarist</w:t>
            </w:r>
            <w:r w:rsidR="00A56E4B">
              <w:rPr>
                <w:rFonts w:ascii="Times New Roman" w:hAnsi="Times New Roman"/>
                <w:sz w:val="24"/>
                <w:szCs w:val="24"/>
              </w:rPr>
              <w:t>ë</w:t>
            </w:r>
            <w:r w:rsidRPr="00A1232F">
              <w:rPr>
                <w:rFonts w:ascii="Times New Roman" w:hAnsi="Times New Roman"/>
                <w:sz w:val="24"/>
                <w:szCs w:val="24"/>
              </w:rPr>
              <w:t>, qytetar</w:t>
            </w:r>
            <w:r w:rsidR="00A56E4B">
              <w:rPr>
                <w:rFonts w:ascii="Times New Roman" w:hAnsi="Times New Roman"/>
                <w:sz w:val="24"/>
                <w:szCs w:val="24"/>
              </w:rPr>
              <w:t>ë</w:t>
            </w:r>
            <w:r w:rsidRPr="00A1232F">
              <w:rPr>
                <w:rFonts w:ascii="Times New Roman" w:hAnsi="Times New Roman"/>
                <w:sz w:val="24"/>
                <w:szCs w:val="24"/>
              </w:rPr>
              <w:t xml:space="preserve"> të cilët  ndihmojnë në raste të ndryshme si arsimdash</w:t>
            </w:r>
            <w:r w:rsidR="00A15DD2">
              <w:rPr>
                <w:rFonts w:ascii="Times New Roman" w:hAnsi="Times New Roman"/>
                <w:sz w:val="24"/>
                <w:szCs w:val="24"/>
              </w:rPr>
              <w:t>ës</w:t>
            </w:r>
            <w:r>
              <w:rPr>
                <w:rFonts w:ascii="Times New Roman" w:hAnsi="Times New Roman"/>
                <w:sz w:val="24"/>
                <w:szCs w:val="24"/>
              </w:rPr>
              <w:t>, mirëpo shkolla në të shumtën e rasteve ka bashkëpunim dhe gjithmonë i referohet vetëqeverisjes lokale për nevojat e përmirsimit të infrastrukturës.</w:t>
            </w:r>
          </w:p>
          <w:p w14:paraId="6B8D86E4" w14:textId="77777777" w:rsidR="007B179F" w:rsidRPr="00A15DD2" w:rsidRDefault="00A15DD2" w:rsidP="007E431A">
            <w:pPr>
              <w:spacing w:after="0"/>
              <w:jc w:val="both"/>
              <w:rPr>
                <w:rFonts w:ascii="Times New Roman" w:hAnsi="Times New Roman"/>
                <w:sz w:val="24"/>
                <w:szCs w:val="24"/>
              </w:rPr>
            </w:pPr>
            <w:r>
              <w:rPr>
                <w:rFonts w:ascii="Times New Roman" w:hAnsi="Times New Roman"/>
                <w:sz w:val="24"/>
                <w:szCs w:val="24"/>
              </w:rPr>
              <w:t>Në shkollë vazhdimisht ka ineresim</w:t>
            </w:r>
            <w:r w:rsidR="007B179F">
              <w:rPr>
                <w:rFonts w:ascii="Times New Roman" w:hAnsi="Times New Roman"/>
                <w:sz w:val="24"/>
                <w:szCs w:val="24"/>
              </w:rPr>
              <w:t>,</w:t>
            </w:r>
            <w:r>
              <w:rPr>
                <w:rFonts w:ascii="Times New Roman" w:hAnsi="Times New Roman"/>
                <w:sz w:val="24"/>
                <w:szCs w:val="24"/>
              </w:rPr>
              <w:t xml:space="preserve"> iniciativë</w:t>
            </w:r>
            <w:r w:rsidR="007B179F">
              <w:rPr>
                <w:rFonts w:ascii="Times New Roman" w:hAnsi="Times New Roman"/>
                <w:sz w:val="24"/>
                <w:szCs w:val="24"/>
              </w:rPr>
              <w:t xml:space="preserve"> dhe plane konkrete në investimet e infrastrukturës shkollore.</w:t>
            </w:r>
            <w:r>
              <w:rPr>
                <w:rFonts w:ascii="Times New Roman" w:hAnsi="Times New Roman"/>
                <w:sz w:val="24"/>
                <w:szCs w:val="24"/>
              </w:rPr>
              <w:t xml:space="preserve"> Ato më saktësisht janë të paraqitura planin zhvillimor dhe në fushat përkatëse të përmendura më parë.</w:t>
            </w:r>
          </w:p>
          <w:p w14:paraId="2F7CD523" w14:textId="77777777" w:rsidR="00A15DD2" w:rsidRPr="007B179F" w:rsidRDefault="00A15DD2" w:rsidP="00A15DD2">
            <w:pPr>
              <w:spacing w:after="0"/>
              <w:jc w:val="both"/>
              <w:rPr>
                <w:rFonts w:ascii="Times New Roman" w:hAnsi="Times New Roman"/>
                <w:sz w:val="24"/>
                <w:szCs w:val="24"/>
              </w:rPr>
            </w:pPr>
          </w:p>
        </w:tc>
      </w:tr>
      <w:tr w:rsidR="00DA3A94" w:rsidRPr="00A1232F" w14:paraId="161D5F6E" w14:textId="77777777" w:rsidTr="009D7666">
        <w:trPr>
          <w:trHeight w:val="2034"/>
          <w:tblCellSpacing w:w="7" w:type="dxa"/>
        </w:trPr>
        <w:tc>
          <w:tcPr>
            <w:tcW w:w="14560" w:type="dxa"/>
            <w:shd w:val="clear" w:color="auto" w:fill="FFFFFF"/>
          </w:tcPr>
          <w:tbl>
            <w:tblPr>
              <w:tblW w:w="14214" w:type="dxa"/>
              <w:tblCellSpacing w:w="7" w:type="dxa"/>
              <w:tblCellMar>
                <w:top w:w="105" w:type="dxa"/>
                <w:left w:w="105" w:type="dxa"/>
                <w:bottom w:w="105" w:type="dxa"/>
                <w:right w:w="105" w:type="dxa"/>
              </w:tblCellMar>
              <w:tblLook w:val="04A0" w:firstRow="1" w:lastRow="0" w:firstColumn="1" w:lastColumn="0" w:noHBand="0" w:noVBand="1"/>
            </w:tblPr>
            <w:tblGrid>
              <w:gridCol w:w="14214"/>
            </w:tblGrid>
            <w:tr w:rsidR="00DA3A94" w:rsidRPr="00A1232F" w14:paraId="5189D81A" w14:textId="77777777" w:rsidTr="001B2441">
              <w:trPr>
                <w:trHeight w:val="184"/>
                <w:tblCellSpacing w:w="7" w:type="dxa"/>
              </w:trPr>
              <w:tc>
                <w:tcPr>
                  <w:tcW w:w="14186" w:type="dxa"/>
                  <w:tcBorders>
                    <w:bottom w:val="single" w:sz="4" w:space="0" w:color="auto"/>
                  </w:tcBorders>
                  <w:hideMark/>
                </w:tcPr>
                <w:p w14:paraId="79C339B5" w14:textId="77777777" w:rsidR="00DA3A94" w:rsidRPr="00A1232F" w:rsidRDefault="00DA3A94" w:rsidP="001B2441">
                  <w:pPr>
                    <w:spacing w:after="0"/>
                    <w:rPr>
                      <w:rFonts w:ascii="Times New Roman" w:hAnsi="Times New Roman"/>
                      <w:b/>
                      <w:i/>
                      <w:sz w:val="24"/>
                      <w:szCs w:val="24"/>
                    </w:rPr>
                  </w:pPr>
                </w:p>
              </w:tc>
            </w:tr>
            <w:tr w:rsidR="00DA3A94" w:rsidRPr="00A1232F" w14:paraId="6D47D942" w14:textId="77777777" w:rsidTr="001B2441">
              <w:trPr>
                <w:trHeight w:val="1534"/>
                <w:tblCellSpacing w:w="7" w:type="dxa"/>
              </w:trPr>
              <w:tc>
                <w:tcPr>
                  <w:tcW w:w="14186" w:type="dxa"/>
                  <w:hideMark/>
                </w:tcPr>
                <w:p w14:paraId="30344752" w14:textId="77777777" w:rsidR="00DA3A94" w:rsidRPr="00A1232F" w:rsidRDefault="00DA3A94" w:rsidP="001B2441">
                  <w:pPr>
                    <w:spacing w:after="0"/>
                    <w:rPr>
                      <w:rFonts w:ascii="Times New Roman" w:hAnsi="Times New Roman"/>
                      <w:b/>
                      <w:i/>
                      <w:sz w:val="24"/>
                      <w:szCs w:val="24"/>
                    </w:rPr>
                  </w:pPr>
                  <w:r w:rsidRPr="00A1232F">
                    <w:rPr>
                      <w:rFonts w:ascii="Times New Roman" w:hAnsi="Times New Roman"/>
                      <w:b/>
                      <w:i/>
                      <w:sz w:val="24"/>
                      <w:szCs w:val="24"/>
                    </w:rPr>
                    <w:lastRenderedPageBreak/>
                    <w:t>Aktivitete me prioritet të kësaj fushe të cilat mund të përfshi</w:t>
                  </w:r>
                  <w:r w:rsidR="009D7666">
                    <w:rPr>
                      <w:rFonts w:ascii="Times New Roman" w:hAnsi="Times New Roman"/>
                      <w:b/>
                      <w:i/>
                      <w:sz w:val="24"/>
                      <w:szCs w:val="24"/>
                    </w:rPr>
                    <w:t>he</w:t>
                  </w:r>
                  <w:r w:rsidRPr="00A1232F">
                    <w:rPr>
                      <w:rFonts w:ascii="Times New Roman" w:hAnsi="Times New Roman"/>
                      <w:b/>
                      <w:i/>
                      <w:sz w:val="24"/>
                      <w:szCs w:val="24"/>
                    </w:rPr>
                    <w:t>n</w:t>
                  </w:r>
                  <w:r w:rsidR="009D7666">
                    <w:rPr>
                      <w:rFonts w:ascii="Times New Roman" w:hAnsi="Times New Roman"/>
                      <w:b/>
                      <w:i/>
                      <w:sz w:val="24"/>
                      <w:szCs w:val="24"/>
                    </w:rPr>
                    <w:t xml:space="preserve"> në</w:t>
                  </w:r>
                  <w:r w:rsidRPr="00A1232F">
                    <w:rPr>
                      <w:rFonts w:ascii="Times New Roman" w:hAnsi="Times New Roman"/>
                      <w:b/>
                      <w:i/>
                      <w:sz w:val="24"/>
                      <w:szCs w:val="24"/>
                    </w:rPr>
                    <w:t xml:space="preserve"> planin zhvillimor të shkollës:</w:t>
                  </w:r>
                </w:p>
                <w:p w14:paraId="60A0E184" w14:textId="77777777" w:rsidR="00DA3A94" w:rsidRDefault="00D45EBA" w:rsidP="006C3358">
                  <w:pPr>
                    <w:pStyle w:val="ListParagraph"/>
                    <w:numPr>
                      <w:ilvl w:val="0"/>
                      <w:numId w:val="67"/>
                    </w:numPr>
                    <w:spacing w:after="0" w:line="240" w:lineRule="auto"/>
                    <w:rPr>
                      <w:rFonts w:ascii="Times New Roman" w:hAnsi="Times New Roman"/>
                      <w:bCs/>
                      <w:sz w:val="24"/>
                      <w:szCs w:val="24"/>
                    </w:rPr>
                  </w:pPr>
                  <w:r>
                    <w:rPr>
                      <w:rFonts w:ascii="Times New Roman" w:hAnsi="Times New Roman"/>
                      <w:bCs/>
                      <w:sz w:val="24"/>
                      <w:szCs w:val="24"/>
                    </w:rPr>
                    <w:t>Këshilli prindëror dhe nxënësit janë të njoftuar me qëllimet e shkollës, por nuk janë të përfshirë kryesisht në realizimin e tyre,</w:t>
                  </w:r>
                </w:p>
                <w:p w14:paraId="16F85ECC" w14:textId="77777777" w:rsidR="00D45EBA" w:rsidRDefault="00D45EBA" w:rsidP="006C3358">
                  <w:pPr>
                    <w:pStyle w:val="ListParagraph"/>
                    <w:numPr>
                      <w:ilvl w:val="0"/>
                      <w:numId w:val="67"/>
                    </w:numPr>
                    <w:spacing w:after="0" w:line="240" w:lineRule="auto"/>
                    <w:rPr>
                      <w:rFonts w:ascii="Times New Roman" w:hAnsi="Times New Roman"/>
                      <w:bCs/>
                      <w:sz w:val="24"/>
                      <w:szCs w:val="24"/>
                    </w:rPr>
                  </w:pPr>
                  <w:r>
                    <w:rPr>
                      <w:rFonts w:ascii="Times New Roman" w:hAnsi="Times New Roman"/>
                      <w:bCs/>
                      <w:sz w:val="24"/>
                      <w:szCs w:val="24"/>
                    </w:rPr>
                    <w:t>Shkolla duhet të planifikojë në mënyrë më selektive planin financiar më tepër në mjetet materiale dhe teknike si dhe në përmirësimin e infrastrukturës së vogël shkollore në pajtueshmëri me revidimin dhe harmonizimin e planit</w:t>
                  </w:r>
                </w:p>
                <w:p w14:paraId="5159636B" w14:textId="77777777" w:rsidR="00D45EBA" w:rsidRPr="00A1232F" w:rsidRDefault="00D45EBA" w:rsidP="007B179F">
                  <w:pPr>
                    <w:pStyle w:val="ListParagraph"/>
                    <w:spacing w:after="0" w:line="240" w:lineRule="auto"/>
                    <w:ind w:left="0"/>
                    <w:rPr>
                      <w:rFonts w:ascii="Times New Roman" w:hAnsi="Times New Roman"/>
                      <w:bCs/>
                      <w:sz w:val="24"/>
                      <w:szCs w:val="24"/>
                    </w:rPr>
                  </w:pPr>
                </w:p>
              </w:tc>
            </w:tr>
          </w:tbl>
          <w:p w14:paraId="7866AD90" w14:textId="77777777" w:rsidR="00DA3A94" w:rsidRPr="00A1232F" w:rsidRDefault="00DA3A94" w:rsidP="001B2441">
            <w:pPr>
              <w:spacing w:after="0"/>
              <w:rPr>
                <w:rFonts w:ascii="Times New Roman" w:hAnsi="Times New Roman"/>
                <w:b/>
                <w:bCs/>
                <w:sz w:val="24"/>
                <w:szCs w:val="24"/>
                <w:u w:val="single"/>
              </w:rPr>
            </w:pPr>
          </w:p>
        </w:tc>
      </w:tr>
    </w:tbl>
    <w:p w14:paraId="7FE2CB02" w14:textId="77777777" w:rsidR="00DA3A94" w:rsidRDefault="00DA3A94" w:rsidP="00DA3A94">
      <w:pPr>
        <w:jc w:val="both"/>
        <w:rPr>
          <w:rFonts w:ascii="Times New Roman" w:hAnsi="Times New Roman"/>
          <w:b/>
          <w:i/>
          <w:sz w:val="28"/>
          <w:szCs w:val="24"/>
          <w:u w:val="single"/>
        </w:rPr>
      </w:pPr>
    </w:p>
    <w:p w14:paraId="38570319" w14:textId="77777777" w:rsidR="007E431A" w:rsidRDefault="007E431A" w:rsidP="00DA3A94">
      <w:pPr>
        <w:spacing w:before="100" w:beforeAutospacing="1"/>
        <w:rPr>
          <w:rFonts w:ascii="Times New Roman" w:hAnsi="Times New Roman"/>
          <w:sz w:val="24"/>
          <w:szCs w:val="24"/>
        </w:rPr>
      </w:pPr>
    </w:p>
    <w:p w14:paraId="7D1EBA08" w14:textId="77777777" w:rsidR="00A9385D" w:rsidRPr="00A1232F" w:rsidRDefault="003B7479" w:rsidP="00DA3A94">
      <w:pPr>
        <w:spacing w:before="100" w:beforeAutospacing="1"/>
        <w:rPr>
          <w:rFonts w:ascii="Times New Roman" w:hAnsi="Times New Roman"/>
          <w:sz w:val="24"/>
          <w:szCs w:val="24"/>
        </w:rPr>
      </w:pPr>
      <w:r w:rsidRPr="003B7479">
        <w:rPr>
          <w:rFonts w:ascii="Times New Roman" w:hAnsi="Times New Roman"/>
          <w:sz w:val="24"/>
          <w:szCs w:val="24"/>
        </w:rPr>
        <w:t>Komisioni shkollor raportin e fundit për kryerjen e procedurës së veteva</w:t>
      </w:r>
      <w:r>
        <w:rPr>
          <w:rFonts w:ascii="Times New Roman" w:hAnsi="Times New Roman"/>
          <w:sz w:val="24"/>
          <w:szCs w:val="24"/>
        </w:rPr>
        <w:t xml:space="preserve">luimit të punës së shkollës do ta dorëzojë deri te këshilli i shkollës, drejtori i shkollës dhe themeluesi, konkretisht, komuna e </w:t>
      </w:r>
      <w:r w:rsidR="00FE4052">
        <w:rPr>
          <w:rFonts w:ascii="Times New Roman" w:hAnsi="Times New Roman"/>
          <w:sz w:val="24"/>
          <w:szCs w:val="24"/>
        </w:rPr>
        <w:t>Bogovinës</w:t>
      </w:r>
      <w:r>
        <w:rPr>
          <w:rFonts w:ascii="Times New Roman" w:hAnsi="Times New Roman"/>
          <w:sz w:val="24"/>
          <w:szCs w:val="24"/>
        </w:rPr>
        <w:t>.</w:t>
      </w:r>
    </w:p>
    <w:p w14:paraId="1ED3D0F3" w14:textId="77777777" w:rsidR="00DA3A94" w:rsidRDefault="00DA3A94" w:rsidP="003B7479">
      <w:pPr>
        <w:jc w:val="right"/>
        <w:rPr>
          <w:rFonts w:ascii="Times New Roman" w:hAnsi="Times New Roman"/>
          <w:b/>
          <w:i/>
          <w:sz w:val="28"/>
          <w:szCs w:val="24"/>
        </w:rPr>
      </w:pPr>
    </w:p>
    <w:p w14:paraId="3F03C07C" w14:textId="77777777" w:rsidR="008C3B52" w:rsidRDefault="008C3B52" w:rsidP="008C3B52">
      <w:pPr>
        <w:rPr>
          <w:rFonts w:ascii="Times New Roman" w:hAnsi="Times New Roman"/>
          <w:b/>
          <w:i/>
          <w:sz w:val="28"/>
          <w:szCs w:val="24"/>
        </w:rPr>
      </w:pPr>
      <w:r>
        <w:rPr>
          <w:rFonts w:ascii="Times New Roman" w:hAnsi="Times New Roman"/>
          <w:b/>
          <w:i/>
          <w:sz w:val="28"/>
          <w:szCs w:val="24"/>
        </w:rPr>
        <w:t>SH.F.K. “</w:t>
      </w:r>
      <w:r w:rsidR="00FE4052">
        <w:rPr>
          <w:rFonts w:ascii="Times New Roman" w:hAnsi="Times New Roman"/>
          <w:b/>
          <w:i/>
          <w:sz w:val="28"/>
          <w:szCs w:val="24"/>
        </w:rPr>
        <w:t>Sami Frashëri</w:t>
      </w:r>
      <w:r>
        <w:rPr>
          <w:rFonts w:ascii="Times New Roman" w:hAnsi="Times New Roman"/>
          <w:b/>
          <w:i/>
          <w:sz w:val="28"/>
          <w:szCs w:val="24"/>
        </w:rPr>
        <w:t>”</w:t>
      </w:r>
    </w:p>
    <w:p w14:paraId="0DFC3675" w14:textId="0BFA0571" w:rsidR="008C3B52" w:rsidRDefault="00592791" w:rsidP="008C3B52">
      <w:pPr>
        <w:rPr>
          <w:rFonts w:ascii="Times New Roman" w:hAnsi="Times New Roman"/>
          <w:b/>
          <w:i/>
          <w:sz w:val="28"/>
          <w:szCs w:val="24"/>
        </w:rPr>
      </w:pPr>
      <w:r>
        <w:rPr>
          <w:rFonts w:ascii="Times New Roman" w:hAnsi="Times New Roman"/>
          <w:b/>
          <w:i/>
          <w:sz w:val="24"/>
          <w:szCs w:val="24"/>
        </w:rPr>
        <w:t xml:space="preserve">Data : </w:t>
      </w:r>
      <w:r w:rsidR="00E30BDF">
        <w:rPr>
          <w:rFonts w:ascii="Times New Roman" w:hAnsi="Times New Roman"/>
          <w:b/>
          <w:i/>
          <w:sz w:val="24"/>
          <w:szCs w:val="24"/>
        </w:rPr>
        <w:t>29</w:t>
      </w:r>
      <w:r w:rsidR="008C3B52">
        <w:rPr>
          <w:rFonts w:ascii="Times New Roman" w:hAnsi="Times New Roman"/>
          <w:b/>
          <w:i/>
          <w:sz w:val="24"/>
          <w:szCs w:val="24"/>
        </w:rPr>
        <w:t>.08.202</w:t>
      </w:r>
      <w:r w:rsidR="00A16DE7">
        <w:rPr>
          <w:rFonts w:ascii="Times New Roman" w:hAnsi="Times New Roman"/>
          <w:b/>
          <w:i/>
          <w:sz w:val="24"/>
          <w:szCs w:val="24"/>
        </w:rPr>
        <w:t>5</w:t>
      </w:r>
      <w:r w:rsidR="008C3B52">
        <w:rPr>
          <w:rFonts w:ascii="Times New Roman" w:hAnsi="Times New Roman"/>
          <w:b/>
          <w:i/>
          <w:sz w:val="24"/>
          <w:szCs w:val="24"/>
        </w:rPr>
        <w:t xml:space="preserve">                                                                                                                   </w:t>
      </w:r>
      <w:r w:rsidR="00E30BDF">
        <w:rPr>
          <w:rFonts w:ascii="Times New Roman" w:hAnsi="Times New Roman"/>
          <w:b/>
          <w:i/>
          <w:sz w:val="24"/>
          <w:szCs w:val="24"/>
        </w:rPr>
        <w:t xml:space="preserve">              </w:t>
      </w:r>
      <w:r w:rsidR="008C3B52">
        <w:rPr>
          <w:rFonts w:ascii="Times New Roman" w:hAnsi="Times New Roman"/>
          <w:b/>
          <w:i/>
          <w:sz w:val="28"/>
          <w:szCs w:val="24"/>
        </w:rPr>
        <w:t>Komisioni për vetevaluim:</w:t>
      </w:r>
    </w:p>
    <w:p w14:paraId="1FC1DF14" w14:textId="4567E7AC" w:rsidR="003B7479" w:rsidRPr="003B7479" w:rsidRDefault="0095487E" w:rsidP="00357512">
      <w:pPr>
        <w:ind w:left="9000"/>
        <w:rPr>
          <w:rFonts w:ascii="Times New Roman" w:hAnsi="Times New Roman"/>
          <w:sz w:val="24"/>
          <w:szCs w:val="24"/>
        </w:rPr>
      </w:pPr>
      <w:r>
        <w:rPr>
          <w:rFonts w:ascii="Times New Roman" w:hAnsi="Times New Roman"/>
          <w:sz w:val="24"/>
          <w:szCs w:val="24"/>
        </w:rPr>
        <w:t>1.</w:t>
      </w:r>
      <w:r w:rsidR="007159BE">
        <w:rPr>
          <w:rFonts w:ascii="Times New Roman" w:hAnsi="Times New Roman"/>
          <w:sz w:val="24"/>
          <w:szCs w:val="24"/>
        </w:rPr>
        <w:t xml:space="preserve">Memed Mehmedi  - </w:t>
      </w:r>
      <w:r w:rsidR="007159BE" w:rsidRPr="00A1232F">
        <w:rPr>
          <w:rFonts w:ascii="Times New Roman" w:hAnsi="Times New Roman"/>
          <w:sz w:val="24"/>
          <w:szCs w:val="24"/>
        </w:rPr>
        <w:t>Pedagog</w:t>
      </w:r>
      <w:r w:rsidR="007159BE">
        <w:rPr>
          <w:rFonts w:ascii="Times New Roman" w:hAnsi="Times New Roman"/>
          <w:sz w:val="24"/>
          <w:szCs w:val="24"/>
        </w:rPr>
        <w:t xml:space="preserve"> </w:t>
      </w:r>
      <w:r w:rsidR="003B7479">
        <w:rPr>
          <w:rFonts w:ascii="Times New Roman" w:hAnsi="Times New Roman"/>
          <w:sz w:val="24"/>
          <w:szCs w:val="24"/>
        </w:rPr>
        <w:t>_______________</w:t>
      </w:r>
      <w:r>
        <w:rPr>
          <w:rFonts w:ascii="Times New Roman" w:hAnsi="Times New Roman"/>
          <w:sz w:val="24"/>
          <w:szCs w:val="24"/>
        </w:rPr>
        <w:t>__</w:t>
      </w:r>
    </w:p>
    <w:p w14:paraId="6B97BB0F" w14:textId="2F9827C3" w:rsidR="00DA3A94" w:rsidRDefault="0095487E" w:rsidP="00357512">
      <w:pPr>
        <w:pStyle w:val="ListParagraph"/>
        <w:spacing w:line="360" w:lineRule="auto"/>
        <w:ind w:left="9000"/>
        <w:rPr>
          <w:rFonts w:ascii="Times New Roman" w:hAnsi="Times New Roman"/>
          <w:sz w:val="24"/>
          <w:szCs w:val="24"/>
        </w:rPr>
      </w:pPr>
      <w:bookmarkStart w:id="1" w:name="_Hlk197592799"/>
      <w:r>
        <w:rPr>
          <w:rFonts w:ascii="Times New Roman" w:hAnsi="Times New Roman"/>
          <w:sz w:val="24"/>
          <w:szCs w:val="24"/>
        </w:rPr>
        <w:t>2.</w:t>
      </w:r>
      <w:r w:rsidR="007159BE">
        <w:rPr>
          <w:rFonts w:ascii="Times New Roman" w:hAnsi="Times New Roman"/>
          <w:sz w:val="24"/>
          <w:szCs w:val="24"/>
        </w:rPr>
        <w:t>Mevlude Isaku</w:t>
      </w:r>
      <w:r w:rsidR="00FE4052">
        <w:rPr>
          <w:rFonts w:ascii="Times New Roman" w:hAnsi="Times New Roman"/>
          <w:sz w:val="24"/>
          <w:szCs w:val="24"/>
        </w:rPr>
        <w:t xml:space="preserve"> </w:t>
      </w:r>
      <w:r w:rsidR="003B7479">
        <w:rPr>
          <w:rFonts w:ascii="Times New Roman" w:hAnsi="Times New Roman"/>
          <w:sz w:val="24"/>
          <w:szCs w:val="24"/>
        </w:rPr>
        <w:t xml:space="preserve"> </w:t>
      </w:r>
      <w:r w:rsidR="008C3B52">
        <w:rPr>
          <w:rFonts w:ascii="Times New Roman" w:hAnsi="Times New Roman"/>
          <w:sz w:val="24"/>
          <w:szCs w:val="24"/>
        </w:rPr>
        <w:t>-</w:t>
      </w:r>
      <w:r w:rsidR="009D7666">
        <w:rPr>
          <w:rFonts w:ascii="Times New Roman" w:hAnsi="Times New Roman"/>
          <w:sz w:val="24"/>
          <w:szCs w:val="24"/>
        </w:rPr>
        <w:t xml:space="preserve"> </w:t>
      </w:r>
      <w:r w:rsidR="00DA3A94" w:rsidRPr="00A1232F">
        <w:rPr>
          <w:rFonts w:ascii="Times New Roman" w:hAnsi="Times New Roman"/>
          <w:sz w:val="24"/>
          <w:szCs w:val="24"/>
        </w:rPr>
        <w:t>P</w:t>
      </w:r>
      <w:bookmarkEnd w:id="1"/>
      <w:r w:rsidR="007159BE">
        <w:rPr>
          <w:rFonts w:ascii="Times New Roman" w:hAnsi="Times New Roman"/>
          <w:sz w:val="24"/>
          <w:szCs w:val="24"/>
        </w:rPr>
        <w:t>sikolog</w:t>
      </w:r>
      <w:r w:rsidR="009D7666">
        <w:rPr>
          <w:rFonts w:ascii="Times New Roman" w:hAnsi="Times New Roman"/>
          <w:sz w:val="24"/>
          <w:szCs w:val="24"/>
        </w:rPr>
        <w:t>______</w:t>
      </w:r>
      <w:r w:rsidR="003B7479">
        <w:rPr>
          <w:rFonts w:ascii="Times New Roman" w:hAnsi="Times New Roman"/>
          <w:sz w:val="24"/>
          <w:szCs w:val="24"/>
        </w:rPr>
        <w:t>_____________</w:t>
      </w:r>
      <w:r>
        <w:rPr>
          <w:rFonts w:ascii="Times New Roman" w:hAnsi="Times New Roman"/>
          <w:sz w:val="24"/>
          <w:szCs w:val="24"/>
        </w:rPr>
        <w:t>_</w:t>
      </w:r>
    </w:p>
    <w:p w14:paraId="36F02284" w14:textId="0D0B6DFA" w:rsidR="003B7479" w:rsidRPr="003B7479" w:rsidRDefault="0095487E" w:rsidP="00357512">
      <w:pPr>
        <w:pStyle w:val="ListParagraph"/>
        <w:spacing w:line="360" w:lineRule="auto"/>
        <w:ind w:left="9000"/>
        <w:rPr>
          <w:rFonts w:ascii="Times New Roman" w:hAnsi="Times New Roman"/>
          <w:sz w:val="24"/>
          <w:szCs w:val="24"/>
        </w:rPr>
      </w:pPr>
      <w:r>
        <w:rPr>
          <w:rFonts w:ascii="Times New Roman" w:hAnsi="Times New Roman"/>
          <w:sz w:val="24"/>
          <w:szCs w:val="24"/>
        </w:rPr>
        <w:t>3.</w:t>
      </w:r>
      <w:r w:rsidR="007159BE">
        <w:rPr>
          <w:rFonts w:ascii="Times New Roman" w:hAnsi="Times New Roman"/>
          <w:sz w:val="24"/>
          <w:szCs w:val="24"/>
        </w:rPr>
        <w:t>Lirim Tairi</w:t>
      </w:r>
      <w:r w:rsidR="00FE4052">
        <w:rPr>
          <w:rFonts w:ascii="Times New Roman" w:hAnsi="Times New Roman"/>
          <w:sz w:val="24"/>
          <w:szCs w:val="24"/>
        </w:rPr>
        <w:t xml:space="preserve">      </w:t>
      </w:r>
      <w:r w:rsidR="008C3B52">
        <w:rPr>
          <w:rFonts w:ascii="Times New Roman" w:hAnsi="Times New Roman"/>
          <w:sz w:val="24"/>
          <w:szCs w:val="24"/>
        </w:rPr>
        <w:t xml:space="preserve"> - </w:t>
      </w:r>
      <w:r w:rsidR="003B7479" w:rsidRPr="00A1232F">
        <w:rPr>
          <w:rFonts w:ascii="Times New Roman" w:hAnsi="Times New Roman"/>
          <w:sz w:val="24"/>
          <w:szCs w:val="24"/>
        </w:rPr>
        <w:t>Mësim klasor</w:t>
      </w:r>
      <w:r w:rsidR="003B7479">
        <w:rPr>
          <w:rFonts w:ascii="Times New Roman" w:hAnsi="Times New Roman"/>
          <w:sz w:val="24"/>
          <w:szCs w:val="24"/>
        </w:rPr>
        <w:t>___________</w:t>
      </w:r>
      <w:r w:rsidR="009D7666">
        <w:rPr>
          <w:rFonts w:ascii="Times New Roman" w:hAnsi="Times New Roman"/>
          <w:sz w:val="24"/>
          <w:szCs w:val="24"/>
        </w:rPr>
        <w:t>_</w:t>
      </w:r>
      <w:r w:rsidR="003B7479">
        <w:rPr>
          <w:rFonts w:ascii="Times New Roman" w:hAnsi="Times New Roman"/>
          <w:sz w:val="24"/>
          <w:szCs w:val="24"/>
        </w:rPr>
        <w:t>___</w:t>
      </w:r>
      <w:r>
        <w:rPr>
          <w:rFonts w:ascii="Times New Roman" w:hAnsi="Times New Roman"/>
          <w:sz w:val="24"/>
          <w:szCs w:val="24"/>
        </w:rPr>
        <w:t>_</w:t>
      </w:r>
    </w:p>
    <w:p w14:paraId="3568E35E" w14:textId="2AD9919C" w:rsidR="008C3B52" w:rsidRDefault="0095487E" w:rsidP="00357512">
      <w:pPr>
        <w:pStyle w:val="ListParagraph"/>
        <w:spacing w:line="360" w:lineRule="auto"/>
        <w:ind w:left="9000" w:right="-360"/>
        <w:rPr>
          <w:rFonts w:ascii="Times New Roman" w:hAnsi="Times New Roman"/>
          <w:sz w:val="24"/>
          <w:szCs w:val="24"/>
        </w:rPr>
      </w:pPr>
      <w:r>
        <w:rPr>
          <w:rFonts w:ascii="Times New Roman" w:hAnsi="Times New Roman"/>
          <w:sz w:val="24"/>
          <w:szCs w:val="24"/>
        </w:rPr>
        <w:t>4.</w:t>
      </w:r>
      <w:r w:rsidR="007159BE">
        <w:rPr>
          <w:rFonts w:ascii="Times New Roman" w:hAnsi="Times New Roman"/>
          <w:sz w:val="24"/>
          <w:szCs w:val="24"/>
        </w:rPr>
        <w:t xml:space="preserve">Jeton Muslija </w:t>
      </w:r>
      <w:r w:rsidR="009D7666">
        <w:rPr>
          <w:rFonts w:ascii="Times New Roman" w:hAnsi="Times New Roman"/>
          <w:sz w:val="24"/>
          <w:szCs w:val="24"/>
        </w:rPr>
        <w:t xml:space="preserve">  - Prof.</w:t>
      </w:r>
      <w:r w:rsidR="007159BE">
        <w:rPr>
          <w:rFonts w:ascii="Times New Roman" w:hAnsi="Times New Roman"/>
          <w:sz w:val="24"/>
          <w:szCs w:val="24"/>
        </w:rPr>
        <w:t>i A.f.sh.</w:t>
      </w:r>
      <w:r w:rsidR="00FE4052">
        <w:rPr>
          <w:rFonts w:ascii="Times New Roman" w:hAnsi="Times New Roman"/>
          <w:sz w:val="24"/>
          <w:szCs w:val="24"/>
        </w:rPr>
        <w:t xml:space="preserve">    </w:t>
      </w:r>
      <w:r w:rsidR="003B7479">
        <w:rPr>
          <w:rFonts w:ascii="Times New Roman" w:hAnsi="Times New Roman"/>
          <w:sz w:val="24"/>
          <w:szCs w:val="24"/>
        </w:rPr>
        <w:t>_____________</w:t>
      </w:r>
      <w:r>
        <w:rPr>
          <w:rFonts w:ascii="Times New Roman" w:hAnsi="Times New Roman"/>
          <w:sz w:val="24"/>
          <w:szCs w:val="24"/>
        </w:rPr>
        <w:t>_____</w:t>
      </w:r>
      <w:r w:rsidR="00FE4052">
        <w:rPr>
          <w:rFonts w:ascii="Times New Roman" w:hAnsi="Times New Roman"/>
          <w:sz w:val="24"/>
          <w:szCs w:val="24"/>
        </w:rPr>
        <w:t xml:space="preserve"> </w:t>
      </w:r>
    </w:p>
    <w:p w14:paraId="2CF145E8" w14:textId="222958D4" w:rsidR="00DA3A94" w:rsidRPr="008C3B52" w:rsidRDefault="0095487E" w:rsidP="00357512">
      <w:pPr>
        <w:pStyle w:val="ListParagraph"/>
        <w:spacing w:line="360" w:lineRule="auto"/>
        <w:ind w:left="9000"/>
        <w:rPr>
          <w:rFonts w:ascii="Times New Roman" w:hAnsi="Times New Roman"/>
          <w:sz w:val="24"/>
          <w:szCs w:val="24"/>
        </w:rPr>
      </w:pPr>
      <w:r>
        <w:rPr>
          <w:rFonts w:ascii="Times New Roman" w:hAnsi="Times New Roman"/>
          <w:sz w:val="24"/>
          <w:szCs w:val="24"/>
        </w:rPr>
        <w:t>5.</w:t>
      </w:r>
      <w:r w:rsidR="00357512">
        <w:rPr>
          <w:rFonts w:ascii="Times New Roman" w:hAnsi="Times New Roman"/>
          <w:sz w:val="24"/>
          <w:szCs w:val="24"/>
        </w:rPr>
        <w:t xml:space="preserve">Femi Ahmeti </w:t>
      </w:r>
      <w:r w:rsidR="003B7479">
        <w:rPr>
          <w:rFonts w:ascii="Times New Roman" w:hAnsi="Times New Roman"/>
          <w:sz w:val="24"/>
          <w:szCs w:val="24"/>
        </w:rPr>
        <w:t>-</w:t>
      </w:r>
      <w:r w:rsidR="008C3B52">
        <w:rPr>
          <w:rFonts w:ascii="Times New Roman" w:hAnsi="Times New Roman"/>
          <w:sz w:val="24"/>
          <w:szCs w:val="24"/>
        </w:rPr>
        <w:t>Kr</w:t>
      </w:r>
      <w:r w:rsidR="00B03B70">
        <w:rPr>
          <w:rFonts w:ascii="Times New Roman" w:hAnsi="Times New Roman"/>
          <w:sz w:val="24"/>
          <w:szCs w:val="24"/>
        </w:rPr>
        <w:t>.</w:t>
      </w:r>
      <w:r w:rsidR="008C3B52">
        <w:rPr>
          <w:rFonts w:ascii="Times New Roman" w:hAnsi="Times New Roman"/>
          <w:sz w:val="24"/>
          <w:szCs w:val="24"/>
        </w:rPr>
        <w:t xml:space="preserve"> i këshillit prindëror___</w:t>
      </w:r>
      <w:r w:rsidR="003B7479" w:rsidRPr="008C3B52">
        <w:rPr>
          <w:rFonts w:ascii="Times New Roman" w:hAnsi="Times New Roman"/>
          <w:sz w:val="24"/>
          <w:szCs w:val="24"/>
        </w:rPr>
        <w:t>____</w:t>
      </w:r>
      <w:r w:rsidR="00B03B70">
        <w:rPr>
          <w:rFonts w:ascii="Times New Roman" w:hAnsi="Times New Roman"/>
          <w:sz w:val="24"/>
          <w:szCs w:val="24"/>
        </w:rPr>
        <w:t>___</w:t>
      </w:r>
    </w:p>
    <w:p w14:paraId="3F139C77" w14:textId="77777777" w:rsidR="00DA3A94" w:rsidRDefault="00DA3A94" w:rsidP="00DA3A94">
      <w:pPr>
        <w:rPr>
          <w:rFonts w:ascii="Times New Roman" w:hAnsi="Times New Roman"/>
          <w:b/>
          <w:i/>
          <w:sz w:val="24"/>
          <w:szCs w:val="24"/>
        </w:rPr>
      </w:pPr>
    </w:p>
    <w:p w14:paraId="74070552" w14:textId="77777777" w:rsidR="000A04B7" w:rsidRDefault="00DA3A94" w:rsidP="00DA3A94">
      <w:pPr>
        <w:rPr>
          <w:rFonts w:ascii="Times New Roman" w:hAnsi="Times New Roman"/>
          <w:b/>
          <w:i/>
          <w:sz w:val="24"/>
          <w:szCs w:val="24"/>
        </w:rPr>
      </w:pPr>
      <w:r>
        <w:rPr>
          <w:rFonts w:ascii="Times New Roman" w:hAnsi="Times New Roman"/>
          <w:b/>
          <w:i/>
          <w:sz w:val="24"/>
          <w:szCs w:val="24"/>
        </w:rPr>
        <w:t xml:space="preserve">     </w:t>
      </w:r>
      <w:r w:rsidR="003A3C28">
        <w:rPr>
          <w:rFonts w:ascii="Times New Roman" w:hAnsi="Times New Roman"/>
          <w:b/>
          <w:i/>
          <w:sz w:val="24"/>
          <w:szCs w:val="24"/>
        </w:rPr>
        <w:t xml:space="preserve">                               </w:t>
      </w:r>
      <w:r>
        <w:rPr>
          <w:rFonts w:ascii="Times New Roman" w:hAnsi="Times New Roman"/>
          <w:b/>
          <w:i/>
          <w:sz w:val="24"/>
          <w:szCs w:val="24"/>
        </w:rPr>
        <w:t xml:space="preserve">                     </w:t>
      </w:r>
    </w:p>
    <w:p w14:paraId="6E664A22" w14:textId="52CF4140" w:rsidR="00DA3A94" w:rsidRDefault="00DA3A94" w:rsidP="00DA3A94">
      <w:pPr>
        <w:rPr>
          <w:rFonts w:ascii="Times New Roman" w:hAnsi="Times New Roman"/>
          <w:b/>
          <w:i/>
          <w:sz w:val="24"/>
          <w:szCs w:val="24"/>
        </w:rPr>
      </w:pPr>
      <w:r>
        <w:rPr>
          <w:rFonts w:ascii="Times New Roman" w:hAnsi="Times New Roman"/>
          <w:b/>
          <w:i/>
          <w:sz w:val="24"/>
          <w:szCs w:val="24"/>
        </w:rPr>
        <w:t xml:space="preserve">                                                                   </w:t>
      </w:r>
    </w:p>
    <w:p w14:paraId="07B2DCB8" w14:textId="77777777" w:rsidR="00A96D42" w:rsidRDefault="00A96D42" w:rsidP="00DA3A94">
      <w:pPr>
        <w:rPr>
          <w:rFonts w:ascii="Times New Roman" w:hAnsi="Times New Roman"/>
          <w:b/>
          <w:i/>
          <w:sz w:val="24"/>
          <w:szCs w:val="24"/>
        </w:rPr>
      </w:pPr>
    </w:p>
    <w:p w14:paraId="73CA4520" w14:textId="77777777" w:rsidR="00A96D42" w:rsidRPr="00A76F08" w:rsidRDefault="00A96D42" w:rsidP="00A76F08">
      <w:pPr>
        <w:spacing w:line="240" w:lineRule="auto"/>
        <w:rPr>
          <w:rFonts w:ascii="Times New Roman" w:hAnsi="Times New Roman"/>
          <w:b/>
          <w:i/>
          <w:sz w:val="24"/>
          <w:szCs w:val="24"/>
        </w:rPr>
      </w:pPr>
    </w:p>
    <w:p w14:paraId="31CAC500" w14:textId="06F5B42F" w:rsidR="002C6F5D" w:rsidRPr="00A76F08" w:rsidRDefault="002C6F5D" w:rsidP="00A76F08">
      <w:pPr>
        <w:spacing w:line="240" w:lineRule="auto"/>
        <w:jc w:val="both"/>
        <w:rPr>
          <w:rFonts w:ascii="Times New Roman" w:hAnsi="Times New Roman"/>
          <w:b/>
          <w:sz w:val="28"/>
          <w:szCs w:val="24"/>
        </w:rPr>
      </w:pPr>
      <w:r w:rsidRPr="00A76F08">
        <w:rPr>
          <w:rFonts w:ascii="Times New Roman" w:hAnsi="Times New Roman"/>
          <w:b/>
          <w:sz w:val="28"/>
          <w:szCs w:val="24"/>
        </w:rPr>
        <w:tab/>
        <w:t>Duke marrë parasysh raportin e vetevaluimit të zbatuar në fund të vitit shkollor 202</w:t>
      </w:r>
      <w:r w:rsidR="007337B7">
        <w:rPr>
          <w:rFonts w:ascii="Times New Roman" w:hAnsi="Times New Roman"/>
          <w:b/>
          <w:sz w:val="28"/>
          <w:szCs w:val="24"/>
        </w:rPr>
        <w:t>2</w:t>
      </w:r>
      <w:r w:rsidRPr="00A76F08">
        <w:rPr>
          <w:rFonts w:ascii="Times New Roman" w:hAnsi="Times New Roman"/>
          <w:b/>
          <w:sz w:val="28"/>
          <w:szCs w:val="24"/>
        </w:rPr>
        <w:t>-202</w:t>
      </w:r>
      <w:r w:rsidR="007337B7">
        <w:rPr>
          <w:rFonts w:ascii="Times New Roman" w:hAnsi="Times New Roman"/>
          <w:b/>
          <w:sz w:val="28"/>
          <w:szCs w:val="24"/>
        </w:rPr>
        <w:t>3</w:t>
      </w:r>
      <w:r w:rsidRPr="00A76F08">
        <w:rPr>
          <w:rFonts w:ascii="Times New Roman" w:hAnsi="Times New Roman"/>
          <w:b/>
          <w:sz w:val="28"/>
          <w:szCs w:val="24"/>
        </w:rPr>
        <w:t>, përfshirë dy vitet e fundit shkollore – komisioni shkollor (sipas nenit 129 alineja 4) , parashtron rekomandime me propozim të masave për përmirësim të cilësisë së punës edukativo-arsimore, me atë si vijon:</w:t>
      </w:r>
    </w:p>
    <w:p w14:paraId="1DDBC9F8" w14:textId="3CB03D71" w:rsidR="002C6F5D" w:rsidRPr="007337B7" w:rsidRDefault="002C6F5D" w:rsidP="007337B7">
      <w:pPr>
        <w:numPr>
          <w:ilvl w:val="0"/>
          <w:numId w:val="68"/>
        </w:numPr>
        <w:spacing w:line="240" w:lineRule="auto"/>
        <w:jc w:val="both"/>
        <w:rPr>
          <w:rFonts w:ascii="Times New Roman" w:hAnsi="Times New Roman"/>
          <w:sz w:val="28"/>
          <w:szCs w:val="24"/>
        </w:rPr>
      </w:pPr>
      <w:r>
        <w:rPr>
          <w:rFonts w:ascii="Times New Roman" w:hAnsi="Times New Roman"/>
          <w:sz w:val="28"/>
          <w:szCs w:val="24"/>
        </w:rPr>
        <w:t>Rregullimi i mësonjtoreve për nxënësit e klasave I-ra, bazuar në normativin dhe standardet për realizim të mësimit sipas kërkesave dhe konceptit të ri mësimor për arsim fillor;</w:t>
      </w:r>
    </w:p>
    <w:p w14:paraId="13DFF528" w14:textId="6B7F1A0E" w:rsidR="002C6F5D" w:rsidRDefault="002C6F5D" w:rsidP="00A76F08">
      <w:pPr>
        <w:numPr>
          <w:ilvl w:val="0"/>
          <w:numId w:val="68"/>
        </w:numPr>
        <w:spacing w:line="240" w:lineRule="auto"/>
        <w:jc w:val="both"/>
        <w:rPr>
          <w:rFonts w:ascii="Times New Roman" w:hAnsi="Times New Roman"/>
          <w:sz w:val="28"/>
          <w:szCs w:val="24"/>
        </w:rPr>
      </w:pPr>
      <w:r>
        <w:rPr>
          <w:rFonts w:ascii="Times New Roman" w:hAnsi="Times New Roman"/>
          <w:sz w:val="28"/>
          <w:szCs w:val="24"/>
        </w:rPr>
        <w:t xml:space="preserve">Sigurimin e ojektit shkollor dhe </w:t>
      </w:r>
      <w:r w:rsidR="001E0226">
        <w:rPr>
          <w:rFonts w:ascii="Times New Roman" w:hAnsi="Times New Roman"/>
          <w:sz w:val="28"/>
          <w:szCs w:val="24"/>
        </w:rPr>
        <w:t>ndërtimi i s</w:t>
      </w:r>
      <w:r>
        <w:rPr>
          <w:rFonts w:ascii="Times New Roman" w:hAnsi="Times New Roman"/>
          <w:sz w:val="28"/>
          <w:szCs w:val="24"/>
        </w:rPr>
        <w:t>allës sportive;</w:t>
      </w:r>
    </w:p>
    <w:p w14:paraId="11CCACA4" w14:textId="77777777" w:rsidR="002C6F5D" w:rsidRDefault="002C6F5D" w:rsidP="00A76F08">
      <w:pPr>
        <w:numPr>
          <w:ilvl w:val="0"/>
          <w:numId w:val="68"/>
        </w:numPr>
        <w:spacing w:line="240" w:lineRule="auto"/>
        <w:jc w:val="both"/>
        <w:rPr>
          <w:rFonts w:ascii="Times New Roman" w:hAnsi="Times New Roman"/>
          <w:sz w:val="28"/>
          <w:szCs w:val="24"/>
        </w:rPr>
      </w:pPr>
      <w:r>
        <w:rPr>
          <w:rFonts w:ascii="Times New Roman" w:hAnsi="Times New Roman"/>
          <w:sz w:val="28"/>
          <w:szCs w:val="24"/>
        </w:rPr>
        <w:t>Trajnim të mësimdhënësve për planifikim dhe realizim të mësimit për nxënësitme vështirësi në mësim;</w:t>
      </w:r>
    </w:p>
    <w:p w14:paraId="7407D063" w14:textId="77777777" w:rsidR="002C6F5D" w:rsidRDefault="002C6F5D" w:rsidP="00A76F08">
      <w:pPr>
        <w:numPr>
          <w:ilvl w:val="0"/>
          <w:numId w:val="68"/>
        </w:numPr>
        <w:spacing w:line="240" w:lineRule="auto"/>
        <w:jc w:val="both"/>
        <w:rPr>
          <w:rFonts w:ascii="Times New Roman" w:hAnsi="Times New Roman"/>
          <w:sz w:val="28"/>
          <w:szCs w:val="24"/>
        </w:rPr>
      </w:pPr>
      <w:r>
        <w:rPr>
          <w:rFonts w:ascii="Times New Roman" w:hAnsi="Times New Roman"/>
          <w:sz w:val="28"/>
          <w:szCs w:val="24"/>
        </w:rPr>
        <w:t>Trajnim të mësimdhënësve për planifikim dhe realizim të mësimit për nxënësit e talentuar dhe me prirje;</w:t>
      </w:r>
    </w:p>
    <w:p w14:paraId="6AD26ABC" w14:textId="77777777" w:rsidR="002C6F5D" w:rsidRDefault="002C6F5D" w:rsidP="00A76F08">
      <w:pPr>
        <w:numPr>
          <w:ilvl w:val="0"/>
          <w:numId w:val="68"/>
        </w:numPr>
        <w:spacing w:line="240" w:lineRule="auto"/>
        <w:jc w:val="both"/>
        <w:rPr>
          <w:rFonts w:ascii="Times New Roman" w:hAnsi="Times New Roman"/>
          <w:sz w:val="28"/>
          <w:szCs w:val="24"/>
        </w:rPr>
      </w:pPr>
      <w:r>
        <w:rPr>
          <w:rFonts w:ascii="Times New Roman" w:hAnsi="Times New Roman"/>
          <w:sz w:val="28"/>
          <w:szCs w:val="24"/>
        </w:rPr>
        <w:t>Rregullimin e panosë së shkollës për promovim të të arriturave të nxënësve, punimeve si dhe planifikim të sistemit për shpërblime në pjesëmarrjen e tyre në gara;</w:t>
      </w:r>
    </w:p>
    <w:p w14:paraId="2555A968" w14:textId="77777777" w:rsidR="002C6F5D" w:rsidRDefault="002C6F5D" w:rsidP="00A76F08">
      <w:pPr>
        <w:numPr>
          <w:ilvl w:val="0"/>
          <w:numId w:val="68"/>
        </w:numPr>
        <w:spacing w:line="240" w:lineRule="auto"/>
        <w:jc w:val="both"/>
        <w:rPr>
          <w:rFonts w:ascii="Times New Roman" w:hAnsi="Times New Roman"/>
          <w:sz w:val="28"/>
          <w:szCs w:val="24"/>
        </w:rPr>
      </w:pPr>
      <w:r>
        <w:rPr>
          <w:rFonts w:ascii="Times New Roman" w:hAnsi="Times New Roman"/>
          <w:sz w:val="28"/>
          <w:szCs w:val="24"/>
        </w:rPr>
        <w:t>Realizimi i procedurës për pajisjen e shkollës me mjetet kundër zjarrit, si dhe pajisjet për evakuim;</w:t>
      </w:r>
    </w:p>
    <w:p w14:paraId="6250BF0A" w14:textId="77777777" w:rsidR="002C6F5D" w:rsidRDefault="002C6F5D" w:rsidP="00A76F08">
      <w:pPr>
        <w:numPr>
          <w:ilvl w:val="0"/>
          <w:numId w:val="68"/>
        </w:numPr>
        <w:spacing w:line="240" w:lineRule="auto"/>
        <w:jc w:val="both"/>
        <w:rPr>
          <w:rFonts w:ascii="Times New Roman" w:hAnsi="Times New Roman"/>
          <w:sz w:val="28"/>
          <w:szCs w:val="24"/>
        </w:rPr>
      </w:pPr>
      <w:r>
        <w:rPr>
          <w:rFonts w:ascii="Times New Roman" w:hAnsi="Times New Roman"/>
          <w:sz w:val="28"/>
          <w:szCs w:val="24"/>
        </w:rPr>
        <w:t>Trajnim të kuadrit arsimor për punë ekipore bazuar në integrime dhe inovacionet arsimore;</w:t>
      </w:r>
    </w:p>
    <w:p w14:paraId="4EBDCEAE" w14:textId="77777777" w:rsidR="002C6F5D" w:rsidRDefault="002C6F5D" w:rsidP="00A76F08">
      <w:pPr>
        <w:numPr>
          <w:ilvl w:val="0"/>
          <w:numId w:val="68"/>
        </w:numPr>
        <w:spacing w:line="240" w:lineRule="auto"/>
        <w:jc w:val="both"/>
        <w:rPr>
          <w:rFonts w:ascii="Times New Roman" w:hAnsi="Times New Roman"/>
          <w:sz w:val="28"/>
          <w:szCs w:val="24"/>
        </w:rPr>
      </w:pPr>
      <w:r>
        <w:rPr>
          <w:rFonts w:ascii="Times New Roman" w:hAnsi="Times New Roman"/>
          <w:sz w:val="28"/>
          <w:szCs w:val="24"/>
        </w:rPr>
        <w:t>Furnizimin e bibliotekës me lektyra profesionale si dhe literaturl për mësimdhënësit me qasje lidhëze për përmbajtjet dhe qëllimet edukative-arsimore;</w:t>
      </w:r>
    </w:p>
    <w:p w14:paraId="34C032CD" w14:textId="77777777" w:rsidR="000A04B7" w:rsidRDefault="002C6F5D" w:rsidP="001E0226">
      <w:pPr>
        <w:spacing w:line="240" w:lineRule="auto"/>
        <w:jc w:val="both"/>
        <w:rPr>
          <w:rFonts w:ascii="Times New Roman" w:hAnsi="Times New Roman"/>
          <w:sz w:val="28"/>
          <w:szCs w:val="24"/>
        </w:rPr>
      </w:pPr>
      <w:r w:rsidRPr="002C6F5D">
        <w:rPr>
          <w:rFonts w:ascii="Times New Roman" w:hAnsi="Times New Roman"/>
          <w:sz w:val="28"/>
          <w:szCs w:val="24"/>
        </w:rPr>
        <w:t xml:space="preserve">                </w:t>
      </w:r>
    </w:p>
    <w:p w14:paraId="0DE60C32" w14:textId="77777777" w:rsidR="000A04B7" w:rsidRDefault="000A04B7" w:rsidP="001E0226">
      <w:pPr>
        <w:spacing w:line="240" w:lineRule="auto"/>
        <w:jc w:val="both"/>
        <w:rPr>
          <w:rFonts w:ascii="Times New Roman" w:hAnsi="Times New Roman"/>
          <w:sz w:val="28"/>
          <w:szCs w:val="24"/>
        </w:rPr>
      </w:pPr>
    </w:p>
    <w:p w14:paraId="6510604F" w14:textId="3ECDB1DC" w:rsidR="002C6F5D" w:rsidRPr="00A16DE7" w:rsidRDefault="002C6F5D" w:rsidP="00A16DE7">
      <w:pPr>
        <w:spacing w:line="240" w:lineRule="auto"/>
        <w:jc w:val="both"/>
        <w:rPr>
          <w:rFonts w:ascii="Times New Roman" w:hAnsi="Times New Roman"/>
          <w:sz w:val="28"/>
          <w:szCs w:val="24"/>
        </w:rPr>
      </w:pPr>
      <w:r w:rsidRPr="002C6F5D">
        <w:rPr>
          <w:rFonts w:ascii="Times New Roman" w:hAnsi="Times New Roman"/>
          <w:sz w:val="28"/>
          <w:szCs w:val="24"/>
        </w:rPr>
        <w:t xml:space="preserve">   </w:t>
      </w:r>
      <w:r w:rsidR="009D7666">
        <w:rPr>
          <w:rFonts w:ascii="Times New Roman" w:hAnsi="Times New Roman"/>
          <w:b/>
          <w:i/>
          <w:sz w:val="24"/>
          <w:szCs w:val="24"/>
        </w:rPr>
        <w:t>Data</w:t>
      </w:r>
      <w:r>
        <w:rPr>
          <w:rFonts w:ascii="Times New Roman" w:hAnsi="Times New Roman"/>
          <w:b/>
          <w:i/>
          <w:sz w:val="24"/>
          <w:szCs w:val="24"/>
        </w:rPr>
        <w:t>:                                                                                                                                                       Ekipi shkollor për realizimin e vetevaluimit</w:t>
      </w:r>
    </w:p>
    <w:p w14:paraId="404B933C" w14:textId="508EC4E3" w:rsidR="00FE4052" w:rsidRDefault="00A96D42" w:rsidP="00DA3A94">
      <w:pPr>
        <w:rPr>
          <w:rFonts w:ascii="Times New Roman" w:hAnsi="Times New Roman"/>
          <w:b/>
          <w:i/>
          <w:sz w:val="24"/>
          <w:szCs w:val="24"/>
        </w:rPr>
      </w:pPr>
      <w:r>
        <w:rPr>
          <w:rFonts w:ascii="Times New Roman" w:hAnsi="Times New Roman"/>
          <w:b/>
          <w:i/>
          <w:sz w:val="24"/>
          <w:szCs w:val="24"/>
        </w:rPr>
        <w:t xml:space="preserve">Më: </w:t>
      </w:r>
      <w:r w:rsidR="001F27E2">
        <w:rPr>
          <w:rFonts w:ascii="Times New Roman" w:hAnsi="Times New Roman"/>
          <w:b/>
          <w:i/>
          <w:sz w:val="24"/>
          <w:szCs w:val="24"/>
        </w:rPr>
        <w:t>29</w:t>
      </w:r>
      <w:r w:rsidR="002C6F5D">
        <w:rPr>
          <w:rFonts w:ascii="Times New Roman" w:hAnsi="Times New Roman"/>
          <w:b/>
          <w:i/>
          <w:sz w:val="24"/>
          <w:szCs w:val="24"/>
        </w:rPr>
        <w:t>.08.202</w:t>
      </w:r>
      <w:r w:rsidR="00A16DE7">
        <w:rPr>
          <w:rFonts w:ascii="Times New Roman" w:hAnsi="Times New Roman"/>
          <w:b/>
          <w:i/>
          <w:sz w:val="24"/>
          <w:szCs w:val="24"/>
        </w:rPr>
        <w:t>5</w:t>
      </w:r>
      <w:r w:rsidR="002C6F5D">
        <w:rPr>
          <w:rFonts w:ascii="Times New Roman" w:hAnsi="Times New Roman"/>
          <w:b/>
          <w:i/>
          <w:sz w:val="24"/>
          <w:szCs w:val="24"/>
        </w:rPr>
        <w:t xml:space="preserve"> </w:t>
      </w:r>
    </w:p>
    <w:p w14:paraId="2E5C4B26" w14:textId="77777777" w:rsidR="002C6F5D" w:rsidRPr="002C6F5D" w:rsidRDefault="00FE4052" w:rsidP="00DA3A94">
      <w:pPr>
        <w:rPr>
          <w:rFonts w:ascii="Times New Roman" w:hAnsi="Times New Roman"/>
          <w:b/>
          <w:i/>
          <w:sz w:val="24"/>
          <w:szCs w:val="24"/>
        </w:rPr>
      </w:pPr>
      <w:r>
        <w:rPr>
          <w:rFonts w:ascii="Times New Roman" w:hAnsi="Times New Roman"/>
          <w:b/>
          <w:i/>
          <w:sz w:val="24"/>
          <w:szCs w:val="24"/>
        </w:rPr>
        <w:t>Pirok</w:t>
      </w:r>
      <w:r w:rsidR="002C6F5D">
        <w:rPr>
          <w:rFonts w:ascii="Times New Roman" w:hAnsi="Times New Roman"/>
          <w:b/>
          <w:i/>
          <w:sz w:val="24"/>
          <w:szCs w:val="24"/>
        </w:rPr>
        <w:t xml:space="preserve">                                        </w:t>
      </w:r>
    </w:p>
    <w:sectPr w:rsidR="002C6F5D" w:rsidRPr="002C6F5D" w:rsidSect="00082EBD">
      <w:pgSz w:w="16838" w:h="11906" w:orient="landscape"/>
      <w:pgMar w:top="850" w:right="1296" w:bottom="850"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5F3E6" w14:textId="77777777" w:rsidR="00106C62" w:rsidRDefault="00106C62" w:rsidP="00853322">
      <w:pPr>
        <w:spacing w:after="0" w:line="240" w:lineRule="auto"/>
      </w:pPr>
      <w:r>
        <w:separator/>
      </w:r>
    </w:p>
  </w:endnote>
  <w:endnote w:type="continuationSeparator" w:id="0">
    <w:p w14:paraId="27CE2D66" w14:textId="77777777" w:rsidR="00106C62" w:rsidRDefault="00106C62" w:rsidP="00853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DE7D" w14:textId="77777777" w:rsidR="007A462A" w:rsidRDefault="007415F9">
    <w:pPr>
      <w:pStyle w:val="Footer"/>
      <w:jc w:val="right"/>
    </w:pPr>
    <w:r>
      <w:fldChar w:fldCharType="begin"/>
    </w:r>
    <w:r>
      <w:instrText xml:space="preserve"> PAGE   \* MERGEFORMAT </w:instrText>
    </w:r>
    <w:r>
      <w:fldChar w:fldCharType="separate"/>
    </w:r>
    <w:r>
      <w:rPr>
        <w:noProof/>
      </w:rPr>
      <w:t>4</w:t>
    </w:r>
    <w:r>
      <w:rPr>
        <w:noProof/>
      </w:rPr>
      <w:fldChar w:fldCharType="end"/>
    </w:r>
  </w:p>
  <w:p w14:paraId="51924D88" w14:textId="77777777" w:rsidR="007A462A" w:rsidRDefault="007A4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C3ED" w14:textId="77777777" w:rsidR="007A462A" w:rsidRDefault="007415F9">
    <w:pPr>
      <w:pStyle w:val="Footer"/>
      <w:jc w:val="right"/>
    </w:pPr>
    <w:r>
      <w:fldChar w:fldCharType="begin"/>
    </w:r>
    <w:r>
      <w:instrText xml:space="preserve"> PAGE   \* MERGEFORMAT </w:instrText>
    </w:r>
    <w:r>
      <w:fldChar w:fldCharType="separate"/>
    </w:r>
    <w:r>
      <w:rPr>
        <w:noProof/>
      </w:rPr>
      <w:t>115</w:t>
    </w:r>
    <w:r>
      <w:rPr>
        <w:noProof/>
      </w:rPr>
      <w:fldChar w:fldCharType="end"/>
    </w:r>
  </w:p>
  <w:p w14:paraId="2F653F94" w14:textId="77777777" w:rsidR="007A462A" w:rsidRDefault="007A4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86755" w14:textId="77777777" w:rsidR="00106C62" w:rsidRDefault="00106C62" w:rsidP="00853322">
      <w:pPr>
        <w:spacing w:after="0" w:line="240" w:lineRule="auto"/>
      </w:pPr>
      <w:r>
        <w:separator/>
      </w:r>
    </w:p>
  </w:footnote>
  <w:footnote w:type="continuationSeparator" w:id="0">
    <w:p w14:paraId="269974BB" w14:textId="77777777" w:rsidR="00106C62" w:rsidRDefault="00106C62" w:rsidP="00853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1F50" w14:textId="77777777" w:rsidR="007A462A" w:rsidRDefault="007A462A" w:rsidP="00760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E07"/>
    <w:multiLevelType w:val="hybridMultilevel"/>
    <w:tmpl w:val="6444FC9E"/>
    <w:lvl w:ilvl="0" w:tplc="3C02A2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B6788"/>
    <w:multiLevelType w:val="hybridMultilevel"/>
    <w:tmpl w:val="11F2EA48"/>
    <w:lvl w:ilvl="0" w:tplc="3C02A2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06A8A"/>
    <w:multiLevelType w:val="hybridMultilevel"/>
    <w:tmpl w:val="043A8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981043"/>
    <w:multiLevelType w:val="multilevel"/>
    <w:tmpl w:val="42F6486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3B03874"/>
    <w:multiLevelType w:val="hybridMultilevel"/>
    <w:tmpl w:val="CF84A62A"/>
    <w:lvl w:ilvl="0" w:tplc="0C6A9660">
      <w:start w:val="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B376E9"/>
    <w:multiLevelType w:val="hybridMultilevel"/>
    <w:tmpl w:val="0A1409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376E4E"/>
    <w:multiLevelType w:val="hybridMultilevel"/>
    <w:tmpl w:val="D05E4F4A"/>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15:restartNumberingAfterBreak="0">
    <w:nsid w:val="09DF6261"/>
    <w:multiLevelType w:val="hybridMultilevel"/>
    <w:tmpl w:val="A6C8F8E4"/>
    <w:lvl w:ilvl="0" w:tplc="224C0106">
      <w:numFmt w:val="bullet"/>
      <w:lvlText w:val="-"/>
      <w:lvlJc w:val="left"/>
      <w:pPr>
        <w:ind w:left="315" w:hanging="360"/>
      </w:pPr>
      <w:rPr>
        <w:rFonts w:ascii="Arial" w:eastAsia="Times New Roman" w:hAnsi="Arial" w:cs="Arial" w:hint="default"/>
      </w:rPr>
    </w:lvl>
    <w:lvl w:ilvl="1" w:tplc="04090003" w:tentative="1">
      <w:start w:val="1"/>
      <w:numFmt w:val="bullet"/>
      <w:lvlText w:val="o"/>
      <w:lvlJc w:val="left"/>
      <w:pPr>
        <w:ind w:left="1035" w:hanging="360"/>
      </w:pPr>
      <w:rPr>
        <w:rFonts w:ascii="Courier New" w:hAnsi="Courier New" w:cs="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8" w15:restartNumberingAfterBreak="0">
    <w:nsid w:val="0C1C43B1"/>
    <w:multiLevelType w:val="hybridMultilevel"/>
    <w:tmpl w:val="3AB0D664"/>
    <w:lvl w:ilvl="0" w:tplc="34C6DF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A54D5D"/>
    <w:multiLevelType w:val="hybridMultilevel"/>
    <w:tmpl w:val="E7CC2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B64D03"/>
    <w:multiLevelType w:val="hybridMultilevel"/>
    <w:tmpl w:val="07C4679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0DA35D4"/>
    <w:multiLevelType w:val="hybridMultilevel"/>
    <w:tmpl w:val="E26CC91E"/>
    <w:lvl w:ilvl="0" w:tplc="3C02A2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C86224"/>
    <w:multiLevelType w:val="hybridMultilevel"/>
    <w:tmpl w:val="C0FE40AE"/>
    <w:lvl w:ilvl="0" w:tplc="8C2C113E">
      <w:start w:val="1"/>
      <w:numFmt w:val="decimal"/>
      <w:lvlText w:val="%1."/>
      <w:lvlJc w:val="left"/>
      <w:pPr>
        <w:ind w:left="480" w:hanging="360"/>
      </w:pPr>
      <w:rPr>
        <w:rFonts w:hint="default"/>
      </w:rPr>
    </w:lvl>
    <w:lvl w:ilvl="1" w:tplc="041C0019" w:tentative="1">
      <w:start w:val="1"/>
      <w:numFmt w:val="lowerLetter"/>
      <w:lvlText w:val="%2."/>
      <w:lvlJc w:val="left"/>
      <w:pPr>
        <w:ind w:left="1200" w:hanging="360"/>
      </w:pPr>
    </w:lvl>
    <w:lvl w:ilvl="2" w:tplc="041C001B" w:tentative="1">
      <w:start w:val="1"/>
      <w:numFmt w:val="lowerRoman"/>
      <w:lvlText w:val="%3."/>
      <w:lvlJc w:val="right"/>
      <w:pPr>
        <w:ind w:left="1920" w:hanging="180"/>
      </w:pPr>
    </w:lvl>
    <w:lvl w:ilvl="3" w:tplc="041C000F" w:tentative="1">
      <w:start w:val="1"/>
      <w:numFmt w:val="decimal"/>
      <w:lvlText w:val="%4."/>
      <w:lvlJc w:val="left"/>
      <w:pPr>
        <w:ind w:left="2640" w:hanging="360"/>
      </w:pPr>
    </w:lvl>
    <w:lvl w:ilvl="4" w:tplc="041C0019" w:tentative="1">
      <w:start w:val="1"/>
      <w:numFmt w:val="lowerLetter"/>
      <w:lvlText w:val="%5."/>
      <w:lvlJc w:val="left"/>
      <w:pPr>
        <w:ind w:left="3360" w:hanging="360"/>
      </w:pPr>
    </w:lvl>
    <w:lvl w:ilvl="5" w:tplc="041C001B" w:tentative="1">
      <w:start w:val="1"/>
      <w:numFmt w:val="lowerRoman"/>
      <w:lvlText w:val="%6."/>
      <w:lvlJc w:val="right"/>
      <w:pPr>
        <w:ind w:left="4080" w:hanging="180"/>
      </w:pPr>
    </w:lvl>
    <w:lvl w:ilvl="6" w:tplc="041C000F" w:tentative="1">
      <w:start w:val="1"/>
      <w:numFmt w:val="decimal"/>
      <w:lvlText w:val="%7."/>
      <w:lvlJc w:val="left"/>
      <w:pPr>
        <w:ind w:left="4800" w:hanging="360"/>
      </w:pPr>
    </w:lvl>
    <w:lvl w:ilvl="7" w:tplc="041C0019" w:tentative="1">
      <w:start w:val="1"/>
      <w:numFmt w:val="lowerLetter"/>
      <w:lvlText w:val="%8."/>
      <w:lvlJc w:val="left"/>
      <w:pPr>
        <w:ind w:left="5520" w:hanging="360"/>
      </w:pPr>
    </w:lvl>
    <w:lvl w:ilvl="8" w:tplc="041C001B" w:tentative="1">
      <w:start w:val="1"/>
      <w:numFmt w:val="lowerRoman"/>
      <w:lvlText w:val="%9."/>
      <w:lvlJc w:val="right"/>
      <w:pPr>
        <w:ind w:left="6240" w:hanging="180"/>
      </w:pPr>
    </w:lvl>
  </w:abstractNum>
  <w:abstractNum w:abstractNumId="13" w15:restartNumberingAfterBreak="0">
    <w:nsid w:val="121E3F01"/>
    <w:multiLevelType w:val="hybridMultilevel"/>
    <w:tmpl w:val="7278F668"/>
    <w:lvl w:ilvl="0" w:tplc="3C02A2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FE5D9C"/>
    <w:multiLevelType w:val="hybridMultilevel"/>
    <w:tmpl w:val="75FA7612"/>
    <w:lvl w:ilvl="0" w:tplc="041C000F">
      <w:start w:val="1"/>
      <w:numFmt w:val="decimal"/>
      <w:lvlText w:val="%1."/>
      <w:lvlJc w:val="left"/>
      <w:pPr>
        <w:ind w:left="450" w:hanging="360"/>
      </w:pPr>
      <w:rPr>
        <w:rFonts w:hint="default"/>
      </w:rPr>
    </w:lvl>
    <w:lvl w:ilvl="1" w:tplc="041C0019" w:tentative="1">
      <w:start w:val="1"/>
      <w:numFmt w:val="lowerLetter"/>
      <w:lvlText w:val="%2."/>
      <w:lvlJc w:val="left"/>
      <w:pPr>
        <w:ind w:left="1170" w:hanging="360"/>
      </w:pPr>
    </w:lvl>
    <w:lvl w:ilvl="2" w:tplc="041C001B" w:tentative="1">
      <w:start w:val="1"/>
      <w:numFmt w:val="lowerRoman"/>
      <w:lvlText w:val="%3."/>
      <w:lvlJc w:val="right"/>
      <w:pPr>
        <w:ind w:left="1890" w:hanging="180"/>
      </w:pPr>
    </w:lvl>
    <w:lvl w:ilvl="3" w:tplc="041C000F" w:tentative="1">
      <w:start w:val="1"/>
      <w:numFmt w:val="decimal"/>
      <w:lvlText w:val="%4."/>
      <w:lvlJc w:val="left"/>
      <w:pPr>
        <w:ind w:left="2610" w:hanging="360"/>
      </w:pPr>
    </w:lvl>
    <w:lvl w:ilvl="4" w:tplc="041C0019" w:tentative="1">
      <w:start w:val="1"/>
      <w:numFmt w:val="lowerLetter"/>
      <w:lvlText w:val="%5."/>
      <w:lvlJc w:val="left"/>
      <w:pPr>
        <w:ind w:left="3330" w:hanging="360"/>
      </w:pPr>
    </w:lvl>
    <w:lvl w:ilvl="5" w:tplc="041C001B" w:tentative="1">
      <w:start w:val="1"/>
      <w:numFmt w:val="lowerRoman"/>
      <w:lvlText w:val="%6."/>
      <w:lvlJc w:val="right"/>
      <w:pPr>
        <w:ind w:left="4050" w:hanging="180"/>
      </w:pPr>
    </w:lvl>
    <w:lvl w:ilvl="6" w:tplc="041C000F" w:tentative="1">
      <w:start w:val="1"/>
      <w:numFmt w:val="decimal"/>
      <w:lvlText w:val="%7."/>
      <w:lvlJc w:val="left"/>
      <w:pPr>
        <w:ind w:left="4770" w:hanging="360"/>
      </w:pPr>
    </w:lvl>
    <w:lvl w:ilvl="7" w:tplc="041C0019" w:tentative="1">
      <w:start w:val="1"/>
      <w:numFmt w:val="lowerLetter"/>
      <w:lvlText w:val="%8."/>
      <w:lvlJc w:val="left"/>
      <w:pPr>
        <w:ind w:left="5490" w:hanging="360"/>
      </w:pPr>
    </w:lvl>
    <w:lvl w:ilvl="8" w:tplc="041C001B" w:tentative="1">
      <w:start w:val="1"/>
      <w:numFmt w:val="lowerRoman"/>
      <w:lvlText w:val="%9."/>
      <w:lvlJc w:val="right"/>
      <w:pPr>
        <w:ind w:left="6210" w:hanging="180"/>
      </w:pPr>
    </w:lvl>
  </w:abstractNum>
  <w:abstractNum w:abstractNumId="15" w15:restartNumberingAfterBreak="0">
    <w:nsid w:val="16F027A7"/>
    <w:multiLevelType w:val="hybridMultilevel"/>
    <w:tmpl w:val="4FD049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E6014"/>
    <w:multiLevelType w:val="hybridMultilevel"/>
    <w:tmpl w:val="49DE4738"/>
    <w:lvl w:ilvl="0" w:tplc="0409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1AEF7996"/>
    <w:multiLevelType w:val="hybridMultilevel"/>
    <w:tmpl w:val="626C683C"/>
    <w:lvl w:ilvl="0" w:tplc="AE2AF9EC">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C4E1F4F"/>
    <w:multiLevelType w:val="hybridMultilevel"/>
    <w:tmpl w:val="96BEA12C"/>
    <w:lvl w:ilvl="0" w:tplc="0409000D">
      <w:start w:val="1"/>
      <w:numFmt w:val="bullet"/>
      <w:lvlText w:val=""/>
      <w:lvlJc w:val="left"/>
      <w:pPr>
        <w:ind w:left="1260" w:hanging="360"/>
      </w:pPr>
      <w:rPr>
        <w:rFonts w:ascii="Wingdings" w:hAnsi="Wingdings"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19" w15:restartNumberingAfterBreak="0">
    <w:nsid w:val="1F984E89"/>
    <w:multiLevelType w:val="hybridMultilevel"/>
    <w:tmpl w:val="3D7C36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D23CA9"/>
    <w:multiLevelType w:val="hybridMultilevel"/>
    <w:tmpl w:val="A15E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114793"/>
    <w:multiLevelType w:val="hybridMultilevel"/>
    <w:tmpl w:val="44946078"/>
    <w:lvl w:ilvl="0" w:tplc="34C6DF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105B59"/>
    <w:multiLevelType w:val="hybridMultilevel"/>
    <w:tmpl w:val="4CE8F5CE"/>
    <w:lvl w:ilvl="0" w:tplc="0C6A9660">
      <w:start w:val="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271CE5"/>
    <w:multiLevelType w:val="hybridMultilevel"/>
    <w:tmpl w:val="66F07B22"/>
    <w:lvl w:ilvl="0" w:tplc="34C6DF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9BD6C4A"/>
    <w:multiLevelType w:val="hybridMultilevel"/>
    <w:tmpl w:val="5FF22914"/>
    <w:lvl w:ilvl="0" w:tplc="3C02A2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B621E5"/>
    <w:multiLevelType w:val="hybridMultilevel"/>
    <w:tmpl w:val="725A45DA"/>
    <w:lvl w:ilvl="0" w:tplc="1D42AF1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6" w15:restartNumberingAfterBreak="0">
    <w:nsid w:val="2E46717A"/>
    <w:multiLevelType w:val="hybridMultilevel"/>
    <w:tmpl w:val="5082FD48"/>
    <w:lvl w:ilvl="0" w:tplc="0409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7" w15:restartNumberingAfterBreak="0">
    <w:nsid w:val="2F050E73"/>
    <w:multiLevelType w:val="multilevel"/>
    <w:tmpl w:val="5326681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756" w:hanging="1080"/>
      </w:pPr>
      <w:rPr>
        <w:rFonts w:hint="default"/>
      </w:rPr>
    </w:lvl>
    <w:lvl w:ilvl="4">
      <w:start w:val="1"/>
      <w:numFmt w:val="decimal"/>
      <w:lvlText w:val="%1.%2.%3.%4.%5."/>
      <w:lvlJc w:val="left"/>
      <w:pPr>
        <w:ind w:left="1008" w:hanging="1440"/>
      </w:pPr>
      <w:rPr>
        <w:rFonts w:hint="default"/>
      </w:rPr>
    </w:lvl>
    <w:lvl w:ilvl="5">
      <w:start w:val="1"/>
      <w:numFmt w:val="decimal"/>
      <w:lvlText w:val="%1.%2.%3.%4.%5.%6."/>
      <w:lvlJc w:val="left"/>
      <w:pPr>
        <w:ind w:left="900" w:hanging="1440"/>
      </w:pPr>
      <w:rPr>
        <w:rFonts w:hint="default"/>
      </w:rPr>
    </w:lvl>
    <w:lvl w:ilvl="6">
      <w:start w:val="1"/>
      <w:numFmt w:val="decimal"/>
      <w:lvlText w:val="%1.%2.%3.%4.%5.%6.%7."/>
      <w:lvlJc w:val="left"/>
      <w:pPr>
        <w:ind w:left="1152" w:hanging="1800"/>
      </w:pPr>
      <w:rPr>
        <w:rFonts w:hint="default"/>
      </w:rPr>
    </w:lvl>
    <w:lvl w:ilvl="7">
      <w:start w:val="1"/>
      <w:numFmt w:val="decimal"/>
      <w:lvlText w:val="%1.%2.%3.%4.%5.%6.%7.%8."/>
      <w:lvlJc w:val="left"/>
      <w:pPr>
        <w:ind w:left="1404" w:hanging="2160"/>
      </w:pPr>
      <w:rPr>
        <w:rFonts w:hint="default"/>
      </w:rPr>
    </w:lvl>
    <w:lvl w:ilvl="8">
      <w:start w:val="1"/>
      <w:numFmt w:val="decimal"/>
      <w:lvlText w:val="%1.%2.%3.%4.%5.%6.%7.%8.%9."/>
      <w:lvlJc w:val="left"/>
      <w:pPr>
        <w:ind w:left="1296" w:hanging="2160"/>
      </w:pPr>
      <w:rPr>
        <w:rFonts w:hint="default"/>
      </w:rPr>
    </w:lvl>
  </w:abstractNum>
  <w:abstractNum w:abstractNumId="28" w15:restartNumberingAfterBreak="0">
    <w:nsid w:val="39647463"/>
    <w:multiLevelType w:val="hybridMultilevel"/>
    <w:tmpl w:val="841E0476"/>
    <w:lvl w:ilvl="0" w:tplc="0409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9" w15:restartNumberingAfterBreak="0">
    <w:nsid w:val="3AE82502"/>
    <w:multiLevelType w:val="hybridMultilevel"/>
    <w:tmpl w:val="D48CB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DB76A7"/>
    <w:multiLevelType w:val="hybridMultilevel"/>
    <w:tmpl w:val="27DA5DDE"/>
    <w:lvl w:ilvl="0" w:tplc="9D6CE538">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1001BB"/>
    <w:multiLevelType w:val="hybridMultilevel"/>
    <w:tmpl w:val="393E47F2"/>
    <w:lvl w:ilvl="0" w:tplc="3C02A2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B2697A"/>
    <w:multiLevelType w:val="hybridMultilevel"/>
    <w:tmpl w:val="C568B8B6"/>
    <w:lvl w:ilvl="0" w:tplc="3C02A2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CD503C"/>
    <w:multiLevelType w:val="hybridMultilevel"/>
    <w:tmpl w:val="D3641DA6"/>
    <w:lvl w:ilvl="0" w:tplc="BC161718">
      <w:start w:val="1"/>
      <w:numFmt w:val="decimal"/>
      <w:lvlText w:val="%1."/>
      <w:lvlJc w:val="left"/>
      <w:pPr>
        <w:ind w:left="9000" w:hanging="360"/>
      </w:pPr>
      <w:rPr>
        <w:rFonts w:ascii="Times New Roman" w:eastAsia="Calibri" w:hAnsi="Times New Roman" w:cs="Times New Roman"/>
        <w:b/>
      </w:rPr>
    </w:lvl>
    <w:lvl w:ilvl="1" w:tplc="04090019">
      <w:start w:val="1"/>
      <w:numFmt w:val="decimal"/>
      <w:lvlText w:val="%2."/>
      <w:lvlJc w:val="left"/>
      <w:pPr>
        <w:tabs>
          <w:tab w:val="num" w:pos="5670"/>
        </w:tabs>
        <w:ind w:left="5670" w:hanging="360"/>
      </w:pPr>
    </w:lvl>
    <w:lvl w:ilvl="2" w:tplc="0409001B">
      <w:start w:val="1"/>
      <w:numFmt w:val="decimal"/>
      <w:lvlText w:val="%3."/>
      <w:lvlJc w:val="left"/>
      <w:pPr>
        <w:tabs>
          <w:tab w:val="num" w:pos="6390"/>
        </w:tabs>
        <w:ind w:left="6390" w:hanging="360"/>
      </w:pPr>
    </w:lvl>
    <w:lvl w:ilvl="3" w:tplc="0409000F">
      <w:start w:val="1"/>
      <w:numFmt w:val="decimal"/>
      <w:lvlText w:val="%4."/>
      <w:lvlJc w:val="left"/>
      <w:pPr>
        <w:tabs>
          <w:tab w:val="num" w:pos="7110"/>
        </w:tabs>
        <w:ind w:left="7110" w:hanging="360"/>
      </w:pPr>
    </w:lvl>
    <w:lvl w:ilvl="4" w:tplc="04090019">
      <w:start w:val="1"/>
      <w:numFmt w:val="decimal"/>
      <w:lvlText w:val="%5."/>
      <w:lvlJc w:val="left"/>
      <w:pPr>
        <w:tabs>
          <w:tab w:val="num" w:pos="7830"/>
        </w:tabs>
        <w:ind w:left="7830" w:hanging="360"/>
      </w:pPr>
    </w:lvl>
    <w:lvl w:ilvl="5" w:tplc="0409001B">
      <w:start w:val="1"/>
      <w:numFmt w:val="decimal"/>
      <w:lvlText w:val="%6."/>
      <w:lvlJc w:val="left"/>
      <w:pPr>
        <w:tabs>
          <w:tab w:val="num" w:pos="8550"/>
        </w:tabs>
        <w:ind w:left="8550" w:hanging="360"/>
      </w:pPr>
    </w:lvl>
    <w:lvl w:ilvl="6" w:tplc="0409000F">
      <w:start w:val="1"/>
      <w:numFmt w:val="decimal"/>
      <w:lvlText w:val="%7."/>
      <w:lvlJc w:val="left"/>
      <w:pPr>
        <w:tabs>
          <w:tab w:val="num" w:pos="9270"/>
        </w:tabs>
        <w:ind w:left="9270" w:hanging="360"/>
      </w:pPr>
    </w:lvl>
    <w:lvl w:ilvl="7" w:tplc="04090019">
      <w:start w:val="1"/>
      <w:numFmt w:val="decimal"/>
      <w:lvlText w:val="%8."/>
      <w:lvlJc w:val="left"/>
      <w:pPr>
        <w:tabs>
          <w:tab w:val="num" w:pos="9990"/>
        </w:tabs>
        <w:ind w:left="9990" w:hanging="360"/>
      </w:pPr>
    </w:lvl>
    <w:lvl w:ilvl="8" w:tplc="0409001B">
      <w:start w:val="1"/>
      <w:numFmt w:val="decimal"/>
      <w:lvlText w:val="%9."/>
      <w:lvlJc w:val="left"/>
      <w:pPr>
        <w:tabs>
          <w:tab w:val="num" w:pos="10710"/>
        </w:tabs>
        <w:ind w:left="10710" w:hanging="360"/>
      </w:pPr>
    </w:lvl>
  </w:abstractNum>
  <w:abstractNum w:abstractNumId="34" w15:restartNumberingAfterBreak="0">
    <w:nsid w:val="40315567"/>
    <w:multiLevelType w:val="hybridMultilevel"/>
    <w:tmpl w:val="374A5C72"/>
    <w:lvl w:ilvl="0" w:tplc="3C02A228">
      <w:numFmt w:val="bullet"/>
      <w:lvlText w:val="-"/>
      <w:lvlJc w:val="left"/>
      <w:pPr>
        <w:ind w:left="450" w:hanging="360"/>
      </w:pPr>
      <w:rPr>
        <w:rFonts w:ascii="Arial" w:eastAsia="Times New Roman"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41076B88"/>
    <w:multiLevelType w:val="hybridMultilevel"/>
    <w:tmpl w:val="E7CC2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0E69A9"/>
    <w:multiLevelType w:val="hybridMultilevel"/>
    <w:tmpl w:val="B29813CA"/>
    <w:lvl w:ilvl="0" w:tplc="0C6A9660">
      <w:start w:val="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7D276C"/>
    <w:multiLevelType w:val="hybridMultilevel"/>
    <w:tmpl w:val="33944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4928F8"/>
    <w:multiLevelType w:val="hybridMultilevel"/>
    <w:tmpl w:val="A0321544"/>
    <w:lvl w:ilvl="0" w:tplc="9F920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D805D57"/>
    <w:multiLevelType w:val="hybridMultilevel"/>
    <w:tmpl w:val="FE1C1016"/>
    <w:lvl w:ilvl="0" w:tplc="5A2E040A">
      <w:start w:val="1"/>
      <w:numFmt w:val="bullet"/>
      <w:lvlText w:val=""/>
      <w:lvlJc w:val="left"/>
      <w:pPr>
        <w:ind w:left="720" w:hanging="360"/>
      </w:pPr>
      <w:rPr>
        <w:rFonts w:ascii="Wingdings" w:hAnsi="Wingdings"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B21C02"/>
    <w:multiLevelType w:val="hybridMultilevel"/>
    <w:tmpl w:val="5082FD6C"/>
    <w:lvl w:ilvl="0" w:tplc="3C02A2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EB1F9F"/>
    <w:multiLevelType w:val="hybridMultilevel"/>
    <w:tmpl w:val="7E5E56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FB1256"/>
    <w:multiLevelType w:val="hybridMultilevel"/>
    <w:tmpl w:val="3DAE9974"/>
    <w:lvl w:ilvl="0" w:tplc="3C02A228">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8231EE"/>
    <w:multiLevelType w:val="hybridMultilevel"/>
    <w:tmpl w:val="888A941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4" w15:restartNumberingAfterBreak="0">
    <w:nsid w:val="52D45D5E"/>
    <w:multiLevelType w:val="hybridMultilevel"/>
    <w:tmpl w:val="5A3E6858"/>
    <w:lvl w:ilvl="0" w:tplc="34C6DF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877C2E"/>
    <w:multiLevelType w:val="hybridMultilevel"/>
    <w:tmpl w:val="6FAE0376"/>
    <w:lvl w:ilvl="0" w:tplc="3C02A2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F624FC"/>
    <w:multiLevelType w:val="hybridMultilevel"/>
    <w:tmpl w:val="8E049692"/>
    <w:lvl w:ilvl="0" w:tplc="07AC9276">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68B6B53"/>
    <w:multiLevelType w:val="hybridMultilevel"/>
    <w:tmpl w:val="2EC6B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4C5974"/>
    <w:multiLevelType w:val="hybridMultilevel"/>
    <w:tmpl w:val="44FCEF56"/>
    <w:lvl w:ilvl="0" w:tplc="6E121A2A">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8685519"/>
    <w:multiLevelType w:val="hybridMultilevel"/>
    <w:tmpl w:val="B2DC1CBE"/>
    <w:lvl w:ilvl="0" w:tplc="3C02A2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AB6EBC"/>
    <w:multiLevelType w:val="hybridMultilevel"/>
    <w:tmpl w:val="5A7CCCD0"/>
    <w:lvl w:ilvl="0" w:tplc="34C6DF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8EE5DC4"/>
    <w:multiLevelType w:val="hybridMultilevel"/>
    <w:tmpl w:val="0248BCF4"/>
    <w:lvl w:ilvl="0" w:tplc="0409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2" w15:restartNumberingAfterBreak="0">
    <w:nsid w:val="59427970"/>
    <w:multiLevelType w:val="hybridMultilevel"/>
    <w:tmpl w:val="1A76885E"/>
    <w:lvl w:ilvl="0" w:tplc="0409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3" w15:restartNumberingAfterBreak="0">
    <w:nsid w:val="5C405D19"/>
    <w:multiLevelType w:val="hybridMultilevel"/>
    <w:tmpl w:val="9306E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A97653"/>
    <w:multiLevelType w:val="hybridMultilevel"/>
    <w:tmpl w:val="A7F29CC2"/>
    <w:lvl w:ilvl="0" w:tplc="34C6DF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213" w:hanging="360"/>
      </w:pPr>
      <w:rPr>
        <w:rFonts w:ascii="Courier New" w:hAnsi="Courier New" w:cs="Courier New" w:hint="default"/>
      </w:rPr>
    </w:lvl>
    <w:lvl w:ilvl="2" w:tplc="04090005" w:tentative="1">
      <w:start w:val="1"/>
      <w:numFmt w:val="bullet"/>
      <w:lvlText w:val=""/>
      <w:lvlJc w:val="left"/>
      <w:pPr>
        <w:ind w:left="1933" w:hanging="360"/>
      </w:pPr>
      <w:rPr>
        <w:rFonts w:ascii="Wingdings" w:hAnsi="Wingdings" w:hint="default"/>
      </w:rPr>
    </w:lvl>
    <w:lvl w:ilvl="3" w:tplc="04090001" w:tentative="1">
      <w:start w:val="1"/>
      <w:numFmt w:val="bullet"/>
      <w:lvlText w:val=""/>
      <w:lvlJc w:val="left"/>
      <w:pPr>
        <w:ind w:left="2653" w:hanging="360"/>
      </w:pPr>
      <w:rPr>
        <w:rFonts w:ascii="Symbol" w:hAnsi="Symbol" w:hint="default"/>
      </w:rPr>
    </w:lvl>
    <w:lvl w:ilvl="4" w:tplc="04090003" w:tentative="1">
      <w:start w:val="1"/>
      <w:numFmt w:val="bullet"/>
      <w:lvlText w:val="o"/>
      <w:lvlJc w:val="left"/>
      <w:pPr>
        <w:ind w:left="3373" w:hanging="360"/>
      </w:pPr>
      <w:rPr>
        <w:rFonts w:ascii="Courier New" w:hAnsi="Courier New" w:cs="Courier New" w:hint="default"/>
      </w:rPr>
    </w:lvl>
    <w:lvl w:ilvl="5" w:tplc="04090005" w:tentative="1">
      <w:start w:val="1"/>
      <w:numFmt w:val="bullet"/>
      <w:lvlText w:val=""/>
      <w:lvlJc w:val="left"/>
      <w:pPr>
        <w:ind w:left="4093" w:hanging="360"/>
      </w:pPr>
      <w:rPr>
        <w:rFonts w:ascii="Wingdings" w:hAnsi="Wingdings" w:hint="default"/>
      </w:rPr>
    </w:lvl>
    <w:lvl w:ilvl="6" w:tplc="04090001" w:tentative="1">
      <w:start w:val="1"/>
      <w:numFmt w:val="bullet"/>
      <w:lvlText w:val=""/>
      <w:lvlJc w:val="left"/>
      <w:pPr>
        <w:ind w:left="4813" w:hanging="360"/>
      </w:pPr>
      <w:rPr>
        <w:rFonts w:ascii="Symbol" w:hAnsi="Symbol" w:hint="default"/>
      </w:rPr>
    </w:lvl>
    <w:lvl w:ilvl="7" w:tplc="04090003" w:tentative="1">
      <w:start w:val="1"/>
      <w:numFmt w:val="bullet"/>
      <w:lvlText w:val="o"/>
      <w:lvlJc w:val="left"/>
      <w:pPr>
        <w:ind w:left="5533" w:hanging="360"/>
      </w:pPr>
      <w:rPr>
        <w:rFonts w:ascii="Courier New" w:hAnsi="Courier New" w:cs="Courier New" w:hint="default"/>
      </w:rPr>
    </w:lvl>
    <w:lvl w:ilvl="8" w:tplc="04090005" w:tentative="1">
      <w:start w:val="1"/>
      <w:numFmt w:val="bullet"/>
      <w:lvlText w:val=""/>
      <w:lvlJc w:val="left"/>
      <w:pPr>
        <w:ind w:left="6253" w:hanging="360"/>
      </w:pPr>
      <w:rPr>
        <w:rFonts w:ascii="Wingdings" w:hAnsi="Wingdings" w:hint="default"/>
      </w:rPr>
    </w:lvl>
  </w:abstractNum>
  <w:abstractNum w:abstractNumId="55" w15:restartNumberingAfterBreak="0">
    <w:nsid w:val="5E2B72EA"/>
    <w:multiLevelType w:val="hybridMultilevel"/>
    <w:tmpl w:val="08B0A86E"/>
    <w:lvl w:ilvl="0" w:tplc="3C02A2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1165D6B"/>
    <w:multiLevelType w:val="hybridMultilevel"/>
    <w:tmpl w:val="EF30AE56"/>
    <w:lvl w:ilvl="0" w:tplc="0966ED5E">
      <w:start w:val="1"/>
      <w:numFmt w:val="decimal"/>
      <w:lvlText w:val="%1."/>
      <w:lvlJc w:val="left"/>
      <w:pPr>
        <w:ind w:left="630" w:hanging="360"/>
      </w:pPr>
      <w:rPr>
        <w:rFonts w:hint="default"/>
      </w:rPr>
    </w:lvl>
    <w:lvl w:ilvl="1" w:tplc="041C0019" w:tentative="1">
      <w:start w:val="1"/>
      <w:numFmt w:val="lowerLetter"/>
      <w:lvlText w:val="%2."/>
      <w:lvlJc w:val="left"/>
      <w:pPr>
        <w:ind w:left="1350" w:hanging="360"/>
      </w:pPr>
    </w:lvl>
    <w:lvl w:ilvl="2" w:tplc="041C001B" w:tentative="1">
      <w:start w:val="1"/>
      <w:numFmt w:val="lowerRoman"/>
      <w:lvlText w:val="%3."/>
      <w:lvlJc w:val="right"/>
      <w:pPr>
        <w:ind w:left="2070" w:hanging="180"/>
      </w:pPr>
    </w:lvl>
    <w:lvl w:ilvl="3" w:tplc="041C000F" w:tentative="1">
      <w:start w:val="1"/>
      <w:numFmt w:val="decimal"/>
      <w:lvlText w:val="%4."/>
      <w:lvlJc w:val="left"/>
      <w:pPr>
        <w:ind w:left="2790" w:hanging="360"/>
      </w:pPr>
    </w:lvl>
    <w:lvl w:ilvl="4" w:tplc="041C0019" w:tentative="1">
      <w:start w:val="1"/>
      <w:numFmt w:val="lowerLetter"/>
      <w:lvlText w:val="%5."/>
      <w:lvlJc w:val="left"/>
      <w:pPr>
        <w:ind w:left="3510" w:hanging="360"/>
      </w:pPr>
    </w:lvl>
    <w:lvl w:ilvl="5" w:tplc="041C001B" w:tentative="1">
      <w:start w:val="1"/>
      <w:numFmt w:val="lowerRoman"/>
      <w:lvlText w:val="%6."/>
      <w:lvlJc w:val="right"/>
      <w:pPr>
        <w:ind w:left="4230" w:hanging="180"/>
      </w:pPr>
    </w:lvl>
    <w:lvl w:ilvl="6" w:tplc="041C000F" w:tentative="1">
      <w:start w:val="1"/>
      <w:numFmt w:val="decimal"/>
      <w:lvlText w:val="%7."/>
      <w:lvlJc w:val="left"/>
      <w:pPr>
        <w:ind w:left="4950" w:hanging="360"/>
      </w:pPr>
    </w:lvl>
    <w:lvl w:ilvl="7" w:tplc="041C0019" w:tentative="1">
      <w:start w:val="1"/>
      <w:numFmt w:val="lowerLetter"/>
      <w:lvlText w:val="%8."/>
      <w:lvlJc w:val="left"/>
      <w:pPr>
        <w:ind w:left="5670" w:hanging="360"/>
      </w:pPr>
    </w:lvl>
    <w:lvl w:ilvl="8" w:tplc="041C001B" w:tentative="1">
      <w:start w:val="1"/>
      <w:numFmt w:val="lowerRoman"/>
      <w:lvlText w:val="%9."/>
      <w:lvlJc w:val="right"/>
      <w:pPr>
        <w:ind w:left="6390" w:hanging="180"/>
      </w:pPr>
    </w:lvl>
  </w:abstractNum>
  <w:abstractNum w:abstractNumId="57" w15:restartNumberingAfterBreak="0">
    <w:nsid w:val="615D096D"/>
    <w:multiLevelType w:val="hybridMultilevel"/>
    <w:tmpl w:val="94BEA28A"/>
    <w:lvl w:ilvl="0" w:tplc="34C6DF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4AE3F3B"/>
    <w:multiLevelType w:val="hybridMultilevel"/>
    <w:tmpl w:val="965E0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0E1F77"/>
    <w:multiLevelType w:val="hybridMultilevel"/>
    <w:tmpl w:val="A0321544"/>
    <w:lvl w:ilvl="0" w:tplc="9F920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6644529"/>
    <w:multiLevelType w:val="hybridMultilevel"/>
    <w:tmpl w:val="5D1A0B6A"/>
    <w:lvl w:ilvl="0" w:tplc="3C02A22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6DD7A7C"/>
    <w:multiLevelType w:val="hybridMultilevel"/>
    <w:tmpl w:val="90C20D0A"/>
    <w:lvl w:ilvl="0" w:tplc="3C02A2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C2506D9"/>
    <w:multiLevelType w:val="hybridMultilevel"/>
    <w:tmpl w:val="D9E6F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34372C"/>
    <w:multiLevelType w:val="hybridMultilevel"/>
    <w:tmpl w:val="A8F2E63C"/>
    <w:lvl w:ilvl="0" w:tplc="3C02A2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EFE519B"/>
    <w:multiLevelType w:val="hybridMultilevel"/>
    <w:tmpl w:val="EE6C3FAA"/>
    <w:lvl w:ilvl="0" w:tplc="3C02A2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F1A14BA"/>
    <w:multiLevelType w:val="multilevel"/>
    <w:tmpl w:val="B1D23C0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70606AB6"/>
    <w:multiLevelType w:val="hybridMultilevel"/>
    <w:tmpl w:val="0D88A0EE"/>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7" w15:restartNumberingAfterBreak="0">
    <w:nsid w:val="715C21A8"/>
    <w:multiLevelType w:val="multilevel"/>
    <w:tmpl w:val="C84213B4"/>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8" w15:restartNumberingAfterBreak="0">
    <w:nsid w:val="71773FDA"/>
    <w:multiLevelType w:val="hybridMultilevel"/>
    <w:tmpl w:val="8D4AD2F8"/>
    <w:lvl w:ilvl="0" w:tplc="34C6DF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3543878"/>
    <w:multiLevelType w:val="hybridMultilevel"/>
    <w:tmpl w:val="2EF49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4275D72"/>
    <w:multiLevelType w:val="hybridMultilevel"/>
    <w:tmpl w:val="39FA9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6EB7567"/>
    <w:multiLevelType w:val="hybridMultilevel"/>
    <w:tmpl w:val="9B8A9558"/>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2" w15:restartNumberingAfterBreak="0">
    <w:nsid w:val="77222F25"/>
    <w:multiLevelType w:val="hybridMultilevel"/>
    <w:tmpl w:val="10029012"/>
    <w:lvl w:ilvl="0" w:tplc="3C02A2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ABF50FC"/>
    <w:multiLevelType w:val="hybridMultilevel"/>
    <w:tmpl w:val="92AE8A62"/>
    <w:lvl w:ilvl="0" w:tplc="5986F4A4">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AC05E59"/>
    <w:multiLevelType w:val="hybridMultilevel"/>
    <w:tmpl w:val="F132C4A6"/>
    <w:lvl w:ilvl="0" w:tplc="0409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5" w15:restartNumberingAfterBreak="0">
    <w:nsid w:val="7B287CCD"/>
    <w:multiLevelType w:val="hybridMultilevel"/>
    <w:tmpl w:val="39FA9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C6630C7"/>
    <w:multiLevelType w:val="multilevel"/>
    <w:tmpl w:val="A9B075CA"/>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7" w15:restartNumberingAfterBreak="0">
    <w:nsid w:val="7E9F71CC"/>
    <w:multiLevelType w:val="multilevel"/>
    <w:tmpl w:val="029A1178"/>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45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7FD72AEA"/>
    <w:multiLevelType w:val="hybridMultilevel"/>
    <w:tmpl w:val="2A22E22E"/>
    <w:lvl w:ilvl="0" w:tplc="3C02A228">
      <w:numFmt w:val="bullet"/>
      <w:lvlText w:val="-"/>
      <w:lvlJc w:val="left"/>
      <w:pPr>
        <w:ind w:left="450" w:hanging="360"/>
      </w:pPr>
      <w:rPr>
        <w:rFonts w:ascii="Arial" w:eastAsia="Times New Roman" w:hAnsi="Arial" w:cs="Aria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709183418">
    <w:abstractNumId w:val="76"/>
  </w:num>
  <w:num w:numId="2" w16cid:durableId="503403554">
    <w:abstractNumId w:val="69"/>
  </w:num>
  <w:num w:numId="3" w16cid:durableId="1004741743">
    <w:abstractNumId w:val="21"/>
  </w:num>
  <w:num w:numId="4" w16cid:durableId="2100758155">
    <w:abstractNumId w:val="8"/>
  </w:num>
  <w:num w:numId="5" w16cid:durableId="1324823210">
    <w:abstractNumId w:val="48"/>
  </w:num>
  <w:num w:numId="6" w16cid:durableId="1523476299">
    <w:abstractNumId w:val="47"/>
  </w:num>
  <w:num w:numId="7" w16cid:durableId="1152330486">
    <w:abstractNumId w:val="15"/>
  </w:num>
  <w:num w:numId="8" w16cid:durableId="47581919">
    <w:abstractNumId w:val="60"/>
  </w:num>
  <w:num w:numId="9" w16cid:durableId="786656026">
    <w:abstractNumId w:val="25"/>
  </w:num>
  <w:num w:numId="10" w16cid:durableId="1076199191">
    <w:abstractNumId w:val="37"/>
  </w:num>
  <w:num w:numId="11" w16cid:durableId="1396588374">
    <w:abstractNumId w:val="20"/>
  </w:num>
  <w:num w:numId="12" w16cid:durableId="581447555">
    <w:abstractNumId w:val="71"/>
  </w:num>
  <w:num w:numId="13" w16cid:durableId="1719472375">
    <w:abstractNumId w:val="73"/>
  </w:num>
  <w:num w:numId="14" w16cid:durableId="377821729">
    <w:abstractNumId w:val="38"/>
  </w:num>
  <w:num w:numId="15" w16cid:durableId="2133017820">
    <w:abstractNumId w:val="10"/>
  </w:num>
  <w:num w:numId="16" w16cid:durableId="1287077870">
    <w:abstractNumId w:val="7"/>
  </w:num>
  <w:num w:numId="17" w16cid:durableId="886331150">
    <w:abstractNumId w:val="46"/>
  </w:num>
  <w:num w:numId="18" w16cid:durableId="1597440321">
    <w:abstractNumId w:val="44"/>
  </w:num>
  <w:num w:numId="19" w16cid:durableId="1827166421">
    <w:abstractNumId w:val="50"/>
  </w:num>
  <w:num w:numId="20" w16cid:durableId="1286278185">
    <w:abstractNumId w:val="68"/>
  </w:num>
  <w:num w:numId="21" w16cid:durableId="177353809">
    <w:abstractNumId w:val="2"/>
  </w:num>
  <w:num w:numId="22" w16cid:durableId="1458068166">
    <w:abstractNumId w:val="57"/>
  </w:num>
  <w:num w:numId="23" w16cid:durableId="747582794">
    <w:abstractNumId w:val="41"/>
  </w:num>
  <w:num w:numId="24" w16cid:durableId="825514307">
    <w:abstractNumId w:val="66"/>
  </w:num>
  <w:num w:numId="25" w16cid:durableId="2146893953">
    <w:abstractNumId w:val="54"/>
  </w:num>
  <w:num w:numId="26" w16cid:durableId="343478861">
    <w:abstractNumId w:val="43"/>
  </w:num>
  <w:num w:numId="27" w16cid:durableId="1061902683">
    <w:abstractNumId w:val="23"/>
  </w:num>
  <w:num w:numId="28" w16cid:durableId="15036324">
    <w:abstractNumId w:val="53"/>
  </w:num>
  <w:num w:numId="29" w16cid:durableId="1338121766">
    <w:abstractNumId w:val="75"/>
  </w:num>
  <w:num w:numId="30" w16cid:durableId="435449249">
    <w:abstractNumId w:val="30"/>
  </w:num>
  <w:num w:numId="31" w16cid:durableId="10611743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9228522">
    <w:abstractNumId w:val="39"/>
  </w:num>
  <w:num w:numId="33" w16cid:durableId="1948390545">
    <w:abstractNumId w:val="36"/>
  </w:num>
  <w:num w:numId="34" w16cid:durableId="586353135">
    <w:abstractNumId w:val="67"/>
  </w:num>
  <w:num w:numId="35" w16cid:durableId="1974406492">
    <w:abstractNumId w:val="22"/>
  </w:num>
  <w:num w:numId="36" w16cid:durableId="1985769028">
    <w:abstractNumId w:val="4"/>
  </w:num>
  <w:num w:numId="37" w16cid:durableId="1873497183">
    <w:abstractNumId w:val="64"/>
  </w:num>
  <w:num w:numId="38" w16cid:durableId="1167864230">
    <w:abstractNumId w:val="63"/>
  </w:num>
  <w:num w:numId="39" w16cid:durableId="1636182797">
    <w:abstractNumId w:val="42"/>
  </w:num>
  <w:num w:numId="40" w16cid:durableId="628556515">
    <w:abstractNumId w:val="1"/>
  </w:num>
  <w:num w:numId="41" w16cid:durableId="1244947267">
    <w:abstractNumId w:val="31"/>
  </w:num>
  <w:num w:numId="42" w16cid:durableId="92019101">
    <w:abstractNumId w:val="49"/>
  </w:num>
  <w:num w:numId="43" w16cid:durableId="2077243747">
    <w:abstractNumId w:val="0"/>
  </w:num>
  <w:num w:numId="44" w16cid:durableId="2054042538">
    <w:abstractNumId w:val="61"/>
  </w:num>
  <w:num w:numId="45" w16cid:durableId="1008363780">
    <w:abstractNumId w:val="45"/>
  </w:num>
  <w:num w:numId="46" w16cid:durableId="1980719846">
    <w:abstractNumId w:val="78"/>
  </w:num>
  <w:num w:numId="47" w16cid:durableId="911812725">
    <w:abstractNumId w:val="34"/>
  </w:num>
  <w:num w:numId="48" w16cid:durableId="2008243462">
    <w:abstractNumId w:val="13"/>
  </w:num>
  <w:num w:numId="49" w16cid:durableId="1785153564">
    <w:abstractNumId w:val="24"/>
  </w:num>
  <w:num w:numId="50" w16cid:durableId="1484203753">
    <w:abstractNumId w:val="40"/>
  </w:num>
  <w:num w:numId="51" w16cid:durableId="1075785089">
    <w:abstractNumId w:val="11"/>
  </w:num>
  <w:num w:numId="52" w16cid:durableId="1053886702">
    <w:abstractNumId w:val="55"/>
  </w:num>
  <w:num w:numId="53" w16cid:durableId="1248612737">
    <w:abstractNumId w:val="72"/>
  </w:num>
  <w:num w:numId="54" w16cid:durableId="153642092">
    <w:abstractNumId w:val="32"/>
  </w:num>
  <w:num w:numId="55" w16cid:durableId="454374591">
    <w:abstractNumId w:val="5"/>
  </w:num>
  <w:num w:numId="56" w16cid:durableId="1963729101">
    <w:abstractNumId w:val="12"/>
  </w:num>
  <w:num w:numId="57" w16cid:durableId="914587331">
    <w:abstractNumId w:val="77"/>
  </w:num>
  <w:num w:numId="58" w16cid:durableId="1405031301">
    <w:abstractNumId w:val="18"/>
  </w:num>
  <w:num w:numId="59" w16cid:durableId="472257020">
    <w:abstractNumId w:val="52"/>
  </w:num>
  <w:num w:numId="60" w16cid:durableId="2097240246">
    <w:abstractNumId w:val="19"/>
  </w:num>
  <w:num w:numId="61" w16cid:durableId="1230580054">
    <w:abstractNumId w:val="28"/>
  </w:num>
  <w:num w:numId="62" w16cid:durableId="1117681350">
    <w:abstractNumId w:val="59"/>
  </w:num>
  <w:num w:numId="63" w16cid:durableId="713819973">
    <w:abstractNumId w:val="6"/>
  </w:num>
  <w:num w:numId="64" w16cid:durableId="1991714991">
    <w:abstractNumId w:val="74"/>
  </w:num>
  <w:num w:numId="65" w16cid:durableId="1173375056">
    <w:abstractNumId w:val="70"/>
  </w:num>
  <w:num w:numId="66" w16cid:durableId="907224950">
    <w:abstractNumId w:val="26"/>
  </w:num>
  <w:num w:numId="67" w16cid:durableId="1225261822">
    <w:abstractNumId w:val="51"/>
  </w:num>
  <w:num w:numId="68" w16cid:durableId="2062359772">
    <w:abstractNumId w:val="16"/>
  </w:num>
  <w:num w:numId="69" w16cid:durableId="1188833818">
    <w:abstractNumId w:val="35"/>
  </w:num>
  <w:num w:numId="70" w16cid:durableId="511798501">
    <w:abstractNumId w:val="9"/>
  </w:num>
  <w:num w:numId="71" w16cid:durableId="337511054">
    <w:abstractNumId w:val="29"/>
  </w:num>
  <w:num w:numId="72" w16cid:durableId="223371293">
    <w:abstractNumId w:val="58"/>
  </w:num>
  <w:num w:numId="73" w16cid:durableId="1937710276">
    <w:abstractNumId w:val="62"/>
  </w:num>
  <w:num w:numId="74" w16cid:durableId="1792167710">
    <w:abstractNumId w:val="14"/>
  </w:num>
  <w:num w:numId="75" w16cid:durableId="949243684">
    <w:abstractNumId w:val="17"/>
  </w:num>
  <w:num w:numId="76" w16cid:durableId="317343033">
    <w:abstractNumId w:val="56"/>
  </w:num>
  <w:num w:numId="77" w16cid:durableId="281765614">
    <w:abstractNumId w:val="27"/>
  </w:num>
  <w:num w:numId="78" w16cid:durableId="514615144">
    <w:abstractNumId w:val="3"/>
  </w:num>
  <w:num w:numId="79" w16cid:durableId="31736659">
    <w:abstractNumId w:val="6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gutterAtTop/>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18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133D"/>
    <w:rsid w:val="00003611"/>
    <w:rsid w:val="00003FA0"/>
    <w:rsid w:val="00007D17"/>
    <w:rsid w:val="00011194"/>
    <w:rsid w:val="00011D19"/>
    <w:rsid w:val="00011D5A"/>
    <w:rsid w:val="00013E38"/>
    <w:rsid w:val="00014C34"/>
    <w:rsid w:val="00015635"/>
    <w:rsid w:val="00016B9A"/>
    <w:rsid w:val="000220CE"/>
    <w:rsid w:val="000231EF"/>
    <w:rsid w:val="0003051A"/>
    <w:rsid w:val="00030AD5"/>
    <w:rsid w:val="000323A9"/>
    <w:rsid w:val="00036F37"/>
    <w:rsid w:val="000371D9"/>
    <w:rsid w:val="000372E2"/>
    <w:rsid w:val="00037746"/>
    <w:rsid w:val="0003786B"/>
    <w:rsid w:val="000407DE"/>
    <w:rsid w:val="00045CFE"/>
    <w:rsid w:val="00046497"/>
    <w:rsid w:val="00047787"/>
    <w:rsid w:val="00047A9C"/>
    <w:rsid w:val="00051E03"/>
    <w:rsid w:val="00054B35"/>
    <w:rsid w:val="00055814"/>
    <w:rsid w:val="00064093"/>
    <w:rsid w:val="000651D2"/>
    <w:rsid w:val="00065A7D"/>
    <w:rsid w:val="000676AA"/>
    <w:rsid w:val="000718F3"/>
    <w:rsid w:val="00071BAC"/>
    <w:rsid w:val="00074731"/>
    <w:rsid w:val="00074F92"/>
    <w:rsid w:val="00076387"/>
    <w:rsid w:val="00082C20"/>
    <w:rsid w:val="00082EBD"/>
    <w:rsid w:val="00082FE5"/>
    <w:rsid w:val="0008428E"/>
    <w:rsid w:val="00084B7B"/>
    <w:rsid w:val="00084BED"/>
    <w:rsid w:val="00085D62"/>
    <w:rsid w:val="000863D9"/>
    <w:rsid w:val="000903FB"/>
    <w:rsid w:val="00090944"/>
    <w:rsid w:val="0009135D"/>
    <w:rsid w:val="00092145"/>
    <w:rsid w:val="00094178"/>
    <w:rsid w:val="00094F58"/>
    <w:rsid w:val="000973D9"/>
    <w:rsid w:val="000A04B7"/>
    <w:rsid w:val="000A14CA"/>
    <w:rsid w:val="000A381C"/>
    <w:rsid w:val="000A4ED5"/>
    <w:rsid w:val="000B1C70"/>
    <w:rsid w:val="000B1F3D"/>
    <w:rsid w:val="000B2F52"/>
    <w:rsid w:val="000B57A9"/>
    <w:rsid w:val="000B6A13"/>
    <w:rsid w:val="000C38E5"/>
    <w:rsid w:val="000C3A4A"/>
    <w:rsid w:val="000C420F"/>
    <w:rsid w:val="000C5837"/>
    <w:rsid w:val="000D0B2B"/>
    <w:rsid w:val="000D1061"/>
    <w:rsid w:val="000D3BF2"/>
    <w:rsid w:val="000D3FAD"/>
    <w:rsid w:val="000D6923"/>
    <w:rsid w:val="000D6C15"/>
    <w:rsid w:val="000E12A9"/>
    <w:rsid w:val="000E2B43"/>
    <w:rsid w:val="000E37DF"/>
    <w:rsid w:val="000E3843"/>
    <w:rsid w:val="000E5923"/>
    <w:rsid w:val="000E78F9"/>
    <w:rsid w:val="000F35B9"/>
    <w:rsid w:val="0010187E"/>
    <w:rsid w:val="00102812"/>
    <w:rsid w:val="00103727"/>
    <w:rsid w:val="0010452A"/>
    <w:rsid w:val="001053AB"/>
    <w:rsid w:val="00106C62"/>
    <w:rsid w:val="00106E0C"/>
    <w:rsid w:val="00110667"/>
    <w:rsid w:val="00110E3B"/>
    <w:rsid w:val="00111DFE"/>
    <w:rsid w:val="001134D9"/>
    <w:rsid w:val="0012273F"/>
    <w:rsid w:val="00123914"/>
    <w:rsid w:val="00123D7D"/>
    <w:rsid w:val="00125456"/>
    <w:rsid w:val="00127B0C"/>
    <w:rsid w:val="00134DF7"/>
    <w:rsid w:val="0014186D"/>
    <w:rsid w:val="001425B9"/>
    <w:rsid w:val="00146227"/>
    <w:rsid w:val="00147A98"/>
    <w:rsid w:val="00147AF9"/>
    <w:rsid w:val="00147FB3"/>
    <w:rsid w:val="00150D2C"/>
    <w:rsid w:val="00152A13"/>
    <w:rsid w:val="00153B21"/>
    <w:rsid w:val="00156D13"/>
    <w:rsid w:val="001571E4"/>
    <w:rsid w:val="001574FA"/>
    <w:rsid w:val="00157B1C"/>
    <w:rsid w:val="00163D5D"/>
    <w:rsid w:val="001646B4"/>
    <w:rsid w:val="00170346"/>
    <w:rsid w:val="00171005"/>
    <w:rsid w:val="00171A9C"/>
    <w:rsid w:val="00171FA5"/>
    <w:rsid w:val="0017202B"/>
    <w:rsid w:val="0017294F"/>
    <w:rsid w:val="00173B6E"/>
    <w:rsid w:val="00173DBA"/>
    <w:rsid w:val="001744BF"/>
    <w:rsid w:val="00174D26"/>
    <w:rsid w:val="00175939"/>
    <w:rsid w:val="00176BB5"/>
    <w:rsid w:val="00177641"/>
    <w:rsid w:val="001803D7"/>
    <w:rsid w:val="00181CC4"/>
    <w:rsid w:val="0018320C"/>
    <w:rsid w:val="00185110"/>
    <w:rsid w:val="0018716C"/>
    <w:rsid w:val="001875D6"/>
    <w:rsid w:val="00190E82"/>
    <w:rsid w:val="001913D0"/>
    <w:rsid w:val="0019422E"/>
    <w:rsid w:val="001965A0"/>
    <w:rsid w:val="00197D89"/>
    <w:rsid w:val="00197DA3"/>
    <w:rsid w:val="001A0E81"/>
    <w:rsid w:val="001A3EBB"/>
    <w:rsid w:val="001A4D91"/>
    <w:rsid w:val="001A545E"/>
    <w:rsid w:val="001A5A92"/>
    <w:rsid w:val="001B2441"/>
    <w:rsid w:val="001B7EC6"/>
    <w:rsid w:val="001C2106"/>
    <w:rsid w:val="001C3C7D"/>
    <w:rsid w:val="001C5DE0"/>
    <w:rsid w:val="001C63E9"/>
    <w:rsid w:val="001C64D8"/>
    <w:rsid w:val="001D03E0"/>
    <w:rsid w:val="001D0558"/>
    <w:rsid w:val="001D36A0"/>
    <w:rsid w:val="001D47D8"/>
    <w:rsid w:val="001D525B"/>
    <w:rsid w:val="001D6F11"/>
    <w:rsid w:val="001D769C"/>
    <w:rsid w:val="001D7983"/>
    <w:rsid w:val="001E0226"/>
    <w:rsid w:val="001E1686"/>
    <w:rsid w:val="001E566B"/>
    <w:rsid w:val="001E6C42"/>
    <w:rsid w:val="001F0259"/>
    <w:rsid w:val="001F02DC"/>
    <w:rsid w:val="001F1725"/>
    <w:rsid w:val="001F1FEC"/>
    <w:rsid w:val="001F23F3"/>
    <w:rsid w:val="001F27E2"/>
    <w:rsid w:val="001F3343"/>
    <w:rsid w:val="001F67B3"/>
    <w:rsid w:val="001F6D4A"/>
    <w:rsid w:val="001F6FF0"/>
    <w:rsid w:val="00203F3D"/>
    <w:rsid w:val="00204BD2"/>
    <w:rsid w:val="0021028A"/>
    <w:rsid w:val="00212447"/>
    <w:rsid w:val="00212F0A"/>
    <w:rsid w:val="00216E79"/>
    <w:rsid w:val="002206C2"/>
    <w:rsid w:val="00223043"/>
    <w:rsid w:val="00223FF6"/>
    <w:rsid w:val="0022402D"/>
    <w:rsid w:val="00226A09"/>
    <w:rsid w:val="00226AD2"/>
    <w:rsid w:val="002278B8"/>
    <w:rsid w:val="00231A8D"/>
    <w:rsid w:val="0023418E"/>
    <w:rsid w:val="00234986"/>
    <w:rsid w:val="0023510E"/>
    <w:rsid w:val="00235C4D"/>
    <w:rsid w:val="002368E1"/>
    <w:rsid w:val="00237729"/>
    <w:rsid w:val="00240940"/>
    <w:rsid w:val="00241663"/>
    <w:rsid w:val="00241E55"/>
    <w:rsid w:val="002438D6"/>
    <w:rsid w:val="0025071E"/>
    <w:rsid w:val="00253B80"/>
    <w:rsid w:val="00253B89"/>
    <w:rsid w:val="0025597F"/>
    <w:rsid w:val="002565CF"/>
    <w:rsid w:val="002624C2"/>
    <w:rsid w:val="00263AD6"/>
    <w:rsid w:val="00263E8F"/>
    <w:rsid w:val="00264738"/>
    <w:rsid w:val="002654D9"/>
    <w:rsid w:val="00265FEE"/>
    <w:rsid w:val="0026644B"/>
    <w:rsid w:val="00266EC4"/>
    <w:rsid w:val="00267EC8"/>
    <w:rsid w:val="002714E6"/>
    <w:rsid w:val="0027317D"/>
    <w:rsid w:val="00273B3F"/>
    <w:rsid w:val="002752C7"/>
    <w:rsid w:val="00275A41"/>
    <w:rsid w:val="00281686"/>
    <w:rsid w:val="0028388C"/>
    <w:rsid w:val="002851DB"/>
    <w:rsid w:val="00285AB3"/>
    <w:rsid w:val="002951D1"/>
    <w:rsid w:val="00295796"/>
    <w:rsid w:val="002975AB"/>
    <w:rsid w:val="00297C4D"/>
    <w:rsid w:val="002A15E8"/>
    <w:rsid w:val="002A24CB"/>
    <w:rsid w:val="002A4D28"/>
    <w:rsid w:val="002B37E9"/>
    <w:rsid w:val="002B5335"/>
    <w:rsid w:val="002B781D"/>
    <w:rsid w:val="002C0CBB"/>
    <w:rsid w:val="002C312A"/>
    <w:rsid w:val="002C5722"/>
    <w:rsid w:val="002C67E7"/>
    <w:rsid w:val="002C6F5D"/>
    <w:rsid w:val="002C7999"/>
    <w:rsid w:val="002D164D"/>
    <w:rsid w:val="002D76BF"/>
    <w:rsid w:val="002E201A"/>
    <w:rsid w:val="002E26C3"/>
    <w:rsid w:val="002E4423"/>
    <w:rsid w:val="002E4E16"/>
    <w:rsid w:val="002E517D"/>
    <w:rsid w:val="002E6BCE"/>
    <w:rsid w:val="002E6E61"/>
    <w:rsid w:val="002F2A1E"/>
    <w:rsid w:val="002F3315"/>
    <w:rsid w:val="002F403E"/>
    <w:rsid w:val="002F51BE"/>
    <w:rsid w:val="002F5599"/>
    <w:rsid w:val="002F55C4"/>
    <w:rsid w:val="00300059"/>
    <w:rsid w:val="003024D2"/>
    <w:rsid w:val="00303E1E"/>
    <w:rsid w:val="0030545A"/>
    <w:rsid w:val="00306D06"/>
    <w:rsid w:val="00310033"/>
    <w:rsid w:val="00310494"/>
    <w:rsid w:val="00310559"/>
    <w:rsid w:val="00311A6A"/>
    <w:rsid w:val="00312B68"/>
    <w:rsid w:val="003130A4"/>
    <w:rsid w:val="00316A42"/>
    <w:rsid w:val="00316E9E"/>
    <w:rsid w:val="00316F78"/>
    <w:rsid w:val="00317BFB"/>
    <w:rsid w:val="0032068E"/>
    <w:rsid w:val="00320BB7"/>
    <w:rsid w:val="003210C8"/>
    <w:rsid w:val="00321B41"/>
    <w:rsid w:val="00322A21"/>
    <w:rsid w:val="00323619"/>
    <w:rsid w:val="00326F80"/>
    <w:rsid w:val="00330036"/>
    <w:rsid w:val="00330F86"/>
    <w:rsid w:val="00331192"/>
    <w:rsid w:val="003321F1"/>
    <w:rsid w:val="0033404B"/>
    <w:rsid w:val="003341C9"/>
    <w:rsid w:val="00334E7D"/>
    <w:rsid w:val="0033565B"/>
    <w:rsid w:val="00336213"/>
    <w:rsid w:val="00336EE0"/>
    <w:rsid w:val="00337026"/>
    <w:rsid w:val="00342965"/>
    <w:rsid w:val="003429F6"/>
    <w:rsid w:val="00347512"/>
    <w:rsid w:val="00350712"/>
    <w:rsid w:val="00353288"/>
    <w:rsid w:val="003540CB"/>
    <w:rsid w:val="00354465"/>
    <w:rsid w:val="00354890"/>
    <w:rsid w:val="00355097"/>
    <w:rsid w:val="00357512"/>
    <w:rsid w:val="003607BC"/>
    <w:rsid w:val="00361269"/>
    <w:rsid w:val="0036128D"/>
    <w:rsid w:val="0036277D"/>
    <w:rsid w:val="00362C97"/>
    <w:rsid w:val="0036489F"/>
    <w:rsid w:val="00366CEA"/>
    <w:rsid w:val="00371557"/>
    <w:rsid w:val="00371CAC"/>
    <w:rsid w:val="00372E83"/>
    <w:rsid w:val="00373FB8"/>
    <w:rsid w:val="00374CDC"/>
    <w:rsid w:val="003757D9"/>
    <w:rsid w:val="00376D1E"/>
    <w:rsid w:val="003800AD"/>
    <w:rsid w:val="003818C5"/>
    <w:rsid w:val="003832D1"/>
    <w:rsid w:val="00383C33"/>
    <w:rsid w:val="003854D8"/>
    <w:rsid w:val="00385E72"/>
    <w:rsid w:val="00386B52"/>
    <w:rsid w:val="00387F5F"/>
    <w:rsid w:val="00392E82"/>
    <w:rsid w:val="0039465A"/>
    <w:rsid w:val="0039511D"/>
    <w:rsid w:val="0039627B"/>
    <w:rsid w:val="003A0034"/>
    <w:rsid w:val="003A188C"/>
    <w:rsid w:val="003A362C"/>
    <w:rsid w:val="003A3C28"/>
    <w:rsid w:val="003A501C"/>
    <w:rsid w:val="003A504E"/>
    <w:rsid w:val="003A50A3"/>
    <w:rsid w:val="003A5207"/>
    <w:rsid w:val="003B1111"/>
    <w:rsid w:val="003B171D"/>
    <w:rsid w:val="003B31C0"/>
    <w:rsid w:val="003B3BCB"/>
    <w:rsid w:val="003B4346"/>
    <w:rsid w:val="003B4BA7"/>
    <w:rsid w:val="003B5B49"/>
    <w:rsid w:val="003B7479"/>
    <w:rsid w:val="003B7D6E"/>
    <w:rsid w:val="003C0D6E"/>
    <w:rsid w:val="003C52FD"/>
    <w:rsid w:val="003D0F33"/>
    <w:rsid w:val="003D376E"/>
    <w:rsid w:val="003D3C2D"/>
    <w:rsid w:val="003D460C"/>
    <w:rsid w:val="003D5AE1"/>
    <w:rsid w:val="003D7171"/>
    <w:rsid w:val="003E05E8"/>
    <w:rsid w:val="003E49AD"/>
    <w:rsid w:val="003F0AFD"/>
    <w:rsid w:val="003F1316"/>
    <w:rsid w:val="003F26FA"/>
    <w:rsid w:val="003F34A5"/>
    <w:rsid w:val="003F38C2"/>
    <w:rsid w:val="003F4905"/>
    <w:rsid w:val="003F4FD8"/>
    <w:rsid w:val="003F73B2"/>
    <w:rsid w:val="003F7430"/>
    <w:rsid w:val="004003CB"/>
    <w:rsid w:val="00401776"/>
    <w:rsid w:val="00404682"/>
    <w:rsid w:val="004064DE"/>
    <w:rsid w:val="00406529"/>
    <w:rsid w:val="00406EEA"/>
    <w:rsid w:val="0040708E"/>
    <w:rsid w:val="00407270"/>
    <w:rsid w:val="004129A9"/>
    <w:rsid w:val="00413F92"/>
    <w:rsid w:val="00414D25"/>
    <w:rsid w:val="00415305"/>
    <w:rsid w:val="0041696F"/>
    <w:rsid w:val="004225AB"/>
    <w:rsid w:val="00423618"/>
    <w:rsid w:val="0042584E"/>
    <w:rsid w:val="00427965"/>
    <w:rsid w:val="0042797D"/>
    <w:rsid w:val="004318C1"/>
    <w:rsid w:val="00434087"/>
    <w:rsid w:val="00434890"/>
    <w:rsid w:val="00435EF6"/>
    <w:rsid w:val="00440850"/>
    <w:rsid w:val="00441906"/>
    <w:rsid w:val="004522E9"/>
    <w:rsid w:val="0045239E"/>
    <w:rsid w:val="00453829"/>
    <w:rsid w:val="00455DA1"/>
    <w:rsid w:val="00457018"/>
    <w:rsid w:val="004616A9"/>
    <w:rsid w:val="00461BB3"/>
    <w:rsid w:val="00462B66"/>
    <w:rsid w:val="0046473E"/>
    <w:rsid w:val="004660B5"/>
    <w:rsid w:val="004670A8"/>
    <w:rsid w:val="0046794B"/>
    <w:rsid w:val="004742AE"/>
    <w:rsid w:val="00475D6A"/>
    <w:rsid w:val="00477B46"/>
    <w:rsid w:val="004808FA"/>
    <w:rsid w:val="004854E2"/>
    <w:rsid w:val="00490AD0"/>
    <w:rsid w:val="00493075"/>
    <w:rsid w:val="004930AC"/>
    <w:rsid w:val="00493445"/>
    <w:rsid w:val="00493E00"/>
    <w:rsid w:val="00493E17"/>
    <w:rsid w:val="00496F2B"/>
    <w:rsid w:val="004A1225"/>
    <w:rsid w:val="004A296D"/>
    <w:rsid w:val="004A3E78"/>
    <w:rsid w:val="004A4089"/>
    <w:rsid w:val="004A4E2C"/>
    <w:rsid w:val="004A5609"/>
    <w:rsid w:val="004A7E68"/>
    <w:rsid w:val="004B2352"/>
    <w:rsid w:val="004B2E17"/>
    <w:rsid w:val="004B2EEA"/>
    <w:rsid w:val="004B370F"/>
    <w:rsid w:val="004B3C94"/>
    <w:rsid w:val="004B4B97"/>
    <w:rsid w:val="004B78FF"/>
    <w:rsid w:val="004B7E6C"/>
    <w:rsid w:val="004C0282"/>
    <w:rsid w:val="004C07CC"/>
    <w:rsid w:val="004C311F"/>
    <w:rsid w:val="004C7E11"/>
    <w:rsid w:val="004D020C"/>
    <w:rsid w:val="004D1874"/>
    <w:rsid w:val="004D1E71"/>
    <w:rsid w:val="004D256D"/>
    <w:rsid w:val="004D3A06"/>
    <w:rsid w:val="004D49C1"/>
    <w:rsid w:val="004D5734"/>
    <w:rsid w:val="004D6336"/>
    <w:rsid w:val="004D664A"/>
    <w:rsid w:val="004E032D"/>
    <w:rsid w:val="004E0487"/>
    <w:rsid w:val="004E1C34"/>
    <w:rsid w:val="004E71D1"/>
    <w:rsid w:val="004F491E"/>
    <w:rsid w:val="004F4985"/>
    <w:rsid w:val="004F4A0C"/>
    <w:rsid w:val="004F5C2D"/>
    <w:rsid w:val="004F5DC6"/>
    <w:rsid w:val="004F604F"/>
    <w:rsid w:val="004F6B12"/>
    <w:rsid w:val="004F7651"/>
    <w:rsid w:val="004F7D03"/>
    <w:rsid w:val="005005D7"/>
    <w:rsid w:val="00500879"/>
    <w:rsid w:val="00500A2E"/>
    <w:rsid w:val="00502231"/>
    <w:rsid w:val="0050257E"/>
    <w:rsid w:val="00502CC2"/>
    <w:rsid w:val="00503589"/>
    <w:rsid w:val="00503787"/>
    <w:rsid w:val="00505B0F"/>
    <w:rsid w:val="005065A8"/>
    <w:rsid w:val="00511CE6"/>
    <w:rsid w:val="00514A02"/>
    <w:rsid w:val="00515C5D"/>
    <w:rsid w:val="00517A37"/>
    <w:rsid w:val="005200E2"/>
    <w:rsid w:val="0052351A"/>
    <w:rsid w:val="00527FF3"/>
    <w:rsid w:val="00531BF4"/>
    <w:rsid w:val="00532653"/>
    <w:rsid w:val="00533EFE"/>
    <w:rsid w:val="00533F31"/>
    <w:rsid w:val="00534DC6"/>
    <w:rsid w:val="00534F80"/>
    <w:rsid w:val="00535279"/>
    <w:rsid w:val="00535FF7"/>
    <w:rsid w:val="00541598"/>
    <w:rsid w:val="0054221A"/>
    <w:rsid w:val="00546A5B"/>
    <w:rsid w:val="0054702B"/>
    <w:rsid w:val="00547A68"/>
    <w:rsid w:val="005505CA"/>
    <w:rsid w:val="00553EA0"/>
    <w:rsid w:val="00555EC4"/>
    <w:rsid w:val="005572F7"/>
    <w:rsid w:val="00560153"/>
    <w:rsid w:val="0056159B"/>
    <w:rsid w:val="00561ACB"/>
    <w:rsid w:val="00562406"/>
    <w:rsid w:val="005632F9"/>
    <w:rsid w:val="00565D71"/>
    <w:rsid w:val="0056705C"/>
    <w:rsid w:val="00567087"/>
    <w:rsid w:val="0057060C"/>
    <w:rsid w:val="005728A7"/>
    <w:rsid w:val="00572C2E"/>
    <w:rsid w:val="005760D2"/>
    <w:rsid w:val="00576A7E"/>
    <w:rsid w:val="00580699"/>
    <w:rsid w:val="00580B16"/>
    <w:rsid w:val="00581397"/>
    <w:rsid w:val="005832AF"/>
    <w:rsid w:val="005833EB"/>
    <w:rsid w:val="005842EF"/>
    <w:rsid w:val="00586920"/>
    <w:rsid w:val="005875B0"/>
    <w:rsid w:val="00590965"/>
    <w:rsid w:val="00592791"/>
    <w:rsid w:val="00593868"/>
    <w:rsid w:val="0059690B"/>
    <w:rsid w:val="00596B85"/>
    <w:rsid w:val="005A13A4"/>
    <w:rsid w:val="005A158C"/>
    <w:rsid w:val="005A5205"/>
    <w:rsid w:val="005A757E"/>
    <w:rsid w:val="005A75C4"/>
    <w:rsid w:val="005B26FF"/>
    <w:rsid w:val="005B39EE"/>
    <w:rsid w:val="005C1786"/>
    <w:rsid w:val="005C261B"/>
    <w:rsid w:val="005C2695"/>
    <w:rsid w:val="005C3FF5"/>
    <w:rsid w:val="005C56BD"/>
    <w:rsid w:val="005C6725"/>
    <w:rsid w:val="005D149A"/>
    <w:rsid w:val="005D156E"/>
    <w:rsid w:val="005D197A"/>
    <w:rsid w:val="005D1C91"/>
    <w:rsid w:val="005D6AD4"/>
    <w:rsid w:val="005E0AA1"/>
    <w:rsid w:val="005E32AE"/>
    <w:rsid w:val="005E3473"/>
    <w:rsid w:val="005E4208"/>
    <w:rsid w:val="005E6B06"/>
    <w:rsid w:val="005F16A2"/>
    <w:rsid w:val="005F1F45"/>
    <w:rsid w:val="005F7A11"/>
    <w:rsid w:val="00601B1F"/>
    <w:rsid w:val="00602796"/>
    <w:rsid w:val="00602F73"/>
    <w:rsid w:val="00605337"/>
    <w:rsid w:val="00607660"/>
    <w:rsid w:val="006124BB"/>
    <w:rsid w:val="00613599"/>
    <w:rsid w:val="00614769"/>
    <w:rsid w:val="00616BA8"/>
    <w:rsid w:val="006175F1"/>
    <w:rsid w:val="006205FF"/>
    <w:rsid w:val="00621192"/>
    <w:rsid w:val="00624B76"/>
    <w:rsid w:val="006301DC"/>
    <w:rsid w:val="006310B3"/>
    <w:rsid w:val="0063193E"/>
    <w:rsid w:val="0063207D"/>
    <w:rsid w:val="00632404"/>
    <w:rsid w:val="00634149"/>
    <w:rsid w:val="00634F7A"/>
    <w:rsid w:val="0063644C"/>
    <w:rsid w:val="00636A23"/>
    <w:rsid w:val="0064160F"/>
    <w:rsid w:val="00642C67"/>
    <w:rsid w:val="00644A73"/>
    <w:rsid w:val="006507A7"/>
    <w:rsid w:val="00653C09"/>
    <w:rsid w:val="006543E8"/>
    <w:rsid w:val="00655F60"/>
    <w:rsid w:val="00657059"/>
    <w:rsid w:val="00657346"/>
    <w:rsid w:val="00657920"/>
    <w:rsid w:val="006602D2"/>
    <w:rsid w:val="0066079D"/>
    <w:rsid w:val="00660E9A"/>
    <w:rsid w:val="00661440"/>
    <w:rsid w:val="00661831"/>
    <w:rsid w:val="00662093"/>
    <w:rsid w:val="0066407B"/>
    <w:rsid w:val="00664AA9"/>
    <w:rsid w:val="00667DDC"/>
    <w:rsid w:val="006705A3"/>
    <w:rsid w:val="0067267E"/>
    <w:rsid w:val="0067391D"/>
    <w:rsid w:val="00674750"/>
    <w:rsid w:val="0067713B"/>
    <w:rsid w:val="0067774A"/>
    <w:rsid w:val="00680BCA"/>
    <w:rsid w:val="0068369C"/>
    <w:rsid w:val="006926DC"/>
    <w:rsid w:val="00693523"/>
    <w:rsid w:val="006939CB"/>
    <w:rsid w:val="00693A84"/>
    <w:rsid w:val="0069408B"/>
    <w:rsid w:val="00694356"/>
    <w:rsid w:val="006947D8"/>
    <w:rsid w:val="00696197"/>
    <w:rsid w:val="00697C9B"/>
    <w:rsid w:val="006A0870"/>
    <w:rsid w:val="006A0A07"/>
    <w:rsid w:val="006A3E66"/>
    <w:rsid w:val="006A4304"/>
    <w:rsid w:val="006A4EC4"/>
    <w:rsid w:val="006A5417"/>
    <w:rsid w:val="006B0F50"/>
    <w:rsid w:val="006B2167"/>
    <w:rsid w:val="006B2D3A"/>
    <w:rsid w:val="006B2D8E"/>
    <w:rsid w:val="006B68FC"/>
    <w:rsid w:val="006B6D26"/>
    <w:rsid w:val="006B7147"/>
    <w:rsid w:val="006B79BA"/>
    <w:rsid w:val="006C0B62"/>
    <w:rsid w:val="006C133D"/>
    <w:rsid w:val="006C3358"/>
    <w:rsid w:val="006C40F9"/>
    <w:rsid w:val="006C7521"/>
    <w:rsid w:val="006D3419"/>
    <w:rsid w:val="006D4D97"/>
    <w:rsid w:val="006D617A"/>
    <w:rsid w:val="006D767D"/>
    <w:rsid w:val="006D7B64"/>
    <w:rsid w:val="006E0149"/>
    <w:rsid w:val="006E0235"/>
    <w:rsid w:val="006E0726"/>
    <w:rsid w:val="006E279C"/>
    <w:rsid w:val="006E281C"/>
    <w:rsid w:val="006E7507"/>
    <w:rsid w:val="006F0AB9"/>
    <w:rsid w:val="006F502E"/>
    <w:rsid w:val="006F5CC0"/>
    <w:rsid w:val="006F5EA3"/>
    <w:rsid w:val="006F5FF3"/>
    <w:rsid w:val="007001DC"/>
    <w:rsid w:val="007001F3"/>
    <w:rsid w:val="00702824"/>
    <w:rsid w:val="0070337E"/>
    <w:rsid w:val="00703B88"/>
    <w:rsid w:val="00706383"/>
    <w:rsid w:val="00714201"/>
    <w:rsid w:val="00714428"/>
    <w:rsid w:val="007159BE"/>
    <w:rsid w:val="00716036"/>
    <w:rsid w:val="00717F60"/>
    <w:rsid w:val="0072027E"/>
    <w:rsid w:val="00722788"/>
    <w:rsid w:val="007231FD"/>
    <w:rsid w:val="00724FB1"/>
    <w:rsid w:val="00725336"/>
    <w:rsid w:val="00726C19"/>
    <w:rsid w:val="007272C3"/>
    <w:rsid w:val="00727ED8"/>
    <w:rsid w:val="00732D9E"/>
    <w:rsid w:val="007337B7"/>
    <w:rsid w:val="0073409F"/>
    <w:rsid w:val="0073480C"/>
    <w:rsid w:val="007349A4"/>
    <w:rsid w:val="00737270"/>
    <w:rsid w:val="00737608"/>
    <w:rsid w:val="007414D4"/>
    <w:rsid w:val="007415F9"/>
    <w:rsid w:val="00743B41"/>
    <w:rsid w:val="00744261"/>
    <w:rsid w:val="0074546A"/>
    <w:rsid w:val="00746AC0"/>
    <w:rsid w:val="00746D29"/>
    <w:rsid w:val="00747379"/>
    <w:rsid w:val="00751E41"/>
    <w:rsid w:val="00755A08"/>
    <w:rsid w:val="00755BBA"/>
    <w:rsid w:val="007576DD"/>
    <w:rsid w:val="00760101"/>
    <w:rsid w:val="00760A67"/>
    <w:rsid w:val="00761D56"/>
    <w:rsid w:val="00765A3D"/>
    <w:rsid w:val="00765CCB"/>
    <w:rsid w:val="00766478"/>
    <w:rsid w:val="007717F9"/>
    <w:rsid w:val="00772101"/>
    <w:rsid w:val="00772B02"/>
    <w:rsid w:val="00772EA8"/>
    <w:rsid w:val="00773256"/>
    <w:rsid w:val="007752F6"/>
    <w:rsid w:val="007756D6"/>
    <w:rsid w:val="007777E8"/>
    <w:rsid w:val="007810AA"/>
    <w:rsid w:val="0078306B"/>
    <w:rsid w:val="007831D8"/>
    <w:rsid w:val="007838D6"/>
    <w:rsid w:val="007849EC"/>
    <w:rsid w:val="00785956"/>
    <w:rsid w:val="00785ABF"/>
    <w:rsid w:val="00785F07"/>
    <w:rsid w:val="0078615E"/>
    <w:rsid w:val="00790A94"/>
    <w:rsid w:val="0079273C"/>
    <w:rsid w:val="00793BF5"/>
    <w:rsid w:val="007958B6"/>
    <w:rsid w:val="0079669E"/>
    <w:rsid w:val="00797974"/>
    <w:rsid w:val="007A286F"/>
    <w:rsid w:val="007A462A"/>
    <w:rsid w:val="007A49BF"/>
    <w:rsid w:val="007A4ABE"/>
    <w:rsid w:val="007A7BAE"/>
    <w:rsid w:val="007B0CE6"/>
    <w:rsid w:val="007B179F"/>
    <w:rsid w:val="007B25BB"/>
    <w:rsid w:val="007B3CC0"/>
    <w:rsid w:val="007B47EE"/>
    <w:rsid w:val="007B5B41"/>
    <w:rsid w:val="007B5CC8"/>
    <w:rsid w:val="007B6539"/>
    <w:rsid w:val="007B7BB4"/>
    <w:rsid w:val="007B7D87"/>
    <w:rsid w:val="007C20CF"/>
    <w:rsid w:val="007C2499"/>
    <w:rsid w:val="007C3198"/>
    <w:rsid w:val="007C3BBF"/>
    <w:rsid w:val="007C449E"/>
    <w:rsid w:val="007C6C85"/>
    <w:rsid w:val="007C7E76"/>
    <w:rsid w:val="007D061D"/>
    <w:rsid w:val="007D07E7"/>
    <w:rsid w:val="007D249F"/>
    <w:rsid w:val="007D5C38"/>
    <w:rsid w:val="007D6610"/>
    <w:rsid w:val="007E0493"/>
    <w:rsid w:val="007E0CF3"/>
    <w:rsid w:val="007E0E73"/>
    <w:rsid w:val="007E2745"/>
    <w:rsid w:val="007E2AB7"/>
    <w:rsid w:val="007E2F87"/>
    <w:rsid w:val="007E3AC3"/>
    <w:rsid w:val="007E431A"/>
    <w:rsid w:val="007E693D"/>
    <w:rsid w:val="007E6FE3"/>
    <w:rsid w:val="007F0415"/>
    <w:rsid w:val="007F0A64"/>
    <w:rsid w:val="007F1D26"/>
    <w:rsid w:val="007F308E"/>
    <w:rsid w:val="007F336B"/>
    <w:rsid w:val="007F5A94"/>
    <w:rsid w:val="007F647D"/>
    <w:rsid w:val="0080056D"/>
    <w:rsid w:val="008028FF"/>
    <w:rsid w:val="00803AA3"/>
    <w:rsid w:val="0081013D"/>
    <w:rsid w:val="008119EA"/>
    <w:rsid w:val="00814FA7"/>
    <w:rsid w:val="00817905"/>
    <w:rsid w:val="00821E20"/>
    <w:rsid w:val="008221F1"/>
    <w:rsid w:val="00824358"/>
    <w:rsid w:val="008265BD"/>
    <w:rsid w:val="008336F7"/>
    <w:rsid w:val="00834461"/>
    <w:rsid w:val="008344BB"/>
    <w:rsid w:val="00840C64"/>
    <w:rsid w:val="00843B5D"/>
    <w:rsid w:val="00845398"/>
    <w:rsid w:val="00846416"/>
    <w:rsid w:val="0085160B"/>
    <w:rsid w:val="00852518"/>
    <w:rsid w:val="00853322"/>
    <w:rsid w:val="0085426B"/>
    <w:rsid w:val="00856E01"/>
    <w:rsid w:val="0085753A"/>
    <w:rsid w:val="0086173E"/>
    <w:rsid w:val="00861E2E"/>
    <w:rsid w:val="0086209B"/>
    <w:rsid w:val="00862161"/>
    <w:rsid w:val="008621C1"/>
    <w:rsid w:val="00863272"/>
    <w:rsid w:val="00864712"/>
    <w:rsid w:val="00865F11"/>
    <w:rsid w:val="00866B95"/>
    <w:rsid w:val="0087672F"/>
    <w:rsid w:val="00880281"/>
    <w:rsid w:val="00882104"/>
    <w:rsid w:val="00882914"/>
    <w:rsid w:val="00882E42"/>
    <w:rsid w:val="00882F5C"/>
    <w:rsid w:val="00884F30"/>
    <w:rsid w:val="00884F94"/>
    <w:rsid w:val="0088563E"/>
    <w:rsid w:val="00886DF9"/>
    <w:rsid w:val="00892088"/>
    <w:rsid w:val="00892406"/>
    <w:rsid w:val="008937FD"/>
    <w:rsid w:val="00893883"/>
    <w:rsid w:val="00894E74"/>
    <w:rsid w:val="008969D1"/>
    <w:rsid w:val="00896C53"/>
    <w:rsid w:val="00896F64"/>
    <w:rsid w:val="008971EA"/>
    <w:rsid w:val="008A1EBA"/>
    <w:rsid w:val="008A5799"/>
    <w:rsid w:val="008A621B"/>
    <w:rsid w:val="008A79B2"/>
    <w:rsid w:val="008B15E4"/>
    <w:rsid w:val="008C1F14"/>
    <w:rsid w:val="008C298E"/>
    <w:rsid w:val="008C2F82"/>
    <w:rsid w:val="008C33CB"/>
    <w:rsid w:val="008C3B52"/>
    <w:rsid w:val="008C3E97"/>
    <w:rsid w:val="008C6879"/>
    <w:rsid w:val="008C7A4E"/>
    <w:rsid w:val="008D1CDB"/>
    <w:rsid w:val="008D1E77"/>
    <w:rsid w:val="008D2570"/>
    <w:rsid w:val="008D37E7"/>
    <w:rsid w:val="008D4430"/>
    <w:rsid w:val="008D632B"/>
    <w:rsid w:val="008E58A9"/>
    <w:rsid w:val="008E618B"/>
    <w:rsid w:val="008E7798"/>
    <w:rsid w:val="008E78B9"/>
    <w:rsid w:val="008F2809"/>
    <w:rsid w:val="008F3318"/>
    <w:rsid w:val="008F58DC"/>
    <w:rsid w:val="008F7676"/>
    <w:rsid w:val="00901AE9"/>
    <w:rsid w:val="00903C79"/>
    <w:rsid w:val="009047FA"/>
    <w:rsid w:val="0090596C"/>
    <w:rsid w:val="00907121"/>
    <w:rsid w:val="009101F8"/>
    <w:rsid w:val="0091061C"/>
    <w:rsid w:val="00910647"/>
    <w:rsid w:val="009113AF"/>
    <w:rsid w:val="00912A78"/>
    <w:rsid w:val="00912FF9"/>
    <w:rsid w:val="0091518B"/>
    <w:rsid w:val="0091673A"/>
    <w:rsid w:val="00916A18"/>
    <w:rsid w:val="009177A7"/>
    <w:rsid w:val="00917E24"/>
    <w:rsid w:val="009208B6"/>
    <w:rsid w:val="00921FA1"/>
    <w:rsid w:val="009237F8"/>
    <w:rsid w:val="00925FCF"/>
    <w:rsid w:val="009261A6"/>
    <w:rsid w:val="00927915"/>
    <w:rsid w:val="009301A0"/>
    <w:rsid w:val="00931C05"/>
    <w:rsid w:val="009355E9"/>
    <w:rsid w:val="00935714"/>
    <w:rsid w:val="009364BA"/>
    <w:rsid w:val="00940AEE"/>
    <w:rsid w:val="00941CE8"/>
    <w:rsid w:val="00942EF8"/>
    <w:rsid w:val="00945390"/>
    <w:rsid w:val="009459FE"/>
    <w:rsid w:val="00945CAD"/>
    <w:rsid w:val="00946887"/>
    <w:rsid w:val="00950F0C"/>
    <w:rsid w:val="0095336E"/>
    <w:rsid w:val="0095487E"/>
    <w:rsid w:val="009560CF"/>
    <w:rsid w:val="00960566"/>
    <w:rsid w:val="00960950"/>
    <w:rsid w:val="009635EE"/>
    <w:rsid w:val="009635F6"/>
    <w:rsid w:val="0096446D"/>
    <w:rsid w:val="00966766"/>
    <w:rsid w:val="0096678B"/>
    <w:rsid w:val="00967493"/>
    <w:rsid w:val="00967CA6"/>
    <w:rsid w:val="0097009A"/>
    <w:rsid w:val="00970EC7"/>
    <w:rsid w:val="0097289B"/>
    <w:rsid w:val="009730DB"/>
    <w:rsid w:val="009736E5"/>
    <w:rsid w:val="00974D54"/>
    <w:rsid w:val="00976CD5"/>
    <w:rsid w:val="00977C36"/>
    <w:rsid w:val="009815B6"/>
    <w:rsid w:val="00981820"/>
    <w:rsid w:val="009824B8"/>
    <w:rsid w:val="00983E12"/>
    <w:rsid w:val="009856EB"/>
    <w:rsid w:val="009859AD"/>
    <w:rsid w:val="00986B43"/>
    <w:rsid w:val="00987DC9"/>
    <w:rsid w:val="009938FA"/>
    <w:rsid w:val="00994956"/>
    <w:rsid w:val="00996A6D"/>
    <w:rsid w:val="00996B59"/>
    <w:rsid w:val="009979FF"/>
    <w:rsid w:val="009A0E29"/>
    <w:rsid w:val="009A30BE"/>
    <w:rsid w:val="009A5A2C"/>
    <w:rsid w:val="009A672A"/>
    <w:rsid w:val="009A6D6F"/>
    <w:rsid w:val="009B28B0"/>
    <w:rsid w:val="009B3A35"/>
    <w:rsid w:val="009B4088"/>
    <w:rsid w:val="009B4962"/>
    <w:rsid w:val="009B7F89"/>
    <w:rsid w:val="009C2857"/>
    <w:rsid w:val="009C57A1"/>
    <w:rsid w:val="009C5ABB"/>
    <w:rsid w:val="009C669A"/>
    <w:rsid w:val="009C7078"/>
    <w:rsid w:val="009D0913"/>
    <w:rsid w:val="009D2B76"/>
    <w:rsid w:val="009D3767"/>
    <w:rsid w:val="009D73D5"/>
    <w:rsid w:val="009D7666"/>
    <w:rsid w:val="009E400F"/>
    <w:rsid w:val="009E470E"/>
    <w:rsid w:val="009E5E10"/>
    <w:rsid w:val="009E7FE6"/>
    <w:rsid w:val="009F2DDD"/>
    <w:rsid w:val="009F3957"/>
    <w:rsid w:val="009F4B4A"/>
    <w:rsid w:val="009F7539"/>
    <w:rsid w:val="009F76DD"/>
    <w:rsid w:val="00A02573"/>
    <w:rsid w:val="00A0277F"/>
    <w:rsid w:val="00A04174"/>
    <w:rsid w:val="00A047E1"/>
    <w:rsid w:val="00A05713"/>
    <w:rsid w:val="00A057A1"/>
    <w:rsid w:val="00A07780"/>
    <w:rsid w:val="00A07A50"/>
    <w:rsid w:val="00A107F0"/>
    <w:rsid w:val="00A1127F"/>
    <w:rsid w:val="00A121D3"/>
    <w:rsid w:val="00A1232F"/>
    <w:rsid w:val="00A12B30"/>
    <w:rsid w:val="00A14587"/>
    <w:rsid w:val="00A14740"/>
    <w:rsid w:val="00A150AF"/>
    <w:rsid w:val="00A15DD2"/>
    <w:rsid w:val="00A16DE7"/>
    <w:rsid w:val="00A1709B"/>
    <w:rsid w:val="00A17E6F"/>
    <w:rsid w:val="00A17EB6"/>
    <w:rsid w:val="00A20989"/>
    <w:rsid w:val="00A219E2"/>
    <w:rsid w:val="00A23D67"/>
    <w:rsid w:val="00A25684"/>
    <w:rsid w:val="00A26F39"/>
    <w:rsid w:val="00A30358"/>
    <w:rsid w:val="00A31060"/>
    <w:rsid w:val="00A320E2"/>
    <w:rsid w:val="00A33BFF"/>
    <w:rsid w:val="00A3497D"/>
    <w:rsid w:val="00A34AD3"/>
    <w:rsid w:val="00A35758"/>
    <w:rsid w:val="00A4124A"/>
    <w:rsid w:val="00A41B63"/>
    <w:rsid w:val="00A422BD"/>
    <w:rsid w:val="00A43FCE"/>
    <w:rsid w:val="00A45B76"/>
    <w:rsid w:val="00A47769"/>
    <w:rsid w:val="00A47C1F"/>
    <w:rsid w:val="00A50B18"/>
    <w:rsid w:val="00A5199E"/>
    <w:rsid w:val="00A51A6B"/>
    <w:rsid w:val="00A53163"/>
    <w:rsid w:val="00A53275"/>
    <w:rsid w:val="00A5370D"/>
    <w:rsid w:val="00A56E4B"/>
    <w:rsid w:val="00A5724D"/>
    <w:rsid w:val="00A57375"/>
    <w:rsid w:val="00A6248C"/>
    <w:rsid w:val="00A62B42"/>
    <w:rsid w:val="00A67961"/>
    <w:rsid w:val="00A71E5A"/>
    <w:rsid w:val="00A7213C"/>
    <w:rsid w:val="00A72C23"/>
    <w:rsid w:val="00A75EBC"/>
    <w:rsid w:val="00A76F08"/>
    <w:rsid w:val="00A778A8"/>
    <w:rsid w:val="00A80704"/>
    <w:rsid w:val="00A81647"/>
    <w:rsid w:val="00A86D2A"/>
    <w:rsid w:val="00A86FD4"/>
    <w:rsid w:val="00A92023"/>
    <w:rsid w:val="00A9385D"/>
    <w:rsid w:val="00A95372"/>
    <w:rsid w:val="00A961D8"/>
    <w:rsid w:val="00A96D42"/>
    <w:rsid w:val="00AA0137"/>
    <w:rsid w:val="00AA058D"/>
    <w:rsid w:val="00AA0987"/>
    <w:rsid w:val="00AA0FCB"/>
    <w:rsid w:val="00AA268B"/>
    <w:rsid w:val="00AA45B1"/>
    <w:rsid w:val="00AA4857"/>
    <w:rsid w:val="00AA7D78"/>
    <w:rsid w:val="00AB1C53"/>
    <w:rsid w:val="00AB2B08"/>
    <w:rsid w:val="00AB4789"/>
    <w:rsid w:val="00AB5B79"/>
    <w:rsid w:val="00AC0726"/>
    <w:rsid w:val="00AC2678"/>
    <w:rsid w:val="00AC2A46"/>
    <w:rsid w:val="00AC42FE"/>
    <w:rsid w:val="00AC6F7E"/>
    <w:rsid w:val="00AC7526"/>
    <w:rsid w:val="00AC7CA8"/>
    <w:rsid w:val="00AD04B6"/>
    <w:rsid w:val="00AD1D16"/>
    <w:rsid w:val="00AD38FF"/>
    <w:rsid w:val="00AD544D"/>
    <w:rsid w:val="00AD5B7D"/>
    <w:rsid w:val="00AD5D4A"/>
    <w:rsid w:val="00AD6D85"/>
    <w:rsid w:val="00AD77B6"/>
    <w:rsid w:val="00AD7AF9"/>
    <w:rsid w:val="00AE3FFB"/>
    <w:rsid w:val="00AE484B"/>
    <w:rsid w:val="00AE535A"/>
    <w:rsid w:val="00AE6212"/>
    <w:rsid w:val="00AE75FC"/>
    <w:rsid w:val="00AE7BE0"/>
    <w:rsid w:val="00AE7FE5"/>
    <w:rsid w:val="00AF3224"/>
    <w:rsid w:val="00AF5476"/>
    <w:rsid w:val="00AF7D1C"/>
    <w:rsid w:val="00B03B70"/>
    <w:rsid w:val="00B042D3"/>
    <w:rsid w:val="00B0479A"/>
    <w:rsid w:val="00B065F6"/>
    <w:rsid w:val="00B072DB"/>
    <w:rsid w:val="00B12D5B"/>
    <w:rsid w:val="00B14338"/>
    <w:rsid w:val="00B1578D"/>
    <w:rsid w:val="00B16BC5"/>
    <w:rsid w:val="00B176CD"/>
    <w:rsid w:val="00B20E87"/>
    <w:rsid w:val="00B20F23"/>
    <w:rsid w:val="00B23E33"/>
    <w:rsid w:val="00B24822"/>
    <w:rsid w:val="00B249DE"/>
    <w:rsid w:val="00B24B70"/>
    <w:rsid w:val="00B26F35"/>
    <w:rsid w:val="00B30D33"/>
    <w:rsid w:val="00B3408D"/>
    <w:rsid w:val="00B35160"/>
    <w:rsid w:val="00B40D73"/>
    <w:rsid w:val="00B417BD"/>
    <w:rsid w:val="00B41C8E"/>
    <w:rsid w:val="00B41CDB"/>
    <w:rsid w:val="00B42443"/>
    <w:rsid w:val="00B438B3"/>
    <w:rsid w:val="00B4410D"/>
    <w:rsid w:val="00B4510D"/>
    <w:rsid w:val="00B459C9"/>
    <w:rsid w:val="00B45C74"/>
    <w:rsid w:val="00B47B6A"/>
    <w:rsid w:val="00B515CF"/>
    <w:rsid w:val="00B51C73"/>
    <w:rsid w:val="00B53DAB"/>
    <w:rsid w:val="00B568F2"/>
    <w:rsid w:val="00B56D60"/>
    <w:rsid w:val="00B5736E"/>
    <w:rsid w:val="00B57BA2"/>
    <w:rsid w:val="00B61B1B"/>
    <w:rsid w:val="00B61DE6"/>
    <w:rsid w:val="00B62AE0"/>
    <w:rsid w:val="00B62F20"/>
    <w:rsid w:val="00B63171"/>
    <w:rsid w:val="00B634A5"/>
    <w:rsid w:val="00B634F5"/>
    <w:rsid w:val="00B652D3"/>
    <w:rsid w:val="00B6684B"/>
    <w:rsid w:val="00B73025"/>
    <w:rsid w:val="00B731E6"/>
    <w:rsid w:val="00B738BE"/>
    <w:rsid w:val="00B743F3"/>
    <w:rsid w:val="00B74B02"/>
    <w:rsid w:val="00B77BDD"/>
    <w:rsid w:val="00B837BC"/>
    <w:rsid w:val="00B8435F"/>
    <w:rsid w:val="00B862F8"/>
    <w:rsid w:val="00B903A4"/>
    <w:rsid w:val="00B93092"/>
    <w:rsid w:val="00B93333"/>
    <w:rsid w:val="00B93C70"/>
    <w:rsid w:val="00B941A6"/>
    <w:rsid w:val="00B94B97"/>
    <w:rsid w:val="00B94C06"/>
    <w:rsid w:val="00B95001"/>
    <w:rsid w:val="00B95BF4"/>
    <w:rsid w:val="00BA0BDE"/>
    <w:rsid w:val="00BA12A1"/>
    <w:rsid w:val="00BA35DC"/>
    <w:rsid w:val="00BA5202"/>
    <w:rsid w:val="00BB29F7"/>
    <w:rsid w:val="00BB6729"/>
    <w:rsid w:val="00BB6E92"/>
    <w:rsid w:val="00BB7CD7"/>
    <w:rsid w:val="00BC1799"/>
    <w:rsid w:val="00BC41FE"/>
    <w:rsid w:val="00BC4D39"/>
    <w:rsid w:val="00BC7DC3"/>
    <w:rsid w:val="00BD0016"/>
    <w:rsid w:val="00BD068D"/>
    <w:rsid w:val="00BD2184"/>
    <w:rsid w:val="00BD2868"/>
    <w:rsid w:val="00BD44B0"/>
    <w:rsid w:val="00BD6F0A"/>
    <w:rsid w:val="00BD7696"/>
    <w:rsid w:val="00BD7F65"/>
    <w:rsid w:val="00BE00BF"/>
    <w:rsid w:val="00BE077B"/>
    <w:rsid w:val="00BE4856"/>
    <w:rsid w:val="00BE4915"/>
    <w:rsid w:val="00BE77AA"/>
    <w:rsid w:val="00BE7BBC"/>
    <w:rsid w:val="00BF03C3"/>
    <w:rsid w:val="00BF0CA9"/>
    <w:rsid w:val="00BF11EF"/>
    <w:rsid w:val="00BF11F3"/>
    <w:rsid w:val="00BF35E2"/>
    <w:rsid w:val="00BF43A9"/>
    <w:rsid w:val="00BF4FAF"/>
    <w:rsid w:val="00C00D4B"/>
    <w:rsid w:val="00C010E0"/>
    <w:rsid w:val="00C01BC4"/>
    <w:rsid w:val="00C04184"/>
    <w:rsid w:val="00C05207"/>
    <w:rsid w:val="00C05797"/>
    <w:rsid w:val="00C059F8"/>
    <w:rsid w:val="00C07BF1"/>
    <w:rsid w:val="00C1000F"/>
    <w:rsid w:val="00C15D11"/>
    <w:rsid w:val="00C16873"/>
    <w:rsid w:val="00C168EA"/>
    <w:rsid w:val="00C20196"/>
    <w:rsid w:val="00C2090F"/>
    <w:rsid w:val="00C20E4B"/>
    <w:rsid w:val="00C219A2"/>
    <w:rsid w:val="00C225D9"/>
    <w:rsid w:val="00C245D9"/>
    <w:rsid w:val="00C265D3"/>
    <w:rsid w:val="00C26C6F"/>
    <w:rsid w:val="00C271AA"/>
    <w:rsid w:val="00C27E2C"/>
    <w:rsid w:val="00C32701"/>
    <w:rsid w:val="00C3448C"/>
    <w:rsid w:val="00C34839"/>
    <w:rsid w:val="00C34B23"/>
    <w:rsid w:val="00C34B60"/>
    <w:rsid w:val="00C40C42"/>
    <w:rsid w:val="00C40D82"/>
    <w:rsid w:val="00C41E89"/>
    <w:rsid w:val="00C442A1"/>
    <w:rsid w:val="00C45D42"/>
    <w:rsid w:val="00C45FE4"/>
    <w:rsid w:val="00C477D8"/>
    <w:rsid w:val="00C500C3"/>
    <w:rsid w:val="00C50575"/>
    <w:rsid w:val="00C511ED"/>
    <w:rsid w:val="00C52B66"/>
    <w:rsid w:val="00C53091"/>
    <w:rsid w:val="00C559A1"/>
    <w:rsid w:val="00C55A67"/>
    <w:rsid w:val="00C574B3"/>
    <w:rsid w:val="00C576C9"/>
    <w:rsid w:val="00C57E4C"/>
    <w:rsid w:val="00C6057A"/>
    <w:rsid w:val="00C60CD9"/>
    <w:rsid w:val="00C71E1C"/>
    <w:rsid w:val="00C7373D"/>
    <w:rsid w:val="00C74733"/>
    <w:rsid w:val="00C75EE0"/>
    <w:rsid w:val="00C76F54"/>
    <w:rsid w:val="00C80C03"/>
    <w:rsid w:val="00C8330C"/>
    <w:rsid w:val="00C8450A"/>
    <w:rsid w:val="00C87764"/>
    <w:rsid w:val="00C87A3D"/>
    <w:rsid w:val="00C91198"/>
    <w:rsid w:val="00C91230"/>
    <w:rsid w:val="00C918A9"/>
    <w:rsid w:val="00C9325E"/>
    <w:rsid w:val="00C93BD6"/>
    <w:rsid w:val="00C94DA0"/>
    <w:rsid w:val="00C96746"/>
    <w:rsid w:val="00C9712B"/>
    <w:rsid w:val="00C9755F"/>
    <w:rsid w:val="00CA0E8E"/>
    <w:rsid w:val="00CA1060"/>
    <w:rsid w:val="00CA14F5"/>
    <w:rsid w:val="00CA33D4"/>
    <w:rsid w:val="00CA3C74"/>
    <w:rsid w:val="00CA406D"/>
    <w:rsid w:val="00CA5491"/>
    <w:rsid w:val="00CA6348"/>
    <w:rsid w:val="00CB0284"/>
    <w:rsid w:val="00CB12DE"/>
    <w:rsid w:val="00CB1E0F"/>
    <w:rsid w:val="00CB20D8"/>
    <w:rsid w:val="00CB2D4E"/>
    <w:rsid w:val="00CB2DE2"/>
    <w:rsid w:val="00CB329E"/>
    <w:rsid w:val="00CB5E91"/>
    <w:rsid w:val="00CC09CB"/>
    <w:rsid w:val="00CC1E0F"/>
    <w:rsid w:val="00CC1E28"/>
    <w:rsid w:val="00CC2906"/>
    <w:rsid w:val="00CC440E"/>
    <w:rsid w:val="00CC4EE1"/>
    <w:rsid w:val="00CC6EB3"/>
    <w:rsid w:val="00CD0D69"/>
    <w:rsid w:val="00CD16E6"/>
    <w:rsid w:val="00CD19EF"/>
    <w:rsid w:val="00CD2A7E"/>
    <w:rsid w:val="00CD2E5E"/>
    <w:rsid w:val="00CD35FE"/>
    <w:rsid w:val="00CD52E8"/>
    <w:rsid w:val="00CD58F5"/>
    <w:rsid w:val="00CD5C2D"/>
    <w:rsid w:val="00CD5EFF"/>
    <w:rsid w:val="00CD60FD"/>
    <w:rsid w:val="00CD7697"/>
    <w:rsid w:val="00CE30EC"/>
    <w:rsid w:val="00CE4336"/>
    <w:rsid w:val="00CE5592"/>
    <w:rsid w:val="00CE5BA5"/>
    <w:rsid w:val="00CE665B"/>
    <w:rsid w:val="00CE6C60"/>
    <w:rsid w:val="00CE7073"/>
    <w:rsid w:val="00CE7BA1"/>
    <w:rsid w:val="00CF2939"/>
    <w:rsid w:val="00CF35D1"/>
    <w:rsid w:val="00CF3670"/>
    <w:rsid w:val="00CF5843"/>
    <w:rsid w:val="00CF7589"/>
    <w:rsid w:val="00D01E23"/>
    <w:rsid w:val="00D03047"/>
    <w:rsid w:val="00D03442"/>
    <w:rsid w:val="00D03A63"/>
    <w:rsid w:val="00D06740"/>
    <w:rsid w:val="00D07455"/>
    <w:rsid w:val="00D10080"/>
    <w:rsid w:val="00D10F93"/>
    <w:rsid w:val="00D13046"/>
    <w:rsid w:val="00D20356"/>
    <w:rsid w:val="00D213F0"/>
    <w:rsid w:val="00D21640"/>
    <w:rsid w:val="00D22A28"/>
    <w:rsid w:val="00D25049"/>
    <w:rsid w:val="00D257B7"/>
    <w:rsid w:val="00D26D7D"/>
    <w:rsid w:val="00D30047"/>
    <w:rsid w:val="00D30628"/>
    <w:rsid w:val="00D30926"/>
    <w:rsid w:val="00D30F25"/>
    <w:rsid w:val="00D31DE2"/>
    <w:rsid w:val="00D33526"/>
    <w:rsid w:val="00D34D8B"/>
    <w:rsid w:val="00D3646A"/>
    <w:rsid w:val="00D41060"/>
    <w:rsid w:val="00D41085"/>
    <w:rsid w:val="00D41EDD"/>
    <w:rsid w:val="00D42CA3"/>
    <w:rsid w:val="00D42CC1"/>
    <w:rsid w:val="00D43937"/>
    <w:rsid w:val="00D455EF"/>
    <w:rsid w:val="00D45EBA"/>
    <w:rsid w:val="00D536EA"/>
    <w:rsid w:val="00D551E0"/>
    <w:rsid w:val="00D60DB9"/>
    <w:rsid w:val="00D61180"/>
    <w:rsid w:val="00D618E2"/>
    <w:rsid w:val="00D634E5"/>
    <w:rsid w:val="00D63F12"/>
    <w:rsid w:val="00D6576D"/>
    <w:rsid w:val="00D660B6"/>
    <w:rsid w:val="00D66169"/>
    <w:rsid w:val="00D66623"/>
    <w:rsid w:val="00D73A26"/>
    <w:rsid w:val="00D76BAF"/>
    <w:rsid w:val="00D76BBD"/>
    <w:rsid w:val="00D80007"/>
    <w:rsid w:val="00D8174F"/>
    <w:rsid w:val="00D8410E"/>
    <w:rsid w:val="00D919DA"/>
    <w:rsid w:val="00D92B00"/>
    <w:rsid w:val="00D94908"/>
    <w:rsid w:val="00D94982"/>
    <w:rsid w:val="00D94C19"/>
    <w:rsid w:val="00D966D0"/>
    <w:rsid w:val="00D970BE"/>
    <w:rsid w:val="00D970C2"/>
    <w:rsid w:val="00D976CD"/>
    <w:rsid w:val="00DA2204"/>
    <w:rsid w:val="00DA2355"/>
    <w:rsid w:val="00DA3A94"/>
    <w:rsid w:val="00DA4356"/>
    <w:rsid w:val="00DA4EBC"/>
    <w:rsid w:val="00DA5DF8"/>
    <w:rsid w:val="00DA655D"/>
    <w:rsid w:val="00DA7C27"/>
    <w:rsid w:val="00DA7CE9"/>
    <w:rsid w:val="00DB0410"/>
    <w:rsid w:val="00DB23EA"/>
    <w:rsid w:val="00DB2B01"/>
    <w:rsid w:val="00DB2CEC"/>
    <w:rsid w:val="00DC1580"/>
    <w:rsid w:val="00DC15F9"/>
    <w:rsid w:val="00DC1830"/>
    <w:rsid w:val="00DC343E"/>
    <w:rsid w:val="00DC3A17"/>
    <w:rsid w:val="00DC3F40"/>
    <w:rsid w:val="00DC43BA"/>
    <w:rsid w:val="00DC4B6C"/>
    <w:rsid w:val="00DD332B"/>
    <w:rsid w:val="00DD5DC7"/>
    <w:rsid w:val="00DD67B7"/>
    <w:rsid w:val="00DD7C46"/>
    <w:rsid w:val="00DD7E43"/>
    <w:rsid w:val="00DE0892"/>
    <w:rsid w:val="00DE1834"/>
    <w:rsid w:val="00DE1BF5"/>
    <w:rsid w:val="00DE1D59"/>
    <w:rsid w:val="00DE492E"/>
    <w:rsid w:val="00DE4A7B"/>
    <w:rsid w:val="00DE53E4"/>
    <w:rsid w:val="00DE54D5"/>
    <w:rsid w:val="00DE6860"/>
    <w:rsid w:val="00DE7DC7"/>
    <w:rsid w:val="00DF29AA"/>
    <w:rsid w:val="00DF37A2"/>
    <w:rsid w:val="00DF63CE"/>
    <w:rsid w:val="00DF7F5D"/>
    <w:rsid w:val="00E00FCA"/>
    <w:rsid w:val="00E014DF"/>
    <w:rsid w:val="00E04385"/>
    <w:rsid w:val="00E050F6"/>
    <w:rsid w:val="00E0754D"/>
    <w:rsid w:val="00E101B4"/>
    <w:rsid w:val="00E12240"/>
    <w:rsid w:val="00E13228"/>
    <w:rsid w:val="00E14108"/>
    <w:rsid w:val="00E14538"/>
    <w:rsid w:val="00E16931"/>
    <w:rsid w:val="00E20449"/>
    <w:rsid w:val="00E21C14"/>
    <w:rsid w:val="00E220EE"/>
    <w:rsid w:val="00E23771"/>
    <w:rsid w:val="00E3046D"/>
    <w:rsid w:val="00E30BDF"/>
    <w:rsid w:val="00E31E1F"/>
    <w:rsid w:val="00E329A8"/>
    <w:rsid w:val="00E32CF7"/>
    <w:rsid w:val="00E332BE"/>
    <w:rsid w:val="00E33587"/>
    <w:rsid w:val="00E35B46"/>
    <w:rsid w:val="00E42005"/>
    <w:rsid w:val="00E46168"/>
    <w:rsid w:val="00E50377"/>
    <w:rsid w:val="00E51718"/>
    <w:rsid w:val="00E51BE5"/>
    <w:rsid w:val="00E53467"/>
    <w:rsid w:val="00E56019"/>
    <w:rsid w:val="00E564D1"/>
    <w:rsid w:val="00E567DE"/>
    <w:rsid w:val="00E57DBB"/>
    <w:rsid w:val="00E602BF"/>
    <w:rsid w:val="00E60857"/>
    <w:rsid w:val="00E612F8"/>
    <w:rsid w:val="00E61C1D"/>
    <w:rsid w:val="00E627A9"/>
    <w:rsid w:val="00E64EBD"/>
    <w:rsid w:val="00E7040D"/>
    <w:rsid w:val="00E77429"/>
    <w:rsid w:val="00E810EA"/>
    <w:rsid w:val="00E82D8F"/>
    <w:rsid w:val="00E8415A"/>
    <w:rsid w:val="00E855AC"/>
    <w:rsid w:val="00E855F0"/>
    <w:rsid w:val="00E857AA"/>
    <w:rsid w:val="00E8699E"/>
    <w:rsid w:val="00E91CD3"/>
    <w:rsid w:val="00E93E99"/>
    <w:rsid w:val="00E943EF"/>
    <w:rsid w:val="00E9506F"/>
    <w:rsid w:val="00E96632"/>
    <w:rsid w:val="00E96E2C"/>
    <w:rsid w:val="00EA06B8"/>
    <w:rsid w:val="00EA5B3C"/>
    <w:rsid w:val="00EA6DEA"/>
    <w:rsid w:val="00EB3155"/>
    <w:rsid w:val="00EB61E7"/>
    <w:rsid w:val="00EB6340"/>
    <w:rsid w:val="00EB7F10"/>
    <w:rsid w:val="00EC059E"/>
    <w:rsid w:val="00EC0BE0"/>
    <w:rsid w:val="00EC3A47"/>
    <w:rsid w:val="00EC660F"/>
    <w:rsid w:val="00EC777B"/>
    <w:rsid w:val="00ED1773"/>
    <w:rsid w:val="00ED2DD5"/>
    <w:rsid w:val="00ED38AC"/>
    <w:rsid w:val="00ED43C5"/>
    <w:rsid w:val="00ED63AA"/>
    <w:rsid w:val="00ED7589"/>
    <w:rsid w:val="00EE16C7"/>
    <w:rsid w:val="00EE17EE"/>
    <w:rsid w:val="00EE4C44"/>
    <w:rsid w:val="00EE6073"/>
    <w:rsid w:val="00EF00ED"/>
    <w:rsid w:val="00EF1358"/>
    <w:rsid w:val="00EF2B19"/>
    <w:rsid w:val="00EF3B88"/>
    <w:rsid w:val="00EF4054"/>
    <w:rsid w:val="00EF505B"/>
    <w:rsid w:val="00EF6AB1"/>
    <w:rsid w:val="00F02581"/>
    <w:rsid w:val="00F0344E"/>
    <w:rsid w:val="00F07CF4"/>
    <w:rsid w:val="00F101A5"/>
    <w:rsid w:val="00F107D6"/>
    <w:rsid w:val="00F15648"/>
    <w:rsid w:val="00F16F5E"/>
    <w:rsid w:val="00F173D1"/>
    <w:rsid w:val="00F21122"/>
    <w:rsid w:val="00F21BB1"/>
    <w:rsid w:val="00F2202F"/>
    <w:rsid w:val="00F22AFA"/>
    <w:rsid w:val="00F22E54"/>
    <w:rsid w:val="00F2450D"/>
    <w:rsid w:val="00F27658"/>
    <w:rsid w:val="00F30A5D"/>
    <w:rsid w:val="00F33776"/>
    <w:rsid w:val="00F340CD"/>
    <w:rsid w:val="00F368CD"/>
    <w:rsid w:val="00F405B1"/>
    <w:rsid w:val="00F41BA7"/>
    <w:rsid w:val="00F446AF"/>
    <w:rsid w:val="00F44739"/>
    <w:rsid w:val="00F449A7"/>
    <w:rsid w:val="00F45A58"/>
    <w:rsid w:val="00F5021F"/>
    <w:rsid w:val="00F50DD2"/>
    <w:rsid w:val="00F52ED7"/>
    <w:rsid w:val="00F5351C"/>
    <w:rsid w:val="00F541BF"/>
    <w:rsid w:val="00F5460A"/>
    <w:rsid w:val="00F55FAA"/>
    <w:rsid w:val="00F56FF9"/>
    <w:rsid w:val="00F57AFB"/>
    <w:rsid w:val="00F60186"/>
    <w:rsid w:val="00F6097C"/>
    <w:rsid w:val="00F60FD8"/>
    <w:rsid w:val="00F625EE"/>
    <w:rsid w:val="00F6381F"/>
    <w:rsid w:val="00F6471F"/>
    <w:rsid w:val="00F66BD5"/>
    <w:rsid w:val="00F67434"/>
    <w:rsid w:val="00F70FC8"/>
    <w:rsid w:val="00F72A3F"/>
    <w:rsid w:val="00F73AAB"/>
    <w:rsid w:val="00F7458A"/>
    <w:rsid w:val="00F74D62"/>
    <w:rsid w:val="00F752E3"/>
    <w:rsid w:val="00F75F96"/>
    <w:rsid w:val="00F7633D"/>
    <w:rsid w:val="00F80F8D"/>
    <w:rsid w:val="00F8364D"/>
    <w:rsid w:val="00F83C70"/>
    <w:rsid w:val="00F86E94"/>
    <w:rsid w:val="00F87E87"/>
    <w:rsid w:val="00F90137"/>
    <w:rsid w:val="00F91438"/>
    <w:rsid w:val="00F934A7"/>
    <w:rsid w:val="00F947A9"/>
    <w:rsid w:val="00F966CB"/>
    <w:rsid w:val="00F97D22"/>
    <w:rsid w:val="00FA0C4E"/>
    <w:rsid w:val="00FA15F4"/>
    <w:rsid w:val="00FA1CC9"/>
    <w:rsid w:val="00FA24B9"/>
    <w:rsid w:val="00FA3F69"/>
    <w:rsid w:val="00FA426C"/>
    <w:rsid w:val="00FA4EB2"/>
    <w:rsid w:val="00FA56A3"/>
    <w:rsid w:val="00FA6933"/>
    <w:rsid w:val="00FA6A9C"/>
    <w:rsid w:val="00FB02CE"/>
    <w:rsid w:val="00FB1775"/>
    <w:rsid w:val="00FB1AFB"/>
    <w:rsid w:val="00FB2A0B"/>
    <w:rsid w:val="00FB2D15"/>
    <w:rsid w:val="00FB630A"/>
    <w:rsid w:val="00FB6577"/>
    <w:rsid w:val="00FB79B3"/>
    <w:rsid w:val="00FB7FD4"/>
    <w:rsid w:val="00FC2338"/>
    <w:rsid w:val="00FC30B8"/>
    <w:rsid w:val="00FC4D6E"/>
    <w:rsid w:val="00FD1209"/>
    <w:rsid w:val="00FD13FD"/>
    <w:rsid w:val="00FD3631"/>
    <w:rsid w:val="00FD4D0E"/>
    <w:rsid w:val="00FD71C5"/>
    <w:rsid w:val="00FD7986"/>
    <w:rsid w:val="00FE161F"/>
    <w:rsid w:val="00FE2926"/>
    <w:rsid w:val="00FE4052"/>
    <w:rsid w:val="00FE4C51"/>
    <w:rsid w:val="00FE5323"/>
    <w:rsid w:val="00FE6F03"/>
    <w:rsid w:val="00FF1809"/>
    <w:rsid w:val="00FF48E0"/>
    <w:rsid w:val="00FF528C"/>
    <w:rsid w:val="00FF64AB"/>
    <w:rsid w:val="00FF6E17"/>
    <w:rsid w:val="00FF77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83"/>
    <o:shapelayout v:ext="edit">
      <o:idmap v:ext="edit" data="2"/>
      <o:rules v:ext="edit">
        <o:r id="V:Rule1" type="connector" idref="#_x0000_s2156"/>
        <o:r id="V:Rule2" type="connector" idref="#_x0000_s2109"/>
        <o:r id="V:Rule3" type="connector" idref="#_x0000_s2155"/>
        <o:r id="V:Rule4" type="connector" idref="#_x0000_s2112"/>
        <o:r id="V:Rule5" type="connector" idref="#_x0000_s2161"/>
        <o:r id="V:Rule6" type="connector" idref="#_x0000_s2167"/>
        <o:r id="V:Rule7" type="connector" idref="#_x0000_s2166"/>
        <o:r id="V:Rule8" type="connector" idref="#_x0000_s2182"/>
        <o:r id="V:Rule9" type="connector" idref="#_x0000_s2168"/>
        <o:r id="V:Rule10" type="connector" idref="#_x0000_s2178"/>
        <o:r id="V:Rule11" type="connector" idref="#_x0000_s2158"/>
        <o:r id="V:Rule12" type="connector" idref="#_x0000_s2113"/>
        <o:r id="V:Rule13" type="connector" idref="#_x0000_s2162"/>
        <o:r id="V:Rule14" type="connector" idref="#_x0000_s2160"/>
      </o:rules>
    </o:shapelayout>
  </w:shapeDefaults>
  <w:decimalSymbol w:val="."/>
  <w:listSeparator w:val=","/>
  <w14:docId w14:val="50C4DD3C"/>
  <w15:docId w15:val="{947DE9CE-96BC-4F92-9F2E-637C7B2D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B0"/>
    <w:pPr>
      <w:spacing w:after="200" w:line="276" w:lineRule="auto"/>
    </w:pPr>
    <w:rPr>
      <w:sz w:val="22"/>
      <w:szCs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33D"/>
    <w:pPr>
      <w:ind w:left="720"/>
      <w:contextualSpacing/>
    </w:pPr>
  </w:style>
  <w:style w:type="table" w:styleId="TableGrid">
    <w:name w:val="Table Grid"/>
    <w:basedOn w:val="TableNormal"/>
    <w:uiPriority w:val="59"/>
    <w:rsid w:val="006C1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36489F"/>
    <w:pPr>
      <w:tabs>
        <w:tab w:val="left" w:pos="374"/>
        <w:tab w:val="left" w:pos="426"/>
      </w:tabs>
      <w:autoSpaceDE w:val="0"/>
      <w:autoSpaceDN w:val="0"/>
      <w:spacing w:after="0" w:line="240" w:lineRule="auto"/>
      <w:jc w:val="both"/>
    </w:pPr>
    <w:rPr>
      <w:rFonts w:ascii="Arial" w:eastAsia="Times New Roman" w:hAnsi="Arial"/>
      <w:b/>
      <w:bCs/>
      <w:sz w:val="20"/>
      <w:szCs w:val="20"/>
      <w:lang w:val="en-US"/>
    </w:rPr>
  </w:style>
  <w:style w:type="character" w:customStyle="1" w:styleId="BodyText2Char">
    <w:name w:val="Body Text 2 Char"/>
    <w:link w:val="BodyText2"/>
    <w:rsid w:val="0036489F"/>
    <w:rPr>
      <w:rFonts w:ascii="Arial" w:eastAsia="Times New Roman" w:hAnsi="Arial" w:cs="Arial"/>
      <w:b/>
      <w:bCs/>
      <w:lang w:val="en-US"/>
    </w:rPr>
  </w:style>
  <w:style w:type="paragraph" w:styleId="BalloonText">
    <w:name w:val="Balloon Text"/>
    <w:basedOn w:val="Normal"/>
    <w:link w:val="BalloonTextChar"/>
    <w:uiPriority w:val="99"/>
    <w:semiHidden/>
    <w:unhideWhenUsed/>
    <w:rsid w:val="0061359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13599"/>
    <w:rPr>
      <w:rFonts w:ascii="Tahoma" w:hAnsi="Tahoma" w:cs="Tahoma"/>
      <w:sz w:val="16"/>
      <w:szCs w:val="16"/>
      <w:lang w:val="sq-AL"/>
    </w:rPr>
  </w:style>
  <w:style w:type="paragraph" w:styleId="Header">
    <w:name w:val="header"/>
    <w:basedOn w:val="Normal"/>
    <w:link w:val="HeaderChar"/>
    <w:uiPriority w:val="99"/>
    <w:unhideWhenUsed/>
    <w:rsid w:val="00853322"/>
    <w:pPr>
      <w:tabs>
        <w:tab w:val="center" w:pos="4680"/>
        <w:tab w:val="right" w:pos="9360"/>
      </w:tabs>
      <w:spacing w:after="0" w:line="240" w:lineRule="auto"/>
    </w:pPr>
    <w:rPr>
      <w:sz w:val="20"/>
      <w:szCs w:val="20"/>
    </w:rPr>
  </w:style>
  <w:style w:type="character" w:customStyle="1" w:styleId="HeaderChar">
    <w:name w:val="Header Char"/>
    <w:link w:val="Header"/>
    <w:uiPriority w:val="99"/>
    <w:rsid w:val="00853322"/>
    <w:rPr>
      <w:lang w:val="sq-AL"/>
    </w:rPr>
  </w:style>
  <w:style w:type="paragraph" w:styleId="Footer">
    <w:name w:val="footer"/>
    <w:basedOn w:val="Normal"/>
    <w:link w:val="FooterChar"/>
    <w:uiPriority w:val="99"/>
    <w:unhideWhenUsed/>
    <w:rsid w:val="00853322"/>
    <w:pPr>
      <w:tabs>
        <w:tab w:val="center" w:pos="4680"/>
        <w:tab w:val="right" w:pos="9360"/>
      </w:tabs>
      <w:spacing w:after="0" w:line="240" w:lineRule="auto"/>
    </w:pPr>
    <w:rPr>
      <w:sz w:val="20"/>
      <w:szCs w:val="20"/>
    </w:rPr>
  </w:style>
  <w:style w:type="character" w:customStyle="1" w:styleId="FooterChar">
    <w:name w:val="Footer Char"/>
    <w:link w:val="Footer"/>
    <w:uiPriority w:val="99"/>
    <w:rsid w:val="00853322"/>
    <w:rPr>
      <w:lang w:val="sq-AL"/>
    </w:rPr>
  </w:style>
  <w:style w:type="character" w:styleId="LineNumber">
    <w:name w:val="line number"/>
    <w:uiPriority w:val="99"/>
    <w:semiHidden/>
    <w:unhideWhenUsed/>
    <w:rsid w:val="00F541BF"/>
  </w:style>
  <w:style w:type="paragraph" w:styleId="Title">
    <w:name w:val="Title"/>
    <w:basedOn w:val="Normal"/>
    <w:next w:val="Normal"/>
    <w:link w:val="TitleChar"/>
    <w:uiPriority w:val="10"/>
    <w:qFormat/>
    <w:rsid w:val="009A6D6F"/>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9A6D6F"/>
    <w:rPr>
      <w:rFonts w:ascii="Cambria" w:eastAsia="Times New Roman" w:hAnsi="Cambria"/>
      <w:b/>
      <w:bCs/>
      <w:kern w:val="28"/>
      <w:sz w:val="32"/>
      <w:szCs w:val="32"/>
    </w:rPr>
  </w:style>
  <w:style w:type="paragraph" w:styleId="CommentText">
    <w:name w:val="annotation text"/>
    <w:basedOn w:val="Normal"/>
    <w:link w:val="CommentTextChar"/>
    <w:semiHidden/>
    <w:rsid w:val="00350712"/>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semiHidden/>
    <w:rsid w:val="00350712"/>
    <w:rPr>
      <w:rFonts w:ascii="Times New Roman" w:eastAsia="Times New Roman" w:hAnsi="Times New Roman"/>
    </w:rPr>
  </w:style>
  <w:style w:type="character" w:styleId="Hyperlink">
    <w:name w:val="Hyperlink"/>
    <w:uiPriority w:val="99"/>
    <w:unhideWhenUsed/>
    <w:rsid w:val="000B6A13"/>
    <w:rPr>
      <w:color w:val="0000FF"/>
      <w:u w:val="single"/>
    </w:rPr>
  </w:style>
  <w:style w:type="paragraph" w:styleId="NoSpacing">
    <w:name w:val="No Spacing"/>
    <w:uiPriority w:val="1"/>
    <w:qFormat/>
    <w:rsid w:val="001A0E81"/>
    <w:rPr>
      <w:sz w:val="22"/>
      <w:szCs w:val="22"/>
      <w:lang w:val="sq-AL"/>
    </w:rPr>
  </w:style>
  <w:style w:type="character" w:styleId="UnresolvedMention">
    <w:name w:val="Unresolved Mention"/>
    <w:basedOn w:val="DefaultParagraphFont"/>
    <w:uiPriority w:val="99"/>
    <w:semiHidden/>
    <w:unhideWhenUsed/>
    <w:rsid w:val="00886DF9"/>
    <w:rPr>
      <w:color w:val="605E5C"/>
      <w:shd w:val="clear" w:color="auto" w:fill="E1DFDD"/>
    </w:rPr>
  </w:style>
  <w:style w:type="paragraph" w:styleId="NormalWeb">
    <w:name w:val="Normal (Web)"/>
    <w:basedOn w:val="Normal"/>
    <w:uiPriority w:val="99"/>
    <w:semiHidden/>
    <w:unhideWhenUsed/>
    <w:rsid w:val="008D1E77"/>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27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image" Target="media/image2.png"/><Relationship Id="rId26" Type="http://schemas.openxmlformats.org/officeDocument/2006/relationships/hyperlink" Target="http://www.samifrasheri-pirok.gov.mk" TargetMode="External"/><Relationship Id="rId3" Type="http://schemas.openxmlformats.org/officeDocument/2006/relationships/styles" Target="styles.xml"/><Relationship Id="rId21" Type="http://schemas.openxmlformats.org/officeDocument/2006/relationships/hyperlink" Target="http://www.samifrasheri-pirok.gov.mk"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7.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www.samifrasheri-pirok.gov.mk" TargetMode="Externa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hyperlink" Target="mailto:samifrasheri.pirok@gmail.com%20%20%20ueb" TargetMode="External"/><Relationship Id="rId14" Type="http://schemas.openxmlformats.org/officeDocument/2006/relationships/chart" Target="charts/chart4.xml"/><Relationship Id="rId22" Type="http://schemas.openxmlformats.org/officeDocument/2006/relationships/chart" Target="charts/chart10.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6620046620046617E-2"/>
          <c:y val="7.7399380804953649E-2"/>
          <c:w val="0.80652680652680664"/>
          <c:h val="0.69040247678018607"/>
        </c:manualLayout>
      </c:layout>
      <c:bar3DChart>
        <c:barDir val="col"/>
        <c:grouping val="clustered"/>
        <c:varyColors val="0"/>
        <c:ser>
          <c:idx val="0"/>
          <c:order val="0"/>
          <c:tx>
            <c:strRef>
              <c:f>Sheet1!$A$2</c:f>
              <c:strCache>
                <c:ptCount val="1"/>
                <c:pt idx="0">
                  <c:v>po</c:v>
                </c:pt>
              </c:strCache>
            </c:strRef>
          </c:tx>
          <c:spPr>
            <a:solidFill>
              <a:srgbClr val="9999FF"/>
            </a:solidFill>
            <a:ln w="18701">
              <a:solidFill>
                <a:srgbClr val="000000"/>
              </a:solidFill>
              <a:prstDash val="solid"/>
            </a:ln>
          </c:spPr>
          <c:invertIfNegative val="0"/>
          <c:cat>
            <c:strRef>
              <c:f>Sheet1!$B$1:$K$1</c:f>
              <c:strCache>
                <c:ptCount val="10"/>
                <c:pt idx="0">
                  <c:v>Pyetja 1</c:v>
                </c:pt>
                <c:pt idx="1">
                  <c:v>Pyetja 2</c:v>
                </c:pt>
                <c:pt idx="2">
                  <c:v>Pyetja 3</c:v>
                </c:pt>
                <c:pt idx="3">
                  <c:v>Pyetja 4</c:v>
                </c:pt>
                <c:pt idx="4">
                  <c:v>Pyetja 5</c:v>
                </c:pt>
                <c:pt idx="5">
                  <c:v>Pyetja 6</c:v>
                </c:pt>
                <c:pt idx="6">
                  <c:v>Pyetja 7</c:v>
                </c:pt>
                <c:pt idx="7">
                  <c:v>Pyetja 8</c:v>
                </c:pt>
                <c:pt idx="8">
                  <c:v>Pyetja 9</c:v>
                </c:pt>
                <c:pt idx="9">
                  <c:v>Pyetja 10</c:v>
                </c:pt>
              </c:strCache>
            </c:strRef>
          </c:cat>
          <c:val>
            <c:numRef>
              <c:f>Sheet1!$B$2:$K$2</c:f>
              <c:numCache>
                <c:formatCode>General</c:formatCode>
                <c:ptCount val="10"/>
                <c:pt idx="0">
                  <c:v>34</c:v>
                </c:pt>
                <c:pt idx="1">
                  <c:v>33</c:v>
                </c:pt>
                <c:pt idx="2">
                  <c:v>20</c:v>
                </c:pt>
                <c:pt idx="3">
                  <c:v>13</c:v>
                </c:pt>
                <c:pt idx="4">
                  <c:v>21</c:v>
                </c:pt>
                <c:pt idx="5">
                  <c:v>22</c:v>
                </c:pt>
                <c:pt idx="6">
                  <c:v>34</c:v>
                </c:pt>
                <c:pt idx="7">
                  <c:v>24</c:v>
                </c:pt>
                <c:pt idx="8">
                  <c:v>17</c:v>
                </c:pt>
                <c:pt idx="9">
                  <c:v>14</c:v>
                </c:pt>
              </c:numCache>
            </c:numRef>
          </c:val>
          <c:extLst>
            <c:ext xmlns:c16="http://schemas.microsoft.com/office/drawing/2014/chart" uri="{C3380CC4-5D6E-409C-BE32-E72D297353CC}">
              <c16:uniqueId val="{00000000-883C-4967-AB2B-73A20457B9A2}"/>
            </c:ext>
          </c:extLst>
        </c:ser>
        <c:ser>
          <c:idx val="1"/>
          <c:order val="1"/>
          <c:tx>
            <c:strRef>
              <c:f>Sheet1!$A$3</c:f>
              <c:strCache>
                <c:ptCount val="1"/>
                <c:pt idx="0">
                  <c:v>jo</c:v>
                </c:pt>
              </c:strCache>
            </c:strRef>
          </c:tx>
          <c:spPr>
            <a:solidFill>
              <a:srgbClr val="993366"/>
            </a:solidFill>
            <a:ln w="18701">
              <a:solidFill>
                <a:srgbClr val="000000"/>
              </a:solidFill>
              <a:prstDash val="solid"/>
            </a:ln>
          </c:spPr>
          <c:invertIfNegative val="0"/>
          <c:cat>
            <c:strRef>
              <c:f>Sheet1!$B$1:$K$1</c:f>
              <c:strCache>
                <c:ptCount val="10"/>
                <c:pt idx="0">
                  <c:v>Pyetja 1</c:v>
                </c:pt>
                <c:pt idx="1">
                  <c:v>Pyetja 2</c:v>
                </c:pt>
                <c:pt idx="2">
                  <c:v>Pyetja 3</c:v>
                </c:pt>
                <c:pt idx="3">
                  <c:v>Pyetja 4</c:v>
                </c:pt>
                <c:pt idx="4">
                  <c:v>Pyetja 5</c:v>
                </c:pt>
                <c:pt idx="5">
                  <c:v>Pyetja 6</c:v>
                </c:pt>
                <c:pt idx="6">
                  <c:v>Pyetja 7</c:v>
                </c:pt>
                <c:pt idx="7">
                  <c:v>Pyetja 8</c:v>
                </c:pt>
                <c:pt idx="8">
                  <c:v>Pyetja 9</c:v>
                </c:pt>
                <c:pt idx="9">
                  <c:v>Pyetja 10</c:v>
                </c:pt>
              </c:strCache>
            </c:strRef>
          </c:cat>
          <c:val>
            <c:numRef>
              <c:f>Sheet1!$B$3:$K$3</c:f>
              <c:numCache>
                <c:formatCode>General</c:formatCode>
                <c:ptCount val="10"/>
                <c:pt idx="0">
                  <c:v>0</c:v>
                </c:pt>
                <c:pt idx="1">
                  <c:v>0</c:v>
                </c:pt>
                <c:pt idx="2">
                  <c:v>1</c:v>
                </c:pt>
                <c:pt idx="3">
                  <c:v>3</c:v>
                </c:pt>
                <c:pt idx="4">
                  <c:v>5</c:v>
                </c:pt>
                <c:pt idx="5">
                  <c:v>6</c:v>
                </c:pt>
                <c:pt idx="6">
                  <c:v>0</c:v>
                </c:pt>
                <c:pt idx="7">
                  <c:v>1</c:v>
                </c:pt>
                <c:pt idx="8">
                  <c:v>7</c:v>
                </c:pt>
                <c:pt idx="9">
                  <c:v>3</c:v>
                </c:pt>
              </c:numCache>
            </c:numRef>
          </c:val>
          <c:extLst>
            <c:ext xmlns:c16="http://schemas.microsoft.com/office/drawing/2014/chart" uri="{C3380CC4-5D6E-409C-BE32-E72D297353CC}">
              <c16:uniqueId val="{00000001-883C-4967-AB2B-73A20457B9A2}"/>
            </c:ext>
          </c:extLst>
        </c:ser>
        <c:ser>
          <c:idx val="2"/>
          <c:order val="2"/>
          <c:tx>
            <c:strRef>
              <c:f>Sheet1!$A$4</c:f>
              <c:strCache>
                <c:ptCount val="1"/>
                <c:pt idx="0">
                  <c:v>pjesërisht</c:v>
                </c:pt>
              </c:strCache>
            </c:strRef>
          </c:tx>
          <c:spPr>
            <a:solidFill>
              <a:srgbClr val="FFFFCC"/>
            </a:solidFill>
            <a:ln w="18701">
              <a:solidFill>
                <a:srgbClr val="000000"/>
              </a:solidFill>
              <a:prstDash val="solid"/>
            </a:ln>
          </c:spPr>
          <c:invertIfNegative val="0"/>
          <c:cat>
            <c:strRef>
              <c:f>Sheet1!$B$1:$K$1</c:f>
              <c:strCache>
                <c:ptCount val="10"/>
                <c:pt idx="0">
                  <c:v>Pyetja 1</c:v>
                </c:pt>
                <c:pt idx="1">
                  <c:v>Pyetja 2</c:v>
                </c:pt>
                <c:pt idx="2">
                  <c:v>Pyetja 3</c:v>
                </c:pt>
                <c:pt idx="3">
                  <c:v>Pyetja 4</c:v>
                </c:pt>
                <c:pt idx="4">
                  <c:v>Pyetja 5</c:v>
                </c:pt>
                <c:pt idx="5">
                  <c:v>Pyetja 6</c:v>
                </c:pt>
                <c:pt idx="6">
                  <c:v>Pyetja 7</c:v>
                </c:pt>
                <c:pt idx="7">
                  <c:v>Pyetja 8</c:v>
                </c:pt>
                <c:pt idx="8">
                  <c:v>Pyetja 9</c:v>
                </c:pt>
                <c:pt idx="9">
                  <c:v>Pyetja 10</c:v>
                </c:pt>
              </c:strCache>
            </c:strRef>
          </c:cat>
          <c:val>
            <c:numRef>
              <c:f>Sheet1!$B$4:$K$4</c:f>
              <c:numCache>
                <c:formatCode>General</c:formatCode>
                <c:ptCount val="10"/>
                <c:pt idx="0">
                  <c:v>1</c:v>
                </c:pt>
                <c:pt idx="1">
                  <c:v>2</c:v>
                </c:pt>
                <c:pt idx="2">
                  <c:v>14</c:v>
                </c:pt>
                <c:pt idx="3">
                  <c:v>17</c:v>
                </c:pt>
                <c:pt idx="4">
                  <c:v>9</c:v>
                </c:pt>
                <c:pt idx="5">
                  <c:v>7</c:v>
                </c:pt>
                <c:pt idx="6">
                  <c:v>1</c:v>
                </c:pt>
                <c:pt idx="7">
                  <c:v>10</c:v>
                </c:pt>
                <c:pt idx="8">
                  <c:v>11</c:v>
                </c:pt>
                <c:pt idx="9">
                  <c:v>18</c:v>
                </c:pt>
              </c:numCache>
            </c:numRef>
          </c:val>
          <c:extLst>
            <c:ext xmlns:c16="http://schemas.microsoft.com/office/drawing/2014/chart" uri="{C3380CC4-5D6E-409C-BE32-E72D297353CC}">
              <c16:uniqueId val="{00000002-883C-4967-AB2B-73A20457B9A2}"/>
            </c:ext>
          </c:extLst>
        </c:ser>
        <c:dLbls>
          <c:showLegendKey val="0"/>
          <c:showVal val="0"/>
          <c:showCatName val="0"/>
          <c:showSerName val="0"/>
          <c:showPercent val="0"/>
          <c:showBubbleSize val="0"/>
        </c:dLbls>
        <c:gapWidth val="150"/>
        <c:gapDepth val="0"/>
        <c:shape val="box"/>
        <c:axId val="78160640"/>
        <c:axId val="78162176"/>
        <c:axId val="0"/>
      </c:bar3DChart>
      <c:catAx>
        <c:axId val="78160640"/>
        <c:scaling>
          <c:orientation val="minMax"/>
        </c:scaling>
        <c:delete val="0"/>
        <c:axPos val="b"/>
        <c:numFmt formatCode="General" sourceLinked="1"/>
        <c:majorTickMark val="out"/>
        <c:minorTickMark val="none"/>
        <c:tickLblPos val="low"/>
        <c:spPr>
          <a:ln w="4675">
            <a:solidFill>
              <a:srgbClr val="000000"/>
            </a:solidFill>
            <a:prstDash val="solid"/>
          </a:ln>
        </c:spPr>
        <c:txPr>
          <a:bodyPr rot="0" vert="horz"/>
          <a:lstStyle/>
          <a:p>
            <a:pPr>
              <a:defRPr sz="1657" b="1" i="0" u="none" strike="noStrike" baseline="0">
                <a:solidFill>
                  <a:srgbClr val="000000"/>
                </a:solidFill>
                <a:latin typeface="Calibri"/>
                <a:ea typeface="Calibri"/>
                <a:cs typeface="Calibri"/>
              </a:defRPr>
            </a:pPr>
            <a:endParaRPr lang="en-US"/>
          </a:p>
        </c:txPr>
        <c:crossAx val="78162176"/>
        <c:crosses val="autoZero"/>
        <c:auto val="1"/>
        <c:lblAlgn val="ctr"/>
        <c:lblOffset val="100"/>
        <c:tickLblSkip val="2"/>
        <c:tickMarkSkip val="1"/>
        <c:noMultiLvlLbl val="0"/>
      </c:catAx>
      <c:valAx>
        <c:axId val="78162176"/>
        <c:scaling>
          <c:orientation val="minMax"/>
        </c:scaling>
        <c:delete val="0"/>
        <c:axPos val="l"/>
        <c:majorGridlines>
          <c:spPr>
            <a:ln w="4675">
              <a:solidFill>
                <a:srgbClr val="000000"/>
              </a:solidFill>
              <a:prstDash val="solid"/>
            </a:ln>
          </c:spPr>
        </c:majorGridlines>
        <c:numFmt formatCode="General" sourceLinked="1"/>
        <c:majorTickMark val="out"/>
        <c:minorTickMark val="none"/>
        <c:tickLblPos val="nextTo"/>
        <c:spPr>
          <a:ln w="4675">
            <a:solidFill>
              <a:srgbClr val="000000"/>
            </a:solidFill>
            <a:prstDash val="solid"/>
          </a:ln>
        </c:spPr>
        <c:txPr>
          <a:bodyPr rot="0" vert="horz"/>
          <a:lstStyle/>
          <a:p>
            <a:pPr>
              <a:defRPr sz="1657" b="1" i="0" u="none" strike="noStrike" baseline="0">
                <a:solidFill>
                  <a:srgbClr val="000000"/>
                </a:solidFill>
                <a:latin typeface="Calibri"/>
                <a:ea typeface="Calibri"/>
                <a:cs typeface="Calibri"/>
              </a:defRPr>
            </a:pPr>
            <a:endParaRPr lang="en-US"/>
          </a:p>
        </c:txPr>
        <c:crossAx val="78160640"/>
        <c:crosses val="autoZero"/>
        <c:crossBetween val="between"/>
      </c:valAx>
      <c:spPr>
        <a:noFill/>
        <a:ln w="37401">
          <a:noFill/>
        </a:ln>
      </c:spPr>
    </c:plotArea>
    <c:legend>
      <c:legendPos val="r"/>
      <c:layout>
        <c:manualLayout>
          <c:xMode val="edge"/>
          <c:yMode val="edge"/>
          <c:x val="0.86829836829836815"/>
          <c:y val="0.36842105263157893"/>
          <c:w val="0.12703962703962687"/>
          <c:h val="0.26315789473684231"/>
        </c:manualLayout>
      </c:layout>
      <c:overlay val="0"/>
      <c:spPr>
        <a:noFill/>
        <a:ln w="4675">
          <a:solidFill>
            <a:srgbClr val="000000"/>
          </a:solidFill>
          <a:prstDash val="solid"/>
        </a:ln>
      </c:spPr>
      <c:txPr>
        <a:bodyPr/>
        <a:lstStyle/>
        <a:p>
          <a:pPr>
            <a:defRPr sz="1524"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657" b="1" i="0" u="none" strike="noStrike" baseline="0">
          <a:solidFill>
            <a:srgbClr val="000000"/>
          </a:solidFill>
          <a:latin typeface="Calibri"/>
          <a:ea typeface="Calibri"/>
          <a:cs typeface="Calibri"/>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90"/>
      <c:hPercent val="43"/>
      <c:rotY val="3"/>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3.1833150384193258E-2"/>
          <c:y val="7.1207430340557293E-2"/>
          <c:w val="0.73655323819978125"/>
          <c:h val="0.69659442724458343"/>
        </c:manualLayout>
      </c:layout>
      <c:bar3DChart>
        <c:barDir val="col"/>
        <c:grouping val="clustered"/>
        <c:varyColors val="0"/>
        <c:ser>
          <c:idx val="0"/>
          <c:order val="0"/>
          <c:tx>
            <c:strRef>
              <c:f>Sheet1!$A$2</c:f>
              <c:strCache>
                <c:ptCount val="1"/>
                <c:pt idx="0">
                  <c:v>PAJTOHEM</c:v>
                </c:pt>
              </c:strCache>
            </c:strRef>
          </c:tx>
          <c:spPr>
            <a:solidFill>
              <a:srgbClr val="9999FF"/>
            </a:solidFill>
            <a:ln w="18694">
              <a:solidFill>
                <a:srgbClr val="000000"/>
              </a:solidFill>
              <a:prstDash val="solid"/>
            </a:ln>
          </c:spPr>
          <c:invertIfNegative val="0"/>
          <c:cat>
            <c:strRef>
              <c:f>Sheet1!$B$1:$L$1</c:f>
              <c:strCache>
                <c:ptCount val="11"/>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strCache>
            </c:strRef>
          </c:cat>
          <c:val>
            <c:numRef>
              <c:f>Sheet1!$B$2:$L$2</c:f>
              <c:numCache>
                <c:formatCode>General</c:formatCode>
                <c:ptCount val="11"/>
                <c:pt idx="0">
                  <c:v>23</c:v>
                </c:pt>
                <c:pt idx="1">
                  <c:v>23</c:v>
                </c:pt>
                <c:pt idx="2">
                  <c:v>23</c:v>
                </c:pt>
                <c:pt idx="3">
                  <c:v>27</c:v>
                </c:pt>
                <c:pt idx="4">
                  <c:v>14</c:v>
                </c:pt>
                <c:pt idx="5">
                  <c:v>23</c:v>
                </c:pt>
                <c:pt idx="6">
                  <c:v>25</c:v>
                </c:pt>
                <c:pt idx="7">
                  <c:v>17</c:v>
                </c:pt>
                <c:pt idx="8">
                  <c:v>16</c:v>
                </c:pt>
                <c:pt idx="9">
                  <c:v>17</c:v>
                </c:pt>
                <c:pt idx="10">
                  <c:v>10</c:v>
                </c:pt>
              </c:numCache>
            </c:numRef>
          </c:val>
          <c:extLst>
            <c:ext xmlns:c16="http://schemas.microsoft.com/office/drawing/2014/chart" uri="{C3380CC4-5D6E-409C-BE32-E72D297353CC}">
              <c16:uniqueId val="{00000000-9638-4410-9767-B3236E2A5AAD}"/>
            </c:ext>
          </c:extLst>
        </c:ser>
        <c:ser>
          <c:idx val="1"/>
          <c:order val="1"/>
          <c:tx>
            <c:strRef>
              <c:f>Sheet1!$A$3</c:f>
              <c:strCache>
                <c:ptCount val="1"/>
                <c:pt idx="0">
                  <c:v>PAJTOHEM PLOTËSISHT</c:v>
                </c:pt>
              </c:strCache>
            </c:strRef>
          </c:tx>
          <c:spPr>
            <a:solidFill>
              <a:srgbClr val="993366"/>
            </a:solidFill>
            <a:ln w="18694">
              <a:solidFill>
                <a:srgbClr val="000000"/>
              </a:solidFill>
              <a:prstDash val="solid"/>
            </a:ln>
          </c:spPr>
          <c:invertIfNegative val="0"/>
          <c:cat>
            <c:strRef>
              <c:f>Sheet1!$B$1:$L$1</c:f>
              <c:strCache>
                <c:ptCount val="11"/>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strCache>
            </c:strRef>
          </c:cat>
          <c:val>
            <c:numRef>
              <c:f>Sheet1!$B$3:$L$3</c:f>
              <c:numCache>
                <c:formatCode>General</c:formatCode>
                <c:ptCount val="11"/>
                <c:pt idx="0">
                  <c:v>18</c:v>
                </c:pt>
                <c:pt idx="1">
                  <c:v>18</c:v>
                </c:pt>
                <c:pt idx="2">
                  <c:v>17</c:v>
                </c:pt>
                <c:pt idx="3">
                  <c:v>15</c:v>
                </c:pt>
                <c:pt idx="4">
                  <c:v>18</c:v>
                </c:pt>
                <c:pt idx="5">
                  <c:v>19</c:v>
                </c:pt>
                <c:pt idx="6">
                  <c:v>16</c:v>
                </c:pt>
                <c:pt idx="7">
                  <c:v>20</c:v>
                </c:pt>
                <c:pt idx="8">
                  <c:v>16</c:v>
                </c:pt>
                <c:pt idx="9">
                  <c:v>19</c:v>
                </c:pt>
                <c:pt idx="10">
                  <c:v>24</c:v>
                </c:pt>
              </c:numCache>
            </c:numRef>
          </c:val>
          <c:extLst>
            <c:ext xmlns:c16="http://schemas.microsoft.com/office/drawing/2014/chart" uri="{C3380CC4-5D6E-409C-BE32-E72D297353CC}">
              <c16:uniqueId val="{00000001-9638-4410-9767-B3236E2A5AAD}"/>
            </c:ext>
          </c:extLst>
        </c:ser>
        <c:ser>
          <c:idx val="2"/>
          <c:order val="2"/>
          <c:tx>
            <c:strRef>
              <c:f>Sheet1!$A$4</c:f>
              <c:strCache>
                <c:ptCount val="1"/>
                <c:pt idx="0">
                  <c:v>NUK PAJTOHEM</c:v>
                </c:pt>
              </c:strCache>
            </c:strRef>
          </c:tx>
          <c:spPr>
            <a:solidFill>
              <a:srgbClr val="FFFFCC"/>
            </a:solidFill>
            <a:ln w="18694">
              <a:solidFill>
                <a:srgbClr val="000000"/>
              </a:solidFill>
              <a:prstDash val="solid"/>
            </a:ln>
          </c:spPr>
          <c:invertIfNegative val="0"/>
          <c:cat>
            <c:strRef>
              <c:f>Sheet1!$B$1:$L$1</c:f>
              <c:strCache>
                <c:ptCount val="11"/>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strCache>
            </c:strRef>
          </c:cat>
          <c:val>
            <c:numRef>
              <c:f>Sheet1!$B$4:$L$4</c:f>
              <c:numCache>
                <c:formatCode>General</c:formatCode>
                <c:ptCount val="11"/>
                <c:pt idx="0">
                  <c:v>1</c:v>
                </c:pt>
                <c:pt idx="1">
                  <c:v>1</c:v>
                </c:pt>
                <c:pt idx="2">
                  <c:v>3</c:v>
                </c:pt>
                <c:pt idx="3">
                  <c:v>2</c:v>
                </c:pt>
                <c:pt idx="4">
                  <c:v>2</c:v>
                </c:pt>
                <c:pt idx="5">
                  <c:v>1</c:v>
                </c:pt>
                <c:pt idx="6">
                  <c:v>0</c:v>
                </c:pt>
                <c:pt idx="7">
                  <c:v>2</c:v>
                </c:pt>
                <c:pt idx="8">
                  <c:v>1</c:v>
                </c:pt>
                <c:pt idx="9">
                  <c:v>2</c:v>
                </c:pt>
                <c:pt idx="10">
                  <c:v>6</c:v>
                </c:pt>
              </c:numCache>
            </c:numRef>
          </c:val>
          <c:extLst>
            <c:ext xmlns:c16="http://schemas.microsoft.com/office/drawing/2014/chart" uri="{C3380CC4-5D6E-409C-BE32-E72D297353CC}">
              <c16:uniqueId val="{00000002-9638-4410-9767-B3236E2A5AAD}"/>
            </c:ext>
          </c:extLst>
        </c:ser>
        <c:ser>
          <c:idx val="3"/>
          <c:order val="3"/>
          <c:tx>
            <c:strRef>
              <c:f>Sheet1!$A$5</c:f>
              <c:strCache>
                <c:ptCount val="1"/>
                <c:pt idx="0">
                  <c:v>ASPAK NUK PAJTOHEM</c:v>
                </c:pt>
              </c:strCache>
            </c:strRef>
          </c:tx>
          <c:spPr>
            <a:solidFill>
              <a:srgbClr val="CCFFFF"/>
            </a:solidFill>
            <a:ln w="18694">
              <a:solidFill>
                <a:srgbClr val="000000"/>
              </a:solidFill>
              <a:prstDash val="solid"/>
            </a:ln>
          </c:spPr>
          <c:invertIfNegative val="0"/>
          <c:cat>
            <c:strRef>
              <c:f>Sheet1!$B$1:$L$1</c:f>
              <c:strCache>
                <c:ptCount val="11"/>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strCache>
            </c:strRef>
          </c:cat>
          <c:val>
            <c:numRef>
              <c:f>Sheet1!$B$5:$L$5</c:f>
              <c:numCache>
                <c:formatCode>General</c:formatCode>
                <c:ptCount val="11"/>
                <c:pt idx="0">
                  <c:v>0</c:v>
                </c:pt>
                <c:pt idx="1">
                  <c:v>0</c:v>
                </c:pt>
                <c:pt idx="2">
                  <c:v>0</c:v>
                </c:pt>
                <c:pt idx="3">
                  <c:v>0</c:v>
                </c:pt>
                <c:pt idx="4">
                  <c:v>2</c:v>
                </c:pt>
                <c:pt idx="5">
                  <c:v>0</c:v>
                </c:pt>
                <c:pt idx="6">
                  <c:v>0</c:v>
                </c:pt>
                <c:pt idx="7">
                  <c:v>1</c:v>
                </c:pt>
                <c:pt idx="8">
                  <c:v>5</c:v>
                </c:pt>
                <c:pt idx="9">
                  <c:v>1</c:v>
                </c:pt>
                <c:pt idx="10">
                  <c:v>0</c:v>
                </c:pt>
              </c:numCache>
            </c:numRef>
          </c:val>
          <c:extLst>
            <c:ext xmlns:c16="http://schemas.microsoft.com/office/drawing/2014/chart" uri="{C3380CC4-5D6E-409C-BE32-E72D297353CC}">
              <c16:uniqueId val="{00000003-9638-4410-9767-B3236E2A5AAD}"/>
            </c:ext>
          </c:extLst>
        </c:ser>
        <c:ser>
          <c:idx val="4"/>
          <c:order val="4"/>
          <c:tx>
            <c:strRef>
              <c:f>Sheet1!$A$6</c:f>
              <c:strCache>
                <c:ptCount val="1"/>
                <c:pt idx="0">
                  <c:v>NUK E DIJ</c:v>
                </c:pt>
              </c:strCache>
            </c:strRef>
          </c:tx>
          <c:spPr>
            <a:solidFill>
              <a:srgbClr val="660066"/>
            </a:solidFill>
            <a:ln w="18694">
              <a:solidFill>
                <a:srgbClr val="000000"/>
              </a:solidFill>
              <a:prstDash val="solid"/>
            </a:ln>
          </c:spPr>
          <c:invertIfNegative val="0"/>
          <c:cat>
            <c:strRef>
              <c:f>Sheet1!$B$1:$L$1</c:f>
              <c:strCache>
                <c:ptCount val="11"/>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strCache>
            </c:strRef>
          </c:cat>
          <c:val>
            <c:numRef>
              <c:f>Sheet1!$B$6:$L$6</c:f>
              <c:numCache>
                <c:formatCode>General</c:formatCode>
                <c:ptCount val="11"/>
                <c:pt idx="0">
                  <c:v>2</c:v>
                </c:pt>
                <c:pt idx="1">
                  <c:v>2</c:v>
                </c:pt>
                <c:pt idx="2">
                  <c:v>1</c:v>
                </c:pt>
                <c:pt idx="3">
                  <c:v>0</c:v>
                </c:pt>
                <c:pt idx="4">
                  <c:v>8</c:v>
                </c:pt>
                <c:pt idx="5">
                  <c:v>1</c:v>
                </c:pt>
                <c:pt idx="6">
                  <c:v>3</c:v>
                </c:pt>
                <c:pt idx="7">
                  <c:v>4</c:v>
                </c:pt>
                <c:pt idx="8">
                  <c:v>6</c:v>
                </c:pt>
                <c:pt idx="9">
                  <c:v>5</c:v>
                </c:pt>
                <c:pt idx="10">
                  <c:v>4</c:v>
                </c:pt>
              </c:numCache>
            </c:numRef>
          </c:val>
          <c:extLst>
            <c:ext xmlns:c16="http://schemas.microsoft.com/office/drawing/2014/chart" uri="{C3380CC4-5D6E-409C-BE32-E72D297353CC}">
              <c16:uniqueId val="{00000004-9638-4410-9767-B3236E2A5AAD}"/>
            </c:ext>
          </c:extLst>
        </c:ser>
        <c:dLbls>
          <c:showLegendKey val="0"/>
          <c:showVal val="0"/>
          <c:showCatName val="0"/>
          <c:showSerName val="0"/>
          <c:showPercent val="0"/>
          <c:showBubbleSize val="0"/>
        </c:dLbls>
        <c:gapWidth val="150"/>
        <c:gapDepth val="0"/>
        <c:shape val="box"/>
        <c:axId val="78567296"/>
        <c:axId val="78568832"/>
        <c:axId val="0"/>
      </c:bar3DChart>
      <c:catAx>
        <c:axId val="78567296"/>
        <c:scaling>
          <c:orientation val="minMax"/>
        </c:scaling>
        <c:delete val="0"/>
        <c:axPos val="b"/>
        <c:numFmt formatCode="General" sourceLinked="1"/>
        <c:majorTickMark val="out"/>
        <c:minorTickMark val="none"/>
        <c:tickLblPos val="low"/>
        <c:spPr>
          <a:ln w="4674">
            <a:solidFill>
              <a:srgbClr val="000000"/>
            </a:solidFill>
            <a:prstDash val="solid"/>
          </a:ln>
        </c:spPr>
        <c:txPr>
          <a:bodyPr rot="0" vert="horz"/>
          <a:lstStyle/>
          <a:p>
            <a:pPr>
              <a:defRPr sz="1656" b="1" i="0" u="none" strike="noStrike" baseline="0">
                <a:solidFill>
                  <a:srgbClr val="000000"/>
                </a:solidFill>
                <a:latin typeface="Calibri"/>
                <a:ea typeface="Calibri"/>
                <a:cs typeface="Calibri"/>
              </a:defRPr>
            </a:pPr>
            <a:endParaRPr lang="en-US"/>
          </a:p>
        </c:txPr>
        <c:crossAx val="78568832"/>
        <c:crosses val="autoZero"/>
        <c:auto val="1"/>
        <c:lblAlgn val="ctr"/>
        <c:lblOffset val="100"/>
        <c:tickLblSkip val="2"/>
        <c:tickMarkSkip val="1"/>
        <c:noMultiLvlLbl val="0"/>
      </c:catAx>
      <c:valAx>
        <c:axId val="78568832"/>
        <c:scaling>
          <c:orientation val="minMax"/>
        </c:scaling>
        <c:delete val="0"/>
        <c:axPos val="l"/>
        <c:majorGridlines>
          <c:spPr>
            <a:ln w="4674">
              <a:solidFill>
                <a:srgbClr val="000000"/>
              </a:solidFill>
              <a:prstDash val="solid"/>
            </a:ln>
          </c:spPr>
        </c:majorGridlines>
        <c:numFmt formatCode="General" sourceLinked="1"/>
        <c:majorTickMark val="out"/>
        <c:minorTickMark val="none"/>
        <c:tickLblPos val="nextTo"/>
        <c:spPr>
          <a:ln w="4674">
            <a:solidFill>
              <a:srgbClr val="000000"/>
            </a:solidFill>
            <a:prstDash val="solid"/>
          </a:ln>
        </c:spPr>
        <c:txPr>
          <a:bodyPr rot="0" vert="horz"/>
          <a:lstStyle/>
          <a:p>
            <a:pPr>
              <a:defRPr sz="1656" b="1" i="0" u="none" strike="noStrike" baseline="0">
                <a:solidFill>
                  <a:srgbClr val="000000"/>
                </a:solidFill>
                <a:latin typeface="Calibri"/>
                <a:ea typeface="Calibri"/>
                <a:cs typeface="Calibri"/>
              </a:defRPr>
            </a:pPr>
            <a:endParaRPr lang="en-US"/>
          </a:p>
        </c:txPr>
        <c:crossAx val="78567296"/>
        <c:crosses val="autoZero"/>
        <c:crossBetween val="between"/>
      </c:valAx>
      <c:spPr>
        <a:noFill/>
        <a:ln w="37389">
          <a:noFill/>
        </a:ln>
      </c:spPr>
    </c:plotArea>
    <c:legend>
      <c:legendPos val="r"/>
      <c:layout>
        <c:manualLayout>
          <c:xMode val="edge"/>
          <c:yMode val="edge"/>
          <c:x val="0.7596048298572996"/>
          <c:y val="0.28173374613003055"/>
          <c:w val="0.23490669593852909"/>
          <c:h val="0.43653250773993851"/>
        </c:manualLayout>
      </c:layout>
      <c:overlay val="0"/>
      <c:spPr>
        <a:noFill/>
        <a:ln w="4674">
          <a:solidFill>
            <a:srgbClr val="000000"/>
          </a:solidFill>
          <a:prstDash val="solid"/>
        </a:ln>
      </c:spPr>
      <c:txPr>
        <a:bodyPr/>
        <a:lstStyle/>
        <a:p>
          <a:pPr>
            <a:defRPr sz="1524"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656" b="1"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3.8366336633663366E-2"/>
          <c:y val="6.9767441860465199E-2"/>
          <c:w val="0.89232673267326734"/>
          <c:h val="0.76744186046511753"/>
        </c:manualLayout>
      </c:layout>
      <c:bar3DChart>
        <c:barDir val="col"/>
        <c:grouping val="clustered"/>
        <c:varyColors val="0"/>
        <c:ser>
          <c:idx val="0"/>
          <c:order val="0"/>
          <c:tx>
            <c:strRef>
              <c:f>Sheet1!$A$2</c:f>
              <c:strCache>
                <c:ptCount val="1"/>
                <c:pt idx="0">
                  <c:v>po</c:v>
                </c:pt>
              </c:strCache>
            </c:strRef>
          </c:tx>
          <c:spPr>
            <a:solidFill>
              <a:srgbClr val="9999FF"/>
            </a:solidFill>
            <a:ln w="12677">
              <a:solidFill>
                <a:srgbClr val="000000"/>
              </a:solidFill>
              <a:prstDash val="solid"/>
            </a:ln>
          </c:spPr>
          <c:invertIfNegative val="0"/>
          <c:cat>
            <c:strRef>
              <c:f>Sheet1!$B$1:$H$1</c:f>
              <c:strCache>
                <c:ptCount val="5"/>
                <c:pt idx="0">
                  <c:v>Pyetja 1</c:v>
                </c:pt>
                <c:pt idx="1">
                  <c:v>Pyetja 1</c:v>
                </c:pt>
                <c:pt idx="2">
                  <c:v>Pyetja2</c:v>
                </c:pt>
                <c:pt idx="3">
                  <c:v>Pyetja 3</c:v>
                </c:pt>
                <c:pt idx="4">
                  <c:v>Pyetja 4</c:v>
                </c:pt>
              </c:strCache>
            </c:strRef>
          </c:cat>
          <c:val>
            <c:numRef>
              <c:f>Sheet1!$B$2:$H$2</c:f>
              <c:numCache>
                <c:formatCode>General</c:formatCode>
                <c:ptCount val="7"/>
                <c:pt idx="0">
                  <c:v>31</c:v>
                </c:pt>
                <c:pt idx="1">
                  <c:v>45</c:v>
                </c:pt>
                <c:pt idx="2">
                  <c:v>45</c:v>
                </c:pt>
                <c:pt idx="3">
                  <c:v>40</c:v>
                </c:pt>
                <c:pt idx="4">
                  <c:v>41</c:v>
                </c:pt>
              </c:numCache>
            </c:numRef>
          </c:val>
          <c:extLst>
            <c:ext xmlns:c16="http://schemas.microsoft.com/office/drawing/2014/chart" uri="{C3380CC4-5D6E-409C-BE32-E72D297353CC}">
              <c16:uniqueId val="{00000000-4A8E-4C4D-A455-CB9B7D368AF0}"/>
            </c:ext>
          </c:extLst>
        </c:ser>
        <c:ser>
          <c:idx val="1"/>
          <c:order val="1"/>
          <c:tx>
            <c:strRef>
              <c:f>Sheet1!$A$3</c:f>
              <c:strCache>
                <c:ptCount val="1"/>
                <c:pt idx="0">
                  <c:v>jo</c:v>
                </c:pt>
              </c:strCache>
            </c:strRef>
          </c:tx>
          <c:spPr>
            <a:solidFill>
              <a:srgbClr val="993366"/>
            </a:solidFill>
            <a:ln w="12677">
              <a:solidFill>
                <a:srgbClr val="000000"/>
              </a:solidFill>
              <a:prstDash val="solid"/>
            </a:ln>
          </c:spPr>
          <c:invertIfNegative val="0"/>
          <c:cat>
            <c:strRef>
              <c:f>Sheet1!$B$1:$H$1</c:f>
              <c:strCache>
                <c:ptCount val="5"/>
                <c:pt idx="0">
                  <c:v>Pyetja 1</c:v>
                </c:pt>
                <c:pt idx="1">
                  <c:v>Pyetja 1</c:v>
                </c:pt>
                <c:pt idx="2">
                  <c:v>Pyetja2</c:v>
                </c:pt>
                <c:pt idx="3">
                  <c:v>Pyetja 3</c:v>
                </c:pt>
                <c:pt idx="4">
                  <c:v>Pyetja 4</c:v>
                </c:pt>
              </c:strCache>
            </c:strRef>
          </c:cat>
          <c:val>
            <c:numRef>
              <c:f>Sheet1!$B$3:$H$3</c:f>
              <c:numCache>
                <c:formatCode>General</c:formatCode>
                <c:ptCount val="7"/>
                <c:pt idx="0">
                  <c:v>1</c:v>
                </c:pt>
                <c:pt idx="1">
                  <c:v>1</c:v>
                </c:pt>
                <c:pt idx="2">
                  <c:v>1</c:v>
                </c:pt>
                <c:pt idx="3">
                  <c:v>6</c:v>
                </c:pt>
                <c:pt idx="4">
                  <c:v>5</c:v>
                </c:pt>
              </c:numCache>
            </c:numRef>
          </c:val>
          <c:extLst>
            <c:ext xmlns:c16="http://schemas.microsoft.com/office/drawing/2014/chart" uri="{C3380CC4-5D6E-409C-BE32-E72D297353CC}">
              <c16:uniqueId val="{00000001-4A8E-4C4D-A455-CB9B7D368AF0}"/>
            </c:ext>
          </c:extLst>
        </c:ser>
        <c:dLbls>
          <c:showLegendKey val="0"/>
          <c:showVal val="0"/>
          <c:showCatName val="0"/>
          <c:showSerName val="0"/>
          <c:showPercent val="0"/>
          <c:showBubbleSize val="0"/>
        </c:dLbls>
        <c:gapWidth val="150"/>
        <c:gapDepth val="0"/>
        <c:shape val="box"/>
        <c:axId val="76827264"/>
        <c:axId val="76829056"/>
        <c:axId val="0"/>
      </c:bar3DChart>
      <c:catAx>
        <c:axId val="76827264"/>
        <c:scaling>
          <c:orientation val="minMax"/>
        </c:scaling>
        <c:delete val="0"/>
        <c:axPos val="b"/>
        <c:numFmt formatCode="General" sourceLinked="1"/>
        <c:majorTickMark val="out"/>
        <c:minorTickMark val="none"/>
        <c:tickLblPos val="low"/>
        <c:spPr>
          <a:ln w="3169">
            <a:solidFill>
              <a:srgbClr val="000000"/>
            </a:solidFill>
            <a:prstDash val="solid"/>
          </a:ln>
        </c:spPr>
        <c:txPr>
          <a:bodyPr rot="0" vert="horz"/>
          <a:lstStyle/>
          <a:p>
            <a:pPr>
              <a:defRPr sz="898" b="1" i="0" u="none" strike="noStrike" baseline="0">
                <a:solidFill>
                  <a:srgbClr val="000000"/>
                </a:solidFill>
                <a:latin typeface="Calibri"/>
                <a:ea typeface="Calibri"/>
                <a:cs typeface="Calibri"/>
              </a:defRPr>
            </a:pPr>
            <a:endParaRPr lang="en-US"/>
          </a:p>
        </c:txPr>
        <c:crossAx val="76829056"/>
        <c:crosses val="autoZero"/>
        <c:auto val="1"/>
        <c:lblAlgn val="ctr"/>
        <c:lblOffset val="100"/>
        <c:tickLblSkip val="1"/>
        <c:tickMarkSkip val="1"/>
        <c:noMultiLvlLbl val="0"/>
      </c:catAx>
      <c:valAx>
        <c:axId val="76829056"/>
        <c:scaling>
          <c:orientation val="minMax"/>
        </c:scaling>
        <c:delete val="0"/>
        <c:axPos val="l"/>
        <c:majorGridlines>
          <c:spPr>
            <a:ln w="3169">
              <a:solidFill>
                <a:srgbClr val="000000"/>
              </a:solidFill>
              <a:prstDash val="solid"/>
            </a:ln>
          </c:spPr>
        </c:majorGridlines>
        <c:numFmt formatCode="General" sourceLinked="1"/>
        <c:majorTickMark val="out"/>
        <c:minorTickMark val="none"/>
        <c:tickLblPos val="nextTo"/>
        <c:spPr>
          <a:ln w="3169">
            <a:solidFill>
              <a:srgbClr val="000000"/>
            </a:solidFill>
            <a:prstDash val="solid"/>
          </a:ln>
        </c:spPr>
        <c:txPr>
          <a:bodyPr rot="0" vert="horz"/>
          <a:lstStyle/>
          <a:p>
            <a:pPr>
              <a:defRPr sz="898" b="1" i="0" u="none" strike="noStrike" baseline="0">
                <a:solidFill>
                  <a:srgbClr val="000000"/>
                </a:solidFill>
                <a:latin typeface="Calibri"/>
                <a:ea typeface="Calibri"/>
                <a:cs typeface="Calibri"/>
              </a:defRPr>
            </a:pPr>
            <a:endParaRPr lang="en-US"/>
          </a:p>
        </c:txPr>
        <c:crossAx val="76827264"/>
        <c:crosses val="autoZero"/>
        <c:crossBetween val="between"/>
      </c:valAx>
      <c:spPr>
        <a:noFill/>
        <a:ln w="25354">
          <a:noFill/>
        </a:ln>
      </c:spPr>
    </c:plotArea>
    <c:legend>
      <c:legendPos val="r"/>
      <c:layout>
        <c:manualLayout>
          <c:xMode val="edge"/>
          <c:yMode val="edge"/>
          <c:x val="0.94678217821782151"/>
          <c:y val="0.41085271317829503"/>
          <c:w val="4.8267326732673282E-2"/>
          <c:h val="0.18217054263565868"/>
        </c:manualLayout>
      </c:layout>
      <c:overlay val="0"/>
      <c:spPr>
        <a:noFill/>
        <a:ln w="3169">
          <a:solidFill>
            <a:srgbClr val="000000"/>
          </a:solidFill>
          <a:prstDash val="solid"/>
        </a:ln>
      </c:spPr>
      <c:txPr>
        <a:bodyPr/>
        <a:lstStyle/>
        <a:p>
          <a:pPr>
            <a:defRPr sz="823"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898" b="1"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7449584816132914E-2"/>
          <c:y val="6.8111455108359115E-2"/>
          <c:w val="0.81850533807829184"/>
          <c:h val="0.77708978328173384"/>
        </c:manualLayout>
      </c:layout>
      <c:bar3DChart>
        <c:barDir val="col"/>
        <c:grouping val="clustered"/>
        <c:varyColors val="0"/>
        <c:ser>
          <c:idx val="0"/>
          <c:order val="0"/>
          <c:tx>
            <c:strRef>
              <c:f>Sheet1!$A$2</c:f>
              <c:strCache>
                <c:ptCount val="1"/>
                <c:pt idx="0">
                  <c:v>po</c:v>
                </c:pt>
              </c:strCache>
            </c:strRef>
          </c:tx>
          <c:spPr>
            <a:solidFill>
              <a:srgbClr val="9999FF"/>
            </a:solidFill>
            <a:ln w="12678">
              <a:solidFill>
                <a:srgbClr val="000000"/>
              </a:solidFill>
              <a:prstDash val="solid"/>
            </a:ln>
          </c:spPr>
          <c:invertIfNegative val="0"/>
          <c:cat>
            <c:strRef>
              <c:f>Sheet1!$B$1:$H$1</c:f>
              <c:strCache>
                <c:ptCount val="7"/>
                <c:pt idx="0">
                  <c:v>Pyetja 1</c:v>
                </c:pt>
                <c:pt idx="1">
                  <c:v>Pyetja 2</c:v>
                </c:pt>
                <c:pt idx="2">
                  <c:v>Pyetja3</c:v>
                </c:pt>
                <c:pt idx="3">
                  <c:v>Pyetja 4</c:v>
                </c:pt>
                <c:pt idx="4">
                  <c:v>Pyetja 5</c:v>
                </c:pt>
                <c:pt idx="5">
                  <c:v>Pyetja 6</c:v>
                </c:pt>
                <c:pt idx="6">
                  <c:v>Pyetja 7</c:v>
                </c:pt>
              </c:strCache>
            </c:strRef>
          </c:cat>
          <c:val>
            <c:numRef>
              <c:f>Sheet1!$B$2:$H$2</c:f>
              <c:numCache>
                <c:formatCode>General</c:formatCode>
                <c:ptCount val="7"/>
                <c:pt idx="0">
                  <c:v>31</c:v>
                </c:pt>
                <c:pt idx="1">
                  <c:v>31</c:v>
                </c:pt>
                <c:pt idx="2">
                  <c:v>30</c:v>
                </c:pt>
                <c:pt idx="3">
                  <c:v>26</c:v>
                </c:pt>
                <c:pt idx="4">
                  <c:v>18</c:v>
                </c:pt>
                <c:pt idx="5">
                  <c:v>28</c:v>
                </c:pt>
                <c:pt idx="6">
                  <c:v>26</c:v>
                </c:pt>
              </c:numCache>
            </c:numRef>
          </c:val>
          <c:extLst>
            <c:ext xmlns:c16="http://schemas.microsoft.com/office/drawing/2014/chart" uri="{C3380CC4-5D6E-409C-BE32-E72D297353CC}">
              <c16:uniqueId val="{00000000-B44F-4F5F-B0AE-6D0D36EFA796}"/>
            </c:ext>
          </c:extLst>
        </c:ser>
        <c:ser>
          <c:idx val="1"/>
          <c:order val="1"/>
          <c:tx>
            <c:strRef>
              <c:f>Sheet1!$A$3</c:f>
              <c:strCache>
                <c:ptCount val="1"/>
                <c:pt idx="0">
                  <c:v>jo</c:v>
                </c:pt>
              </c:strCache>
            </c:strRef>
          </c:tx>
          <c:spPr>
            <a:solidFill>
              <a:srgbClr val="993366"/>
            </a:solidFill>
            <a:ln w="12678">
              <a:solidFill>
                <a:srgbClr val="000000"/>
              </a:solidFill>
              <a:prstDash val="solid"/>
            </a:ln>
          </c:spPr>
          <c:invertIfNegative val="0"/>
          <c:cat>
            <c:strRef>
              <c:f>Sheet1!$B$1:$H$1</c:f>
              <c:strCache>
                <c:ptCount val="7"/>
                <c:pt idx="0">
                  <c:v>Pyetja 1</c:v>
                </c:pt>
                <c:pt idx="1">
                  <c:v>Pyetja 2</c:v>
                </c:pt>
                <c:pt idx="2">
                  <c:v>Pyetja3</c:v>
                </c:pt>
                <c:pt idx="3">
                  <c:v>Pyetja 4</c:v>
                </c:pt>
                <c:pt idx="4">
                  <c:v>Pyetja 5</c:v>
                </c:pt>
                <c:pt idx="5">
                  <c:v>Pyetja 6</c:v>
                </c:pt>
                <c:pt idx="6">
                  <c:v>Pyetja 7</c:v>
                </c:pt>
              </c:strCache>
            </c:strRef>
          </c:cat>
          <c:val>
            <c:numRef>
              <c:f>Sheet1!$B$3:$H$3</c:f>
              <c:numCache>
                <c:formatCode>General</c:formatCode>
                <c:ptCount val="7"/>
                <c:pt idx="0">
                  <c:v>1</c:v>
                </c:pt>
                <c:pt idx="1">
                  <c:v>0</c:v>
                </c:pt>
                <c:pt idx="2">
                  <c:v>1</c:v>
                </c:pt>
                <c:pt idx="3">
                  <c:v>3</c:v>
                </c:pt>
                <c:pt idx="4">
                  <c:v>3</c:v>
                </c:pt>
                <c:pt idx="5">
                  <c:v>2</c:v>
                </c:pt>
                <c:pt idx="6">
                  <c:v>3</c:v>
                </c:pt>
              </c:numCache>
            </c:numRef>
          </c:val>
          <c:extLst>
            <c:ext xmlns:c16="http://schemas.microsoft.com/office/drawing/2014/chart" uri="{C3380CC4-5D6E-409C-BE32-E72D297353CC}">
              <c16:uniqueId val="{00000001-B44F-4F5F-B0AE-6D0D36EFA796}"/>
            </c:ext>
          </c:extLst>
        </c:ser>
        <c:ser>
          <c:idx val="2"/>
          <c:order val="2"/>
          <c:tx>
            <c:strRef>
              <c:f>Sheet1!$A$4</c:f>
              <c:strCache>
                <c:ptCount val="1"/>
                <c:pt idx="0">
                  <c:v>nuk e dij</c:v>
                </c:pt>
              </c:strCache>
            </c:strRef>
          </c:tx>
          <c:spPr>
            <a:solidFill>
              <a:srgbClr val="FFFFCC"/>
            </a:solidFill>
            <a:ln w="12678">
              <a:solidFill>
                <a:srgbClr val="000000"/>
              </a:solidFill>
              <a:prstDash val="solid"/>
            </a:ln>
          </c:spPr>
          <c:invertIfNegative val="0"/>
          <c:cat>
            <c:strRef>
              <c:f>Sheet1!$B$1:$H$1</c:f>
              <c:strCache>
                <c:ptCount val="7"/>
                <c:pt idx="0">
                  <c:v>Pyetja 1</c:v>
                </c:pt>
                <c:pt idx="1">
                  <c:v>Pyetja 2</c:v>
                </c:pt>
                <c:pt idx="2">
                  <c:v>Pyetja3</c:v>
                </c:pt>
                <c:pt idx="3">
                  <c:v>Pyetja 4</c:v>
                </c:pt>
                <c:pt idx="4">
                  <c:v>Pyetja 5</c:v>
                </c:pt>
                <c:pt idx="5">
                  <c:v>Pyetja 6</c:v>
                </c:pt>
                <c:pt idx="6">
                  <c:v>Pyetja 7</c:v>
                </c:pt>
              </c:strCache>
            </c:strRef>
          </c:cat>
          <c:val>
            <c:numRef>
              <c:f>Sheet1!$B$4:$H$4</c:f>
              <c:numCache>
                <c:formatCode>General</c:formatCode>
                <c:ptCount val="7"/>
                <c:pt idx="0">
                  <c:v>2</c:v>
                </c:pt>
                <c:pt idx="1">
                  <c:v>3</c:v>
                </c:pt>
                <c:pt idx="2">
                  <c:v>2</c:v>
                </c:pt>
                <c:pt idx="3">
                  <c:v>5</c:v>
                </c:pt>
                <c:pt idx="4">
                  <c:v>13</c:v>
                </c:pt>
                <c:pt idx="5">
                  <c:v>4</c:v>
                </c:pt>
                <c:pt idx="6">
                  <c:v>5</c:v>
                </c:pt>
              </c:numCache>
            </c:numRef>
          </c:val>
          <c:extLst>
            <c:ext xmlns:c16="http://schemas.microsoft.com/office/drawing/2014/chart" uri="{C3380CC4-5D6E-409C-BE32-E72D297353CC}">
              <c16:uniqueId val="{00000002-B44F-4F5F-B0AE-6D0D36EFA796}"/>
            </c:ext>
          </c:extLst>
        </c:ser>
        <c:dLbls>
          <c:showLegendKey val="0"/>
          <c:showVal val="0"/>
          <c:showCatName val="0"/>
          <c:showSerName val="0"/>
          <c:showPercent val="0"/>
          <c:showBubbleSize val="0"/>
        </c:dLbls>
        <c:gapWidth val="150"/>
        <c:gapDepth val="0"/>
        <c:shape val="box"/>
        <c:axId val="78263808"/>
        <c:axId val="78265344"/>
        <c:axId val="0"/>
      </c:bar3DChart>
      <c:catAx>
        <c:axId val="78263808"/>
        <c:scaling>
          <c:orientation val="minMax"/>
        </c:scaling>
        <c:delete val="0"/>
        <c:axPos val="b"/>
        <c:numFmt formatCode="General" sourceLinked="1"/>
        <c:majorTickMark val="out"/>
        <c:minorTickMark val="none"/>
        <c:tickLblPos val="low"/>
        <c:spPr>
          <a:ln w="3169">
            <a:solidFill>
              <a:srgbClr val="000000"/>
            </a:solidFill>
            <a:prstDash val="solid"/>
          </a:ln>
        </c:spPr>
        <c:txPr>
          <a:bodyPr rot="0" vert="horz"/>
          <a:lstStyle/>
          <a:p>
            <a:pPr>
              <a:defRPr sz="1123" b="1" i="0" u="none" strike="noStrike" baseline="0">
                <a:solidFill>
                  <a:srgbClr val="000000"/>
                </a:solidFill>
                <a:latin typeface="Calibri"/>
                <a:ea typeface="Calibri"/>
                <a:cs typeface="Calibri"/>
              </a:defRPr>
            </a:pPr>
            <a:endParaRPr lang="en-US"/>
          </a:p>
        </c:txPr>
        <c:crossAx val="78265344"/>
        <c:crosses val="autoZero"/>
        <c:auto val="1"/>
        <c:lblAlgn val="ctr"/>
        <c:lblOffset val="100"/>
        <c:tickLblSkip val="1"/>
        <c:tickMarkSkip val="1"/>
        <c:noMultiLvlLbl val="0"/>
      </c:catAx>
      <c:valAx>
        <c:axId val="78265344"/>
        <c:scaling>
          <c:orientation val="minMax"/>
        </c:scaling>
        <c:delete val="0"/>
        <c:axPos val="l"/>
        <c:majorGridlines>
          <c:spPr>
            <a:ln w="3169">
              <a:solidFill>
                <a:srgbClr val="000000"/>
              </a:solidFill>
              <a:prstDash val="solid"/>
            </a:ln>
          </c:spPr>
        </c:majorGridlines>
        <c:numFmt formatCode="General" sourceLinked="1"/>
        <c:majorTickMark val="out"/>
        <c:minorTickMark val="none"/>
        <c:tickLblPos val="nextTo"/>
        <c:spPr>
          <a:ln w="3169">
            <a:solidFill>
              <a:srgbClr val="000000"/>
            </a:solidFill>
            <a:prstDash val="solid"/>
          </a:ln>
        </c:spPr>
        <c:txPr>
          <a:bodyPr rot="0" vert="horz"/>
          <a:lstStyle/>
          <a:p>
            <a:pPr>
              <a:defRPr sz="1123" b="1" i="0" u="none" strike="noStrike" baseline="0">
                <a:solidFill>
                  <a:srgbClr val="000000"/>
                </a:solidFill>
                <a:latin typeface="Calibri"/>
                <a:ea typeface="Calibri"/>
                <a:cs typeface="Calibri"/>
              </a:defRPr>
            </a:pPr>
            <a:endParaRPr lang="en-US"/>
          </a:p>
        </c:txPr>
        <c:crossAx val="78263808"/>
        <c:crosses val="autoZero"/>
        <c:crossBetween val="between"/>
      </c:valAx>
      <c:spPr>
        <a:noFill/>
        <a:ln w="25355">
          <a:noFill/>
        </a:ln>
      </c:spPr>
    </c:plotArea>
    <c:legend>
      <c:legendPos val="r"/>
      <c:layout>
        <c:manualLayout>
          <c:xMode val="edge"/>
          <c:yMode val="edge"/>
          <c:x val="0.88137603795966757"/>
          <c:y val="0.36842105263157893"/>
          <c:w val="0.11387900355871886"/>
          <c:h val="0.26315789473684231"/>
        </c:manualLayout>
      </c:layout>
      <c:overlay val="0"/>
      <c:spPr>
        <a:noFill/>
        <a:ln w="3169">
          <a:solidFill>
            <a:srgbClr val="000000"/>
          </a:solidFill>
          <a:prstDash val="solid"/>
        </a:ln>
      </c:spPr>
      <c:txPr>
        <a:bodyPr/>
        <a:lstStyle/>
        <a:p>
          <a:pPr>
            <a:defRPr sz="1033"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123" b="1" i="0" u="none" strike="noStrike" baseline="0">
          <a:solidFill>
            <a:srgbClr val="000000"/>
          </a:solidFill>
          <a:latin typeface="Calibri"/>
          <a:ea typeface="Calibri"/>
          <a:cs typeface="Calibri"/>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90"/>
      <c:hPercent val="43"/>
      <c:rotY val="3"/>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3.1833150384193258E-2"/>
          <c:y val="7.1207430340557293E-2"/>
          <c:w val="0.73655323819978125"/>
          <c:h val="0.6965944272445832"/>
        </c:manualLayout>
      </c:layout>
      <c:bar3DChart>
        <c:barDir val="col"/>
        <c:grouping val="clustered"/>
        <c:varyColors val="0"/>
        <c:ser>
          <c:idx val="0"/>
          <c:order val="0"/>
          <c:tx>
            <c:strRef>
              <c:f>Sheet1!$A$2</c:f>
              <c:strCache>
                <c:ptCount val="1"/>
                <c:pt idx="0">
                  <c:v>PAJTOHEM PLOTËSISHT</c:v>
                </c:pt>
              </c:strCache>
            </c:strRef>
          </c:tx>
          <c:spPr>
            <a:solidFill>
              <a:srgbClr val="9999FF"/>
            </a:solidFill>
            <a:ln w="18755">
              <a:solidFill>
                <a:srgbClr val="000000"/>
              </a:solidFill>
              <a:prstDash val="solid"/>
            </a:ln>
          </c:spPr>
          <c:invertIfNegative val="0"/>
          <c:cat>
            <c:strRef>
              <c:f>Sheet1!$B$1:$L$1</c:f>
              <c:strCache>
                <c:ptCount val="11"/>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strCache>
            </c:strRef>
          </c:cat>
          <c:val>
            <c:numRef>
              <c:f>Sheet1!$B$2:$L$2</c:f>
              <c:numCache>
                <c:formatCode>General</c:formatCode>
                <c:ptCount val="11"/>
                <c:pt idx="0">
                  <c:v>23</c:v>
                </c:pt>
                <c:pt idx="1">
                  <c:v>23</c:v>
                </c:pt>
                <c:pt idx="2">
                  <c:v>23</c:v>
                </c:pt>
                <c:pt idx="3">
                  <c:v>27</c:v>
                </c:pt>
                <c:pt idx="4">
                  <c:v>14</c:v>
                </c:pt>
                <c:pt idx="5">
                  <c:v>23</c:v>
                </c:pt>
                <c:pt idx="6">
                  <c:v>25</c:v>
                </c:pt>
                <c:pt idx="7">
                  <c:v>17</c:v>
                </c:pt>
                <c:pt idx="8">
                  <c:v>16</c:v>
                </c:pt>
                <c:pt idx="9">
                  <c:v>17</c:v>
                </c:pt>
                <c:pt idx="10">
                  <c:v>10</c:v>
                </c:pt>
              </c:numCache>
            </c:numRef>
          </c:val>
          <c:extLst>
            <c:ext xmlns:c16="http://schemas.microsoft.com/office/drawing/2014/chart" uri="{C3380CC4-5D6E-409C-BE32-E72D297353CC}">
              <c16:uniqueId val="{00000000-C7CA-47CD-A20B-FEA5D0710DD8}"/>
            </c:ext>
          </c:extLst>
        </c:ser>
        <c:ser>
          <c:idx val="1"/>
          <c:order val="1"/>
          <c:tx>
            <c:strRef>
              <c:f>Sheet1!$A$3</c:f>
              <c:strCache>
                <c:ptCount val="1"/>
                <c:pt idx="0">
                  <c:v>PAJTOHEM </c:v>
                </c:pt>
              </c:strCache>
            </c:strRef>
          </c:tx>
          <c:spPr>
            <a:solidFill>
              <a:srgbClr val="993366"/>
            </a:solidFill>
            <a:ln w="18755">
              <a:solidFill>
                <a:srgbClr val="000000"/>
              </a:solidFill>
              <a:prstDash val="solid"/>
            </a:ln>
          </c:spPr>
          <c:invertIfNegative val="0"/>
          <c:cat>
            <c:strRef>
              <c:f>Sheet1!$B$1:$L$1</c:f>
              <c:strCache>
                <c:ptCount val="11"/>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strCache>
            </c:strRef>
          </c:cat>
          <c:val>
            <c:numRef>
              <c:f>Sheet1!$B$3:$L$3</c:f>
              <c:numCache>
                <c:formatCode>General</c:formatCode>
                <c:ptCount val="11"/>
                <c:pt idx="0">
                  <c:v>18</c:v>
                </c:pt>
                <c:pt idx="1">
                  <c:v>18</c:v>
                </c:pt>
                <c:pt idx="2">
                  <c:v>17</c:v>
                </c:pt>
                <c:pt idx="3">
                  <c:v>15</c:v>
                </c:pt>
                <c:pt idx="4">
                  <c:v>18</c:v>
                </c:pt>
                <c:pt idx="5">
                  <c:v>19</c:v>
                </c:pt>
                <c:pt idx="6">
                  <c:v>16</c:v>
                </c:pt>
                <c:pt idx="7">
                  <c:v>20</c:v>
                </c:pt>
                <c:pt idx="8">
                  <c:v>16</c:v>
                </c:pt>
                <c:pt idx="9">
                  <c:v>19</c:v>
                </c:pt>
                <c:pt idx="10">
                  <c:v>24</c:v>
                </c:pt>
              </c:numCache>
            </c:numRef>
          </c:val>
          <c:extLst>
            <c:ext xmlns:c16="http://schemas.microsoft.com/office/drawing/2014/chart" uri="{C3380CC4-5D6E-409C-BE32-E72D297353CC}">
              <c16:uniqueId val="{00000001-C7CA-47CD-A20B-FEA5D0710DD8}"/>
            </c:ext>
          </c:extLst>
        </c:ser>
        <c:ser>
          <c:idx val="2"/>
          <c:order val="2"/>
          <c:tx>
            <c:strRef>
              <c:f>Sheet1!$A$4</c:f>
              <c:strCache>
                <c:ptCount val="1"/>
                <c:pt idx="0">
                  <c:v>NUK PAJTOHEM</c:v>
                </c:pt>
              </c:strCache>
            </c:strRef>
          </c:tx>
          <c:spPr>
            <a:solidFill>
              <a:srgbClr val="FFFFCC"/>
            </a:solidFill>
            <a:ln w="18755">
              <a:solidFill>
                <a:srgbClr val="000000"/>
              </a:solidFill>
              <a:prstDash val="solid"/>
            </a:ln>
          </c:spPr>
          <c:invertIfNegative val="0"/>
          <c:cat>
            <c:strRef>
              <c:f>Sheet1!$B$1:$L$1</c:f>
              <c:strCache>
                <c:ptCount val="11"/>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strCache>
            </c:strRef>
          </c:cat>
          <c:val>
            <c:numRef>
              <c:f>Sheet1!$B$4:$L$4</c:f>
              <c:numCache>
                <c:formatCode>General</c:formatCode>
                <c:ptCount val="11"/>
                <c:pt idx="0">
                  <c:v>1</c:v>
                </c:pt>
                <c:pt idx="1">
                  <c:v>1</c:v>
                </c:pt>
                <c:pt idx="2">
                  <c:v>3</c:v>
                </c:pt>
                <c:pt idx="3">
                  <c:v>2</c:v>
                </c:pt>
                <c:pt idx="4">
                  <c:v>2</c:v>
                </c:pt>
                <c:pt idx="5">
                  <c:v>1</c:v>
                </c:pt>
                <c:pt idx="6">
                  <c:v>0</c:v>
                </c:pt>
                <c:pt idx="7">
                  <c:v>2</c:v>
                </c:pt>
                <c:pt idx="8">
                  <c:v>1</c:v>
                </c:pt>
                <c:pt idx="9">
                  <c:v>2</c:v>
                </c:pt>
                <c:pt idx="10">
                  <c:v>6</c:v>
                </c:pt>
              </c:numCache>
            </c:numRef>
          </c:val>
          <c:extLst>
            <c:ext xmlns:c16="http://schemas.microsoft.com/office/drawing/2014/chart" uri="{C3380CC4-5D6E-409C-BE32-E72D297353CC}">
              <c16:uniqueId val="{00000002-C7CA-47CD-A20B-FEA5D0710DD8}"/>
            </c:ext>
          </c:extLst>
        </c:ser>
        <c:ser>
          <c:idx val="3"/>
          <c:order val="3"/>
          <c:tx>
            <c:strRef>
              <c:f>Sheet1!$A$5</c:f>
              <c:strCache>
                <c:ptCount val="1"/>
                <c:pt idx="0">
                  <c:v>ASPAK NUK PAJTOHEM</c:v>
                </c:pt>
              </c:strCache>
            </c:strRef>
          </c:tx>
          <c:spPr>
            <a:solidFill>
              <a:srgbClr val="CCFFFF"/>
            </a:solidFill>
            <a:ln w="18755">
              <a:solidFill>
                <a:srgbClr val="000000"/>
              </a:solidFill>
              <a:prstDash val="solid"/>
            </a:ln>
          </c:spPr>
          <c:invertIfNegative val="0"/>
          <c:cat>
            <c:strRef>
              <c:f>Sheet1!$B$1:$L$1</c:f>
              <c:strCache>
                <c:ptCount val="11"/>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strCache>
            </c:strRef>
          </c:cat>
          <c:val>
            <c:numRef>
              <c:f>Sheet1!$B$5:$L$5</c:f>
              <c:numCache>
                <c:formatCode>General</c:formatCode>
                <c:ptCount val="11"/>
                <c:pt idx="0">
                  <c:v>0</c:v>
                </c:pt>
                <c:pt idx="1">
                  <c:v>0</c:v>
                </c:pt>
                <c:pt idx="2">
                  <c:v>0</c:v>
                </c:pt>
                <c:pt idx="3">
                  <c:v>0</c:v>
                </c:pt>
                <c:pt idx="4">
                  <c:v>2</c:v>
                </c:pt>
                <c:pt idx="5">
                  <c:v>0</c:v>
                </c:pt>
                <c:pt idx="6">
                  <c:v>0</c:v>
                </c:pt>
                <c:pt idx="7">
                  <c:v>1</c:v>
                </c:pt>
                <c:pt idx="8">
                  <c:v>5</c:v>
                </c:pt>
                <c:pt idx="9">
                  <c:v>1</c:v>
                </c:pt>
                <c:pt idx="10">
                  <c:v>0</c:v>
                </c:pt>
              </c:numCache>
            </c:numRef>
          </c:val>
          <c:extLst>
            <c:ext xmlns:c16="http://schemas.microsoft.com/office/drawing/2014/chart" uri="{C3380CC4-5D6E-409C-BE32-E72D297353CC}">
              <c16:uniqueId val="{00000003-C7CA-47CD-A20B-FEA5D0710DD8}"/>
            </c:ext>
          </c:extLst>
        </c:ser>
        <c:ser>
          <c:idx val="4"/>
          <c:order val="4"/>
          <c:tx>
            <c:strRef>
              <c:f>Sheet1!$A$6</c:f>
              <c:strCache>
                <c:ptCount val="1"/>
                <c:pt idx="0">
                  <c:v>NUK E DIJ</c:v>
                </c:pt>
              </c:strCache>
            </c:strRef>
          </c:tx>
          <c:spPr>
            <a:solidFill>
              <a:srgbClr val="660066"/>
            </a:solidFill>
            <a:ln w="18755">
              <a:solidFill>
                <a:srgbClr val="000000"/>
              </a:solidFill>
              <a:prstDash val="solid"/>
            </a:ln>
          </c:spPr>
          <c:invertIfNegative val="0"/>
          <c:cat>
            <c:strRef>
              <c:f>Sheet1!$B$1:$L$1</c:f>
              <c:strCache>
                <c:ptCount val="11"/>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strCache>
            </c:strRef>
          </c:cat>
          <c:val>
            <c:numRef>
              <c:f>Sheet1!$B$6:$L$6</c:f>
              <c:numCache>
                <c:formatCode>General</c:formatCode>
                <c:ptCount val="11"/>
                <c:pt idx="0">
                  <c:v>2</c:v>
                </c:pt>
                <c:pt idx="1">
                  <c:v>2</c:v>
                </c:pt>
                <c:pt idx="2">
                  <c:v>1</c:v>
                </c:pt>
                <c:pt idx="3">
                  <c:v>0</c:v>
                </c:pt>
                <c:pt idx="4">
                  <c:v>8</c:v>
                </c:pt>
                <c:pt idx="5">
                  <c:v>1</c:v>
                </c:pt>
                <c:pt idx="6">
                  <c:v>3</c:v>
                </c:pt>
                <c:pt idx="7">
                  <c:v>4</c:v>
                </c:pt>
                <c:pt idx="8">
                  <c:v>6</c:v>
                </c:pt>
                <c:pt idx="9">
                  <c:v>5</c:v>
                </c:pt>
                <c:pt idx="10">
                  <c:v>4</c:v>
                </c:pt>
              </c:numCache>
            </c:numRef>
          </c:val>
          <c:extLst>
            <c:ext xmlns:c16="http://schemas.microsoft.com/office/drawing/2014/chart" uri="{C3380CC4-5D6E-409C-BE32-E72D297353CC}">
              <c16:uniqueId val="{00000004-C7CA-47CD-A20B-FEA5D0710DD8}"/>
            </c:ext>
          </c:extLst>
        </c:ser>
        <c:dLbls>
          <c:showLegendKey val="0"/>
          <c:showVal val="0"/>
          <c:showCatName val="0"/>
          <c:showSerName val="0"/>
          <c:showPercent val="0"/>
          <c:showBubbleSize val="0"/>
        </c:dLbls>
        <c:gapWidth val="150"/>
        <c:gapDepth val="0"/>
        <c:shape val="box"/>
        <c:axId val="78186368"/>
        <c:axId val="78187904"/>
        <c:axId val="0"/>
      </c:bar3DChart>
      <c:catAx>
        <c:axId val="78186368"/>
        <c:scaling>
          <c:orientation val="minMax"/>
        </c:scaling>
        <c:delete val="0"/>
        <c:axPos val="b"/>
        <c:numFmt formatCode="General" sourceLinked="1"/>
        <c:majorTickMark val="out"/>
        <c:minorTickMark val="none"/>
        <c:tickLblPos val="low"/>
        <c:spPr>
          <a:ln w="4689">
            <a:solidFill>
              <a:srgbClr val="000000"/>
            </a:solidFill>
            <a:prstDash val="solid"/>
          </a:ln>
        </c:spPr>
        <c:txPr>
          <a:bodyPr rot="0" vert="horz"/>
          <a:lstStyle/>
          <a:p>
            <a:pPr>
              <a:defRPr sz="1661" b="1" i="0" u="none" strike="noStrike" baseline="0">
                <a:solidFill>
                  <a:srgbClr val="000000"/>
                </a:solidFill>
                <a:latin typeface="Calibri"/>
                <a:ea typeface="Calibri"/>
                <a:cs typeface="Calibri"/>
              </a:defRPr>
            </a:pPr>
            <a:endParaRPr lang="en-US"/>
          </a:p>
        </c:txPr>
        <c:crossAx val="78187904"/>
        <c:crosses val="autoZero"/>
        <c:auto val="1"/>
        <c:lblAlgn val="ctr"/>
        <c:lblOffset val="100"/>
        <c:tickLblSkip val="2"/>
        <c:tickMarkSkip val="1"/>
        <c:noMultiLvlLbl val="0"/>
      </c:catAx>
      <c:valAx>
        <c:axId val="78187904"/>
        <c:scaling>
          <c:orientation val="minMax"/>
        </c:scaling>
        <c:delete val="0"/>
        <c:axPos val="l"/>
        <c:majorGridlines>
          <c:spPr>
            <a:ln w="4689">
              <a:solidFill>
                <a:srgbClr val="000000"/>
              </a:solidFill>
              <a:prstDash val="solid"/>
            </a:ln>
          </c:spPr>
        </c:majorGridlines>
        <c:numFmt formatCode="General" sourceLinked="1"/>
        <c:majorTickMark val="out"/>
        <c:minorTickMark val="none"/>
        <c:tickLblPos val="nextTo"/>
        <c:spPr>
          <a:ln w="4689">
            <a:solidFill>
              <a:srgbClr val="000000"/>
            </a:solidFill>
            <a:prstDash val="solid"/>
          </a:ln>
        </c:spPr>
        <c:txPr>
          <a:bodyPr rot="0" vert="horz"/>
          <a:lstStyle/>
          <a:p>
            <a:pPr>
              <a:defRPr sz="1661" b="1" i="0" u="none" strike="noStrike" baseline="0">
                <a:solidFill>
                  <a:srgbClr val="000000"/>
                </a:solidFill>
                <a:latin typeface="Calibri"/>
                <a:ea typeface="Calibri"/>
                <a:cs typeface="Calibri"/>
              </a:defRPr>
            </a:pPr>
            <a:endParaRPr lang="en-US"/>
          </a:p>
        </c:txPr>
        <c:crossAx val="78186368"/>
        <c:crosses val="autoZero"/>
        <c:crossBetween val="between"/>
      </c:valAx>
      <c:spPr>
        <a:noFill/>
        <a:ln w="37510">
          <a:noFill/>
        </a:ln>
      </c:spPr>
    </c:plotArea>
    <c:legend>
      <c:legendPos val="r"/>
      <c:layout>
        <c:manualLayout>
          <c:xMode val="edge"/>
          <c:yMode val="edge"/>
          <c:x val="0.7596048298572996"/>
          <c:y val="0.28173374613003055"/>
          <c:w val="0.23490669593852909"/>
          <c:h val="0.43653250773993851"/>
        </c:manualLayout>
      </c:layout>
      <c:overlay val="0"/>
      <c:spPr>
        <a:noFill/>
        <a:ln w="4689">
          <a:solidFill>
            <a:srgbClr val="000000"/>
          </a:solidFill>
          <a:prstDash val="solid"/>
        </a:ln>
      </c:spPr>
      <c:txPr>
        <a:bodyPr/>
        <a:lstStyle/>
        <a:p>
          <a:pPr>
            <a:defRPr sz="1528"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661" b="1" i="0" u="none" strike="noStrike" baseline="0">
          <a:solidFill>
            <a:srgbClr val="000000"/>
          </a:solidFill>
          <a:latin typeface="Calibri"/>
          <a:ea typeface="Calibri"/>
          <a:cs typeface="Calibri"/>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90"/>
      <c:hPercent val="39"/>
      <c:rotY val="3"/>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3.2954545454545452E-2"/>
          <c:y val="6.8111455108359115E-2"/>
          <c:w val="0.83522727272727271"/>
          <c:h val="0.69969040247678183"/>
        </c:manualLayout>
      </c:layout>
      <c:bar3DChart>
        <c:barDir val="col"/>
        <c:grouping val="clustered"/>
        <c:varyColors val="0"/>
        <c:ser>
          <c:idx val="0"/>
          <c:order val="0"/>
          <c:tx>
            <c:strRef>
              <c:f>Sheet1!$A$2</c:f>
              <c:strCache>
                <c:ptCount val="1"/>
                <c:pt idx="0">
                  <c:v>PO</c:v>
                </c:pt>
              </c:strCache>
            </c:strRef>
          </c:tx>
          <c:spPr>
            <a:solidFill>
              <a:srgbClr val="9999FF"/>
            </a:solidFill>
            <a:ln w="12675">
              <a:solidFill>
                <a:srgbClr val="000000"/>
              </a:solidFill>
              <a:prstDash val="solid"/>
            </a:ln>
          </c:spPr>
          <c:invertIfNegative val="0"/>
          <c:cat>
            <c:strRef>
              <c:f>Sheet1!$B$1:$L$1</c:f>
              <c:strCache>
                <c:ptCount val="11"/>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strCache>
            </c:strRef>
          </c:cat>
          <c:val>
            <c:numRef>
              <c:f>Sheet1!$B$2:$L$2</c:f>
              <c:numCache>
                <c:formatCode>General</c:formatCode>
                <c:ptCount val="11"/>
                <c:pt idx="0">
                  <c:v>23</c:v>
                </c:pt>
                <c:pt idx="1">
                  <c:v>22</c:v>
                </c:pt>
                <c:pt idx="2">
                  <c:v>26</c:v>
                </c:pt>
                <c:pt idx="3">
                  <c:v>12</c:v>
                </c:pt>
                <c:pt idx="4">
                  <c:v>15</c:v>
                </c:pt>
                <c:pt idx="5">
                  <c:v>21</c:v>
                </c:pt>
                <c:pt idx="6">
                  <c:v>23</c:v>
                </c:pt>
                <c:pt idx="7">
                  <c:v>20</c:v>
                </c:pt>
                <c:pt idx="8">
                  <c:v>29</c:v>
                </c:pt>
                <c:pt idx="9">
                  <c:v>24</c:v>
                </c:pt>
                <c:pt idx="10">
                  <c:v>23</c:v>
                </c:pt>
              </c:numCache>
            </c:numRef>
          </c:val>
          <c:extLst>
            <c:ext xmlns:c16="http://schemas.microsoft.com/office/drawing/2014/chart" uri="{C3380CC4-5D6E-409C-BE32-E72D297353CC}">
              <c16:uniqueId val="{00000000-BB50-4474-BFDF-DF47FCD82CE2}"/>
            </c:ext>
          </c:extLst>
        </c:ser>
        <c:ser>
          <c:idx val="1"/>
          <c:order val="1"/>
          <c:tx>
            <c:strRef>
              <c:f>Sheet1!$A$3</c:f>
              <c:strCache>
                <c:ptCount val="1"/>
                <c:pt idx="0">
                  <c:v>SHUMË</c:v>
                </c:pt>
              </c:strCache>
            </c:strRef>
          </c:tx>
          <c:spPr>
            <a:solidFill>
              <a:srgbClr val="993366"/>
            </a:solidFill>
            <a:ln w="12675">
              <a:solidFill>
                <a:srgbClr val="000000"/>
              </a:solidFill>
              <a:prstDash val="solid"/>
            </a:ln>
          </c:spPr>
          <c:invertIfNegative val="0"/>
          <c:cat>
            <c:strRef>
              <c:f>Sheet1!$B$1:$L$1</c:f>
              <c:strCache>
                <c:ptCount val="11"/>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strCache>
            </c:strRef>
          </c:cat>
          <c:val>
            <c:numRef>
              <c:f>Sheet1!$B$3:$L$3</c:f>
              <c:numCache>
                <c:formatCode>General</c:formatCode>
                <c:ptCount val="11"/>
                <c:pt idx="0">
                  <c:v>2</c:v>
                </c:pt>
                <c:pt idx="1">
                  <c:v>3</c:v>
                </c:pt>
                <c:pt idx="2">
                  <c:v>5</c:v>
                </c:pt>
                <c:pt idx="3">
                  <c:v>2</c:v>
                </c:pt>
                <c:pt idx="4">
                  <c:v>3</c:v>
                </c:pt>
                <c:pt idx="5">
                  <c:v>6</c:v>
                </c:pt>
                <c:pt idx="6">
                  <c:v>5</c:v>
                </c:pt>
                <c:pt idx="7">
                  <c:v>4</c:v>
                </c:pt>
                <c:pt idx="8">
                  <c:v>2</c:v>
                </c:pt>
                <c:pt idx="9">
                  <c:v>4</c:v>
                </c:pt>
                <c:pt idx="10">
                  <c:v>3</c:v>
                </c:pt>
              </c:numCache>
            </c:numRef>
          </c:val>
          <c:extLst>
            <c:ext xmlns:c16="http://schemas.microsoft.com/office/drawing/2014/chart" uri="{C3380CC4-5D6E-409C-BE32-E72D297353CC}">
              <c16:uniqueId val="{00000001-BB50-4474-BFDF-DF47FCD82CE2}"/>
            </c:ext>
          </c:extLst>
        </c:ser>
        <c:ser>
          <c:idx val="2"/>
          <c:order val="2"/>
          <c:tx>
            <c:strRef>
              <c:f>Sheet1!$A$4</c:f>
              <c:strCache>
                <c:ptCount val="1"/>
                <c:pt idx="0">
                  <c:v>DERI DIKU</c:v>
                </c:pt>
              </c:strCache>
            </c:strRef>
          </c:tx>
          <c:spPr>
            <a:solidFill>
              <a:srgbClr val="FFFFCC"/>
            </a:solidFill>
            <a:ln w="12675">
              <a:solidFill>
                <a:srgbClr val="000000"/>
              </a:solidFill>
              <a:prstDash val="solid"/>
            </a:ln>
          </c:spPr>
          <c:invertIfNegative val="0"/>
          <c:cat>
            <c:strRef>
              <c:f>Sheet1!$B$1:$L$1</c:f>
              <c:strCache>
                <c:ptCount val="11"/>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strCache>
            </c:strRef>
          </c:cat>
          <c:val>
            <c:numRef>
              <c:f>Sheet1!$B$4:$L$4</c:f>
              <c:numCache>
                <c:formatCode>General</c:formatCode>
                <c:ptCount val="11"/>
                <c:pt idx="0">
                  <c:v>7</c:v>
                </c:pt>
                <c:pt idx="1">
                  <c:v>6</c:v>
                </c:pt>
                <c:pt idx="2">
                  <c:v>1</c:v>
                </c:pt>
                <c:pt idx="3">
                  <c:v>15</c:v>
                </c:pt>
                <c:pt idx="4">
                  <c:v>14</c:v>
                </c:pt>
                <c:pt idx="5">
                  <c:v>5</c:v>
                </c:pt>
                <c:pt idx="6">
                  <c:v>4</c:v>
                </c:pt>
                <c:pt idx="7">
                  <c:v>6</c:v>
                </c:pt>
                <c:pt idx="8">
                  <c:v>1</c:v>
                </c:pt>
                <c:pt idx="9">
                  <c:v>2</c:v>
                </c:pt>
                <c:pt idx="10">
                  <c:v>6</c:v>
                </c:pt>
              </c:numCache>
            </c:numRef>
          </c:val>
          <c:extLst>
            <c:ext xmlns:c16="http://schemas.microsoft.com/office/drawing/2014/chart" uri="{C3380CC4-5D6E-409C-BE32-E72D297353CC}">
              <c16:uniqueId val="{00000002-BB50-4474-BFDF-DF47FCD82CE2}"/>
            </c:ext>
          </c:extLst>
        </c:ser>
        <c:ser>
          <c:idx val="3"/>
          <c:order val="3"/>
          <c:tx>
            <c:strRef>
              <c:f>Sheet1!$A$5</c:f>
              <c:strCache>
                <c:ptCount val="1"/>
                <c:pt idx="0">
                  <c:v>JO</c:v>
                </c:pt>
              </c:strCache>
            </c:strRef>
          </c:tx>
          <c:spPr>
            <a:solidFill>
              <a:srgbClr val="CCFFFF"/>
            </a:solidFill>
            <a:ln w="12675">
              <a:solidFill>
                <a:srgbClr val="000000"/>
              </a:solidFill>
              <a:prstDash val="solid"/>
            </a:ln>
          </c:spPr>
          <c:invertIfNegative val="0"/>
          <c:cat>
            <c:strRef>
              <c:f>Sheet1!$B$1:$L$1</c:f>
              <c:strCache>
                <c:ptCount val="11"/>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strCache>
            </c:strRef>
          </c:cat>
          <c:val>
            <c:numRef>
              <c:f>Sheet1!$B$5:$L$5</c:f>
              <c:numCache>
                <c:formatCode>General</c:formatCode>
                <c:ptCount val="11"/>
                <c:pt idx="0">
                  <c:v>0</c:v>
                </c:pt>
                <c:pt idx="1">
                  <c:v>0</c:v>
                </c:pt>
                <c:pt idx="2">
                  <c:v>0</c:v>
                </c:pt>
                <c:pt idx="3">
                  <c:v>3</c:v>
                </c:pt>
                <c:pt idx="4">
                  <c:v>0</c:v>
                </c:pt>
                <c:pt idx="5">
                  <c:v>0</c:v>
                </c:pt>
                <c:pt idx="6">
                  <c:v>0</c:v>
                </c:pt>
                <c:pt idx="7">
                  <c:v>0</c:v>
                </c:pt>
                <c:pt idx="8">
                  <c:v>0</c:v>
                </c:pt>
                <c:pt idx="9">
                  <c:v>0</c:v>
                </c:pt>
                <c:pt idx="10">
                  <c:v>0</c:v>
                </c:pt>
              </c:numCache>
            </c:numRef>
          </c:val>
          <c:extLst>
            <c:ext xmlns:c16="http://schemas.microsoft.com/office/drawing/2014/chart" uri="{C3380CC4-5D6E-409C-BE32-E72D297353CC}">
              <c16:uniqueId val="{00000003-BB50-4474-BFDF-DF47FCD82CE2}"/>
            </c:ext>
          </c:extLst>
        </c:ser>
        <c:ser>
          <c:idx val="4"/>
          <c:order val="4"/>
          <c:tx>
            <c:strRef>
              <c:f>Sheet1!$A$6</c:f>
              <c:strCache>
                <c:ptCount val="1"/>
                <c:pt idx="0">
                  <c:v>NUK E DIJ</c:v>
                </c:pt>
              </c:strCache>
            </c:strRef>
          </c:tx>
          <c:spPr>
            <a:solidFill>
              <a:srgbClr val="660066"/>
            </a:solidFill>
            <a:ln w="12675">
              <a:solidFill>
                <a:srgbClr val="000000"/>
              </a:solidFill>
              <a:prstDash val="solid"/>
            </a:ln>
          </c:spPr>
          <c:invertIfNegative val="0"/>
          <c:cat>
            <c:strRef>
              <c:f>Sheet1!$B$1:$L$1</c:f>
              <c:strCache>
                <c:ptCount val="11"/>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strCache>
            </c:strRef>
          </c:cat>
          <c:val>
            <c:numRef>
              <c:f>Sheet1!$B$6:$L$6</c:f>
              <c:numCache>
                <c:formatCode>General</c:formatCode>
                <c:ptCount val="11"/>
                <c:pt idx="0">
                  <c:v>0</c:v>
                </c:pt>
                <c:pt idx="1">
                  <c:v>1</c:v>
                </c:pt>
                <c:pt idx="2">
                  <c:v>0</c:v>
                </c:pt>
                <c:pt idx="3">
                  <c:v>0</c:v>
                </c:pt>
                <c:pt idx="4">
                  <c:v>0</c:v>
                </c:pt>
                <c:pt idx="5">
                  <c:v>0</c:v>
                </c:pt>
                <c:pt idx="6">
                  <c:v>0</c:v>
                </c:pt>
                <c:pt idx="7">
                  <c:v>1</c:v>
                </c:pt>
                <c:pt idx="8">
                  <c:v>0</c:v>
                </c:pt>
                <c:pt idx="9">
                  <c:v>2</c:v>
                </c:pt>
                <c:pt idx="10">
                  <c:v>0</c:v>
                </c:pt>
              </c:numCache>
            </c:numRef>
          </c:val>
          <c:extLst>
            <c:ext xmlns:c16="http://schemas.microsoft.com/office/drawing/2014/chart" uri="{C3380CC4-5D6E-409C-BE32-E72D297353CC}">
              <c16:uniqueId val="{00000004-BB50-4474-BFDF-DF47FCD82CE2}"/>
            </c:ext>
          </c:extLst>
        </c:ser>
        <c:dLbls>
          <c:showLegendKey val="0"/>
          <c:showVal val="0"/>
          <c:showCatName val="0"/>
          <c:showSerName val="0"/>
          <c:showPercent val="0"/>
          <c:showBubbleSize val="0"/>
        </c:dLbls>
        <c:gapWidth val="150"/>
        <c:gapDepth val="0"/>
        <c:shape val="box"/>
        <c:axId val="76871936"/>
        <c:axId val="78323712"/>
        <c:axId val="0"/>
      </c:bar3DChart>
      <c:catAx>
        <c:axId val="76871936"/>
        <c:scaling>
          <c:orientation val="minMax"/>
        </c:scaling>
        <c:delete val="0"/>
        <c:axPos val="b"/>
        <c:numFmt formatCode="General" sourceLinked="1"/>
        <c:majorTickMark val="out"/>
        <c:minorTickMark val="none"/>
        <c:tickLblPos val="low"/>
        <c:spPr>
          <a:ln w="3169">
            <a:solidFill>
              <a:srgbClr val="000000"/>
            </a:solidFill>
            <a:prstDash val="solid"/>
          </a:ln>
        </c:spPr>
        <c:txPr>
          <a:bodyPr rot="0" vert="horz"/>
          <a:lstStyle/>
          <a:p>
            <a:pPr>
              <a:defRPr sz="1123" b="1" i="0" u="none" strike="noStrike" baseline="0">
                <a:solidFill>
                  <a:srgbClr val="000000"/>
                </a:solidFill>
                <a:latin typeface="Calibri"/>
                <a:ea typeface="Calibri"/>
                <a:cs typeface="Calibri"/>
              </a:defRPr>
            </a:pPr>
            <a:endParaRPr lang="en-US"/>
          </a:p>
        </c:txPr>
        <c:crossAx val="78323712"/>
        <c:crosses val="autoZero"/>
        <c:auto val="1"/>
        <c:lblAlgn val="ctr"/>
        <c:lblOffset val="100"/>
        <c:tickLblSkip val="2"/>
        <c:tickMarkSkip val="1"/>
        <c:noMultiLvlLbl val="0"/>
      </c:catAx>
      <c:valAx>
        <c:axId val="78323712"/>
        <c:scaling>
          <c:orientation val="minMax"/>
        </c:scaling>
        <c:delete val="0"/>
        <c:axPos val="l"/>
        <c:majorGridlines>
          <c:spPr>
            <a:ln w="3169">
              <a:solidFill>
                <a:srgbClr val="000000"/>
              </a:solidFill>
              <a:prstDash val="solid"/>
            </a:ln>
          </c:spPr>
        </c:majorGridlines>
        <c:numFmt formatCode="General" sourceLinked="1"/>
        <c:majorTickMark val="out"/>
        <c:minorTickMark val="none"/>
        <c:tickLblPos val="nextTo"/>
        <c:spPr>
          <a:ln w="3169">
            <a:solidFill>
              <a:srgbClr val="000000"/>
            </a:solidFill>
            <a:prstDash val="solid"/>
          </a:ln>
        </c:spPr>
        <c:txPr>
          <a:bodyPr rot="0" vert="horz"/>
          <a:lstStyle/>
          <a:p>
            <a:pPr>
              <a:defRPr sz="1123" b="1" i="0" u="none" strike="noStrike" baseline="0">
                <a:solidFill>
                  <a:srgbClr val="000000"/>
                </a:solidFill>
                <a:latin typeface="Calibri"/>
                <a:ea typeface="Calibri"/>
                <a:cs typeface="Calibri"/>
              </a:defRPr>
            </a:pPr>
            <a:endParaRPr lang="en-US"/>
          </a:p>
        </c:txPr>
        <c:crossAx val="76871936"/>
        <c:crosses val="autoZero"/>
        <c:crossBetween val="between"/>
      </c:valAx>
      <c:spPr>
        <a:noFill/>
        <a:ln w="25350">
          <a:noFill/>
        </a:ln>
      </c:spPr>
    </c:plotArea>
    <c:legend>
      <c:legendPos val="r"/>
      <c:layout>
        <c:manualLayout>
          <c:xMode val="edge"/>
          <c:yMode val="edge"/>
          <c:x val="0.86818181818181905"/>
          <c:y val="0.2755417956656348"/>
          <c:w val="0.12386363636363654"/>
          <c:h val="0.43653250773993851"/>
        </c:manualLayout>
      </c:layout>
      <c:overlay val="0"/>
      <c:spPr>
        <a:noFill/>
        <a:ln w="3169">
          <a:solidFill>
            <a:srgbClr val="000000"/>
          </a:solidFill>
          <a:prstDash val="solid"/>
        </a:ln>
      </c:spPr>
      <c:txPr>
        <a:bodyPr/>
        <a:lstStyle/>
        <a:p>
          <a:pPr>
            <a:defRPr sz="1033"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123" b="1" i="0" u="none" strike="noStrike" baseline="0">
          <a:solidFill>
            <a:srgbClr val="000000"/>
          </a:solidFill>
          <a:latin typeface="Calibri"/>
          <a:ea typeface="Calibri"/>
          <a:cs typeface="Calibri"/>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3.1668696711327653E-2"/>
          <c:y val="7.9584775086505286E-2"/>
          <c:w val="0.89159561510353313"/>
          <c:h val="0.6747404844290672"/>
        </c:manualLayout>
      </c:layout>
      <c:bar3DChart>
        <c:barDir val="col"/>
        <c:grouping val="clustered"/>
        <c:varyColors val="0"/>
        <c:ser>
          <c:idx val="0"/>
          <c:order val="0"/>
          <c:tx>
            <c:strRef>
              <c:f>Sheet1!$A$2</c:f>
              <c:strCache>
                <c:ptCount val="1"/>
                <c:pt idx="0">
                  <c:v>po</c:v>
                </c:pt>
              </c:strCache>
            </c:strRef>
          </c:tx>
          <c:spPr>
            <a:solidFill>
              <a:srgbClr val="9999FF"/>
            </a:solidFill>
            <a:ln w="12700">
              <a:solidFill>
                <a:srgbClr val="000000"/>
              </a:solidFill>
              <a:prstDash val="solid"/>
            </a:ln>
          </c:spPr>
          <c:invertIfNegative val="0"/>
          <c:cat>
            <c:strRef>
              <c:f>Sheet1!$B$1:$K$1</c:f>
              <c:strCache>
                <c:ptCount val="10"/>
                <c:pt idx="1">
                  <c:v>Pyetja 1</c:v>
                </c:pt>
                <c:pt idx="2">
                  <c:v>Pyetja2</c:v>
                </c:pt>
                <c:pt idx="3">
                  <c:v>Pyetja 3</c:v>
                </c:pt>
                <c:pt idx="4">
                  <c:v>Pyetja 4</c:v>
                </c:pt>
                <c:pt idx="5">
                  <c:v>Pyetja 5</c:v>
                </c:pt>
                <c:pt idx="6">
                  <c:v>Pyetja 6</c:v>
                </c:pt>
                <c:pt idx="7">
                  <c:v>Pyetja 7</c:v>
                </c:pt>
                <c:pt idx="8">
                  <c:v>Pyetja 8</c:v>
                </c:pt>
                <c:pt idx="9">
                  <c:v>Pyetja 9</c:v>
                </c:pt>
              </c:strCache>
            </c:strRef>
          </c:cat>
          <c:val>
            <c:numRef>
              <c:f>Sheet1!$B$2:$K$2</c:f>
              <c:numCache>
                <c:formatCode>General</c:formatCode>
                <c:ptCount val="10"/>
                <c:pt idx="1">
                  <c:v>50</c:v>
                </c:pt>
                <c:pt idx="2">
                  <c:v>52</c:v>
                </c:pt>
                <c:pt idx="3">
                  <c:v>48</c:v>
                </c:pt>
                <c:pt idx="4">
                  <c:v>48</c:v>
                </c:pt>
                <c:pt idx="5">
                  <c:v>48</c:v>
                </c:pt>
                <c:pt idx="6">
                  <c:v>17</c:v>
                </c:pt>
                <c:pt idx="7">
                  <c:v>50</c:v>
                </c:pt>
                <c:pt idx="8">
                  <c:v>42</c:v>
                </c:pt>
                <c:pt idx="9">
                  <c:v>50</c:v>
                </c:pt>
              </c:numCache>
            </c:numRef>
          </c:val>
          <c:extLst>
            <c:ext xmlns:c16="http://schemas.microsoft.com/office/drawing/2014/chart" uri="{C3380CC4-5D6E-409C-BE32-E72D297353CC}">
              <c16:uniqueId val="{00000000-4F5A-4C4F-9FAB-0A9042782768}"/>
            </c:ext>
          </c:extLst>
        </c:ser>
        <c:ser>
          <c:idx val="1"/>
          <c:order val="1"/>
          <c:tx>
            <c:strRef>
              <c:f>Sheet1!$A$3</c:f>
              <c:strCache>
                <c:ptCount val="1"/>
                <c:pt idx="0">
                  <c:v>jo</c:v>
                </c:pt>
              </c:strCache>
            </c:strRef>
          </c:tx>
          <c:spPr>
            <a:solidFill>
              <a:srgbClr val="993366"/>
            </a:solidFill>
            <a:ln w="12700">
              <a:solidFill>
                <a:srgbClr val="000000"/>
              </a:solidFill>
              <a:prstDash val="solid"/>
            </a:ln>
          </c:spPr>
          <c:invertIfNegative val="0"/>
          <c:cat>
            <c:strRef>
              <c:f>Sheet1!$B$1:$K$1</c:f>
              <c:strCache>
                <c:ptCount val="10"/>
                <c:pt idx="1">
                  <c:v>Pyetja 1</c:v>
                </c:pt>
                <c:pt idx="2">
                  <c:v>Pyetja2</c:v>
                </c:pt>
                <c:pt idx="3">
                  <c:v>Pyetja 3</c:v>
                </c:pt>
                <c:pt idx="4">
                  <c:v>Pyetja 4</c:v>
                </c:pt>
                <c:pt idx="5">
                  <c:v>Pyetja 5</c:v>
                </c:pt>
                <c:pt idx="6">
                  <c:v>Pyetja 6</c:v>
                </c:pt>
                <c:pt idx="7">
                  <c:v>Pyetja 7</c:v>
                </c:pt>
                <c:pt idx="8">
                  <c:v>Pyetja 8</c:v>
                </c:pt>
                <c:pt idx="9">
                  <c:v>Pyetja 9</c:v>
                </c:pt>
              </c:strCache>
            </c:strRef>
          </c:cat>
          <c:val>
            <c:numRef>
              <c:f>Sheet1!$B$3:$K$3</c:f>
              <c:numCache>
                <c:formatCode>General</c:formatCode>
                <c:ptCount val="10"/>
                <c:pt idx="1">
                  <c:v>3</c:v>
                </c:pt>
                <c:pt idx="2">
                  <c:v>0</c:v>
                </c:pt>
                <c:pt idx="3">
                  <c:v>4</c:v>
                </c:pt>
                <c:pt idx="4">
                  <c:v>4</c:v>
                </c:pt>
                <c:pt idx="5">
                  <c:v>4</c:v>
                </c:pt>
                <c:pt idx="6">
                  <c:v>0</c:v>
                </c:pt>
                <c:pt idx="7">
                  <c:v>2</c:v>
                </c:pt>
                <c:pt idx="8">
                  <c:v>9</c:v>
                </c:pt>
                <c:pt idx="9">
                  <c:v>1</c:v>
                </c:pt>
              </c:numCache>
            </c:numRef>
          </c:val>
          <c:extLst>
            <c:ext xmlns:c16="http://schemas.microsoft.com/office/drawing/2014/chart" uri="{C3380CC4-5D6E-409C-BE32-E72D297353CC}">
              <c16:uniqueId val="{00000001-4F5A-4C4F-9FAB-0A9042782768}"/>
            </c:ext>
          </c:extLst>
        </c:ser>
        <c:dLbls>
          <c:showLegendKey val="0"/>
          <c:showVal val="0"/>
          <c:showCatName val="0"/>
          <c:showSerName val="0"/>
          <c:showPercent val="0"/>
          <c:showBubbleSize val="0"/>
        </c:dLbls>
        <c:gapWidth val="150"/>
        <c:gapDepth val="0"/>
        <c:shape val="box"/>
        <c:axId val="78381440"/>
        <c:axId val="78382976"/>
        <c:axId val="0"/>
      </c:bar3DChart>
      <c:catAx>
        <c:axId val="783814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25" b="1" i="0" u="none" strike="noStrike" baseline="0">
                <a:solidFill>
                  <a:srgbClr val="000000"/>
                </a:solidFill>
                <a:latin typeface="Calibri"/>
                <a:ea typeface="Calibri"/>
                <a:cs typeface="Calibri"/>
              </a:defRPr>
            </a:pPr>
            <a:endParaRPr lang="en-US"/>
          </a:p>
        </c:txPr>
        <c:crossAx val="78382976"/>
        <c:crosses val="autoZero"/>
        <c:auto val="1"/>
        <c:lblAlgn val="ctr"/>
        <c:lblOffset val="100"/>
        <c:tickLblSkip val="1"/>
        <c:tickMarkSkip val="1"/>
        <c:noMultiLvlLbl val="0"/>
      </c:catAx>
      <c:valAx>
        <c:axId val="7838297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25" b="1" i="0" u="none" strike="noStrike" baseline="0">
                <a:solidFill>
                  <a:srgbClr val="000000"/>
                </a:solidFill>
                <a:latin typeface="Calibri"/>
                <a:ea typeface="Calibri"/>
                <a:cs typeface="Calibri"/>
              </a:defRPr>
            </a:pPr>
            <a:endParaRPr lang="en-US"/>
          </a:p>
        </c:txPr>
        <c:crossAx val="78381440"/>
        <c:crosses val="autoZero"/>
        <c:crossBetween val="between"/>
      </c:valAx>
      <c:spPr>
        <a:noFill/>
        <a:ln w="25400">
          <a:noFill/>
        </a:ln>
      </c:spPr>
    </c:plotArea>
    <c:legend>
      <c:legendPos val="r"/>
      <c:layout>
        <c:manualLayout>
          <c:xMode val="edge"/>
          <c:yMode val="edge"/>
          <c:x val="0.93788063337393501"/>
          <c:y val="0.40830449826989701"/>
          <c:w val="5.4811205846528759E-2"/>
          <c:h val="0.18339100346020784"/>
        </c:manualLayout>
      </c:layout>
      <c:overlay val="0"/>
      <c:spPr>
        <a:noFill/>
        <a:ln w="3175">
          <a:solidFill>
            <a:srgbClr val="000000"/>
          </a:solidFill>
          <a:prstDash val="solid"/>
        </a:ln>
      </c:spPr>
      <c:txPr>
        <a:bodyPr/>
        <a:lstStyle/>
        <a:p>
          <a:pPr>
            <a:defRPr sz="940"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025" b="1" i="0" u="none" strike="noStrike" baseline="0">
          <a:solidFill>
            <a:srgbClr val="000000"/>
          </a:solidFill>
          <a:latin typeface="Calibri"/>
          <a:ea typeface="Calibri"/>
          <a:cs typeface="Calibri"/>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90"/>
      <c:hPercent val="41"/>
      <c:rotY val="3"/>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2.6702269692923941E-2"/>
          <c:y val="7.9245283018867921E-2"/>
          <c:w val="0.75033377837116166"/>
          <c:h val="0.68679245283018975"/>
        </c:manualLayout>
      </c:layout>
      <c:bar3DChart>
        <c:barDir val="col"/>
        <c:grouping val="clustered"/>
        <c:varyColors val="0"/>
        <c:ser>
          <c:idx val="0"/>
          <c:order val="0"/>
          <c:tx>
            <c:strRef>
              <c:f>Sheet1!$A$2</c:f>
              <c:strCache>
                <c:ptCount val="1"/>
                <c:pt idx="0">
                  <c:v>PAJTOHEM PLOTËSISHT</c:v>
                </c:pt>
              </c:strCache>
            </c:strRef>
          </c:tx>
          <c:spPr>
            <a:solidFill>
              <a:srgbClr val="9999FF"/>
            </a:solidFill>
            <a:ln w="12671">
              <a:solidFill>
                <a:srgbClr val="000000"/>
              </a:solidFill>
              <a:prstDash val="solid"/>
            </a:ln>
          </c:spPr>
          <c:invertIfNegative val="0"/>
          <c:cat>
            <c:strRef>
              <c:f>Sheet1!$B$1:$L$1</c:f>
              <c:strCache>
                <c:ptCount val="11"/>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strCache>
            </c:strRef>
          </c:cat>
          <c:val>
            <c:numRef>
              <c:f>Sheet1!$B$2:$L$2</c:f>
              <c:numCache>
                <c:formatCode>General</c:formatCode>
                <c:ptCount val="11"/>
                <c:pt idx="0">
                  <c:v>23</c:v>
                </c:pt>
                <c:pt idx="1">
                  <c:v>23</c:v>
                </c:pt>
                <c:pt idx="2">
                  <c:v>23</c:v>
                </c:pt>
                <c:pt idx="3">
                  <c:v>27</c:v>
                </c:pt>
                <c:pt idx="4">
                  <c:v>14</c:v>
                </c:pt>
                <c:pt idx="5">
                  <c:v>23</c:v>
                </c:pt>
                <c:pt idx="6">
                  <c:v>25</c:v>
                </c:pt>
                <c:pt idx="7">
                  <c:v>17</c:v>
                </c:pt>
                <c:pt idx="8">
                  <c:v>16</c:v>
                </c:pt>
                <c:pt idx="9">
                  <c:v>17</c:v>
                </c:pt>
                <c:pt idx="10">
                  <c:v>10</c:v>
                </c:pt>
              </c:numCache>
            </c:numRef>
          </c:val>
          <c:extLst>
            <c:ext xmlns:c16="http://schemas.microsoft.com/office/drawing/2014/chart" uri="{C3380CC4-5D6E-409C-BE32-E72D297353CC}">
              <c16:uniqueId val="{00000000-26AF-45D9-85D9-A1D371C8AE2B}"/>
            </c:ext>
          </c:extLst>
        </c:ser>
        <c:ser>
          <c:idx val="1"/>
          <c:order val="1"/>
          <c:tx>
            <c:strRef>
              <c:f>Sheet1!$A$3</c:f>
              <c:strCache>
                <c:ptCount val="1"/>
                <c:pt idx="0">
                  <c:v>PAJTOHEM </c:v>
                </c:pt>
              </c:strCache>
            </c:strRef>
          </c:tx>
          <c:spPr>
            <a:solidFill>
              <a:srgbClr val="993366"/>
            </a:solidFill>
            <a:ln w="12671">
              <a:solidFill>
                <a:srgbClr val="000000"/>
              </a:solidFill>
              <a:prstDash val="solid"/>
            </a:ln>
          </c:spPr>
          <c:invertIfNegative val="0"/>
          <c:cat>
            <c:strRef>
              <c:f>Sheet1!$B$1:$L$1</c:f>
              <c:strCache>
                <c:ptCount val="11"/>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strCache>
            </c:strRef>
          </c:cat>
          <c:val>
            <c:numRef>
              <c:f>Sheet1!$B$3:$L$3</c:f>
              <c:numCache>
                <c:formatCode>General</c:formatCode>
                <c:ptCount val="11"/>
                <c:pt idx="0">
                  <c:v>18</c:v>
                </c:pt>
                <c:pt idx="1">
                  <c:v>18</c:v>
                </c:pt>
                <c:pt idx="2">
                  <c:v>17</c:v>
                </c:pt>
                <c:pt idx="3">
                  <c:v>15</c:v>
                </c:pt>
                <c:pt idx="4">
                  <c:v>18</c:v>
                </c:pt>
                <c:pt idx="5">
                  <c:v>19</c:v>
                </c:pt>
                <c:pt idx="6">
                  <c:v>16</c:v>
                </c:pt>
                <c:pt idx="7">
                  <c:v>20</c:v>
                </c:pt>
                <c:pt idx="8">
                  <c:v>16</c:v>
                </c:pt>
                <c:pt idx="9">
                  <c:v>19</c:v>
                </c:pt>
                <c:pt idx="10">
                  <c:v>24</c:v>
                </c:pt>
              </c:numCache>
            </c:numRef>
          </c:val>
          <c:extLst>
            <c:ext xmlns:c16="http://schemas.microsoft.com/office/drawing/2014/chart" uri="{C3380CC4-5D6E-409C-BE32-E72D297353CC}">
              <c16:uniqueId val="{00000001-26AF-45D9-85D9-A1D371C8AE2B}"/>
            </c:ext>
          </c:extLst>
        </c:ser>
        <c:ser>
          <c:idx val="2"/>
          <c:order val="2"/>
          <c:tx>
            <c:strRef>
              <c:f>Sheet1!$A$4</c:f>
              <c:strCache>
                <c:ptCount val="1"/>
                <c:pt idx="0">
                  <c:v>NUK PAJTOHEM</c:v>
                </c:pt>
              </c:strCache>
            </c:strRef>
          </c:tx>
          <c:spPr>
            <a:solidFill>
              <a:srgbClr val="FFFFCC"/>
            </a:solidFill>
            <a:ln w="12671">
              <a:solidFill>
                <a:srgbClr val="000000"/>
              </a:solidFill>
              <a:prstDash val="solid"/>
            </a:ln>
          </c:spPr>
          <c:invertIfNegative val="0"/>
          <c:cat>
            <c:strRef>
              <c:f>Sheet1!$B$1:$L$1</c:f>
              <c:strCache>
                <c:ptCount val="11"/>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strCache>
            </c:strRef>
          </c:cat>
          <c:val>
            <c:numRef>
              <c:f>Sheet1!$B$4:$L$4</c:f>
              <c:numCache>
                <c:formatCode>General</c:formatCode>
                <c:ptCount val="11"/>
                <c:pt idx="0">
                  <c:v>1</c:v>
                </c:pt>
                <c:pt idx="1">
                  <c:v>1</c:v>
                </c:pt>
                <c:pt idx="2">
                  <c:v>3</c:v>
                </c:pt>
                <c:pt idx="3">
                  <c:v>2</c:v>
                </c:pt>
                <c:pt idx="4">
                  <c:v>2</c:v>
                </c:pt>
                <c:pt idx="5">
                  <c:v>1</c:v>
                </c:pt>
                <c:pt idx="6">
                  <c:v>0</c:v>
                </c:pt>
                <c:pt idx="7">
                  <c:v>2</c:v>
                </c:pt>
                <c:pt idx="8">
                  <c:v>1</c:v>
                </c:pt>
                <c:pt idx="9">
                  <c:v>2</c:v>
                </c:pt>
                <c:pt idx="10">
                  <c:v>6</c:v>
                </c:pt>
              </c:numCache>
            </c:numRef>
          </c:val>
          <c:extLst>
            <c:ext xmlns:c16="http://schemas.microsoft.com/office/drawing/2014/chart" uri="{C3380CC4-5D6E-409C-BE32-E72D297353CC}">
              <c16:uniqueId val="{00000002-26AF-45D9-85D9-A1D371C8AE2B}"/>
            </c:ext>
          </c:extLst>
        </c:ser>
        <c:ser>
          <c:idx val="3"/>
          <c:order val="3"/>
          <c:tx>
            <c:strRef>
              <c:f>Sheet1!$A$5</c:f>
              <c:strCache>
                <c:ptCount val="1"/>
                <c:pt idx="0">
                  <c:v>ASPAK NUK PAJTOHEM</c:v>
                </c:pt>
              </c:strCache>
            </c:strRef>
          </c:tx>
          <c:spPr>
            <a:solidFill>
              <a:srgbClr val="CCFFFF"/>
            </a:solidFill>
            <a:ln w="12671">
              <a:solidFill>
                <a:srgbClr val="000000"/>
              </a:solidFill>
              <a:prstDash val="solid"/>
            </a:ln>
          </c:spPr>
          <c:invertIfNegative val="0"/>
          <c:cat>
            <c:strRef>
              <c:f>Sheet1!$B$1:$L$1</c:f>
              <c:strCache>
                <c:ptCount val="11"/>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strCache>
            </c:strRef>
          </c:cat>
          <c:val>
            <c:numRef>
              <c:f>Sheet1!$B$5:$L$5</c:f>
              <c:numCache>
                <c:formatCode>General</c:formatCode>
                <c:ptCount val="11"/>
                <c:pt idx="0">
                  <c:v>0</c:v>
                </c:pt>
                <c:pt idx="1">
                  <c:v>0</c:v>
                </c:pt>
                <c:pt idx="2">
                  <c:v>0</c:v>
                </c:pt>
                <c:pt idx="3">
                  <c:v>0</c:v>
                </c:pt>
                <c:pt idx="4">
                  <c:v>2</c:v>
                </c:pt>
                <c:pt idx="5">
                  <c:v>0</c:v>
                </c:pt>
                <c:pt idx="6">
                  <c:v>0</c:v>
                </c:pt>
                <c:pt idx="7">
                  <c:v>1</c:v>
                </c:pt>
                <c:pt idx="8">
                  <c:v>5</c:v>
                </c:pt>
                <c:pt idx="9">
                  <c:v>1</c:v>
                </c:pt>
                <c:pt idx="10">
                  <c:v>0</c:v>
                </c:pt>
              </c:numCache>
            </c:numRef>
          </c:val>
          <c:extLst>
            <c:ext xmlns:c16="http://schemas.microsoft.com/office/drawing/2014/chart" uri="{C3380CC4-5D6E-409C-BE32-E72D297353CC}">
              <c16:uniqueId val="{00000003-26AF-45D9-85D9-A1D371C8AE2B}"/>
            </c:ext>
          </c:extLst>
        </c:ser>
        <c:ser>
          <c:idx val="4"/>
          <c:order val="4"/>
          <c:tx>
            <c:strRef>
              <c:f>Sheet1!$A$6</c:f>
              <c:strCache>
                <c:ptCount val="1"/>
                <c:pt idx="0">
                  <c:v>NUK E DIJ</c:v>
                </c:pt>
              </c:strCache>
            </c:strRef>
          </c:tx>
          <c:spPr>
            <a:solidFill>
              <a:srgbClr val="660066"/>
            </a:solidFill>
            <a:ln w="12671">
              <a:solidFill>
                <a:srgbClr val="000000"/>
              </a:solidFill>
              <a:prstDash val="solid"/>
            </a:ln>
          </c:spPr>
          <c:invertIfNegative val="0"/>
          <c:cat>
            <c:strRef>
              <c:f>Sheet1!$B$1:$L$1</c:f>
              <c:strCache>
                <c:ptCount val="11"/>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strCache>
            </c:strRef>
          </c:cat>
          <c:val>
            <c:numRef>
              <c:f>Sheet1!$B$6:$L$6</c:f>
              <c:numCache>
                <c:formatCode>General</c:formatCode>
                <c:ptCount val="11"/>
                <c:pt idx="0">
                  <c:v>2</c:v>
                </c:pt>
                <c:pt idx="1">
                  <c:v>2</c:v>
                </c:pt>
                <c:pt idx="2">
                  <c:v>1</c:v>
                </c:pt>
                <c:pt idx="3">
                  <c:v>0</c:v>
                </c:pt>
                <c:pt idx="4">
                  <c:v>8</c:v>
                </c:pt>
                <c:pt idx="5">
                  <c:v>1</c:v>
                </c:pt>
                <c:pt idx="6">
                  <c:v>3</c:v>
                </c:pt>
                <c:pt idx="7">
                  <c:v>4</c:v>
                </c:pt>
                <c:pt idx="8">
                  <c:v>6</c:v>
                </c:pt>
                <c:pt idx="9">
                  <c:v>5</c:v>
                </c:pt>
                <c:pt idx="10">
                  <c:v>4</c:v>
                </c:pt>
              </c:numCache>
            </c:numRef>
          </c:val>
          <c:extLst>
            <c:ext xmlns:c16="http://schemas.microsoft.com/office/drawing/2014/chart" uri="{C3380CC4-5D6E-409C-BE32-E72D297353CC}">
              <c16:uniqueId val="{00000004-26AF-45D9-85D9-A1D371C8AE2B}"/>
            </c:ext>
          </c:extLst>
        </c:ser>
        <c:dLbls>
          <c:showLegendKey val="0"/>
          <c:showVal val="0"/>
          <c:showCatName val="0"/>
          <c:showSerName val="0"/>
          <c:showPercent val="0"/>
          <c:showBubbleSize val="0"/>
        </c:dLbls>
        <c:gapWidth val="150"/>
        <c:gapDepth val="0"/>
        <c:shape val="box"/>
        <c:axId val="78422784"/>
        <c:axId val="78424320"/>
        <c:axId val="0"/>
      </c:bar3DChart>
      <c:catAx>
        <c:axId val="78422784"/>
        <c:scaling>
          <c:orientation val="minMax"/>
        </c:scaling>
        <c:delete val="0"/>
        <c:axPos val="b"/>
        <c:numFmt formatCode="General" sourceLinked="1"/>
        <c:majorTickMark val="out"/>
        <c:minorTickMark val="none"/>
        <c:tickLblPos val="low"/>
        <c:spPr>
          <a:ln w="3168">
            <a:solidFill>
              <a:srgbClr val="000000"/>
            </a:solidFill>
            <a:prstDash val="solid"/>
          </a:ln>
        </c:spPr>
        <c:txPr>
          <a:bodyPr rot="0" vert="horz"/>
          <a:lstStyle/>
          <a:p>
            <a:pPr>
              <a:defRPr sz="923" b="1" i="0" u="none" strike="noStrike" baseline="0">
                <a:solidFill>
                  <a:srgbClr val="000000"/>
                </a:solidFill>
                <a:latin typeface="Calibri"/>
                <a:ea typeface="Calibri"/>
                <a:cs typeface="Calibri"/>
              </a:defRPr>
            </a:pPr>
            <a:endParaRPr lang="en-US"/>
          </a:p>
        </c:txPr>
        <c:crossAx val="78424320"/>
        <c:crosses val="autoZero"/>
        <c:auto val="1"/>
        <c:lblAlgn val="ctr"/>
        <c:lblOffset val="100"/>
        <c:tickLblSkip val="2"/>
        <c:tickMarkSkip val="1"/>
        <c:noMultiLvlLbl val="0"/>
      </c:catAx>
      <c:valAx>
        <c:axId val="78424320"/>
        <c:scaling>
          <c:orientation val="minMax"/>
        </c:scaling>
        <c:delete val="0"/>
        <c:axPos val="l"/>
        <c:majorGridlines>
          <c:spPr>
            <a:ln w="3168">
              <a:solidFill>
                <a:srgbClr val="000000"/>
              </a:solidFill>
              <a:prstDash val="solid"/>
            </a:ln>
          </c:spPr>
        </c:majorGridlines>
        <c:numFmt formatCode="General" sourceLinked="1"/>
        <c:majorTickMark val="out"/>
        <c:minorTickMark val="none"/>
        <c:tickLblPos val="nextTo"/>
        <c:spPr>
          <a:ln w="3168">
            <a:solidFill>
              <a:srgbClr val="000000"/>
            </a:solidFill>
            <a:prstDash val="solid"/>
          </a:ln>
        </c:spPr>
        <c:txPr>
          <a:bodyPr rot="0" vert="horz"/>
          <a:lstStyle/>
          <a:p>
            <a:pPr>
              <a:defRPr sz="923" b="1" i="0" u="none" strike="noStrike" baseline="0">
                <a:solidFill>
                  <a:srgbClr val="000000"/>
                </a:solidFill>
                <a:latin typeface="Calibri"/>
                <a:ea typeface="Calibri"/>
                <a:cs typeface="Calibri"/>
              </a:defRPr>
            </a:pPr>
            <a:endParaRPr lang="en-US"/>
          </a:p>
        </c:txPr>
        <c:crossAx val="78422784"/>
        <c:crosses val="autoZero"/>
        <c:crossBetween val="between"/>
      </c:valAx>
      <c:spPr>
        <a:noFill/>
        <a:ln w="25342">
          <a:noFill/>
        </a:ln>
      </c:spPr>
    </c:plotArea>
    <c:legend>
      <c:legendPos val="r"/>
      <c:layout>
        <c:manualLayout>
          <c:xMode val="edge"/>
          <c:yMode val="edge"/>
          <c:x val="0.77036048064085461"/>
          <c:y val="0.27924528301886797"/>
          <c:w val="0.22162883845126841"/>
          <c:h val="0.43773584905660384"/>
        </c:manualLayout>
      </c:layout>
      <c:overlay val="0"/>
      <c:spPr>
        <a:noFill/>
        <a:ln w="3168">
          <a:solidFill>
            <a:srgbClr val="000000"/>
          </a:solidFill>
          <a:prstDash val="solid"/>
        </a:ln>
      </c:spPr>
      <c:txPr>
        <a:bodyPr/>
        <a:lstStyle/>
        <a:p>
          <a:pPr>
            <a:defRPr sz="848"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923" b="1" i="0" u="none" strike="noStrike" baseline="0">
          <a:solidFill>
            <a:srgbClr val="000000"/>
          </a:solidFill>
          <a:latin typeface="Calibri"/>
          <a:ea typeface="Calibri"/>
          <a:cs typeface="Calibri"/>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90"/>
      <c:hPercent val="39"/>
      <c:rotY val="3"/>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3.1833150384193258E-2"/>
          <c:y val="7.4303405572755429E-2"/>
          <c:w val="0.81448957189901217"/>
          <c:h val="0.6934984520123848"/>
        </c:manualLayout>
      </c:layout>
      <c:bar3DChart>
        <c:barDir val="col"/>
        <c:grouping val="clustered"/>
        <c:varyColors val="0"/>
        <c:ser>
          <c:idx val="0"/>
          <c:order val="0"/>
          <c:tx>
            <c:strRef>
              <c:f>Sheet1!$A$2</c:f>
              <c:strCache>
                <c:ptCount val="1"/>
                <c:pt idx="0">
                  <c:v>GJITHMONË</c:v>
                </c:pt>
              </c:strCache>
            </c:strRef>
          </c:tx>
          <c:spPr>
            <a:solidFill>
              <a:srgbClr val="9999FF"/>
            </a:solidFill>
            <a:ln w="18755">
              <a:solidFill>
                <a:srgbClr val="000000"/>
              </a:solidFill>
              <a:prstDash val="solid"/>
            </a:ln>
          </c:spPr>
          <c:invertIfNegative val="0"/>
          <c:cat>
            <c:strRef>
              <c:f>Sheet1!$B$1:$O$1</c:f>
              <c:strCache>
                <c:ptCount val="14"/>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pt idx="11">
                  <c:v>Pyetja 12</c:v>
                </c:pt>
                <c:pt idx="12">
                  <c:v>Pyetja 13</c:v>
                </c:pt>
                <c:pt idx="13">
                  <c:v>Pyetja 14</c:v>
                </c:pt>
              </c:strCache>
            </c:strRef>
          </c:cat>
          <c:val>
            <c:numRef>
              <c:f>Sheet1!$B$2:$O$2</c:f>
              <c:numCache>
                <c:formatCode>General</c:formatCode>
                <c:ptCount val="14"/>
                <c:pt idx="0">
                  <c:v>39</c:v>
                </c:pt>
                <c:pt idx="1">
                  <c:v>18</c:v>
                </c:pt>
                <c:pt idx="2">
                  <c:v>29</c:v>
                </c:pt>
                <c:pt idx="3">
                  <c:v>21</c:v>
                </c:pt>
                <c:pt idx="4">
                  <c:v>32</c:v>
                </c:pt>
                <c:pt idx="5">
                  <c:v>28</c:v>
                </c:pt>
                <c:pt idx="6">
                  <c:v>37</c:v>
                </c:pt>
                <c:pt idx="7">
                  <c:v>32</c:v>
                </c:pt>
                <c:pt idx="8">
                  <c:v>30</c:v>
                </c:pt>
                <c:pt idx="9">
                  <c:v>21</c:v>
                </c:pt>
                <c:pt idx="10">
                  <c:v>17</c:v>
                </c:pt>
                <c:pt idx="11">
                  <c:v>34</c:v>
                </c:pt>
                <c:pt idx="12">
                  <c:v>33</c:v>
                </c:pt>
                <c:pt idx="13">
                  <c:v>28</c:v>
                </c:pt>
              </c:numCache>
            </c:numRef>
          </c:val>
          <c:extLst>
            <c:ext xmlns:c16="http://schemas.microsoft.com/office/drawing/2014/chart" uri="{C3380CC4-5D6E-409C-BE32-E72D297353CC}">
              <c16:uniqueId val="{00000000-98BA-4392-98F5-04BD38C7BEE6}"/>
            </c:ext>
          </c:extLst>
        </c:ser>
        <c:ser>
          <c:idx val="1"/>
          <c:order val="1"/>
          <c:tx>
            <c:strRef>
              <c:f>Sheet1!$A$3</c:f>
              <c:strCache>
                <c:ptCount val="1"/>
                <c:pt idx="0">
                  <c:v>SHPESH</c:v>
                </c:pt>
              </c:strCache>
            </c:strRef>
          </c:tx>
          <c:spPr>
            <a:solidFill>
              <a:srgbClr val="993366"/>
            </a:solidFill>
            <a:ln w="18755">
              <a:solidFill>
                <a:srgbClr val="000000"/>
              </a:solidFill>
              <a:prstDash val="solid"/>
            </a:ln>
          </c:spPr>
          <c:invertIfNegative val="0"/>
          <c:cat>
            <c:strRef>
              <c:f>Sheet1!$B$1:$O$1</c:f>
              <c:strCache>
                <c:ptCount val="14"/>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pt idx="11">
                  <c:v>Pyetja 12</c:v>
                </c:pt>
                <c:pt idx="12">
                  <c:v>Pyetja 13</c:v>
                </c:pt>
                <c:pt idx="13">
                  <c:v>Pyetja 14</c:v>
                </c:pt>
              </c:strCache>
            </c:strRef>
          </c:cat>
          <c:val>
            <c:numRef>
              <c:f>Sheet1!$B$3:$O$3</c:f>
              <c:numCache>
                <c:formatCode>General</c:formatCode>
                <c:ptCount val="14"/>
                <c:pt idx="0">
                  <c:v>1</c:v>
                </c:pt>
                <c:pt idx="1">
                  <c:v>11</c:v>
                </c:pt>
                <c:pt idx="2">
                  <c:v>4</c:v>
                </c:pt>
                <c:pt idx="3">
                  <c:v>7</c:v>
                </c:pt>
                <c:pt idx="4">
                  <c:v>5</c:v>
                </c:pt>
                <c:pt idx="5">
                  <c:v>9</c:v>
                </c:pt>
                <c:pt idx="6">
                  <c:v>1</c:v>
                </c:pt>
                <c:pt idx="7">
                  <c:v>5</c:v>
                </c:pt>
                <c:pt idx="8">
                  <c:v>7</c:v>
                </c:pt>
                <c:pt idx="9">
                  <c:v>13</c:v>
                </c:pt>
                <c:pt idx="10">
                  <c:v>4</c:v>
                </c:pt>
                <c:pt idx="11">
                  <c:v>3</c:v>
                </c:pt>
                <c:pt idx="12">
                  <c:v>5</c:v>
                </c:pt>
                <c:pt idx="13">
                  <c:v>6</c:v>
                </c:pt>
              </c:numCache>
            </c:numRef>
          </c:val>
          <c:extLst>
            <c:ext xmlns:c16="http://schemas.microsoft.com/office/drawing/2014/chart" uri="{C3380CC4-5D6E-409C-BE32-E72D297353CC}">
              <c16:uniqueId val="{00000001-98BA-4392-98F5-04BD38C7BEE6}"/>
            </c:ext>
          </c:extLst>
        </c:ser>
        <c:ser>
          <c:idx val="2"/>
          <c:order val="2"/>
          <c:tx>
            <c:strRef>
              <c:f>Sheet1!$A$4</c:f>
              <c:strCache>
                <c:ptCount val="1"/>
                <c:pt idx="0">
                  <c:v>NDONJËHERË</c:v>
                </c:pt>
              </c:strCache>
            </c:strRef>
          </c:tx>
          <c:spPr>
            <a:solidFill>
              <a:srgbClr val="FFFFCC"/>
            </a:solidFill>
            <a:ln w="18755">
              <a:solidFill>
                <a:srgbClr val="000000"/>
              </a:solidFill>
              <a:prstDash val="solid"/>
            </a:ln>
          </c:spPr>
          <c:invertIfNegative val="0"/>
          <c:cat>
            <c:strRef>
              <c:f>Sheet1!$B$1:$O$1</c:f>
              <c:strCache>
                <c:ptCount val="14"/>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pt idx="11">
                  <c:v>Pyetja 12</c:v>
                </c:pt>
                <c:pt idx="12">
                  <c:v>Pyetja 13</c:v>
                </c:pt>
                <c:pt idx="13">
                  <c:v>Pyetja 14</c:v>
                </c:pt>
              </c:strCache>
            </c:strRef>
          </c:cat>
          <c:val>
            <c:numRef>
              <c:f>Sheet1!$B$4:$O$4</c:f>
              <c:numCache>
                <c:formatCode>General</c:formatCode>
                <c:ptCount val="14"/>
                <c:pt idx="0">
                  <c:v>0</c:v>
                </c:pt>
                <c:pt idx="1">
                  <c:v>5</c:v>
                </c:pt>
                <c:pt idx="2">
                  <c:v>4</c:v>
                </c:pt>
                <c:pt idx="3">
                  <c:v>9</c:v>
                </c:pt>
                <c:pt idx="4">
                  <c:v>2</c:v>
                </c:pt>
                <c:pt idx="5">
                  <c:v>2</c:v>
                </c:pt>
                <c:pt idx="6">
                  <c:v>1</c:v>
                </c:pt>
                <c:pt idx="7">
                  <c:v>1</c:v>
                </c:pt>
                <c:pt idx="8">
                  <c:v>2</c:v>
                </c:pt>
                <c:pt idx="9">
                  <c:v>2</c:v>
                </c:pt>
                <c:pt idx="10">
                  <c:v>10</c:v>
                </c:pt>
                <c:pt idx="11">
                  <c:v>1</c:v>
                </c:pt>
                <c:pt idx="12">
                  <c:v>1</c:v>
                </c:pt>
                <c:pt idx="13">
                  <c:v>2</c:v>
                </c:pt>
              </c:numCache>
            </c:numRef>
          </c:val>
          <c:extLst>
            <c:ext xmlns:c16="http://schemas.microsoft.com/office/drawing/2014/chart" uri="{C3380CC4-5D6E-409C-BE32-E72D297353CC}">
              <c16:uniqueId val="{00000002-98BA-4392-98F5-04BD38C7BEE6}"/>
            </c:ext>
          </c:extLst>
        </c:ser>
        <c:ser>
          <c:idx val="3"/>
          <c:order val="3"/>
          <c:tx>
            <c:strRef>
              <c:f>Sheet1!$A$5</c:f>
              <c:strCache>
                <c:ptCount val="1"/>
                <c:pt idx="0">
                  <c:v>RRALLË</c:v>
                </c:pt>
              </c:strCache>
            </c:strRef>
          </c:tx>
          <c:spPr>
            <a:solidFill>
              <a:srgbClr val="CCFFFF"/>
            </a:solidFill>
            <a:ln w="18755">
              <a:solidFill>
                <a:srgbClr val="000000"/>
              </a:solidFill>
              <a:prstDash val="solid"/>
            </a:ln>
          </c:spPr>
          <c:invertIfNegative val="0"/>
          <c:cat>
            <c:strRef>
              <c:f>Sheet1!$B$1:$O$1</c:f>
              <c:strCache>
                <c:ptCount val="14"/>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pt idx="11">
                  <c:v>Pyetja 12</c:v>
                </c:pt>
                <c:pt idx="12">
                  <c:v>Pyetja 13</c:v>
                </c:pt>
                <c:pt idx="13">
                  <c:v>Pyetja 14</c:v>
                </c:pt>
              </c:strCache>
            </c:strRef>
          </c:cat>
          <c:val>
            <c:numRef>
              <c:f>Sheet1!$B$5:$O$5</c:f>
              <c:numCache>
                <c:formatCode>General</c:formatCode>
                <c:ptCount val="14"/>
                <c:pt idx="0">
                  <c:v>0</c:v>
                </c:pt>
                <c:pt idx="1">
                  <c:v>4</c:v>
                </c:pt>
                <c:pt idx="2">
                  <c:v>2</c:v>
                </c:pt>
                <c:pt idx="3">
                  <c:v>2</c:v>
                </c:pt>
                <c:pt idx="4">
                  <c:v>1</c:v>
                </c:pt>
                <c:pt idx="5">
                  <c:v>1</c:v>
                </c:pt>
                <c:pt idx="6">
                  <c:v>0</c:v>
                </c:pt>
                <c:pt idx="7">
                  <c:v>1</c:v>
                </c:pt>
                <c:pt idx="8">
                  <c:v>1</c:v>
                </c:pt>
                <c:pt idx="9">
                  <c:v>1</c:v>
                </c:pt>
                <c:pt idx="10">
                  <c:v>5</c:v>
                </c:pt>
                <c:pt idx="11">
                  <c:v>2</c:v>
                </c:pt>
                <c:pt idx="12">
                  <c:v>1</c:v>
                </c:pt>
                <c:pt idx="13">
                  <c:v>4</c:v>
                </c:pt>
              </c:numCache>
            </c:numRef>
          </c:val>
          <c:extLst>
            <c:ext xmlns:c16="http://schemas.microsoft.com/office/drawing/2014/chart" uri="{C3380CC4-5D6E-409C-BE32-E72D297353CC}">
              <c16:uniqueId val="{00000003-98BA-4392-98F5-04BD38C7BEE6}"/>
            </c:ext>
          </c:extLst>
        </c:ser>
        <c:ser>
          <c:idx val="4"/>
          <c:order val="4"/>
          <c:tx>
            <c:strRef>
              <c:f>Sheet1!$A$6</c:f>
              <c:strCache>
                <c:ptCount val="1"/>
                <c:pt idx="0">
                  <c:v>ASNJËHERË</c:v>
                </c:pt>
              </c:strCache>
            </c:strRef>
          </c:tx>
          <c:spPr>
            <a:solidFill>
              <a:srgbClr val="660066"/>
            </a:solidFill>
            <a:ln w="18755">
              <a:solidFill>
                <a:srgbClr val="000000"/>
              </a:solidFill>
              <a:prstDash val="solid"/>
            </a:ln>
          </c:spPr>
          <c:invertIfNegative val="0"/>
          <c:cat>
            <c:strRef>
              <c:f>Sheet1!$B$1:$O$1</c:f>
              <c:strCache>
                <c:ptCount val="14"/>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pt idx="11">
                  <c:v>Pyetja 12</c:v>
                </c:pt>
                <c:pt idx="12">
                  <c:v>Pyetja 13</c:v>
                </c:pt>
                <c:pt idx="13">
                  <c:v>Pyetja 14</c:v>
                </c:pt>
              </c:strCache>
            </c:strRef>
          </c:cat>
          <c:val>
            <c:numRef>
              <c:f>Sheet1!$B$6:$O$6</c:f>
              <c:numCache>
                <c:formatCode>General</c:formatCode>
                <c:ptCount val="14"/>
                <c:pt idx="0">
                  <c:v>0</c:v>
                </c:pt>
                <c:pt idx="1">
                  <c:v>1</c:v>
                </c:pt>
                <c:pt idx="2">
                  <c:v>1</c:v>
                </c:pt>
                <c:pt idx="3">
                  <c:v>1</c:v>
                </c:pt>
                <c:pt idx="4">
                  <c:v>0</c:v>
                </c:pt>
                <c:pt idx="5">
                  <c:v>0</c:v>
                </c:pt>
                <c:pt idx="6">
                  <c:v>1</c:v>
                </c:pt>
                <c:pt idx="7">
                  <c:v>0</c:v>
                </c:pt>
                <c:pt idx="8">
                  <c:v>0</c:v>
                </c:pt>
                <c:pt idx="9">
                  <c:v>2</c:v>
                </c:pt>
                <c:pt idx="10">
                  <c:v>3</c:v>
                </c:pt>
                <c:pt idx="11">
                  <c:v>0</c:v>
                </c:pt>
                <c:pt idx="12">
                  <c:v>0</c:v>
                </c:pt>
                <c:pt idx="13">
                  <c:v>0</c:v>
                </c:pt>
              </c:numCache>
            </c:numRef>
          </c:val>
          <c:extLst>
            <c:ext xmlns:c16="http://schemas.microsoft.com/office/drawing/2014/chart" uri="{C3380CC4-5D6E-409C-BE32-E72D297353CC}">
              <c16:uniqueId val="{00000004-98BA-4392-98F5-04BD38C7BEE6}"/>
            </c:ext>
          </c:extLst>
        </c:ser>
        <c:dLbls>
          <c:showLegendKey val="0"/>
          <c:showVal val="0"/>
          <c:showCatName val="0"/>
          <c:showSerName val="0"/>
          <c:showPercent val="0"/>
          <c:showBubbleSize val="0"/>
        </c:dLbls>
        <c:gapWidth val="150"/>
        <c:gapDepth val="0"/>
        <c:shape val="box"/>
        <c:axId val="78001280"/>
        <c:axId val="78002816"/>
        <c:axId val="0"/>
      </c:bar3DChart>
      <c:catAx>
        <c:axId val="78001280"/>
        <c:scaling>
          <c:orientation val="minMax"/>
        </c:scaling>
        <c:delete val="0"/>
        <c:axPos val="b"/>
        <c:numFmt formatCode="General" sourceLinked="1"/>
        <c:majorTickMark val="out"/>
        <c:minorTickMark val="none"/>
        <c:tickLblPos val="low"/>
        <c:spPr>
          <a:ln w="4689">
            <a:solidFill>
              <a:srgbClr val="000000"/>
            </a:solidFill>
            <a:prstDash val="solid"/>
          </a:ln>
        </c:spPr>
        <c:txPr>
          <a:bodyPr rot="0" vert="horz"/>
          <a:lstStyle/>
          <a:p>
            <a:pPr>
              <a:defRPr sz="1661" b="1" i="0" u="none" strike="noStrike" baseline="0">
                <a:solidFill>
                  <a:srgbClr val="000000"/>
                </a:solidFill>
                <a:latin typeface="Calibri"/>
                <a:ea typeface="Calibri"/>
                <a:cs typeface="Calibri"/>
              </a:defRPr>
            </a:pPr>
            <a:endParaRPr lang="en-US"/>
          </a:p>
        </c:txPr>
        <c:crossAx val="78002816"/>
        <c:crosses val="autoZero"/>
        <c:auto val="1"/>
        <c:lblAlgn val="ctr"/>
        <c:lblOffset val="100"/>
        <c:tickLblSkip val="2"/>
        <c:tickMarkSkip val="1"/>
        <c:noMultiLvlLbl val="0"/>
      </c:catAx>
      <c:valAx>
        <c:axId val="78002816"/>
        <c:scaling>
          <c:orientation val="minMax"/>
        </c:scaling>
        <c:delete val="0"/>
        <c:axPos val="l"/>
        <c:majorGridlines>
          <c:spPr>
            <a:ln w="4689">
              <a:solidFill>
                <a:srgbClr val="000000"/>
              </a:solidFill>
              <a:prstDash val="solid"/>
            </a:ln>
          </c:spPr>
        </c:majorGridlines>
        <c:numFmt formatCode="General" sourceLinked="1"/>
        <c:majorTickMark val="out"/>
        <c:minorTickMark val="none"/>
        <c:tickLblPos val="nextTo"/>
        <c:spPr>
          <a:ln w="4689">
            <a:solidFill>
              <a:srgbClr val="000000"/>
            </a:solidFill>
            <a:prstDash val="solid"/>
          </a:ln>
        </c:spPr>
        <c:txPr>
          <a:bodyPr rot="0" vert="horz"/>
          <a:lstStyle/>
          <a:p>
            <a:pPr>
              <a:defRPr sz="1661" b="1" i="0" u="none" strike="noStrike" baseline="0">
                <a:solidFill>
                  <a:srgbClr val="000000"/>
                </a:solidFill>
                <a:latin typeface="Calibri"/>
                <a:ea typeface="Calibri"/>
                <a:cs typeface="Calibri"/>
              </a:defRPr>
            </a:pPr>
            <a:endParaRPr lang="en-US"/>
          </a:p>
        </c:txPr>
        <c:crossAx val="78001280"/>
        <c:crosses val="autoZero"/>
        <c:crossBetween val="between"/>
      </c:valAx>
      <c:spPr>
        <a:noFill/>
        <a:ln w="37510">
          <a:noFill/>
        </a:ln>
      </c:spPr>
    </c:plotArea>
    <c:legend>
      <c:legendPos val="r"/>
      <c:layout>
        <c:manualLayout>
          <c:xMode val="edge"/>
          <c:yMode val="edge"/>
          <c:x val="0.84412733260153761"/>
          <c:y val="0.28173374613003055"/>
          <c:w val="0.14928649835345789"/>
          <c:h val="0.43653250773993851"/>
        </c:manualLayout>
      </c:layout>
      <c:overlay val="0"/>
      <c:spPr>
        <a:noFill/>
        <a:ln w="4689">
          <a:solidFill>
            <a:srgbClr val="000000"/>
          </a:solidFill>
          <a:prstDash val="solid"/>
        </a:ln>
      </c:spPr>
      <c:txPr>
        <a:bodyPr/>
        <a:lstStyle/>
        <a:p>
          <a:pPr>
            <a:defRPr sz="1528"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661" b="1" i="0" u="none" strike="noStrike" baseline="0">
          <a:solidFill>
            <a:srgbClr val="000000"/>
          </a:solidFill>
          <a:latin typeface="Calibri"/>
          <a:ea typeface="Calibri"/>
          <a:cs typeface="Calibri"/>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90"/>
      <c:hPercent val="34"/>
      <c:rotY val="3"/>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0907003444316876"/>
          <c:y val="8.996539792387559E-2"/>
          <c:w val="0.85074626865671665"/>
          <c:h val="0.66782006920415315"/>
        </c:manualLayout>
      </c:layout>
      <c:bar3DChart>
        <c:barDir val="col"/>
        <c:grouping val="clustered"/>
        <c:varyColors val="0"/>
        <c:ser>
          <c:idx val="0"/>
          <c:order val="0"/>
          <c:tx>
            <c:strRef>
              <c:f>Sheet1!$A$2</c:f>
              <c:strCache>
                <c:ptCount val="1"/>
                <c:pt idx="0">
                  <c:v>GJITHMONË</c:v>
                </c:pt>
              </c:strCache>
            </c:strRef>
          </c:tx>
          <c:spPr>
            <a:solidFill>
              <a:srgbClr val="9999FF"/>
            </a:solidFill>
            <a:ln w="12671">
              <a:solidFill>
                <a:srgbClr val="000000"/>
              </a:solidFill>
              <a:prstDash val="solid"/>
            </a:ln>
          </c:spPr>
          <c:invertIfNegative val="0"/>
          <c:cat>
            <c:strRef>
              <c:f>Sheet1!$B$1:$AA$1</c:f>
              <c:strCache>
                <c:ptCount val="26"/>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pt idx="11">
                  <c:v>Pyetja 12</c:v>
                </c:pt>
                <c:pt idx="12">
                  <c:v>Pyetja 13</c:v>
                </c:pt>
                <c:pt idx="13">
                  <c:v>Pyetja 14</c:v>
                </c:pt>
                <c:pt idx="14">
                  <c:v>Pyetja 15</c:v>
                </c:pt>
                <c:pt idx="15">
                  <c:v>Pyetja 16</c:v>
                </c:pt>
                <c:pt idx="16">
                  <c:v>Pyetja 17</c:v>
                </c:pt>
                <c:pt idx="17">
                  <c:v>Pyetja 18</c:v>
                </c:pt>
                <c:pt idx="18">
                  <c:v>Pyetja 19</c:v>
                </c:pt>
                <c:pt idx="19">
                  <c:v>Pyetja 20</c:v>
                </c:pt>
                <c:pt idx="20">
                  <c:v>Pyetja 21</c:v>
                </c:pt>
                <c:pt idx="21">
                  <c:v>Pyetja 22</c:v>
                </c:pt>
                <c:pt idx="22">
                  <c:v>Pyetja 23</c:v>
                </c:pt>
                <c:pt idx="23">
                  <c:v>Pyetja 24</c:v>
                </c:pt>
                <c:pt idx="24">
                  <c:v>Pyetja 25</c:v>
                </c:pt>
                <c:pt idx="25">
                  <c:v>Pyetja 26</c:v>
                </c:pt>
              </c:strCache>
            </c:strRef>
          </c:cat>
          <c:val>
            <c:numRef>
              <c:f>Sheet1!$B$2:$AA$2</c:f>
              <c:numCache>
                <c:formatCode>General</c:formatCode>
                <c:ptCount val="26"/>
                <c:pt idx="0">
                  <c:v>5</c:v>
                </c:pt>
                <c:pt idx="1">
                  <c:v>7</c:v>
                </c:pt>
                <c:pt idx="2">
                  <c:v>11</c:v>
                </c:pt>
                <c:pt idx="3">
                  <c:v>5</c:v>
                </c:pt>
                <c:pt idx="4">
                  <c:v>15</c:v>
                </c:pt>
                <c:pt idx="5">
                  <c:v>13</c:v>
                </c:pt>
                <c:pt idx="6">
                  <c:v>9</c:v>
                </c:pt>
                <c:pt idx="7">
                  <c:v>19</c:v>
                </c:pt>
                <c:pt idx="8">
                  <c:v>12</c:v>
                </c:pt>
                <c:pt idx="9">
                  <c:v>12</c:v>
                </c:pt>
                <c:pt idx="10">
                  <c:v>4</c:v>
                </c:pt>
                <c:pt idx="11">
                  <c:v>10</c:v>
                </c:pt>
                <c:pt idx="12">
                  <c:v>12</c:v>
                </c:pt>
                <c:pt idx="13">
                  <c:v>9</c:v>
                </c:pt>
                <c:pt idx="14">
                  <c:v>13</c:v>
                </c:pt>
                <c:pt idx="15">
                  <c:v>4</c:v>
                </c:pt>
                <c:pt idx="16">
                  <c:v>2</c:v>
                </c:pt>
                <c:pt idx="17">
                  <c:v>7</c:v>
                </c:pt>
                <c:pt idx="18">
                  <c:v>3</c:v>
                </c:pt>
                <c:pt idx="19">
                  <c:v>7</c:v>
                </c:pt>
                <c:pt idx="20">
                  <c:v>7</c:v>
                </c:pt>
                <c:pt idx="21">
                  <c:v>17</c:v>
                </c:pt>
                <c:pt idx="22">
                  <c:v>14</c:v>
                </c:pt>
                <c:pt idx="23">
                  <c:v>9</c:v>
                </c:pt>
                <c:pt idx="24">
                  <c:v>13</c:v>
                </c:pt>
                <c:pt idx="25">
                  <c:v>14</c:v>
                </c:pt>
              </c:numCache>
            </c:numRef>
          </c:val>
          <c:extLst>
            <c:ext xmlns:c16="http://schemas.microsoft.com/office/drawing/2014/chart" uri="{C3380CC4-5D6E-409C-BE32-E72D297353CC}">
              <c16:uniqueId val="{00000000-B191-4FEF-891E-8B55CDA08111}"/>
            </c:ext>
          </c:extLst>
        </c:ser>
        <c:ser>
          <c:idx val="1"/>
          <c:order val="1"/>
          <c:tx>
            <c:strRef>
              <c:f>Sheet1!$A$3</c:f>
              <c:strCache>
                <c:ptCount val="1"/>
                <c:pt idx="0">
                  <c:v>SHPESH</c:v>
                </c:pt>
              </c:strCache>
            </c:strRef>
          </c:tx>
          <c:spPr>
            <a:solidFill>
              <a:srgbClr val="993366"/>
            </a:solidFill>
            <a:ln w="12671">
              <a:solidFill>
                <a:srgbClr val="000000"/>
              </a:solidFill>
              <a:prstDash val="solid"/>
            </a:ln>
          </c:spPr>
          <c:invertIfNegative val="0"/>
          <c:cat>
            <c:strRef>
              <c:f>Sheet1!$B$1:$AA$1</c:f>
              <c:strCache>
                <c:ptCount val="26"/>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pt idx="11">
                  <c:v>Pyetja 12</c:v>
                </c:pt>
                <c:pt idx="12">
                  <c:v>Pyetja 13</c:v>
                </c:pt>
                <c:pt idx="13">
                  <c:v>Pyetja 14</c:v>
                </c:pt>
                <c:pt idx="14">
                  <c:v>Pyetja 15</c:v>
                </c:pt>
                <c:pt idx="15">
                  <c:v>Pyetja 16</c:v>
                </c:pt>
                <c:pt idx="16">
                  <c:v>Pyetja 17</c:v>
                </c:pt>
                <c:pt idx="17">
                  <c:v>Pyetja 18</c:v>
                </c:pt>
                <c:pt idx="18">
                  <c:v>Pyetja 19</c:v>
                </c:pt>
                <c:pt idx="19">
                  <c:v>Pyetja 20</c:v>
                </c:pt>
                <c:pt idx="20">
                  <c:v>Pyetja 21</c:v>
                </c:pt>
                <c:pt idx="21">
                  <c:v>Pyetja 22</c:v>
                </c:pt>
                <c:pt idx="22">
                  <c:v>Pyetja 23</c:v>
                </c:pt>
                <c:pt idx="23">
                  <c:v>Pyetja 24</c:v>
                </c:pt>
                <c:pt idx="24">
                  <c:v>Pyetja 25</c:v>
                </c:pt>
                <c:pt idx="25">
                  <c:v>Pyetja 26</c:v>
                </c:pt>
              </c:strCache>
            </c:strRef>
          </c:cat>
          <c:val>
            <c:numRef>
              <c:f>Sheet1!$B$3:$AA$3</c:f>
              <c:numCache>
                <c:formatCode>General</c:formatCode>
                <c:ptCount val="26"/>
                <c:pt idx="0">
                  <c:v>10</c:v>
                </c:pt>
                <c:pt idx="1">
                  <c:v>9</c:v>
                </c:pt>
                <c:pt idx="2">
                  <c:v>8</c:v>
                </c:pt>
                <c:pt idx="3">
                  <c:v>8</c:v>
                </c:pt>
                <c:pt idx="4">
                  <c:v>6</c:v>
                </c:pt>
                <c:pt idx="5">
                  <c:v>7</c:v>
                </c:pt>
                <c:pt idx="6">
                  <c:v>6</c:v>
                </c:pt>
                <c:pt idx="7">
                  <c:v>4</c:v>
                </c:pt>
                <c:pt idx="8">
                  <c:v>11</c:v>
                </c:pt>
                <c:pt idx="9">
                  <c:v>8</c:v>
                </c:pt>
                <c:pt idx="10">
                  <c:v>3</c:v>
                </c:pt>
                <c:pt idx="11">
                  <c:v>12</c:v>
                </c:pt>
                <c:pt idx="12">
                  <c:v>10</c:v>
                </c:pt>
                <c:pt idx="13">
                  <c:v>9</c:v>
                </c:pt>
                <c:pt idx="14">
                  <c:v>6</c:v>
                </c:pt>
                <c:pt idx="15">
                  <c:v>3</c:v>
                </c:pt>
                <c:pt idx="16">
                  <c:v>9</c:v>
                </c:pt>
                <c:pt idx="17">
                  <c:v>11</c:v>
                </c:pt>
                <c:pt idx="18">
                  <c:v>10</c:v>
                </c:pt>
                <c:pt idx="19">
                  <c:v>9</c:v>
                </c:pt>
                <c:pt idx="20">
                  <c:v>12</c:v>
                </c:pt>
                <c:pt idx="21">
                  <c:v>6</c:v>
                </c:pt>
                <c:pt idx="22">
                  <c:v>9</c:v>
                </c:pt>
                <c:pt idx="23">
                  <c:v>14</c:v>
                </c:pt>
                <c:pt idx="24">
                  <c:v>10</c:v>
                </c:pt>
                <c:pt idx="25">
                  <c:v>8</c:v>
                </c:pt>
              </c:numCache>
            </c:numRef>
          </c:val>
          <c:extLst>
            <c:ext xmlns:c16="http://schemas.microsoft.com/office/drawing/2014/chart" uri="{C3380CC4-5D6E-409C-BE32-E72D297353CC}">
              <c16:uniqueId val="{00000001-B191-4FEF-891E-8B55CDA08111}"/>
            </c:ext>
          </c:extLst>
        </c:ser>
        <c:ser>
          <c:idx val="2"/>
          <c:order val="2"/>
          <c:tx>
            <c:strRef>
              <c:f>Sheet1!$A$4</c:f>
              <c:strCache>
                <c:ptCount val="1"/>
                <c:pt idx="0">
                  <c:v>NDONJËHERË</c:v>
                </c:pt>
              </c:strCache>
            </c:strRef>
          </c:tx>
          <c:spPr>
            <a:solidFill>
              <a:srgbClr val="FFFFCC"/>
            </a:solidFill>
            <a:ln w="12671">
              <a:solidFill>
                <a:srgbClr val="000000"/>
              </a:solidFill>
              <a:prstDash val="solid"/>
            </a:ln>
          </c:spPr>
          <c:invertIfNegative val="0"/>
          <c:cat>
            <c:strRef>
              <c:f>Sheet1!$B$1:$AA$1</c:f>
              <c:strCache>
                <c:ptCount val="26"/>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pt idx="11">
                  <c:v>Pyetja 12</c:v>
                </c:pt>
                <c:pt idx="12">
                  <c:v>Pyetja 13</c:v>
                </c:pt>
                <c:pt idx="13">
                  <c:v>Pyetja 14</c:v>
                </c:pt>
                <c:pt idx="14">
                  <c:v>Pyetja 15</c:v>
                </c:pt>
                <c:pt idx="15">
                  <c:v>Pyetja 16</c:v>
                </c:pt>
                <c:pt idx="16">
                  <c:v>Pyetja 17</c:v>
                </c:pt>
                <c:pt idx="17">
                  <c:v>Pyetja 18</c:v>
                </c:pt>
                <c:pt idx="18">
                  <c:v>Pyetja 19</c:v>
                </c:pt>
                <c:pt idx="19">
                  <c:v>Pyetja 20</c:v>
                </c:pt>
                <c:pt idx="20">
                  <c:v>Pyetja 21</c:v>
                </c:pt>
                <c:pt idx="21">
                  <c:v>Pyetja 22</c:v>
                </c:pt>
                <c:pt idx="22">
                  <c:v>Pyetja 23</c:v>
                </c:pt>
                <c:pt idx="23">
                  <c:v>Pyetja 24</c:v>
                </c:pt>
                <c:pt idx="24">
                  <c:v>Pyetja 25</c:v>
                </c:pt>
                <c:pt idx="25">
                  <c:v>Pyetja 26</c:v>
                </c:pt>
              </c:strCache>
            </c:strRef>
          </c:cat>
          <c:val>
            <c:numRef>
              <c:f>Sheet1!$B$4:$AA$4</c:f>
              <c:numCache>
                <c:formatCode>General</c:formatCode>
                <c:ptCount val="26"/>
                <c:pt idx="0">
                  <c:v>8</c:v>
                </c:pt>
                <c:pt idx="1">
                  <c:v>5</c:v>
                </c:pt>
                <c:pt idx="2">
                  <c:v>7</c:v>
                </c:pt>
                <c:pt idx="3">
                  <c:v>11</c:v>
                </c:pt>
                <c:pt idx="4">
                  <c:v>5</c:v>
                </c:pt>
                <c:pt idx="5">
                  <c:v>6</c:v>
                </c:pt>
                <c:pt idx="6">
                  <c:v>8</c:v>
                </c:pt>
                <c:pt idx="7">
                  <c:v>1</c:v>
                </c:pt>
                <c:pt idx="8">
                  <c:v>1</c:v>
                </c:pt>
                <c:pt idx="9">
                  <c:v>5</c:v>
                </c:pt>
                <c:pt idx="10">
                  <c:v>7</c:v>
                </c:pt>
                <c:pt idx="11">
                  <c:v>2</c:v>
                </c:pt>
                <c:pt idx="12">
                  <c:v>3</c:v>
                </c:pt>
                <c:pt idx="13">
                  <c:v>3</c:v>
                </c:pt>
                <c:pt idx="14">
                  <c:v>4</c:v>
                </c:pt>
                <c:pt idx="15">
                  <c:v>3</c:v>
                </c:pt>
                <c:pt idx="16">
                  <c:v>10</c:v>
                </c:pt>
                <c:pt idx="17">
                  <c:v>7</c:v>
                </c:pt>
                <c:pt idx="18">
                  <c:v>5</c:v>
                </c:pt>
                <c:pt idx="19">
                  <c:v>4</c:v>
                </c:pt>
                <c:pt idx="20">
                  <c:v>5</c:v>
                </c:pt>
                <c:pt idx="21">
                  <c:v>2</c:v>
                </c:pt>
                <c:pt idx="22">
                  <c:v>2</c:v>
                </c:pt>
                <c:pt idx="23">
                  <c:v>3</c:v>
                </c:pt>
                <c:pt idx="24">
                  <c:v>2</c:v>
                </c:pt>
                <c:pt idx="25">
                  <c:v>2</c:v>
                </c:pt>
              </c:numCache>
            </c:numRef>
          </c:val>
          <c:extLst>
            <c:ext xmlns:c16="http://schemas.microsoft.com/office/drawing/2014/chart" uri="{C3380CC4-5D6E-409C-BE32-E72D297353CC}">
              <c16:uniqueId val="{00000002-B191-4FEF-891E-8B55CDA08111}"/>
            </c:ext>
          </c:extLst>
        </c:ser>
        <c:ser>
          <c:idx val="3"/>
          <c:order val="3"/>
          <c:tx>
            <c:strRef>
              <c:f>Sheet1!$A$5</c:f>
              <c:strCache>
                <c:ptCount val="1"/>
                <c:pt idx="0">
                  <c:v>RRALLË</c:v>
                </c:pt>
              </c:strCache>
            </c:strRef>
          </c:tx>
          <c:spPr>
            <a:solidFill>
              <a:srgbClr val="CCFFFF"/>
            </a:solidFill>
            <a:ln w="12671">
              <a:solidFill>
                <a:srgbClr val="000000"/>
              </a:solidFill>
              <a:prstDash val="solid"/>
            </a:ln>
          </c:spPr>
          <c:invertIfNegative val="0"/>
          <c:cat>
            <c:strRef>
              <c:f>Sheet1!$B$1:$AA$1</c:f>
              <c:strCache>
                <c:ptCount val="26"/>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pt idx="11">
                  <c:v>Pyetja 12</c:v>
                </c:pt>
                <c:pt idx="12">
                  <c:v>Pyetja 13</c:v>
                </c:pt>
                <c:pt idx="13">
                  <c:v>Pyetja 14</c:v>
                </c:pt>
                <c:pt idx="14">
                  <c:v>Pyetja 15</c:v>
                </c:pt>
                <c:pt idx="15">
                  <c:v>Pyetja 16</c:v>
                </c:pt>
                <c:pt idx="16">
                  <c:v>Pyetja 17</c:v>
                </c:pt>
                <c:pt idx="17">
                  <c:v>Pyetja 18</c:v>
                </c:pt>
                <c:pt idx="18">
                  <c:v>Pyetja 19</c:v>
                </c:pt>
                <c:pt idx="19">
                  <c:v>Pyetja 20</c:v>
                </c:pt>
                <c:pt idx="20">
                  <c:v>Pyetja 21</c:v>
                </c:pt>
                <c:pt idx="21">
                  <c:v>Pyetja 22</c:v>
                </c:pt>
                <c:pt idx="22">
                  <c:v>Pyetja 23</c:v>
                </c:pt>
                <c:pt idx="23">
                  <c:v>Pyetja 24</c:v>
                </c:pt>
                <c:pt idx="24">
                  <c:v>Pyetja 25</c:v>
                </c:pt>
                <c:pt idx="25">
                  <c:v>Pyetja 26</c:v>
                </c:pt>
              </c:strCache>
            </c:strRef>
          </c:cat>
          <c:val>
            <c:numRef>
              <c:f>Sheet1!$B$5:$AA$5</c:f>
              <c:numCache>
                <c:formatCode>General</c:formatCode>
                <c:ptCount val="26"/>
                <c:pt idx="0">
                  <c:v>2</c:v>
                </c:pt>
                <c:pt idx="1">
                  <c:v>2</c:v>
                </c:pt>
                <c:pt idx="2">
                  <c:v>0</c:v>
                </c:pt>
                <c:pt idx="3">
                  <c:v>2</c:v>
                </c:pt>
                <c:pt idx="4">
                  <c:v>0</c:v>
                </c:pt>
                <c:pt idx="5">
                  <c:v>0</c:v>
                </c:pt>
                <c:pt idx="6">
                  <c:v>2</c:v>
                </c:pt>
                <c:pt idx="7">
                  <c:v>1</c:v>
                </c:pt>
                <c:pt idx="8">
                  <c:v>2</c:v>
                </c:pt>
                <c:pt idx="9">
                  <c:v>1</c:v>
                </c:pt>
                <c:pt idx="10">
                  <c:v>9</c:v>
                </c:pt>
                <c:pt idx="11">
                  <c:v>1</c:v>
                </c:pt>
                <c:pt idx="12">
                  <c:v>1</c:v>
                </c:pt>
                <c:pt idx="13">
                  <c:v>3</c:v>
                </c:pt>
                <c:pt idx="14">
                  <c:v>2</c:v>
                </c:pt>
                <c:pt idx="15">
                  <c:v>5</c:v>
                </c:pt>
                <c:pt idx="16">
                  <c:v>2</c:v>
                </c:pt>
                <c:pt idx="17">
                  <c:v>1</c:v>
                </c:pt>
                <c:pt idx="18">
                  <c:v>7</c:v>
                </c:pt>
                <c:pt idx="19">
                  <c:v>4</c:v>
                </c:pt>
                <c:pt idx="20">
                  <c:v>2</c:v>
                </c:pt>
                <c:pt idx="21">
                  <c:v>1</c:v>
                </c:pt>
                <c:pt idx="22">
                  <c:v>1</c:v>
                </c:pt>
                <c:pt idx="23">
                  <c:v>0</c:v>
                </c:pt>
                <c:pt idx="24">
                  <c:v>0</c:v>
                </c:pt>
                <c:pt idx="25">
                  <c:v>2</c:v>
                </c:pt>
              </c:numCache>
            </c:numRef>
          </c:val>
          <c:extLst>
            <c:ext xmlns:c16="http://schemas.microsoft.com/office/drawing/2014/chart" uri="{C3380CC4-5D6E-409C-BE32-E72D297353CC}">
              <c16:uniqueId val="{00000003-B191-4FEF-891E-8B55CDA08111}"/>
            </c:ext>
          </c:extLst>
        </c:ser>
        <c:ser>
          <c:idx val="4"/>
          <c:order val="4"/>
          <c:tx>
            <c:strRef>
              <c:f>Sheet1!$A$6</c:f>
              <c:strCache>
                <c:ptCount val="1"/>
                <c:pt idx="0">
                  <c:v>ASNJËHERË</c:v>
                </c:pt>
              </c:strCache>
            </c:strRef>
          </c:tx>
          <c:spPr>
            <a:solidFill>
              <a:srgbClr val="660066"/>
            </a:solidFill>
            <a:ln w="12671">
              <a:solidFill>
                <a:srgbClr val="000000"/>
              </a:solidFill>
              <a:prstDash val="solid"/>
            </a:ln>
          </c:spPr>
          <c:invertIfNegative val="0"/>
          <c:cat>
            <c:strRef>
              <c:f>Sheet1!$B$1:$AA$1</c:f>
              <c:strCache>
                <c:ptCount val="26"/>
                <c:pt idx="0">
                  <c:v>Pyetja 1</c:v>
                </c:pt>
                <c:pt idx="1">
                  <c:v>Pyetja2</c:v>
                </c:pt>
                <c:pt idx="2">
                  <c:v>Pyetja 3</c:v>
                </c:pt>
                <c:pt idx="3">
                  <c:v>Pyetja 4</c:v>
                </c:pt>
                <c:pt idx="4">
                  <c:v>Pyetja 5</c:v>
                </c:pt>
                <c:pt idx="5">
                  <c:v>Pyetja 6</c:v>
                </c:pt>
                <c:pt idx="6">
                  <c:v>Pyetja 7</c:v>
                </c:pt>
                <c:pt idx="7">
                  <c:v>Pyetja 8</c:v>
                </c:pt>
                <c:pt idx="8">
                  <c:v>Pyetja 9</c:v>
                </c:pt>
                <c:pt idx="9">
                  <c:v>Pyetja 10</c:v>
                </c:pt>
                <c:pt idx="10">
                  <c:v>Pyetja 11</c:v>
                </c:pt>
                <c:pt idx="11">
                  <c:v>Pyetja 12</c:v>
                </c:pt>
                <c:pt idx="12">
                  <c:v>Pyetja 13</c:v>
                </c:pt>
                <c:pt idx="13">
                  <c:v>Pyetja 14</c:v>
                </c:pt>
                <c:pt idx="14">
                  <c:v>Pyetja 15</c:v>
                </c:pt>
                <c:pt idx="15">
                  <c:v>Pyetja 16</c:v>
                </c:pt>
                <c:pt idx="16">
                  <c:v>Pyetja 17</c:v>
                </c:pt>
                <c:pt idx="17">
                  <c:v>Pyetja 18</c:v>
                </c:pt>
                <c:pt idx="18">
                  <c:v>Pyetja 19</c:v>
                </c:pt>
                <c:pt idx="19">
                  <c:v>Pyetja 20</c:v>
                </c:pt>
                <c:pt idx="20">
                  <c:v>Pyetja 21</c:v>
                </c:pt>
                <c:pt idx="21">
                  <c:v>Pyetja 22</c:v>
                </c:pt>
                <c:pt idx="22">
                  <c:v>Pyetja 23</c:v>
                </c:pt>
                <c:pt idx="23">
                  <c:v>Pyetja 24</c:v>
                </c:pt>
                <c:pt idx="24">
                  <c:v>Pyetja 25</c:v>
                </c:pt>
                <c:pt idx="25">
                  <c:v>Pyetja 26</c:v>
                </c:pt>
              </c:strCache>
            </c:strRef>
          </c:cat>
          <c:val>
            <c:numRef>
              <c:f>Sheet1!$B$6:$AA$6</c:f>
              <c:numCache>
                <c:formatCode>General</c:formatCode>
                <c:ptCount val="26"/>
                <c:pt idx="0">
                  <c:v>1</c:v>
                </c:pt>
                <c:pt idx="1">
                  <c:v>3</c:v>
                </c:pt>
                <c:pt idx="2">
                  <c:v>0</c:v>
                </c:pt>
                <c:pt idx="3">
                  <c:v>0</c:v>
                </c:pt>
                <c:pt idx="4">
                  <c:v>0</c:v>
                </c:pt>
                <c:pt idx="5">
                  <c:v>0</c:v>
                </c:pt>
                <c:pt idx="6">
                  <c:v>1</c:v>
                </c:pt>
                <c:pt idx="7">
                  <c:v>1</c:v>
                </c:pt>
                <c:pt idx="8">
                  <c:v>0</c:v>
                </c:pt>
                <c:pt idx="9">
                  <c:v>0</c:v>
                </c:pt>
                <c:pt idx="10">
                  <c:v>3</c:v>
                </c:pt>
                <c:pt idx="11">
                  <c:v>1</c:v>
                </c:pt>
                <c:pt idx="12">
                  <c:v>0</c:v>
                </c:pt>
                <c:pt idx="13">
                  <c:v>2</c:v>
                </c:pt>
                <c:pt idx="14">
                  <c:v>1</c:v>
                </c:pt>
                <c:pt idx="15">
                  <c:v>10</c:v>
                </c:pt>
                <c:pt idx="16">
                  <c:v>3</c:v>
                </c:pt>
                <c:pt idx="17">
                  <c:v>0</c:v>
                </c:pt>
                <c:pt idx="18">
                  <c:v>1</c:v>
                </c:pt>
                <c:pt idx="19">
                  <c:v>2</c:v>
                </c:pt>
                <c:pt idx="20">
                  <c:v>0</c:v>
                </c:pt>
                <c:pt idx="21">
                  <c:v>0</c:v>
                </c:pt>
                <c:pt idx="22">
                  <c:v>0</c:v>
                </c:pt>
                <c:pt idx="23">
                  <c:v>0</c:v>
                </c:pt>
                <c:pt idx="24">
                  <c:v>1</c:v>
                </c:pt>
                <c:pt idx="25">
                  <c:v>0</c:v>
                </c:pt>
              </c:numCache>
            </c:numRef>
          </c:val>
          <c:extLst>
            <c:ext xmlns:c16="http://schemas.microsoft.com/office/drawing/2014/chart" uri="{C3380CC4-5D6E-409C-BE32-E72D297353CC}">
              <c16:uniqueId val="{00000004-B191-4FEF-891E-8B55CDA08111}"/>
            </c:ext>
          </c:extLst>
        </c:ser>
        <c:dLbls>
          <c:showLegendKey val="0"/>
          <c:showVal val="0"/>
          <c:showCatName val="0"/>
          <c:showSerName val="0"/>
          <c:showPercent val="0"/>
          <c:showBubbleSize val="0"/>
        </c:dLbls>
        <c:gapWidth val="150"/>
        <c:gapDepth val="0"/>
        <c:shape val="box"/>
        <c:axId val="78525952"/>
        <c:axId val="78527488"/>
        <c:axId val="0"/>
      </c:bar3DChart>
      <c:catAx>
        <c:axId val="78525952"/>
        <c:scaling>
          <c:orientation val="minMax"/>
        </c:scaling>
        <c:delete val="0"/>
        <c:axPos val="b"/>
        <c:numFmt formatCode="General" sourceLinked="1"/>
        <c:majorTickMark val="out"/>
        <c:minorTickMark val="none"/>
        <c:tickLblPos val="low"/>
        <c:spPr>
          <a:ln w="3168">
            <a:solidFill>
              <a:srgbClr val="000000"/>
            </a:solidFill>
            <a:prstDash val="solid"/>
          </a:ln>
        </c:spPr>
        <c:txPr>
          <a:bodyPr rot="0" vert="horz"/>
          <a:lstStyle/>
          <a:p>
            <a:pPr>
              <a:defRPr sz="1023" b="1" i="0" u="none" strike="noStrike" baseline="0">
                <a:solidFill>
                  <a:srgbClr val="000000"/>
                </a:solidFill>
                <a:latin typeface="Calibri"/>
                <a:ea typeface="Calibri"/>
                <a:cs typeface="Calibri"/>
              </a:defRPr>
            </a:pPr>
            <a:endParaRPr lang="en-US"/>
          </a:p>
        </c:txPr>
        <c:crossAx val="78527488"/>
        <c:crosses val="autoZero"/>
        <c:auto val="1"/>
        <c:lblAlgn val="ctr"/>
        <c:lblOffset val="100"/>
        <c:tickLblSkip val="3"/>
        <c:tickMarkSkip val="1"/>
        <c:noMultiLvlLbl val="0"/>
      </c:catAx>
      <c:valAx>
        <c:axId val="78527488"/>
        <c:scaling>
          <c:orientation val="minMax"/>
        </c:scaling>
        <c:delete val="0"/>
        <c:axPos val="l"/>
        <c:majorGridlines>
          <c:spPr>
            <a:ln w="3168">
              <a:solidFill>
                <a:srgbClr val="000000"/>
              </a:solidFill>
              <a:prstDash val="solid"/>
            </a:ln>
          </c:spPr>
        </c:majorGridlines>
        <c:numFmt formatCode="General" sourceLinked="1"/>
        <c:majorTickMark val="out"/>
        <c:minorTickMark val="none"/>
        <c:tickLblPos val="nextTo"/>
        <c:spPr>
          <a:ln w="3168">
            <a:solidFill>
              <a:srgbClr val="000000"/>
            </a:solidFill>
            <a:prstDash val="solid"/>
          </a:ln>
        </c:spPr>
        <c:txPr>
          <a:bodyPr rot="0" vert="horz"/>
          <a:lstStyle/>
          <a:p>
            <a:pPr>
              <a:defRPr sz="1023" b="1" i="0" u="none" strike="noStrike" baseline="0">
                <a:solidFill>
                  <a:srgbClr val="000000"/>
                </a:solidFill>
                <a:latin typeface="Calibri"/>
                <a:ea typeface="Calibri"/>
                <a:cs typeface="Calibri"/>
              </a:defRPr>
            </a:pPr>
            <a:endParaRPr lang="en-US"/>
          </a:p>
        </c:txPr>
        <c:crossAx val="78525952"/>
        <c:crosses val="autoZero"/>
        <c:crossBetween val="between"/>
      </c:valAx>
      <c:spPr>
        <a:noFill/>
        <a:ln w="25343">
          <a:noFill/>
        </a:ln>
      </c:spPr>
    </c:plotArea>
    <c:legend>
      <c:legendPos val="r"/>
      <c:layout>
        <c:manualLayout>
          <c:xMode val="edge"/>
          <c:yMode val="edge"/>
          <c:x val="0"/>
          <c:y val="0.55017301038062283"/>
          <c:w val="0.14121699196326082"/>
          <c:h val="0.45328719723183392"/>
        </c:manualLayout>
      </c:layout>
      <c:overlay val="0"/>
      <c:spPr>
        <a:noFill/>
        <a:ln w="3168">
          <a:solidFill>
            <a:srgbClr val="000000"/>
          </a:solidFill>
          <a:prstDash val="solid"/>
        </a:ln>
      </c:spPr>
      <c:txPr>
        <a:bodyPr/>
        <a:lstStyle/>
        <a:p>
          <a:pPr>
            <a:defRPr sz="938"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023"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39792-DB2E-4914-B896-40D27819C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1</Pages>
  <Words>27644</Words>
  <Characters>157575</Characters>
  <Application>Microsoft Office Word</Application>
  <DocSecurity>0</DocSecurity>
  <Lines>1313</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LAZIME</dc:creator>
  <cp:lastModifiedBy>Sami Frasheri</cp:lastModifiedBy>
  <cp:revision>31</cp:revision>
  <cp:lastPrinted>2025-09-02T08:56:00Z</cp:lastPrinted>
  <dcterms:created xsi:type="dcterms:W3CDTF">2021-09-03T12:16:00Z</dcterms:created>
  <dcterms:modified xsi:type="dcterms:W3CDTF">2025-09-02T09:00:00Z</dcterms:modified>
</cp:coreProperties>
</file>